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-709" w:firstLine="426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/>
        <w:t>З</w:t>
      </w:r>
      <w:r>
        <w:rPr/>
        <w:drawing>
          <wp:inline distT="0" distB="0" distL="0" distR="0">
            <wp:extent cx="476250" cy="6953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-709" w:firstLine="709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КАМ’ЯНОБРІДСЬКИЙ ЛІЦЕЙ</w:t>
      </w:r>
    </w:p>
    <w:p>
      <w:pPr>
        <w:pStyle w:val="Normal"/>
        <w:spacing w:lineRule="auto" w:line="360" w:before="0" w:after="0"/>
        <w:ind w:left="-709" w:firstLine="709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СТАРОСІЛЕЦЬКОЇ СІЛЬСЬКОЇ РАДИ</w:t>
      </w:r>
    </w:p>
    <w:p>
      <w:pPr>
        <w:pStyle w:val="Normal"/>
        <w:spacing w:lineRule="auto" w:line="360" w:before="0" w:after="0"/>
        <w:ind w:left="-709" w:firstLine="709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ЖИТОМИРСЬКОЇ ОБЛАСТІ</w:t>
      </w:r>
    </w:p>
    <w:p>
      <w:pPr>
        <w:pStyle w:val="Normal"/>
        <w:spacing w:lineRule="auto" w:line="360" w:before="0" w:after="0"/>
        <w:ind w:left="-709" w:firstLine="426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360" w:before="0" w:after="0"/>
        <w:ind w:left="-709" w:firstLine="426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>
      <w:pPr>
        <w:pStyle w:val="Normal"/>
        <w:spacing w:lineRule="auto" w:line="360" w:before="0" w:after="0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 w:before="0" w:after="0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21 жовтня 2025 року                 с. Кам’яний Брід                             №  19-у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відрахування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Кириченко Софію Сергіївну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Кириченко Олександра Сергійовича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</w:t>
      </w:r>
      <w:r>
        <w:rPr>
          <w:rFonts w:cs="Times New Roman" w:ascii="Times New Roman" w:hAnsi="Times New Roman"/>
          <w:sz w:val="28"/>
          <w:szCs w:val="28"/>
          <w:lang w:val="uk-UA"/>
        </w:rPr>
        <w:t>Відповідно до Порядку зарахування , відрахування та переведення учнів до державних та комунальних закладів освіти для здобуття повної загальної середньої освіти від 16.04.2018 № 367, на підставі заяви матері Нетрибійчук Наталія від 21.10.2025  про переведення учнів до іншого закладу освіти, довідок №425 від 15.10.2025 та №426 від 15.10.2025, виданої Трепівським ліцеєм Суботцівської сільської ради Кропивницького району Кіровоградської області.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НАКАЗУЮ :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Відрахувати  ученицю  6 класу   Кириченко Софію Сергіївну для переведення до Трепівського ліцею Суботцівської сільської ради Кропивницького району Кіровоградської області 21 жовтня  2025 року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Відрахувати  учня  8 класу   Кириченко Олександра Сергійовича для переведення до Трепівського ліцею Суботцівської сільської ради Кропивницького району Кіровоградської області 21 жовтня  2025 року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Заступнику директора з НВР Сорочинській Н.В. зробити відповідні записи у шкільній документації  та даний наказ розмістити на сайті закладу.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Даний наказ оприлюднити на сайті закладу</w:t>
      </w:r>
    </w:p>
    <w:p>
      <w:pPr>
        <w:pStyle w:val="ListParagraph"/>
        <w:spacing w:lineRule="auto" w:line="240"/>
        <w:ind w:left="928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24.10.2025р.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виконанням даного наказу залишаю за собою.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Директор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Олена ЯКОВЕНК</w:t>
      </w:r>
      <w:r>
        <w:rPr>
          <w:rFonts w:cs="Times New Roman" w:ascii="Times New Roman" w:hAnsi="Times New Roman"/>
          <w:sz w:val="28"/>
          <w:szCs w:val="28"/>
          <w:lang w:val="uk-UA"/>
        </w:rPr>
        <w:t>О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З наказом ознайомлен</w:t>
      </w:r>
      <w:r>
        <w:rPr>
          <w:rFonts w:cs="Times New Roman" w:ascii="Times New Roman" w:hAnsi="Times New Roman"/>
          <w:sz w:val="28"/>
          <w:szCs w:val="28"/>
          <w:lang w:val="uk-UA"/>
        </w:rPr>
        <w:t>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200"/>
        <w:rPr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64378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4378c"/>
    <w:pPr>
      <w:spacing w:before="0" w:after="200"/>
      <w:ind w:left="720" w:hanging="0"/>
      <w:contextualSpacing/>
    </w:pPr>
    <w:rPr>
      <w:rFonts w:eastAsia="Calibri" w:eastAsiaTheme="minorHAnsi"/>
      <w:lang w:val="uk-UA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437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LibreOffice/7.4.2.3$Windows_X86_64 LibreOffice_project/382eef1f22670f7f4118c8c2dd222ec7ad009daf</Application>
  <AppVersion>15.0000</AppVersion>
  <Pages>2</Pages>
  <Words>178</Words>
  <Characters>1170</Characters>
  <CharactersWithSpaces>1423</CharactersWithSpaces>
  <Paragraphs>19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2025-10-21T10:37:00Z</dcterms:created>
  <dc:creator>Школа Камбрiд</dc:creator>
  <dc:description/>
  <dc:language>uk-UA</dc:language>
  <cp:lastModifiedBy/>
  <cp:lastPrinted>2025-10-23T10:24:24Z</cp:lastPrinted>
  <dcterms:modified xsi:type="dcterms:W3CDTF">2025-10-23T10:24:57Z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