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2A" w:rsidRDefault="000C7B8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13.05. -15</w:t>
      </w:r>
      <w:r w:rsidR="00113FED">
        <w:rPr>
          <w:sz w:val="32"/>
          <w:szCs w:val="32"/>
          <w:lang w:val="uk-UA"/>
        </w:rPr>
        <w:t xml:space="preserve">.05. -  читати А.Сент-Екзюпері « Маленький принц « </w:t>
      </w:r>
    </w:p>
    <w:p w:rsidR="00113FED" w:rsidRPr="00113FED" w:rsidRDefault="00113FE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Зарубіжна література</w:t>
      </w:r>
    </w:p>
    <w:sectPr w:rsidR="00113FED" w:rsidRPr="00113FED" w:rsidSect="008C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3FED"/>
    <w:rsid w:val="000C7B8E"/>
    <w:rsid w:val="00113FED"/>
    <w:rsid w:val="00626C4E"/>
    <w:rsid w:val="008C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2020-05-07T09:35:00Z</dcterms:created>
  <dcterms:modified xsi:type="dcterms:W3CDTF">2020-05-13T10:52:00Z</dcterms:modified>
</cp:coreProperties>
</file>