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47" w:rsidRDefault="00C31547" w:rsidP="00C31547">
      <w:pPr>
        <w:rPr>
          <w:lang w:val="uk-UA"/>
        </w:rPr>
      </w:pPr>
      <w:r>
        <w:rPr>
          <w:lang w:val="uk-UA"/>
        </w:rPr>
        <w:t xml:space="preserve">07,05,2020.    Повторити правила дорожнього руху для велосипедистів </w:t>
      </w:r>
    </w:p>
    <w:p w:rsidR="004963C5" w:rsidRPr="00C31547" w:rsidRDefault="00C31547">
      <w:pPr>
        <w:rPr>
          <w:lang w:val="uk-UA"/>
        </w:rPr>
      </w:pPr>
      <w:bookmarkStart w:id="0" w:name="_GoBack"/>
      <w:bookmarkEnd w:id="0"/>
    </w:p>
    <w:sectPr w:rsidR="004963C5" w:rsidRPr="00C3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36"/>
    <w:rsid w:val="00154336"/>
    <w:rsid w:val="00355A3F"/>
    <w:rsid w:val="00444EEA"/>
    <w:rsid w:val="00C3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E940A-B665-476D-AD45-B570F3D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2020-05-13T08:27:00Z</dcterms:created>
  <dcterms:modified xsi:type="dcterms:W3CDTF">2020-05-13T08:28:00Z</dcterms:modified>
</cp:coreProperties>
</file>