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C5" w:rsidRPr="00807E41" w:rsidRDefault="00807E41">
      <w:pPr>
        <w:rPr>
          <w:lang w:val="uk-UA"/>
        </w:rPr>
      </w:pPr>
      <w:r>
        <w:rPr>
          <w:lang w:val="uk-UA"/>
        </w:rPr>
        <w:t>10,04,2020. Виконати ескіз виробу з його описом</w:t>
      </w:r>
      <w:bookmarkStart w:id="0" w:name="_GoBack"/>
      <w:bookmarkEnd w:id="0"/>
    </w:p>
    <w:sectPr w:rsidR="004963C5" w:rsidRPr="0080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77"/>
    <w:rsid w:val="00355A3F"/>
    <w:rsid w:val="00444EEA"/>
    <w:rsid w:val="00665F77"/>
    <w:rsid w:val="008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A8F9"/>
  <w15:chartTrackingRefBased/>
  <w15:docId w15:val="{2AC24A83-A688-4498-8FB1-009F732E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2020-05-18T06:29:00Z</dcterms:created>
  <dcterms:modified xsi:type="dcterms:W3CDTF">2020-05-18T06:30:00Z</dcterms:modified>
</cp:coreProperties>
</file>