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E0" w:rsidRDefault="00F535E0" w:rsidP="00F535E0">
      <w:pPr>
        <w:rPr>
          <w:lang w:val="uk-UA"/>
        </w:rPr>
      </w:pPr>
      <w:r>
        <w:rPr>
          <w:lang w:val="uk-UA"/>
        </w:rPr>
        <w:t xml:space="preserve">09,04,2020.  Створити ескіз аксесуарів шкільного рюкзака </w:t>
      </w:r>
    </w:p>
    <w:p w:rsidR="004963C5" w:rsidRDefault="00F535E0">
      <w:bookmarkStart w:id="0" w:name="_GoBack"/>
      <w:bookmarkEnd w:id="0"/>
    </w:p>
    <w:sectPr w:rsidR="0049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F0"/>
    <w:rsid w:val="00355A3F"/>
    <w:rsid w:val="00444EEA"/>
    <w:rsid w:val="00BC2CF0"/>
    <w:rsid w:val="00F5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31DE6-06A5-4A2E-8508-C09EDD88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2020-05-13T10:10:00Z</dcterms:created>
  <dcterms:modified xsi:type="dcterms:W3CDTF">2020-05-13T10:11:00Z</dcterms:modified>
</cp:coreProperties>
</file>