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C6A" w:rsidRPr="004F1954" w:rsidRDefault="00865C6A" w:rsidP="00865C6A">
      <w:pPr>
        <w:rPr>
          <w:i/>
          <w:iCs/>
          <w:sz w:val="24"/>
          <w:szCs w:val="24"/>
        </w:rPr>
      </w:pPr>
      <w:r w:rsidRPr="004F1954">
        <w:rPr>
          <w:b/>
          <w:color w:val="000000"/>
          <w:sz w:val="24"/>
          <w:szCs w:val="24"/>
        </w:rPr>
        <w:t>Корисні речі для інтер’єра школи, помешкання</w:t>
      </w:r>
    </w:p>
    <w:p w:rsidR="00865C6A" w:rsidRDefault="00865C6A"/>
    <w:p w:rsidR="004963C5" w:rsidRPr="000D2694" w:rsidRDefault="000D2694">
      <w:r>
        <w:t>20,03,2020</w:t>
      </w:r>
      <w:r w:rsidR="00865C6A">
        <w:t xml:space="preserve">.Вибрати оптимальний варіант для обрання проекту </w:t>
      </w:r>
      <w:bookmarkStart w:id="0" w:name="_GoBack"/>
      <w:bookmarkEnd w:id="0"/>
    </w:p>
    <w:sectPr w:rsidR="004963C5" w:rsidRPr="000D2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8C"/>
    <w:rsid w:val="000D2694"/>
    <w:rsid w:val="00355A3F"/>
    <w:rsid w:val="00444EEA"/>
    <w:rsid w:val="00865C6A"/>
    <w:rsid w:val="00F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17CE"/>
  <w15:chartTrackingRefBased/>
  <w15:docId w15:val="{483E79C2-37DB-4511-B698-7941A10B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C6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2020-05-18T06:22:00Z</dcterms:created>
  <dcterms:modified xsi:type="dcterms:W3CDTF">2020-05-18T06:28:00Z</dcterms:modified>
</cp:coreProperties>
</file>