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3F" w:rsidRDefault="005E170F">
      <w:r>
        <w:t>13.05  Опрацювати пар.36 Вик. Пит. 3 стор.223</w:t>
      </w:r>
      <w:bookmarkStart w:id="0" w:name="_GoBack"/>
      <w:bookmarkEnd w:id="0"/>
    </w:p>
    <w:sectPr w:rsidR="0060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B1"/>
    <w:rsid w:val="003C36B1"/>
    <w:rsid w:val="004D0ECB"/>
    <w:rsid w:val="005E170F"/>
    <w:rsid w:val="00604E3F"/>
    <w:rsid w:val="00784EE3"/>
    <w:rsid w:val="00E2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9</cp:revision>
  <dcterms:created xsi:type="dcterms:W3CDTF">2020-05-12T17:07:00Z</dcterms:created>
  <dcterms:modified xsi:type="dcterms:W3CDTF">2020-05-12T17:19:00Z</dcterms:modified>
</cp:coreProperties>
</file>