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3C" w:rsidRDefault="00D03450">
      <w:r>
        <w:t>22.04 Опрацювати пар.34 Вик пит 5,6</w:t>
      </w:r>
    </w:p>
    <w:p w:rsidR="00D03450" w:rsidRPr="00D03450" w:rsidRDefault="00D03450">
      <w:pPr>
        <w:rPr>
          <w:lang w:val="uk-UA"/>
        </w:rPr>
      </w:pPr>
      <w:r>
        <w:t>23.04 Дослыдження 5 Тема : М</w:t>
      </w:r>
      <w:r>
        <w:rPr>
          <w:lang w:val="uk-UA"/>
        </w:rPr>
        <w:t>і</w:t>
      </w:r>
      <w:r>
        <w:t>ськ</w:t>
      </w:r>
      <w:r>
        <w:rPr>
          <w:lang w:val="uk-UA"/>
        </w:rPr>
        <w:t>і</w:t>
      </w:r>
      <w:r>
        <w:t xml:space="preserve"> види </w:t>
      </w:r>
      <w:r>
        <w:rPr>
          <w:lang w:val="uk-UA"/>
        </w:rPr>
        <w:t xml:space="preserve"> транспорту свого обласного центру. Використовувати матеріал пар. 34, 35,36.</w:t>
      </w:r>
      <w:bookmarkStart w:id="0" w:name="_GoBack"/>
      <w:bookmarkEnd w:id="0"/>
    </w:p>
    <w:sectPr w:rsidR="00D03450" w:rsidRPr="00D0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F7"/>
    <w:rsid w:val="0030083C"/>
    <w:rsid w:val="00357979"/>
    <w:rsid w:val="003D36BC"/>
    <w:rsid w:val="00A26BE7"/>
    <w:rsid w:val="00B71AF7"/>
    <w:rsid w:val="00D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9</cp:revision>
  <dcterms:created xsi:type="dcterms:W3CDTF">2020-05-12T17:43:00Z</dcterms:created>
  <dcterms:modified xsi:type="dcterms:W3CDTF">2020-05-12T18:05:00Z</dcterms:modified>
</cp:coreProperties>
</file>