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ECFF" w14:textId="192C7FAF" w:rsidR="00BE7577" w:rsidRPr="00FA21A5" w:rsidRDefault="00BE7577" w:rsidP="00FA21A5">
      <w:pPr>
        <w:spacing w:after="0"/>
        <w:ind w:left="5245"/>
        <w:rPr>
          <w:rFonts w:ascii="Times New Roman" w:hAnsi="Times New Roman"/>
          <w:b/>
          <w:sz w:val="20"/>
          <w:lang w:val="uk-UA"/>
        </w:rPr>
      </w:pPr>
      <w:bookmarkStart w:id="0" w:name="_GoBack"/>
      <w:bookmarkEnd w:id="0"/>
      <w:r w:rsidRPr="00FA21A5">
        <w:rPr>
          <w:rFonts w:ascii="Times New Roman" w:hAnsi="Times New Roman"/>
          <w:b/>
          <w:sz w:val="20"/>
          <w:lang w:val="uk-UA"/>
        </w:rPr>
        <w:t>ЗАТВЕРДЖЕНО</w:t>
      </w:r>
      <w:r w:rsidR="004F053B" w:rsidRPr="00FA21A5">
        <w:rPr>
          <w:rFonts w:ascii="Times New Roman" w:hAnsi="Times New Roman"/>
          <w:b/>
          <w:sz w:val="20"/>
          <w:lang w:val="uk-UA"/>
        </w:rPr>
        <w:t>:</w:t>
      </w:r>
    </w:p>
    <w:p w14:paraId="48A1CD13" w14:textId="15B1D640" w:rsidR="00BE7577" w:rsidRPr="00DE29D7" w:rsidRDefault="00BE7577" w:rsidP="00FA21A5">
      <w:pPr>
        <w:spacing w:after="0"/>
        <w:ind w:left="5245"/>
        <w:rPr>
          <w:rFonts w:ascii="Times New Roman" w:hAnsi="Times New Roman"/>
          <w:sz w:val="20"/>
          <w:lang w:val="uk-UA"/>
        </w:rPr>
      </w:pPr>
      <w:r w:rsidRPr="00DE29D7">
        <w:rPr>
          <w:rFonts w:ascii="Times New Roman" w:hAnsi="Times New Roman"/>
          <w:sz w:val="20"/>
          <w:lang w:val="uk-UA"/>
        </w:rPr>
        <w:t xml:space="preserve">Загальними зборами </w:t>
      </w:r>
      <w:r w:rsidR="0098173C" w:rsidRPr="00DE29D7">
        <w:rPr>
          <w:rFonts w:ascii="Times New Roman" w:eastAsia="Times New Roman" w:hAnsi="Times New Roman" w:cs="Times New Roman"/>
          <w:sz w:val="20"/>
          <w:szCs w:val="20"/>
          <w:lang w:val="uk-UA" w:eastAsia="uk-UA" w:bidi="uk-UA"/>
        </w:rPr>
        <w:t>Учасників</w:t>
      </w:r>
    </w:p>
    <w:p w14:paraId="024534F6" w14:textId="77777777" w:rsidR="00BE7577" w:rsidRPr="00DE29D7" w:rsidRDefault="00BE7577" w:rsidP="00FA21A5">
      <w:pPr>
        <w:spacing w:after="0"/>
        <w:ind w:left="5245"/>
        <w:rPr>
          <w:rFonts w:ascii="Times New Roman" w:hAnsi="Times New Roman"/>
          <w:sz w:val="20"/>
          <w:lang w:val="uk-UA"/>
        </w:rPr>
      </w:pPr>
      <w:r w:rsidRPr="00DE29D7">
        <w:rPr>
          <w:rFonts w:ascii="Times New Roman" w:hAnsi="Times New Roman"/>
          <w:sz w:val="20"/>
          <w:lang w:val="uk-UA"/>
        </w:rPr>
        <w:t xml:space="preserve">ТОВАРИСТВА З ОБМЕЖЕНОЮ </w:t>
      </w:r>
    </w:p>
    <w:p w14:paraId="340D79CA" w14:textId="645A8672" w:rsidR="00BE7577" w:rsidRPr="00DE29D7" w:rsidRDefault="00CE423D" w:rsidP="00FA21A5">
      <w:pPr>
        <w:spacing w:after="0"/>
        <w:ind w:left="5245"/>
        <w:rPr>
          <w:rFonts w:ascii="Times New Roman" w:hAnsi="Times New Roman"/>
          <w:sz w:val="20"/>
          <w:lang w:val="uk-UA"/>
        </w:rPr>
      </w:pPr>
      <w:r w:rsidRPr="00DE29D7">
        <w:rPr>
          <w:rFonts w:ascii="Times New Roman" w:hAnsi="Times New Roman"/>
          <w:sz w:val="20"/>
          <w:lang w:val="uk-UA"/>
        </w:rPr>
        <w:t>ВІДПОВІДАЛЬНІСТЮ</w:t>
      </w:r>
    </w:p>
    <w:p w14:paraId="23AAB5CF" w14:textId="4358F767" w:rsidR="00F07DC8" w:rsidRPr="00DE29D7" w:rsidRDefault="00CE423D" w:rsidP="00F07DC8">
      <w:pPr>
        <w:spacing w:after="0"/>
        <w:ind w:left="5245"/>
        <w:rPr>
          <w:rFonts w:ascii="Times New Roman" w:hAnsi="Times New Roman" w:cs="Times New Roman"/>
          <w:color w:val="000000"/>
          <w:sz w:val="20"/>
          <w:szCs w:val="20"/>
          <w:lang w:val="uk-UA"/>
        </w:rPr>
      </w:pPr>
      <w:r w:rsidRPr="00DE29D7">
        <w:rPr>
          <w:rFonts w:ascii="Times New Roman" w:hAnsi="Times New Roman" w:cs="Times New Roman"/>
          <w:color w:val="000000"/>
          <w:sz w:val="20"/>
          <w:szCs w:val="20"/>
          <w:lang w:val="uk-UA"/>
        </w:rPr>
        <w:t>«ІНДЕВЕРСАЛ»</w:t>
      </w:r>
    </w:p>
    <w:p w14:paraId="28C6BFC2" w14:textId="77777777" w:rsidR="00005746" w:rsidRDefault="004F053B" w:rsidP="004F053B">
      <w:pPr>
        <w:spacing w:after="240"/>
        <w:ind w:left="4462" w:firstLine="783"/>
        <w:contextualSpacing/>
        <w:rPr>
          <w:rFonts w:ascii="Times New Roman" w:eastAsia="Times New Roman" w:hAnsi="Times New Roman" w:cs="Times New Roman"/>
          <w:sz w:val="20"/>
          <w:szCs w:val="20"/>
          <w:lang w:val="uk-UA" w:eastAsia="uk-UA" w:bidi="uk-UA"/>
        </w:rPr>
      </w:pPr>
      <w:r w:rsidRPr="004F053B">
        <w:rPr>
          <w:rFonts w:ascii="Times New Roman" w:eastAsia="Times New Roman" w:hAnsi="Times New Roman" w:cs="Times New Roman"/>
          <w:sz w:val="20"/>
          <w:szCs w:val="20"/>
          <w:lang w:val="uk-UA" w:eastAsia="uk-UA" w:bidi="uk-UA"/>
        </w:rPr>
        <w:t>Протокол</w:t>
      </w:r>
      <w:r w:rsidR="00DE29D7">
        <w:rPr>
          <w:rFonts w:ascii="Times New Roman" w:eastAsia="Times New Roman" w:hAnsi="Times New Roman" w:cs="Times New Roman"/>
          <w:sz w:val="20"/>
          <w:szCs w:val="20"/>
          <w:lang w:val="uk-UA" w:eastAsia="uk-UA" w:bidi="uk-UA"/>
        </w:rPr>
        <w:t xml:space="preserve"> №</w:t>
      </w:r>
      <w:r w:rsidRPr="004F053B">
        <w:rPr>
          <w:rFonts w:ascii="Times New Roman" w:eastAsia="Times New Roman" w:hAnsi="Times New Roman" w:cs="Times New Roman"/>
          <w:sz w:val="20"/>
          <w:szCs w:val="20"/>
          <w:lang w:val="uk-UA" w:eastAsia="uk-UA" w:bidi="uk-UA"/>
        </w:rPr>
        <w:t xml:space="preserve"> </w:t>
      </w:r>
      <w:r w:rsidR="00005746">
        <w:rPr>
          <w:rFonts w:ascii="Times New Roman" w:eastAsia="Times New Roman" w:hAnsi="Times New Roman" w:cs="Times New Roman"/>
          <w:sz w:val="20"/>
          <w:szCs w:val="20"/>
          <w:lang w:val="uk-UA" w:eastAsia="uk-UA" w:bidi="uk-UA"/>
        </w:rPr>
        <w:t>2</w:t>
      </w:r>
    </w:p>
    <w:p w14:paraId="707ED299" w14:textId="7C6E2678" w:rsidR="00F07DC8" w:rsidRDefault="004F053B" w:rsidP="004F053B">
      <w:pPr>
        <w:spacing w:after="240"/>
        <w:ind w:left="4462" w:firstLine="783"/>
        <w:contextualSpacing/>
        <w:rPr>
          <w:rFonts w:ascii="Times New Roman" w:eastAsia="Times New Roman" w:hAnsi="Times New Roman" w:cs="Times New Roman"/>
          <w:sz w:val="20"/>
          <w:szCs w:val="20"/>
          <w:lang w:val="uk-UA" w:eastAsia="uk-UA" w:bidi="uk-UA"/>
        </w:rPr>
      </w:pPr>
      <w:r w:rsidRPr="004F053B">
        <w:rPr>
          <w:rFonts w:ascii="Times New Roman" w:eastAsia="Times New Roman" w:hAnsi="Times New Roman" w:cs="Times New Roman"/>
          <w:sz w:val="20"/>
          <w:szCs w:val="20"/>
          <w:lang w:val="uk-UA" w:eastAsia="uk-UA" w:bidi="uk-UA"/>
        </w:rPr>
        <w:t>Загальних зборів Учасників</w:t>
      </w:r>
    </w:p>
    <w:p w14:paraId="28E06980" w14:textId="1020A956" w:rsidR="00BE7577" w:rsidRPr="00FA21A5" w:rsidRDefault="00BE7577" w:rsidP="00FA21A5">
      <w:pPr>
        <w:spacing w:after="0"/>
        <w:ind w:left="5245"/>
        <w:rPr>
          <w:rFonts w:ascii="Times New Roman" w:hAnsi="Times New Roman"/>
          <w:sz w:val="20"/>
          <w:lang w:val="uk-UA"/>
        </w:rPr>
      </w:pPr>
      <w:r w:rsidRPr="00FA21A5">
        <w:rPr>
          <w:rFonts w:ascii="Times New Roman" w:hAnsi="Times New Roman"/>
          <w:color w:val="FF0000"/>
          <w:sz w:val="20"/>
          <w:lang w:val="uk-UA"/>
        </w:rPr>
        <w:t xml:space="preserve">від </w:t>
      </w:r>
      <w:r w:rsidRPr="00FA21A5">
        <w:rPr>
          <w:rFonts w:ascii="Times New Roman" w:hAnsi="Times New Roman"/>
          <w:b/>
          <w:color w:val="FF0000"/>
          <w:sz w:val="20"/>
          <w:lang w:val="uk-UA"/>
        </w:rPr>
        <w:t>«</w:t>
      </w:r>
      <w:r w:rsidR="00005746">
        <w:rPr>
          <w:rFonts w:ascii="Times New Roman" w:hAnsi="Times New Roman"/>
          <w:color w:val="FF0000"/>
          <w:sz w:val="20"/>
          <w:lang w:val="uk-UA"/>
        </w:rPr>
        <w:t>03</w:t>
      </w:r>
      <w:r w:rsidRPr="00FA21A5">
        <w:rPr>
          <w:rFonts w:ascii="Times New Roman" w:hAnsi="Times New Roman"/>
          <w:b/>
          <w:color w:val="FF0000"/>
          <w:sz w:val="20"/>
          <w:lang w:val="uk-UA"/>
        </w:rPr>
        <w:t>»</w:t>
      </w:r>
      <w:r w:rsidRPr="00FA21A5">
        <w:rPr>
          <w:rFonts w:ascii="Times New Roman" w:hAnsi="Times New Roman"/>
          <w:color w:val="FF0000"/>
          <w:sz w:val="20"/>
          <w:lang w:val="uk-UA"/>
        </w:rPr>
        <w:t xml:space="preserve"> </w:t>
      </w:r>
      <w:r w:rsidR="0098173C" w:rsidRPr="0098173C">
        <w:rPr>
          <w:rFonts w:ascii="Times New Roman" w:eastAsia="Times New Roman" w:hAnsi="Times New Roman" w:cs="Times New Roman"/>
          <w:color w:val="FF0000"/>
          <w:sz w:val="20"/>
          <w:szCs w:val="20"/>
          <w:lang w:val="uk-UA" w:eastAsia="uk-UA" w:bidi="uk-UA"/>
        </w:rPr>
        <w:t>серпня</w:t>
      </w:r>
      <w:r w:rsidR="0098173C" w:rsidRPr="00FA21A5">
        <w:rPr>
          <w:rFonts w:ascii="Times New Roman" w:hAnsi="Times New Roman"/>
          <w:color w:val="FF0000"/>
          <w:sz w:val="20"/>
          <w:lang w:val="uk-UA"/>
        </w:rPr>
        <w:t xml:space="preserve"> </w:t>
      </w:r>
      <w:r w:rsidRPr="00FA21A5">
        <w:rPr>
          <w:rFonts w:ascii="Times New Roman" w:hAnsi="Times New Roman"/>
          <w:color w:val="FF0000"/>
          <w:sz w:val="20"/>
          <w:lang w:val="uk-UA"/>
        </w:rPr>
        <w:t>2018 року</w:t>
      </w:r>
    </w:p>
    <w:p w14:paraId="443C1DE7" w14:textId="77777777" w:rsidR="00BE7577" w:rsidRPr="00FA21A5" w:rsidRDefault="00BE7577" w:rsidP="00C328A1">
      <w:pPr>
        <w:spacing w:after="0"/>
        <w:ind w:left="-567"/>
        <w:jc w:val="center"/>
        <w:rPr>
          <w:rFonts w:ascii="Times New Roman" w:hAnsi="Times New Roman"/>
          <w:color w:val="FF0000"/>
          <w:sz w:val="20"/>
          <w:lang w:val="uk-UA"/>
        </w:rPr>
      </w:pPr>
    </w:p>
    <w:p w14:paraId="51540EEB" w14:textId="77777777" w:rsidR="00BE7577" w:rsidRPr="00FA21A5" w:rsidRDefault="00BE7577" w:rsidP="00C328A1">
      <w:pPr>
        <w:spacing w:after="0"/>
        <w:ind w:left="-567"/>
        <w:jc w:val="center"/>
        <w:rPr>
          <w:rFonts w:ascii="Times New Roman" w:hAnsi="Times New Roman"/>
          <w:sz w:val="20"/>
          <w:lang w:val="uk-UA"/>
        </w:rPr>
      </w:pPr>
      <w:r w:rsidRPr="00FA21A5">
        <w:rPr>
          <w:rFonts w:ascii="Times New Roman" w:hAnsi="Times New Roman"/>
          <w:sz w:val="20"/>
          <w:lang w:val="uk-UA"/>
        </w:rPr>
        <w:t xml:space="preserve">                                                                         </w:t>
      </w:r>
    </w:p>
    <w:p w14:paraId="20CD2BB5" w14:textId="77777777" w:rsidR="00BE7577" w:rsidRPr="00FA21A5" w:rsidRDefault="00BE7577" w:rsidP="00C328A1">
      <w:pPr>
        <w:spacing w:after="0"/>
        <w:ind w:left="-567"/>
        <w:jc w:val="center"/>
        <w:rPr>
          <w:rFonts w:ascii="Times New Roman" w:hAnsi="Times New Roman"/>
          <w:b/>
          <w:sz w:val="20"/>
          <w:lang w:val="uk-UA"/>
        </w:rPr>
      </w:pPr>
    </w:p>
    <w:p w14:paraId="7A128C87" w14:textId="77777777" w:rsidR="00BE7577" w:rsidRPr="00FA21A5" w:rsidRDefault="00BE7577" w:rsidP="00C328A1">
      <w:pPr>
        <w:spacing w:after="0"/>
        <w:ind w:left="-567"/>
        <w:jc w:val="center"/>
        <w:rPr>
          <w:rFonts w:ascii="Times New Roman" w:hAnsi="Times New Roman"/>
          <w:b/>
          <w:sz w:val="20"/>
          <w:lang w:val="uk-UA"/>
        </w:rPr>
      </w:pPr>
    </w:p>
    <w:p w14:paraId="34A605B7" w14:textId="77777777" w:rsidR="00BE7577" w:rsidRPr="00FA21A5" w:rsidRDefault="00BE7577" w:rsidP="00C328A1">
      <w:pPr>
        <w:spacing w:after="0"/>
        <w:ind w:left="-567"/>
        <w:jc w:val="center"/>
        <w:rPr>
          <w:rFonts w:ascii="Times New Roman" w:hAnsi="Times New Roman"/>
          <w:b/>
          <w:sz w:val="20"/>
          <w:lang w:val="uk-UA"/>
        </w:rPr>
      </w:pPr>
    </w:p>
    <w:p w14:paraId="6035FBE5" w14:textId="77777777" w:rsidR="00BE7577" w:rsidRPr="00FA21A5" w:rsidRDefault="00BE7577" w:rsidP="00C328A1">
      <w:pPr>
        <w:spacing w:after="0"/>
        <w:ind w:left="-567"/>
        <w:jc w:val="center"/>
        <w:rPr>
          <w:rFonts w:ascii="Times New Roman" w:hAnsi="Times New Roman"/>
          <w:b/>
          <w:sz w:val="20"/>
          <w:lang w:val="uk-UA"/>
        </w:rPr>
      </w:pPr>
    </w:p>
    <w:p w14:paraId="120D65CC" w14:textId="77777777" w:rsidR="00BE7577" w:rsidRPr="00FA21A5" w:rsidRDefault="00BE7577" w:rsidP="00C328A1">
      <w:pPr>
        <w:spacing w:after="0"/>
        <w:ind w:left="-567"/>
        <w:jc w:val="center"/>
        <w:rPr>
          <w:rFonts w:ascii="Times New Roman" w:hAnsi="Times New Roman"/>
          <w:b/>
          <w:sz w:val="20"/>
          <w:lang w:val="uk-UA"/>
        </w:rPr>
      </w:pPr>
    </w:p>
    <w:p w14:paraId="27070247" w14:textId="77777777" w:rsidR="00BE7577" w:rsidRPr="00FA21A5" w:rsidRDefault="00BE7577" w:rsidP="00C328A1">
      <w:pPr>
        <w:spacing w:after="0"/>
        <w:ind w:left="-567"/>
        <w:jc w:val="center"/>
        <w:rPr>
          <w:rFonts w:ascii="Times New Roman" w:hAnsi="Times New Roman"/>
          <w:b/>
          <w:sz w:val="20"/>
          <w:lang w:val="uk-UA"/>
        </w:rPr>
      </w:pPr>
    </w:p>
    <w:p w14:paraId="52EF15FD" w14:textId="77777777" w:rsidR="00BE7577" w:rsidRPr="00FA21A5" w:rsidRDefault="00BE7577" w:rsidP="00C328A1">
      <w:pPr>
        <w:spacing w:after="0"/>
        <w:ind w:left="-567"/>
        <w:jc w:val="center"/>
        <w:rPr>
          <w:rFonts w:ascii="Times New Roman" w:hAnsi="Times New Roman"/>
          <w:b/>
          <w:sz w:val="20"/>
          <w:lang w:val="uk-UA"/>
        </w:rPr>
      </w:pPr>
    </w:p>
    <w:p w14:paraId="392B6D97" w14:textId="77777777" w:rsidR="00BE7577" w:rsidRPr="00FA21A5" w:rsidRDefault="00BE7577" w:rsidP="00C328A1">
      <w:pPr>
        <w:spacing w:after="0"/>
        <w:ind w:left="-567"/>
        <w:jc w:val="center"/>
        <w:rPr>
          <w:b/>
          <w:sz w:val="32"/>
          <w:lang w:val="uk-UA"/>
        </w:rPr>
      </w:pPr>
    </w:p>
    <w:p w14:paraId="52181C29" w14:textId="77777777" w:rsidR="00BE7577" w:rsidRPr="00FA21A5" w:rsidRDefault="00BE7577" w:rsidP="00C328A1">
      <w:pPr>
        <w:spacing w:after="0"/>
        <w:ind w:left="-567"/>
        <w:jc w:val="center"/>
        <w:rPr>
          <w:rFonts w:ascii="Times New Roman" w:hAnsi="Times New Roman" w:cs="Times New Roman"/>
          <w:sz w:val="32"/>
          <w:lang w:val="uk-UA"/>
        </w:rPr>
      </w:pPr>
      <w:r w:rsidRPr="00FA21A5">
        <w:rPr>
          <w:rFonts w:ascii="Times New Roman" w:hAnsi="Times New Roman" w:cs="Times New Roman"/>
          <w:sz w:val="32"/>
          <w:lang w:val="uk-UA"/>
        </w:rPr>
        <w:t>СТАТУТ</w:t>
      </w:r>
    </w:p>
    <w:p w14:paraId="5AE93E62" w14:textId="77777777" w:rsidR="00FA21A5" w:rsidRDefault="00D718A8" w:rsidP="00FA21A5">
      <w:pPr>
        <w:spacing w:after="0" w:line="240" w:lineRule="auto"/>
        <w:ind w:left="-567"/>
        <w:jc w:val="center"/>
        <w:rPr>
          <w:rFonts w:ascii="Times New Roman" w:hAnsi="Times New Roman" w:cs="Times New Roman"/>
          <w:bCs/>
          <w:sz w:val="32"/>
          <w:szCs w:val="32"/>
          <w:lang w:val="uk-UA"/>
        </w:rPr>
      </w:pPr>
      <w:r w:rsidRPr="00FA21A5">
        <w:rPr>
          <w:rFonts w:ascii="Times New Roman" w:hAnsi="Times New Roman" w:cs="Times New Roman"/>
          <w:sz w:val="32"/>
          <w:lang w:val="uk-UA"/>
        </w:rPr>
        <w:t>ТОВАРИСТВА З ОБМЕЖЕНОЮ ВІДПОВІДАЛЬНІСТЮ</w:t>
      </w:r>
      <w:r w:rsidRPr="00FA21A5">
        <w:rPr>
          <w:rFonts w:ascii="Times New Roman" w:hAnsi="Times New Roman" w:cs="Times New Roman"/>
          <w:bCs/>
          <w:sz w:val="32"/>
          <w:szCs w:val="32"/>
          <w:lang w:val="uk-UA"/>
        </w:rPr>
        <w:t xml:space="preserve"> </w:t>
      </w:r>
    </w:p>
    <w:p w14:paraId="74873659" w14:textId="6BD163A9" w:rsidR="00FA21A5" w:rsidRDefault="00CE423D" w:rsidP="00FA21A5">
      <w:pPr>
        <w:spacing w:after="0" w:line="240" w:lineRule="auto"/>
        <w:ind w:left="-567"/>
        <w:jc w:val="center"/>
        <w:rPr>
          <w:rFonts w:ascii="Times New Roman" w:hAnsi="Times New Roman" w:cs="Times New Roman"/>
          <w:bCs/>
          <w:sz w:val="32"/>
          <w:szCs w:val="32"/>
          <w:lang w:val="uk-UA"/>
        </w:rPr>
      </w:pPr>
      <w:r w:rsidRPr="00FA21A5">
        <w:rPr>
          <w:rFonts w:ascii="Times New Roman" w:hAnsi="Times New Roman" w:cs="Times New Roman"/>
          <w:bCs/>
          <w:sz w:val="32"/>
          <w:szCs w:val="32"/>
          <w:lang w:val="uk-UA"/>
        </w:rPr>
        <w:t xml:space="preserve">«ЗАКЛАД ЗАГАЛЬНОЇ СЕРЕДНЬОЇ ОСВІТИ - ЛІЦЕЙ </w:t>
      </w:r>
    </w:p>
    <w:p w14:paraId="01FD36BA" w14:textId="11CCAFF6" w:rsidR="00D718A8" w:rsidRPr="00FA21A5" w:rsidRDefault="00CE423D" w:rsidP="00FA21A5">
      <w:pPr>
        <w:spacing w:after="0" w:line="240" w:lineRule="auto"/>
        <w:ind w:left="-567"/>
        <w:jc w:val="center"/>
        <w:rPr>
          <w:rFonts w:ascii="Times New Roman" w:hAnsi="Times New Roman" w:cs="Times New Roman"/>
          <w:sz w:val="32"/>
          <w:lang w:val="uk-UA"/>
        </w:rPr>
      </w:pPr>
      <w:r w:rsidRPr="00FA21A5">
        <w:rPr>
          <w:rFonts w:ascii="Times New Roman" w:hAnsi="Times New Roman" w:cs="Times New Roman"/>
          <w:bCs/>
          <w:sz w:val="32"/>
          <w:szCs w:val="32"/>
          <w:lang w:val="uk-UA"/>
        </w:rPr>
        <w:t>«ІНДЕВЕРСАЛ»</w:t>
      </w:r>
    </w:p>
    <w:p w14:paraId="6A292B46" w14:textId="77777777" w:rsidR="00BE7577" w:rsidRPr="00FA21A5" w:rsidRDefault="00BE7577" w:rsidP="00C328A1">
      <w:pPr>
        <w:spacing w:after="0"/>
        <w:ind w:left="-567"/>
        <w:jc w:val="center"/>
        <w:rPr>
          <w:rFonts w:ascii="Times New Roman" w:hAnsi="Times New Roman" w:cs="Times New Roman"/>
          <w:bCs/>
          <w:sz w:val="32"/>
          <w:szCs w:val="32"/>
          <w:lang w:val="uk-UA"/>
        </w:rPr>
      </w:pPr>
    </w:p>
    <w:p w14:paraId="09CD1CAA" w14:textId="2214397B" w:rsidR="004C3798" w:rsidRPr="00FA21A5" w:rsidRDefault="004C3798" w:rsidP="00FA21A5">
      <w:pPr>
        <w:widowControl w:val="0"/>
        <w:spacing w:after="0" w:line="240" w:lineRule="auto"/>
        <w:jc w:val="center"/>
        <w:rPr>
          <w:rFonts w:ascii="Times New Roman" w:hAnsi="Times New Roman" w:cs="Times New Roman"/>
          <w:bCs/>
          <w:sz w:val="32"/>
          <w:szCs w:val="32"/>
          <w:lang w:val="uk-UA"/>
        </w:rPr>
      </w:pPr>
      <w:r w:rsidRPr="00FA21A5">
        <w:rPr>
          <w:rFonts w:ascii="Times New Roman" w:hAnsi="Times New Roman" w:cs="Times New Roman"/>
          <w:bCs/>
          <w:sz w:val="32"/>
          <w:szCs w:val="32"/>
          <w:lang w:val="uk-UA"/>
        </w:rPr>
        <w:t>Код за ЄДРПОУ 41537099</w:t>
      </w:r>
    </w:p>
    <w:p w14:paraId="1CD16E84" w14:textId="77777777" w:rsidR="004C3798" w:rsidRPr="00FA21A5" w:rsidRDefault="004C3798" w:rsidP="00FA21A5">
      <w:pPr>
        <w:widowControl w:val="0"/>
        <w:spacing w:after="0" w:line="240" w:lineRule="auto"/>
        <w:jc w:val="center"/>
        <w:rPr>
          <w:rFonts w:ascii="Times New Roman" w:hAnsi="Times New Roman" w:cs="Times New Roman"/>
          <w:bCs/>
          <w:sz w:val="32"/>
          <w:szCs w:val="32"/>
          <w:lang w:val="uk-UA"/>
        </w:rPr>
      </w:pPr>
      <w:r w:rsidRPr="00FA21A5">
        <w:rPr>
          <w:rFonts w:ascii="Times New Roman" w:hAnsi="Times New Roman" w:cs="Times New Roman"/>
          <w:bCs/>
          <w:sz w:val="32"/>
          <w:szCs w:val="32"/>
          <w:lang w:val="uk-UA"/>
        </w:rPr>
        <w:t>(нова редакція)</w:t>
      </w:r>
    </w:p>
    <w:p w14:paraId="486E14FE" w14:textId="77777777" w:rsidR="00BE7577" w:rsidRPr="00FA21A5" w:rsidRDefault="00BE7577" w:rsidP="00C328A1">
      <w:pPr>
        <w:spacing w:after="0"/>
        <w:ind w:left="-567"/>
        <w:jc w:val="center"/>
        <w:rPr>
          <w:rFonts w:ascii="Times New Roman" w:eastAsia="Times New Roman" w:hAnsi="Times New Roman" w:cs="Times New Roman"/>
          <w:sz w:val="20"/>
          <w:szCs w:val="20"/>
          <w:lang w:val="uk-UA" w:eastAsia="uk-UA" w:bidi="uk-UA"/>
        </w:rPr>
      </w:pPr>
    </w:p>
    <w:p w14:paraId="422828B8" w14:textId="77777777" w:rsidR="00BE7577" w:rsidRPr="00FA21A5" w:rsidRDefault="00BE7577" w:rsidP="00C328A1">
      <w:pPr>
        <w:spacing w:after="0"/>
        <w:ind w:left="-567"/>
        <w:jc w:val="center"/>
        <w:rPr>
          <w:rFonts w:ascii="Times New Roman" w:eastAsia="Times New Roman" w:hAnsi="Times New Roman" w:cs="Times New Roman"/>
          <w:sz w:val="20"/>
          <w:szCs w:val="20"/>
          <w:lang w:val="uk-UA" w:eastAsia="uk-UA" w:bidi="uk-UA"/>
        </w:rPr>
      </w:pPr>
    </w:p>
    <w:p w14:paraId="19AEE985" w14:textId="77777777" w:rsidR="00BE7577" w:rsidRPr="00FA21A5" w:rsidRDefault="00BE7577" w:rsidP="00C328A1">
      <w:pPr>
        <w:spacing w:after="0"/>
        <w:ind w:left="-567"/>
        <w:jc w:val="center"/>
        <w:rPr>
          <w:rFonts w:ascii="Times New Roman" w:eastAsia="Times New Roman" w:hAnsi="Times New Roman" w:cs="Times New Roman"/>
          <w:sz w:val="20"/>
          <w:szCs w:val="20"/>
          <w:lang w:val="uk-UA" w:eastAsia="uk-UA" w:bidi="uk-UA"/>
        </w:rPr>
      </w:pPr>
    </w:p>
    <w:p w14:paraId="66416283"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756D3B90"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7A930CCD"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765F20A9"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3A74EDE7"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32D79029"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12C23530" w14:textId="77777777" w:rsidR="00BE7577" w:rsidRPr="0098173C" w:rsidRDefault="00BE7577" w:rsidP="00C328A1">
      <w:pPr>
        <w:spacing w:after="0"/>
        <w:ind w:left="-567"/>
        <w:jc w:val="center"/>
        <w:rPr>
          <w:rFonts w:ascii="Times New Roman" w:eastAsia="Times New Roman" w:hAnsi="Times New Roman" w:cs="Times New Roman"/>
          <w:sz w:val="20"/>
          <w:szCs w:val="20"/>
          <w:lang w:val="uk-UA" w:eastAsia="uk-UA" w:bidi="uk-UA"/>
        </w:rPr>
      </w:pPr>
    </w:p>
    <w:p w14:paraId="3F7F2012" w14:textId="77777777" w:rsidR="00BE7577" w:rsidRPr="0098173C" w:rsidRDefault="0009392D" w:rsidP="00C328A1">
      <w:pPr>
        <w:tabs>
          <w:tab w:val="left" w:pos="2244"/>
        </w:tabs>
        <w:spacing w:after="0"/>
        <w:ind w:left="-567"/>
        <w:rPr>
          <w:rFonts w:ascii="Times New Roman" w:eastAsia="Times New Roman" w:hAnsi="Times New Roman" w:cs="Times New Roman"/>
          <w:sz w:val="20"/>
          <w:szCs w:val="20"/>
          <w:lang w:val="uk-UA" w:eastAsia="uk-UA" w:bidi="uk-UA"/>
        </w:rPr>
      </w:pPr>
      <w:r w:rsidRPr="0098173C">
        <w:rPr>
          <w:rFonts w:ascii="Times New Roman" w:eastAsia="Times New Roman" w:hAnsi="Times New Roman" w:cs="Times New Roman"/>
          <w:sz w:val="20"/>
          <w:szCs w:val="20"/>
          <w:lang w:val="uk-UA" w:eastAsia="uk-UA" w:bidi="uk-UA"/>
        </w:rPr>
        <w:tab/>
      </w:r>
    </w:p>
    <w:p w14:paraId="0AFE1DC5" w14:textId="77777777" w:rsidR="00BE7577" w:rsidRPr="00FA21A5" w:rsidRDefault="00BE7577" w:rsidP="00C328A1">
      <w:pPr>
        <w:spacing w:after="0"/>
        <w:ind w:left="-567"/>
        <w:jc w:val="center"/>
        <w:rPr>
          <w:rFonts w:ascii="Times New Roman" w:hAnsi="Times New Roman"/>
          <w:sz w:val="20"/>
          <w:lang w:val="uk-UA"/>
        </w:rPr>
      </w:pPr>
    </w:p>
    <w:p w14:paraId="51C8D021" w14:textId="77777777" w:rsidR="00BE7577" w:rsidRPr="00FA21A5" w:rsidRDefault="00BE7577" w:rsidP="00C328A1">
      <w:pPr>
        <w:spacing w:after="0"/>
        <w:ind w:left="-567"/>
        <w:jc w:val="center"/>
        <w:rPr>
          <w:rFonts w:ascii="Times New Roman" w:hAnsi="Times New Roman"/>
          <w:sz w:val="20"/>
          <w:lang w:val="uk-UA"/>
        </w:rPr>
      </w:pPr>
    </w:p>
    <w:p w14:paraId="1FE5595B" w14:textId="77777777" w:rsidR="00BE7577" w:rsidRPr="00FA21A5" w:rsidRDefault="00BE7577" w:rsidP="00C328A1">
      <w:pPr>
        <w:spacing w:after="0"/>
        <w:ind w:left="-567"/>
        <w:jc w:val="center"/>
        <w:rPr>
          <w:rFonts w:ascii="Times New Roman" w:hAnsi="Times New Roman"/>
          <w:sz w:val="20"/>
          <w:lang w:val="uk-UA"/>
        </w:rPr>
      </w:pPr>
    </w:p>
    <w:p w14:paraId="3CA1C9F5" w14:textId="31EC4ECA" w:rsidR="00BE7577" w:rsidRDefault="00BE7577" w:rsidP="00C328A1">
      <w:pPr>
        <w:spacing w:after="0"/>
        <w:ind w:left="-567"/>
        <w:jc w:val="center"/>
        <w:rPr>
          <w:rFonts w:ascii="Times New Roman" w:hAnsi="Times New Roman"/>
          <w:sz w:val="20"/>
          <w:lang w:val="uk-UA"/>
        </w:rPr>
      </w:pPr>
    </w:p>
    <w:p w14:paraId="51977A3E" w14:textId="68AB0B4C" w:rsidR="00FA21A5" w:rsidRDefault="00FA21A5" w:rsidP="00C328A1">
      <w:pPr>
        <w:spacing w:after="0"/>
        <w:ind w:left="-567"/>
        <w:jc w:val="center"/>
        <w:rPr>
          <w:rFonts w:ascii="Times New Roman" w:hAnsi="Times New Roman"/>
          <w:sz w:val="20"/>
          <w:lang w:val="uk-UA"/>
        </w:rPr>
      </w:pPr>
    </w:p>
    <w:p w14:paraId="04DD4EF6" w14:textId="392AD982" w:rsidR="00FA21A5" w:rsidRDefault="00FA21A5" w:rsidP="00C328A1">
      <w:pPr>
        <w:spacing w:after="0"/>
        <w:ind w:left="-567"/>
        <w:jc w:val="center"/>
        <w:rPr>
          <w:rFonts w:ascii="Times New Roman" w:hAnsi="Times New Roman"/>
          <w:sz w:val="20"/>
          <w:lang w:val="uk-UA"/>
        </w:rPr>
      </w:pPr>
    </w:p>
    <w:p w14:paraId="3BE71529" w14:textId="2B23A3EE" w:rsidR="00FA21A5" w:rsidRDefault="00FA21A5" w:rsidP="00C328A1">
      <w:pPr>
        <w:spacing w:after="0"/>
        <w:ind w:left="-567"/>
        <w:jc w:val="center"/>
        <w:rPr>
          <w:rFonts w:ascii="Times New Roman" w:hAnsi="Times New Roman"/>
          <w:sz w:val="20"/>
          <w:lang w:val="uk-UA"/>
        </w:rPr>
      </w:pPr>
    </w:p>
    <w:p w14:paraId="1154B9BB" w14:textId="7A65ED5B" w:rsidR="00FA21A5" w:rsidRDefault="00FA21A5" w:rsidP="00C328A1">
      <w:pPr>
        <w:spacing w:after="0"/>
        <w:ind w:left="-567"/>
        <w:jc w:val="center"/>
        <w:rPr>
          <w:rFonts w:ascii="Times New Roman" w:hAnsi="Times New Roman"/>
          <w:sz w:val="20"/>
          <w:lang w:val="uk-UA"/>
        </w:rPr>
      </w:pPr>
    </w:p>
    <w:p w14:paraId="334FC5A1" w14:textId="10E17209" w:rsidR="00FA21A5" w:rsidRDefault="00FA21A5" w:rsidP="00C328A1">
      <w:pPr>
        <w:spacing w:after="0"/>
        <w:ind w:left="-567"/>
        <w:jc w:val="center"/>
        <w:rPr>
          <w:rFonts w:ascii="Times New Roman" w:hAnsi="Times New Roman"/>
          <w:sz w:val="20"/>
          <w:lang w:val="uk-UA"/>
        </w:rPr>
      </w:pPr>
    </w:p>
    <w:p w14:paraId="33E083EF" w14:textId="77777777" w:rsidR="00FA21A5" w:rsidRPr="00FA21A5" w:rsidRDefault="00FA21A5" w:rsidP="00C328A1">
      <w:pPr>
        <w:spacing w:after="0"/>
        <w:ind w:left="-567"/>
        <w:jc w:val="center"/>
        <w:rPr>
          <w:rFonts w:ascii="Times New Roman" w:hAnsi="Times New Roman"/>
          <w:sz w:val="20"/>
          <w:lang w:val="uk-UA"/>
        </w:rPr>
      </w:pPr>
    </w:p>
    <w:p w14:paraId="25CD83F0" w14:textId="77777777" w:rsidR="00BE7577" w:rsidRPr="00FA21A5" w:rsidRDefault="00BE7577" w:rsidP="00C328A1">
      <w:pPr>
        <w:spacing w:after="0"/>
        <w:ind w:left="-567"/>
        <w:jc w:val="center"/>
        <w:rPr>
          <w:rFonts w:ascii="Times New Roman" w:hAnsi="Times New Roman"/>
          <w:sz w:val="20"/>
          <w:lang w:val="uk-UA"/>
        </w:rPr>
      </w:pPr>
    </w:p>
    <w:p w14:paraId="584B500C" w14:textId="77777777" w:rsidR="00BE7577" w:rsidRPr="00FA21A5" w:rsidRDefault="00BE7577" w:rsidP="00C328A1">
      <w:pPr>
        <w:spacing w:after="0"/>
        <w:ind w:left="-567"/>
        <w:jc w:val="center"/>
        <w:rPr>
          <w:rFonts w:ascii="Times New Roman" w:hAnsi="Times New Roman"/>
          <w:sz w:val="20"/>
          <w:lang w:val="uk-UA"/>
        </w:rPr>
      </w:pPr>
    </w:p>
    <w:p w14:paraId="5C4ACF99" w14:textId="77777777" w:rsidR="00BE7577" w:rsidRPr="00FA21A5" w:rsidRDefault="00BE7577" w:rsidP="00C328A1">
      <w:pPr>
        <w:spacing w:after="0"/>
        <w:ind w:left="-567"/>
        <w:jc w:val="center"/>
        <w:rPr>
          <w:rFonts w:ascii="Times New Roman" w:hAnsi="Times New Roman"/>
          <w:sz w:val="20"/>
          <w:lang w:val="uk-UA"/>
        </w:rPr>
      </w:pPr>
    </w:p>
    <w:p w14:paraId="3D0B085C" w14:textId="1AFAA8CE" w:rsidR="00F07DC8" w:rsidRPr="00FA21A5" w:rsidRDefault="00BE7577" w:rsidP="00C328A1">
      <w:pPr>
        <w:spacing w:after="0"/>
        <w:ind w:left="-567"/>
        <w:jc w:val="center"/>
        <w:rPr>
          <w:rFonts w:ascii="Times New Roman" w:hAnsi="Times New Roman"/>
          <w:sz w:val="20"/>
          <w:lang w:val="uk-UA"/>
        </w:rPr>
      </w:pPr>
      <w:r w:rsidRPr="00FA21A5">
        <w:rPr>
          <w:rFonts w:ascii="Times New Roman" w:hAnsi="Times New Roman"/>
          <w:sz w:val="20"/>
          <w:lang w:val="uk-UA"/>
        </w:rPr>
        <w:t>місто Київ 2018 рік</w:t>
      </w:r>
    </w:p>
    <w:p w14:paraId="1D2AB284" w14:textId="77777777" w:rsidR="00F07DC8" w:rsidRDefault="00F07DC8">
      <w:pPr>
        <w:rPr>
          <w:rFonts w:ascii="Times New Roman" w:eastAsia="Times New Roman" w:hAnsi="Times New Roman" w:cs="Times New Roman"/>
          <w:sz w:val="20"/>
          <w:szCs w:val="20"/>
          <w:lang w:val="uk-UA" w:eastAsia="uk-UA" w:bidi="uk-UA"/>
        </w:rPr>
      </w:pPr>
      <w:r>
        <w:rPr>
          <w:rFonts w:ascii="Times New Roman" w:eastAsia="Times New Roman" w:hAnsi="Times New Roman" w:cs="Times New Roman"/>
          <w:sz w:val="20"/>
          <w:szCs w:val="20"/>
          <w:lang w:val="uk-UA" w:eastAsia="uk-UA" w:bidi="uk-UA"/>
        </w:rPr>
        <w:br w:type="page"/>
      </w:r>
    </w:p>
    <w:p w14:paraId="1A6B016D" w14:textId="77777777" w:rsidR="00BE7577" w:rsidRPr="0098173C" w:rsidRDefault="00BE7577" w:rsidP="00C328A1">
      <w:pPr>
        <w:spacing w:after="0"/>
        <w:ind w:left="-567"/>
        <w:jc w:val="both"/>
        <w:rPr>
          <w:rFonts w:ascii="Times New Roman" w:hAnsi="Times New Roman" w:cs="Times New Roman"/>
          <w:sz w:val="20"/>
          <w:szCs w:val="20"/>
          <w:lang w:val="uk-UA"/>
        </w:rPr>
      </w:pPr>
    </w:p>
    <w:p w14:paraId="1622737D" w14:textId="77777777" w:rsidR="00BE7577" w:rsidRPr="0098173C" w:rsidRDefault="00BE7577" w:rsidP="00C328A1">
      <w:pPr>
        <w:spacing w:after="0"/>
        <w:ind w:left="-567"/>
        <w:jc w:val="center"/>
        <w:rPr>
          <w:rFonts w:ascii="Times New Roman" w:hAnsi="Times New Roman" w:cs="Times New Roman"/>
          <w:b/>
          <w:sz w:val="20"/>
          <w:szCs w:val="20"/>
          <w:lang w:val="uk-UA"/>
        </w:rPr>
      </w:pPr>
      <w:r w:rsidRPr="0098173C">
        <w:rPr>
          <w:rFonts w:ascii="Times New Roman" w:hAnsi="Times New Roman" w:cs="Times New Roman"/>
          <w:b/>
          <w:sz w:val="20"/>
          <w:szCs w:val="20"/>
          <w:lang w:val="uk-UA"/>
        </w:rPr>
        <w:t>1.</w:t>
      </w:r>
      <w:r w:rsidRPr="0098173C">
        <w:rPr>
          <w:rFonts w:ascii="Times New Roman" w:hAnsi="Times New Roman" w:cs="Times New Roman"/>
          <w:b/>
          <w:sz w:val="20"/>
          <w:szCs w:val="20"/>
          <w:lang w:val="uk-UA"/>
        </w:rPr>
        <w:tab/>
        <w:t>ЗАГАЛЬНІ ПОЛОЖЕННЯ</w:t>
      </w:r>
    </w:p>
    <w:p w14:paraId="42B5416D" w14:textId="28E97E23" w:rsidR="0004370B" w:rsidRPr="0098173C" w:rsidRDefault="0004370B"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1.1.</w:t>
      </w:r>
      <w:r w:rsidRPr="0098173C">
        <w:rPr>
          <w:rFonts w:ascii="Times New Roman" w:hAnsi="Times New Roman" w:cs="Times New Roman"/>
          <w:sz w:val="20"/>
          <w:szCs w:val="20"/>
          <w:lang w:val="uk-UA"/>
        </w:rPr>
        <w:tab/>
        <w:t xml:space="preserve">Цей статут </w:t>
      </w:r>
      <w:r w:rsidR="00D718A8" w:rsidRPr="0098173C">
        <w:rPr>
          <w:rFonts w:ascii="Times New Roman" w:hAnsi="Times New Roman" w:cs="Times New Roman"/>
          <w:sz w:val="20"/>
          <w:szCs w:val="20"/>
          <w:lang w:val="uk-UA"/>
        </w:rPr>
        <w:t xml:space="preserve">(далі – «Статут») </w:t>
      </w:r>
      <w:r w:rsidRPr="0098173C">
        <w:rPr>
          <w:rFonts w:ascii="Times New Roman" w:hAnsi="Times New Roman" w:cs="Times New Roman"/>
          <w:sz w:val="20"/>
          <w:szCs w:val="20"/>
          <w:lang w:val="uk-UA"/>
        </w:rPr>
        <w:t xml:space="preserve">визначає правові, економічні, організаційні та інші засади функціонування та припинення діяльності </w:t>
      </w:r>
      <w:r w:rsidRPr="00005746">
        <w:rPr>
          <w:rFonts w:ascii="Times New Roman" w:hAnsi="Times New Roman"/>
          <w:sz w:val="20"/>
          <w:lang w:val="uk-UA"/>
        </w:rPr>
        <w:t xml:space="preserve">ТОВАРИСТВА З ОБМЕЖЕНОЮ ВІДПОВІДАЛЬНІСТЮ </w:t>
      </w:r>
      <w:r w:rsidR="00CE423D" w:rsidRPr="00005746">
        <w:rPr>
          <w:rFonts w:ascii="Times New Roman" w:hAnsi="Times New Roman" w:cs="Times New Roman"/>
          <w:sz w:val="20"/>
          <w:szCs w:val="20"/>
          <w:lang w:val="uk-UA"/>
        </w:rPr>
        <w:t xml:space="preserve">«ЗАКЛАД ЗАГАЛЬНОЇ СЕРЕДНЬОЇ ОСВІТИ - ЛІЦЕЙ «ІНДЕВЕРСАЛ» </w:t>
      </w:r>
      <w:r w:rsidR="00426BAC" w:rsidRPr="00005746">
        <w:rPr>
          <w:rFonts w:ascii="Times New Roman" w:hAnsi="Times New Roman" w:cs="Times New Roman"/>
          <w:sz w:val="20"/>
          <w:szCs w:val="20"/>
          <w:lang w:val="uk-UA"/>
        </w:rPr>
        <w:t>(</w:t>
      </w:r>
      <w:r w:rsidR="00426BAC" w:rsidRPr="0098173C">
        <w:rPr>
          <w:rFonts w:ascii="Times New Roman" w:hAnsi="Times New Roman" w:cs="Times New Roman"/>
          <w:sz w:val="20"/>
          <w:szCs w:val="20"/>
          <w:lang w:val="uk-UA"/>
        </w:rPr>
        <w:t xml:space="preserve">у подальшому іменується </w:t>
      </w:r>
      <w:r w:rsidR="00426BAC" w:rsidRPr="0098173C">
        <w:rPr>
          <w:rFonts w:ascii="Times New Roman" w:hAnsi="Times New Roman" w:cs="Times New Roman"/>
          <w:b/>
          <w:sz w:val="20"/>
          <w:szCs w:val="20"/>
          <w:lang w:val="uk-UA"/>
        </w:rPr>
        <w:t>«Заклад» або «</w:t>
      </w:r>
      <w:r w:rsidR="00426BAC" w:rsidRPr="00FA21A5">
        <w:rPr>
          <w:rFonts w:ascii="Times New Roman" w:hAnsi="Times New Roman"/>
          <w:b/>
          <w:sz w:val="20"/>
          <w:lang w:val="uk-UA"/>
        </w:rPr>
        <w:t>Товариство</w:t>
      </w:r>
      <w:r w:rsidR="00426BAC" w:rsidRPr="0098173C">
        <w:rPr>
          <w:rFonts w:ascii="Times New Roman" w:hAnsi="Times New Roman" w:cs="Times New Roman"/>
          <w:b/>
          <w:sz w:val="20"/>
          <w:szCs w:val="20"/>
          <w:lang w:val="uk-UA"/>
        </w:rPr>
        <w:t>»</w:t>
      </w:r>
      <w:r w:rsidR="00426BAC" w:rsidRPr="0098173C">
        <w:rPr>
          <w:rFonts w:ascii="Times New Roman" w:hAnsi="Times New Roman" w:cs="Times New Roman"/>
          <w:sz w:val="20"/>
          <w:szCs w:val="20"/>
          <w:lang w:val="uk-UA"/>
        </w:rPr>
        <w:t xml:space="preserve"> </w:t>
      </w:r>
      <w:r w:rsidRPr="0098173C">
        <w:rPr>
          <w:rFonts w:ascii="Times New Roman" w:hAnsi="Times New Roman" w:cs="Times New Roman"/>
          <w:sz w:val="20"/>
          <w:szCs w:val="20"/>
          <w:lang w:val="uk-UA"/>
        </w:rPr>
        <w:t>), а також права та обов’язки його Учасників.</w:t>
      </w:r>
    </w:p>
    <w:p w14:paraId="3E9BC339" w14:textId="2098CDEC"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1.2.</w:t>
      </w:r>
      <w:r w:rsidRPr="00FA21A5">
        <w:rPr>
          <w:rFonts w:ascii="Times New Roman" w:hAnsi="Times New Roman"/>
          <w:sz w:val="20"/>
          <w:lang w:val="uk-UA"/>
        </w:rPr>
        <w:tab/>
        <w:t xml:space="preserve">Товариство у своїй діяльності керується Конституцією і законами України, </w:t>
      </w:r>
      <w:r w:rsidR="00D718A8" w:rsidRPr="0098173C">
        <w:rPr>
          <w:rFonts w:ascii="Times New Roman" w:hAnsi="Times New Roman" w:cs="Times New Roman"/>
          <w:sz w:val="20"/>
          <w:szCs w:val="20"/>
          <w:lang w:val="uk-UA"/>
        </w:rPr>
        <w:t>зокрема Законами України «Про освіту», «Про загальну середню освіту», «Про позашкільну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та науки України, інших центральних органів виконавчої влади, рішеннями місцевих органів виконавчої влади та органів місцевого самоврядування</w:t>
      </w:r>
      <w:r w:rsidR="00D718A8" w:rsidRPr="00FA21A5">
        <w:rPr>
          <w:rFonts w:ascii="Times New Roman" w:hAnsi="Times New Roman"/>
          <w:sz w:val="20"/>
          <w:lang w:val="uk-UA"/>
        </w:rPr>
        <w:t xml:space="preserve"> та </w:t>
      </w:r>
      <w:r w:rsidRPr="00FA21A5">
        <w:rPr>
          <w:rFonts w:ascii="Times New Roman" w:hAnsi="Times New Roman"/>
          <w:sz w:val="20"/>
          <w:lang w:val="uk-UA"/>
        </w:rPr>
        <w:t>цим Статутом.</w:t>
      </w:r>
    </w:p>
    <w:p w14:paraId="789D2643" w14:textId="77777777" w:rsidR="00D718A8"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w:t>
      </w:r>
      <w:r w:rsidRPr="00FA21A5">
        <w:rPr>
          <w:rFonts w:ascii="Times New Roman" w:hAnsi="Times New Roman"/>
          <w:sz w:val="20"/>
          <w:lang w:val="uk-UA"/>
        </w:rPr>
        <w:tab/>
        <w:t>Організаційно-правова форма Товариства - Товариств</w:t>
      </w:r>
      <w:r w:rsidR="00D718A8" w:rsidRPr="00FA21A5">
        <w:rPr>
          <w:rFonts w:ascii="Times New Roman" w:hAnsi="Times New Roman"/>
          <w:sz w:val="20"/>
          <w:lang w:val="uk-UA"/>
        </w:rPr>
        <w:t>о з обмеженою відповідальністю.</w:t>
      </w:r>
    </w:p>
    <w:p w14:paraId="71DC8DB6" w14:textId="50CC83C0" w:rsidR="00B34561" w:rsidRPr="00B34561"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1.4.</w:t>
      </w:r>
      <w:r w:rsidRPr="00FA21A5">
        <w:rPr>
          <w:rFonts w:ascii="Times New Roman" w:hAnsi="Times New Roman"/>
          <w:sz w:val="20"/>
          <w:lang w:val="uk-UA"/>
        </w:rPr>
        <w:tab/>
      </w:r>
      <w:r w:rsidR="00426BAC" w:rsidRPr="0098173C">
        <w:rPr>
          <w:rFonts w:ascii="Times New Roman" w:hAnsi="Times New Roman" w:cs="Times New Roman"/>
          <w:sz w:val="20"/>
          <w:szCs w:val="20"/>
          <w:lang w:val="uk-UA"/>
        </w:rPr>
        <w:t xml:space="preserve">Товариство є закладом </w:t>
      </w:r>
      <w:r w:rsidR="00A258BB" w:rsidRPr="0098173C">
        <w:rPr>
          <w:rFonts w:ascii="Times New Roman" w:hAnsi="Times New Roman" w:cs="Times New Roman"/>
          <w:sz w:val="20"/>
          <w:szCs w:val="20"/>
          <w:lang w:val="uk-UA"/>
        </w:rPr>
        <w:t xml:space="preserve">загальної середньої освіти </w:t>
      </w:r>
      <w:r w:rsidR="00426BAC" w:rsidRPr="0098173C">
        <w:rPr>
          <w:rFonts w:ascii="Times New Roman" w:hAnsi="Times New Roman" w:cs="Times New Roman"/>
          <w:sz w:val="20"/>
          <w:szCs w:val="20"/>
          <w:lang w:val="uk-UA"/>
        </w:rPr>
        <w:t xml:space="preserve">освіти </w:t>
      </w:r>
      <w:r w:rsidR="00B34561">
        <w:rPr>
          <w:rFonts w:ascii="Times New Roman" w:hAnsi="Times New Roman" w:cs="Times New Roman"/>
          <w:sz w:val="20"/>
          <w:szCs w:val="20"/>
          <w:lang w:val="uk-UA"/>
        </w:rPr>
        <w:t>І</w:t>
      </w:r>
      <w:r w:rsidR="00426BAC" w:rsidRPr="0098173C">
        <w:rPr>
          <w:rFonts w:ascii="Times New Roman" w:hAnsi="Times New Roman" w:cs="Times New Roman"/>
          <w:sz w:val="20"/>
          <w:szCs w:val="20"/>
          <w:lang w:val="uk-UA"/>
        </w:rPr>
        <w:t>I</w:t>
      </w:r>
      <w:r w:rsidR="00B34561">
        <w:rPr>
          <w:rFonts w:ascii="Times New Roman" w:hAnsi="Times New Roman" w:cs="Times New Roman"/>
          <w:sz w:val="20"/>
          <w:szCs w:val="20"/>
          <w:lang w:val="uk-UA"/>
        </w:rPr>
        <w:t xml:space="preserve">-ІІІ </w:t>
      </w:r>
      <w:r w:rsidR="00426BAC" w:rsidRPr="0098173C">
        <w:rPr>
          <w:rFonts w:ascii="Times New Roman" w:hAnsi="Times New Roman" w:cs="Times New Roman"/>
          <w:sz w:val="20"/>
          <w:szCs w:val="20"/>
          <w:lang w:val="uk-UA"/>
        </w:rPr>
        <w:t xml:space="preserve">ступеня </w:t>
      </w:r>
      <w:r w:rsidR="00426BAC" w:rsidRPr="00B34561">
        <w:rPr>
          <w:rFonts w:ascii="Times New Roman" w:hAnsi="Times New Roman" w:cs="Times New Roman"/>
          <w:sz w:val="20"/>
          <w:szCs w:val="20"/>
          <w:lang w:val="uk-UA"/>
        </w:rPr>
        <w:t xml:space="preserve">приватної форми власності, що забезпечує здобуття середньої освіти на </w:t>
      </w:r>
      <w:r w:rsidR="00B34561" w:rsidRPr="00B34561">
        <w:rPr>
          <w:rFonts w:ascii="Times New Roman" w:hAnsi="Times New Roman" w:cs="Times New Roman"/>
          <w:sz w:val="20"/>
          <w:szCs w:val="20"/>
          <w:lang w:val="uk-UA"/>
        </w:rPr>
        <w:t xml:space="preserve">наступних </w:t>
      </w:r>
      <w:r w:rsidR="00426BAC" w:rsidRPr="00B34561">
        <w:rPr>
          <w:rFonts w:ascii="Times New Roman" w:hAnsi="Times New Roman" w:cs="Times New Roman"/>
          <w:sz w:val="20"/>
          <w:szCs w:val="20"/>
          <w:lang w:val="uk-UA"/>
        </w:rPr>
        <w:t>рівн</w:t>
      </w:r>
      <w:r w:rsidR="00B34561" w:rsidRPr="00B34561">
        <w:rPr>
          <w:rFonts w:ascii="Times New Roman" w:hAnsi="Times New Roman" w:cs="Times New Roman"/>
          <w:sz w:val="20"/>
          <w:szCs w:val="20"/>
          <w:lang w:val="uk-UA"/>
        </w:rPr>
        <w:t>ях:</w:t>
      </w:r>
    </w:p>
    <w:p w14:paraId="40682F5E" w14:textId="77777777" w:rsidR="00B34561" w:rsidRPr="00B34561" w:rsidRDefault="00B34561" w:rsidP="00B34561">
      <w:pPr>
        <w:pStyle w:val="a7"/>
        <w:numPr>
          <w:ilvl w:val="0"/>
          <w:numId w:val="18"/>
        </w:numPr>
        <w:spacing w:after="0"/>
        <w:jc w:val="both"/>
        <w:rPr>
          <w:rFonts w:ascii="Times New Roman" w:hAnsi="Times New Roman" w:cs="Times New Roman"/>
          <w:sz w:val="20"/>
          <w:szCs w:val="20"/>
          <w:lang w:val="uk-UA"/>
        </w:rPr>
      </w:pPr>
      <w:r w:rsidRPr="00B34561">
        <w:rPr>
          <w:rFonts w:ascii="Times New Roman" w:hAnsi="Times New Roman" w:cs="Times New Roman"/>
          <w:sz w:val="20"/>
          <w:szCs w:val="20"/>
          <w:lang w:val="uk-UA"/>
        </w:rPr>
        <w:t>базова середня освіта, яка відповідає другому рівню Національної рамки кваліфікацій;</w:t>
      </w:r>
    </w:p>
    <w:p w14:paraId="1E807CE0" w14:textId="50E72D4C" w:rsidR="00B34561" w:rsidRPr="00B34561" w:rsidRDefault="00B34561" w:rsidP="00B34561">
      <w:pPr>
        <w:pStyle w:val="a7"/>
        <w:numPr>
          <w:ilvl w:val="0"/>
          <w:numId w:val="18"/>
        </w:numPr>
        <w:spacing w:after="0"/>
        <w:jc w:val="both"/>
        <w:rPr>
          <w:rFonts w:ascii="Times New Roman" w:hAnsi="Times New Roman" w:cs="Times New Roman"/>
          <w:sz w:val="20"/>
          <w:szCs w:val="20"/>
          <w:lang w:val="uk-UA"/>
        </w:rPr>
      </w:pPr>
      <w:r w:rsidRPr="00B34561">
        <w:rPr>
          <w:rFonts w:ascii="Times New Roman" w:hAnsi="Times New Roman" w:cs="Times New Roman"/>
          <w:sz w:val="20"/>
          <w:szCs w:val="20"/>
          <w:lang w:val="uk-UA"/>
        </w:rPr>
        <w:t>профільна середня освіта, яка відповідає третьому рівню Національної рамки кваліфікацій</w:t>
      </w:r>
      <w:r w:rsidR="00426BAC" w:rsidRPr="00B34561">
        <w:rPr>
          <w:rFonts w:ascii="Times New Roman" w:hAnsi="Times New Roman" w:cs="Times New Roman"/>
          <w:sz w:val="20"/>
          <w:szCs w:val="20"/>
          <w:lang w:val="uk-UA"/>
        </w:rPr>
        <w:t xml:space="preserve">. </w:t>
      </w:r>
    </w:p>
    <w:p w14:paraId="3FD1E043" w14:textId="42436B27" w:rsidR="00D718A8" w:rsidRPr="00B34561" w:rsidRDefault="00D718A8" w:rsidP="00B34561">
      <w:pPr>
        <w:spacing w:after="0"/>
        <w:ind w:left="-207"/>
        <w:jc w:val="both"/>
        <w:rPr>
          <w:rFonts w:ascii="Times New Roman" w:hAnsi="Times New Roman" w:cs="Times New Roman"/>
          <w:sz w:val="20"/>
          <w:szCs w:val="20"/>
          <w:lang w:val="uk-UA"/>
        </w:rPr>
      </w:pPr>
      <w:r w:rsidRPr="00B34561">
        <w:rPr>
          <w:rFonts w:ascii="Times New Roman" w:hAnsi="Times New Roman" w:cs="Times New Roman"/>
          <w:sz w:val="20"/>
          <w:szCs w:val="20"/>
          <w:u w:val="single"/>
          <w:lang w:val="uk-UA"/>
        </w:rPr>
        <w:t>Основним видом діяльності Закладу є освітня діяльність.</w:t>
      </w:r>
    </w:p>
    <w:p w14:paraId="719530FF" w14:textId="1B6040B5" w:rsidR="00D718A8"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w:t>
      </w:r>
      <w:r w:rsidRPr="00FA21A5">
        <w:rPr>
          <w:rFonts w:ascii="Times New Roman" w:hAnsi="Times New Roman"/>
          <w:sz w:val="20"/>
          <w:lang w:val="uk-UA"/>
        </w:rPr>
        <w:tab/>
      </w:r>
      <w:r w:rsidR="00FD01D6" w:rsidRPr="00FA21A5">
        <w:rPr>
          <w:rFonts w:ascii="Times New Roman" w:hAnsi="Times New Roman"/>
          <w:sz w:val="20"/>
          <w:lang w:val="uk-UA"/>
        </w:rPr>
        <w:t>Учасниками</w:t>
      </w:r>
      <w:r w:rsidR="00D718A8" w:rsidRPr="00FA21A5">
        <w:rPr>
          <w:rFonts w:ascii="Times New Roman" w:hAnsi="Times New Roman"/>
          <w:sz w:val="20"/>
          <w:lang w:val="uk-UA"/>
        </w:rPr>
        <w:t xml:space="preserve"> Товариства є</w:t>
      </w:r>
      <w:r w:rsidR="00FD01D6">
        <w:rPr>
          <w:rFonts w:ascii="Times New Roman" w:hAnsi="Times New Roman" w:cs="Times New Roman"/>
          <w:sz w:val="20"/>
          <w:szCs w:val="20"/>
          <w:lang w:val="uk-UA"/>
        </w:rPr>
        <w:t xml:space="preserve"> фізичні особи</w:t>
      </w:r>
      <w:r w:rsidR="00D718A8" w:rsidRPr="00FA21A5">
        <w:rPr>
          <w:rFonts w:ascii="Times New Roman" w:hAnsi="Times New Roman"/>
          <w:sz w:val="20"/>
          <w:lang w:val="uk-UA"/>
        </w:rPr>
        <w:t>:</w:t>
      </w:r>
    </w:p>
    <w:p w14:paraId="258075B8" w14:textId="252BF872" w:rsidR="00005746" w:rsidRPr="00005746" w:rsidRDefault="00005746" w:rsidP="00005746">
      <w:pPr>
        <w:spacing w:after="0" w:line="240" w:lineRule="auto"/>
        <w:ind w:left="-567" w:firstLine="283"/>
        <w:jc w:val="both"/>
        <w:rPr>
          <w:rFonts w:ascii="Times New Roman" w:hAnsi="Times New Roman" w:cs="Times New Roman"/>
          <w:b/>
          <w:szCs w:val="24"/>
          <w:lang w:val="uk-UA"/>
        </w:rPr>
      </w:pPr>
      <w:r w:rsidRPr="00005746">
        <w:rPr>
          <w:rFonts w:ascii="Times New Roman" w:hAnsi="Times New Roman" w:cs="Times New Roman"/>
          <w:szCs w:val="24"/>
          <w:lang w:val="uk-UA"/>
        </w:rPr>
        <w:t xml:space="preserve">Громадянка України – </w:t>
      </w:r>
      <w:r w:rsidR="00657C12" w:rsidRPr="00005746">
        <w:rPr>
          <w:rFonts w:ascii="Times New Roman" w:hAnsi="Times New Roman" w:cs="Times New Roman"/>
          <w:b/>
          <w:szCs w:val="24"/>
          <w:lang w:val="uk-UA"/>
        </w:rPr>
        <w:t>Чабан Вікторія Антонівна</w:t>
      </w:r>
      <w:r w:rsidRPr="00005746">
        <w:rPr>
          <w:rFonts w:ascii="Times New Roman" w:hAnsi="Times New Roman" w:cs="Times New Roman"/>
          <w:szCs w:val="24"/>
          <w:lang w:val="uk-UA"/>
        </w:rPr>
        <w:t>, паспорт СН 308043, виданий Мінським РУГУ МВС Укра</w:t>
      </w:r>
      <w:r>
        <w:rPr>
          <w:rFonts w:ascii="Times New Roman" w:hAnsi="Times New Roman" w:cs="Times New Roman"/>
          <w:szCs w:val="24"/>
          <w:lang w:val="uk-UA"/>
        </w:rPr>
        <w:t>їни в м. Києві  від 01.10.1996 року,</w:t>
      </w:r>
      <w:r w:rsidRPr="00005746">
        <w:rPr>
          <w:rFonts w:ascii="Times New Roman" w:hAnsi="Times New Roman" w:cs="Times New Roman"/>
          <w:szCs w:val="24"/>
          <w:lang w:val="uk-UA"/>
        </w:rPr>
        <w:t xml:space="preserve"> зареєстрована за адресою: м. Київ, пр-т Бажана, 14 кв. 322 , </w:t>
      </w:r>
      <w:r>
        <w:rPr>
          <w:rFonts w:ascii="Times New Roman" w:hAnsi="Times New Roman" w:cs="Times New Roman"/>
          <w:szCs w:val="24"/>
          <w:lang w:val="uk-UA"/>
        </w:rPr>
        <w:t>реєстраційний номер об</w:t>
      </w:r>
      <w:r w:rsidR="00E4552E">
        <w:rPr>
          <w:rFonts w:ascii="Times New Roman" w:hAnsi="Times New Roman" w:cs="Times New Roman"/>
          <w:szCs w:val="24"/>
          <w:lang w:val="uk-UA"/>
        </w:rPr>
        <w:t>л</w:t>
      </w:r>
      <w:r>
        <w:rPr>
          <w:rFonts w:ascii="Times New Roman" w:hAnsi="Times New Roman" w:cs="Times New Roman"/>
          <w:szCs w:val="24"/>
          <w:lang w:val="uk-UA"/>
        </w:rPr>
        <w:t>ікової картки платника податків</w:t>
      </w:r>
      <w:r w:rsidRPr="00005746">
        <w:rPr>
          <w:rFonts w:ascii="Times New Roman" w:hAnsi="Times New Roman" w:cs="Times New Roman"/>
          <w:szCs w:val="24"/>
          <w:lang w:val="uk-UA"/>
        </w:rPr>
        <w:t>: 2676712582</w:t>
      </w:r>
      <w:r w:rsidR="00657C12">
        <w:rPr>
          <w:rFonts w:ascii="Times New Roman" w:hAnsi="Times New Roman" w:cs="Times New Roman"/>
          <w:szCs w:val="24"/>
          <w:lang w:val="uk-UA"/>
        </w:rPr>
        <w:t>;</w:t>
      </w:r>
    </w:p>
    <w:p w14:paraId="4C30E391" w14:textId="6184F77C" w:rsidR="00005746" w:rsidRPr="00005746" w:rsidRDefault="00005746" w:rsidP="00005746">
      <w:pPr>
        <w:spacing w:after="0" w:line="240" w:lineRule="auto"/>
        <w:ind w:left="-567" w:firstLine="283"/>
        <w:jc w:val="both"/>
        <w:rPr>
          <w:rFonts w:ascii="Times New Roman" w:hAnsi="Times New Roman" w:cs="Times New Roman"/>
          <w:b/>
          <w:szCs w:val="24"/>
          <w:lang w:val="uk-UA"/>
        </w:rPr>
      </w:pPr>
      <w:r w:rsidRPr="00005746">
        <w:rPr>
          <w:rFonts w:ascii="Times New Roman" w:hAnsi="Times New Roman" w:cs="Times New Roman"/>
          <w:szCs w:val="24"/>
          <w:lang w:val="uk-UA"/>
        </w:rPr>
        <w:t xml:space="preserve">Громадянка України – </w:t>
      </w:r>
      <w:r w:rsidR="00657C12" w:rsidRPr="00005746">
        <w:rPr>
          <w:rFonts w:ascii="Times New Roman" w:hAnsi="Times New Roman" w:cs="Times New Roman"/>
          <w:b/>
          <w:szCs w:val="24"/>
          <w:lang w:val="uk-UA"/>
        </w:rPr>
        <w:t>Королевська Олена Олександрівна</w:t>
      </w:r>
      <w:r>
        <w:rPr>
          <w:rFonts w:ascii="Times New Roman" w:hAnsi="Times New Roman" w:cs="Times New Roman"/>
          <w:szCs w:val="24"/>
          <w:lang w:val="uk-UA"/>
        </w:rPr>
        <w:t>, паспорт СН</w:t>
      </w:r>
      <w:r w:rsidRPr="00005746">
        <w:rPr>
          <w:rFonts w:ascii="Times New Roman" w:hAnsi="Times New Roman" w:cs="Times New Roman"/>
          <w:szCs w:val="24"/>
          <w:lang w:val="uk-UA"/>
        </w:rPr>
        <w:t xml:space="preserve"> 562857 виданий Мінським РУГУ МВС України в м. Києві від 07.08.1997 року, зареєстрована за адресою: м. Київ, пр-т Бажана, 24/1кв. 324 , </w:t>
      </w:r>
      <w:r>
        <w:rPr>
          <w:rFonts w:ascii="Times New Roman" w:hAnsi="Times New Roman" w:cs="Times New Roman"/>
          <w:szCs w:val="24"/>
          <w:lang w:val="uk-UA"/>
        </w:rPr>
        <w:t xml:space="preserve">реєстраційний номер облікової картки платника податків </w:t>
      </w:r>
      <w:r w:rsidRPr="00005746">
        <w:rPr>
          <w:rFonts w:ascii="Times New Roman" w:hAnsi="Times New Roman" w:cs="Times New Roman"/>
          <w:szCs w:val="24"/>
          <w:lang w:val="uk-UA"/>
        </w:rPr>
        <w:t xml:space="preserve"> 2677817123</w:t>
      </w:r>
      <w:r w:rsidR="00657C12">
        <w:rPr>
          <w:rFonts w:ascii="Times New Roman" w:hAnsi="Times New Roman" w:cs="Times New Roman"/>
          <w:szCs w:val="24"/>
          <w:lang w:val="uk-UA"/>
        </w:rPr>
        <w:t>;</w:t>
      </w:r>
    </w:p>
    <w:p w14:paraId="0A9715B5" w14:textId="189750DF" w:rsidR="00005746" w:rsidRPr="00005746" w:rsidRDefault="00005746" w:rsidP="00005746">
      <w:pPr>
        <w:spacing w:after="0" w:line="240" w:lineRule="auto"/>
        <w:ind w:left="-567" w:firstLine="283"/>
        <w:jc w:val="both"/>
        <w:rPr>
          <w:rFonts w:ascii="Times New Roman" w:hAnsi="Times New Roman" w:cs="Times New Roman"/>
          <w:b/>
          <w:szCs w:val="24"/>
          <w:lang w:val="uk-UA"/>
        </w:rPr>
      </w:pPr>
      <w:r w:rsidRPr="00005746">
        <w:rPr>
          <w:rFonts w:ascii="Times New Roman" w:hAnsi="Times New Roman" w:cs="Times New Roman"/>
          <w:szCs w:val="24"/>
          <w:lang w:val="uk-UA"/>
        </w:rPr>
        <w:t xml:space="preserve">Громадянка України – </w:t>
      </w:r>
      <w:r w:rsidR="00657C12" w:rsidRPr="00005746">
        <w:rPr>
          <w:rFonts w:ascii="Times New Roman" w:hAnsi="Times New Roman" w:cs="Times New Roman"/>
          <w:b/>
          <w:szCs w:val="24"/>
          <w:lang w:val="uk-UA"/>
        </w:rPr>
        <w:t>Дубініна Тетяна Юр</w:t>
      </w:r>
      <w:r w:rsidR="00657C12">
        <w:rPr>
          <w:rFonts w:ascii="Times New Roman" w:hAnsi="Times New Roman" w:cs="Times New Roman"/>
          <w:b/>
          <w:szCs w:val="24"/>
          <w:lang w:val="uk-UA"/>
        </w:rPr>
        <w:t>іївна</w:t>
      </w:r>
      <w:r w:rsidRPr="00005746">
        <w:rPr>
          <w:rFonts w:ascii="Times New Roman" w:hAnsi="Times New Roman" w:cs="Times New Roman"/>
          <w:szCs w:val="24"/>
          <w:lang w:val="uk-UA"/>
        </w:rPr>
        <w:t>, паспорт ВК 479353, виданий Ворошиловським РВ ГУ МВС України в м. Донецьку  від 07 квітня 2008  року, зареєстрован</w:t>
      </w:r>
      <w:r>
        <w:rPr>
          <w:rFonts w:ascii="Times New Roman" w:hAnsi="Times New Roman" w:cs="Times New Roman"/>
          <w:szCs w:val="24"/>
          <w:lang w:val="uk-UA"/>
        </w:rPr>
        <w:t>а</w:t>
      </w:r>
      <w:r w:rsidRPr="00005746">
        <w:rPr>
          <w:rFonts w:ascii="Times New Roman" w:hAnsi="Times New Roman" w:cs="Times New Roman"/>
          <w:szCs w:val="24"/>
          <w:lang w:val="uk-UA"/>
        </w:rPr>
        <w:t xml:space="preserve">  за адресою: м. Київ, пр-т Героїв Сталінграда 20 кв. 211,  </w:t>
      </w:r>
      <w:r w:rsidR="004F5781">
        <w:rPr>
          <w:rFonts w:ascii="Times New Roman" w:hAnsi="Times New Roman" w:cs="Times New Roman"/>
          <w:szCs w:val="24"/>
          <w:lang w:val="uk-UA"/>
        </w:rPr>
        <w:t>реєстраційний номер облікової картки платника податків</w:t>
      </w:r>
      <w:r w:rsidRPr="00005746">
        <w:rPr>
          <w:rFonts w:ascii="Times New Roman" w:hAnsi="Times New Roman" w:cs="Times New Roman"/>
          <w:szCs w:val="24"/>
          <w:lang w:val="uk-UA"/>
        </w:rPr>
        <w:t>2889610264</w:t>
      </w:r>
      <w:r w:rsidR="00657C12">
        <w:rPr>
          <w:rFonts w:ascii="Times New Roman" w:hAnsi="Times New Roman" w:cs="Times New Roman"/>
          <w:szCs w:val="24"/>
          <w:lang w:val="uk-UA"/>
        </w:rPr>
        <w:t>.</w:t>
      </w:r>
    </w:p>
    <w:p w14:paraId="38FB0C55" w14:textId="77777777" w:rsidR="0009392D" w:rsidRPr="0098173C" w:rsidRDefault="0009392D" w:rsidP="00005746">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1.6. </w:t>
      </w:r>
      <w:r w:rsidRPr="0098173C">
        <w:rPr>
          <w:rFonts w:ascii="Times New Roman" w:hAnsi="Times New Roman" w:cs="Times New Roman"/>
          <w:color w:val="000000"/>
          <w:sz w:val="20"/>
          <w:szCs w:val="20"/>
          <w:lang w:val="uk-UA"/>
        </w:rPr>
        <w:t>Повноваження Закладу. Заклад:</w:t>
      </w:r>
    </w:p>
    <w:p w14:paraId="1214EF93"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1" w:name="n320"/>
      <w:bookmarkEnd w:id="1"/>
      <w:r w:rsidRPr="0098173C">
        <w:rPr>
          <w:rFonts w:eastAsiaTheme="minorHAnsi"/>
          <w:sz w:val="20"/>
          <w:szCs w:val="20"/>
          <w:lang w:eastAsia="en-US"/>
        </w:rPr>
        <w:t>реалізує положення </w:t>
      </w:r>
      <w:hyperlink r:id="rId7" w:tgtFrame="_blank" w:history="1">
        <w:r w:rsidRPr="0098173C">
          <w:rPr>
            <w:rFonts w:eastAsiaTheme="minorHAnsi"/>
            <w:sz w:val="20"/>
            <w:szCs w:val="20"/>
            <w:lang w:eastAsia="en-US"/>
          </w:rPr>
          <w:t>Конституції України</w:t>
        </w:r>
      </w:hyperlink>
      <w:r w:rsidRPr="0098173C">
        <w:rPr>
          <w:rFonts w:eastAsiaTheme="minorHAnsi"/>
          <w:sz w:val="20"/>
          <w:szCs w:val="20"/>
          <w:lang w:eastAsia="en-US"/>
        </w:rPr>
        <w:t>, </w:t>
      </w:r>
      <w:hyperlink r:id="rId8" w:tgtFrame="_blank" w:history="1">
        <w:r w:rsidRPr="0098173C">
          <w:rPr>
            <w:rFonts w:eastAsiaTheme="minorHAnsi"/>
            <w:sz w:val="20"/>
            <w:szCs w:val="20"/>
            <w:lang w:eastAsia="en-US"/>
          </w:rPr>
          <w:t>Закону України</w:t>
        </w:r>
      </w:hyperlink>
      <w:r w:rsidRPr="0098173C">
        <w:rPr>
          <w:rFonts w:eastAsiaTheme="minorHAnsi"/>
          <w:sz w:val="20"/>
          <w:szCs w:val="20"/>
          <w:lang w:eastAsia="en-US"/>
        </w:rPr>
        <w:t> "Про освіту", інших нормативно-правових актів у галузі освіти;</w:t>
      </w:r>
    </w:p>
    <w:p w14:paraId="483793F2" w14:textId="0127F9D8"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2" w:name="n321"/>
      <w:bookmarkEnd w:id="2"/>
      <w:r w:rsidRPr="0098173C">
        <w:rPr>
          <w:rFonts w:eastAsiaTheme="minorHAnsi"/>
          <w:sz w:val="20"/>
          <w:szCs w:val="20"/>
          <w:lang w:eastAsia="en-US"/>
        </w:rPr>
        <w:t>задовольняє потреби громадян відповідної території в здобутті загальної середньої освіти;</w:t>
      </w:r>
    </w:p>
    <w:p w14:paraId="173397F0"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3" w:name="n322"/>
      <w:bookmarkEnd w:id="3"/>
      <w:r w:rsidRPr="0098173C">
        <w:rPr>
          <w:rFonts w:eastAsiaTheme="minorHAnsi"/>
          <w:sz w:val="20"/>
          <w:szCs w:val="20"/>
          <w:lang w:eastAsia="en-US"/>
        </w:rPr>
        <w:t>забезпечує єдність навчання і виховання;</w:t>
      </w:r>
    </w:p>
    <w:p w14:paraId="315890AE"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4" w:name="n323"/>
      <w:bookmarkEnd w:id="4"/>
      <w:r w:rsidRPr="0098173C">
        <w:rPr>
          <w:rFonts w:eastAsiaTheme="minorHAnsi"/>
          <w:sz w:val="20"/>
          <w:szCs w:val="20"/>
          <w:lang w:eastAsia="en-US"/>
        </w:rPr>
        <w:t>формує освітню (освітні) програму (програми) закладу освіти;</w:t>
      </w:r>
    </w:p>
    <w:p w14:paraId="2DB3296C"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5" w:name="n504"/>
      <w:bookmarkStart w:id="6" w:name="n324"/>
      <w:bookmarkEnd w:id="5"/>
      <w:bookmarkEnd w:id="6"/>
      <w:r w:rsidRPr="0098173C">
        <w:rPr>
          <w:rFonts w:eastAsiaTheme="minorHAnsi"/>
          <w:sz w:val="20"/>
          <w:szCs w:val="20"/>
          <w:lang w:eastAsia="en-US"/>
        </w:rPr>
        <w:t>створює науково-методичну і матеріально-технічну бази для організації та здійснення освітнього процесу;</w:t>
      </w:r>
    </w:p>
    <w:p w14:paraId="4D48CF47" w14:textId="1CA8871C"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7" w:name="n325"/>
      <w:bookmarkEnd w:id="7"/>
      <w:r w:rsidRPr="0098173C">
        <w:rPr>
          <w:rFonts w:eastAsiaTheme="minorHAnsi"/>
          <w:sz w:val="20"/>
          <w:szCs w:val="20"/>
          <w:lang w:eastAsia="en-US"/>
        </w:rPr>
        <w:t>забезпечує відповідність рівня загальної середньої освіти Державним стандартам загальної середньої освіти;</w:t>
      </w:r>
    </w:p>
    <w:p w14:paraId="7D44B5B9"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8" w:name="n505"/>
      <w:bookmarkStart w:id="9" w:name="n326"/>
      <w:bookmarkEnd w:id="8"/>
      <w:bookmarkEnd w:id="9"/>
      <w:r w:rsidRPr="0098173C">
        <w:rPr>
          <w:rFonts w:eastAsiaTheme="minorHAnsi"/>
          <w:sz w:val="20"/>
          <w:szCs w:val="20"/>
          <w:lang w:eastAsia="en-US"/>
        </w:rPr>
        <w:t>о</w:t>
      </w:r>
      <w:r w:rsidR="008D4EBB" w:rsidRPr="0098173C">
        <w:rPr>
          <w:rFonts w:eastAsiaTheme="minorHAnsi"/>
          <w:sz w:val="20"/>
          <w:szCs w:val="20"/>
          <w:lang w:eastAsia="en-US"/>
        </w:rPr>
        <w:t>хороняє життя і здоров'я здобувачів освіти</w:t>
      </w:r>
      <w:r w:rsidRPr="0098173C">
        <w:rPr>
          <w:rFonts w:eastAsiaTheme="minorHAnsi"/>
          <w:sz w:val="20"/>
          <w:szCs w:val="20"/>
          <w:lang w:eastAsia="en-US"/>
        </w:rPr>
        <w:t>, педагогічних та інших працівників закладу загальної середньої освіти;</w:t>
      </w:r>
    </w:p>
    <w:p w14:paraId="4FFC7FBB"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10" w:name="n327"/>
      <w:bookmarkEnd w:id="10"/>
      <w:r w:rsidRPr="0098173C">
        <w:rPr>
          <w:rFonts w:eastAsiaTheme="minorHAnsi"/>
          <w:sz w:val="20"/>
          <w:szCs w:val="20"/>
          <w:lang w:eastAsia="en-US"/>
        </w:rPr>
        <w:t xml:space="preserve">формує в </w:t>
      </w:r>
      <w:r w:rsidR="008D4EBB" w:rsidRPr="0098173C">
        <w:rPr>
          <w:rFonts w:eastAsiaTheme="minorHAnsi"/>
          <w:sz w:val="20"/>
          <w:szCs w:val="20"/>
          <w:lang w:eastAsia="en-US"/>
        </w:rPr>
        <w:t>здобувачів освіти</w:t>
      </w:r>
      <w:r w:rsidRPr="0098173C">
        <w:rPr>
          <w:rFonts w:eastAsiaTheme="minorHAnsi"/>
          <w:sz w:val="20"/>
          <w:szCs w:val="20"/>
          <w:lang w:eastAsia="en-US"/>
        </w:rPr>
        <w:t xml:space="preserve"> засади здорового способу життя, гігієнічні навички;</w:t>
      </w:r>
    </w:p>
    <w:p w14:paraId="24BCF6C9"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11" w:name="n328"/>
      <w:bookmarkEnd w:id="11"/>
      <w:r w:rsidRPr="0098173C">
        <w:rPr>
          <w:rFonts w:eastAsiaTheme="minorHAnsi"/>
          <w:sz w:val="20"/>
          <w:szCs w:val="20"/>
          <w:lang w:eastAsia="en-US"/>
        </w:rPr>
        <w:t>забезпечує добір і розстановку кадрів;</w:t>
      </w:r>
    </w:p>
    <w:p w14:paraId="00544C4C" w14:textId="77777777" w:rsidR="0009392D" w:rsidRPr="0098173C" w:rsidRDefault="0009392D" w:rsidP="00005746">
      <w:pPr>
        <w:pStyle w:val="rvps2"/>
        <w:numPr>
          <w:ilvl w:val="0"/>
          <w:numId w:val="5"/>
        </w:numPr>
        <w:shd w:val="clear" w:color="auto" w:fill="FFFFFF"/>
        <w:spacing w:before="0" w:beforeAutospacing="0" w:after="0" w:afterAutospacing="0"/>
        <w:ind w:left="-567" w:firstLine="0"/>
        <w:jc w:val="both"/>
        <w:textAlignment w:val="baseline"/>
        <w:rPr>
          <w:rFonts w:eastAsiaTheme="minorHAnsi"/>
          <w:sz w:val="20"/>
          <w:szCs w:val="20"/>
          <w:lang w:eastAsia="en-US"/>
        </w:rPr>
      </w:pPr>
      <w:bookmarkStart w:id="12" w:name="n506"/>
      <w:bookmarkStart w:id="13" w:name="n508"/>
      <w:bookmarkEnd w:id="12"/>
      <w:bookmarkEnd w:id="13"/>
      <w:r w:rsidRPr="0098173C">
        <w:rPr>
          <w:rFonts w:eastAsiaTheme="minorHAnsi"/>
          <w:sz w:val="20"/>
          <w:szCs w:val="20"/>
          <w:lang w:eastAsia="en-US"/>
        </w:rPr>
        <w:t>планує власну діяльність та формує стратегію розвитку закладу освіти;</w:t>
      </w:r>
    </w:p>
    <w:p w14:paraId="3CFFB9D4" w14:textId="77777777" w:rsidR="0009392D" w:rsidRPr="00FD01D6" w:rsidRDefault="0009392D" w:rsidP="00005746">
      <w:pPr>
        <w:pStyle w:val="rvps2"/>
        <w:numPr>
          <w:ilvl w:val="0"/>
          <w:numId w:val="5"/>
        </w:numPr>
        <w:shd w:val="clear" w:color="auto" w:fill="FFFFFF"/>
        <w:spacing w:before="0" w:beforeAutospacing="0" w:after="0" w:afterAutospacing="0"/>
        <w:ind w:left="-567" w:firstLine="0"/>
        <w:jc w:val="both"/>
        <w:textAlignment w:val="baseline"/>
        <w:rPr>
          <w:sz w:val="20"/>
          <w:szCs w:val="20"/>
        </w:rPr>
      </w:pPr>
      <w:bookmarkStart w:id="14" w:name="n510"/>
      <w:bookmarkStart w:id="15" w:name="n509"/>
      <w:bookmarkEnd w:id="14"/>
      <w:bookmarkEnd w:id="15"/>
      <w:r w:rsidRPr="0098173C">
        <w:rPr>
          <w:rFonts w:eastAsiaTheme="minorHAnsi"/>
          <w:sz w:val="20"/>
          <w:szCs w:val="20"/>
          <w:lang w:eastAsia="en-US"/>
        </w:rPr>
        <w:t xml:space="preserve">реорганізує та </w:t>
      </w:r>
      <w:r w:rsidRPr="00FD01D6">
        <w:rPr>
          <w:sz w:val="20"/>
          <w:szCs w:val="20"/>
        </w:rPr>
        <w:t>ліквідує структурні підрозділи;</w:t>
      </w:r>
    </w:p>
    <w:p w14:paraId="3988D907" w14:textId="77777777" w:rsidR="0009392D" w:rsidRPr="00FD01D6" w:rsidRDefault="0009392D" w:rsidP="00005746">
      <w:pPr>
        <w:pStyle w:val="rvps2"/>
        <w:numPr>
          <w:ilvl w:val="0"/>
          <w:numId w:val="5"/>
        </w:numPr>
        <w:shd w:val="clear" w:color="auto" w:fill="FFFFFF"/>
        <w:spacing w:before="0" w:beforeAutospacing="0" w:after="0" w:afterAutospacing="0"/>
        <w:ind w:left="-567" w:firstLine="0"/>
        <w:jc w:val="both"/>
        <w:textAlignment w:val="baseline"/>
        <w:rPr>
          <w:sz w:val="20"/>
          <w:szCs w:val="20"/>
        </w:rPr>
      </w:pPr>
      <w:bookmarkStart w:id="16" w:name="n507"/>
      <w:bookmarkStart w:id="17" w:name="n329"/>
      <w:bookmarkEnd w:id="16"/>
      <w:bookmarkEnd w:id="17"/>
      <w:r w:rsidRPr="00FD01D6">
        <w:rPr>
          <w:sz w:val="20"/>
          <w:szCs w:val="20"/>
        </w:rPr>
        <w:t>встановлює відповідно до законодавства України прямі зв'язки з навчальними закладами зарубіжних країн, міжнародними організаціями тощо;</w:t>
      </w:r>
    </w:p>
    <w:p w14:paraId="51FAAFB1" w14:textId="77777777" w:rsidR="0009392D" w:rsidRPr="00FD01D6" w:rsidRDefault="0009392D" w:rsidP="00005746">
      <w:pPr>
        <w:pStyle w:val="rvps2"/>
        <w:numPr>
          <w:ilvl w:val="0"/>
          <w:numId w:val="5"/>
        </w:numPr>
        <w:shd w:val="clear" w:color="auto" w:fill="FFFFFF"/>
        <w:spacing w:before="0" w:beforeAutospacing="0" w:after="0" w:afterAutospacing="0"/>
        <w:ind w:left="-567" w:firstLine="0"/>
        <w:jc w:val="both"/>
        <w:textAlignment w:val="baseline"/>
        <w:rPr>
          <w:sz w:val="20"/>
          <w:szCs w:val="20"/>
        </w:rPr>
      </w:pPr>
      <w:bookmarkStart w:id="18" w:name="n330"/>
      <w:bookmarkEnd w:id="18"/>
      <w:r w:rsidRPr="00FD01D6">
        <w:rPr>
          <w:sz w:val="20"/>
          <w:szCs w:val="20"/>
        </w:rPr>
        <w:t>додержується фінансової дисципліни, зберігає матеріально-технічну базу;</w:t>
      </w:r>
    </w:p>
    <w:p w14:paraId="19330473" w14:textId="77777777" w:rsidR="0009392D" w:rsidRPr="00FD01D6" w:rsidRDefault="0009392D" w:rsidP="00005746">
      <w:pPr>
        <w:pStyle w:val="rvps2"/>
        <w:numPr>
          <w:ilvl w:val="0"/>
          <w:numId w:val="5"/>
        </w:numPr>
        <w:shd w:val="clear" w:color="auto" w:fill="FFFFFF"/>
        <w:spacing w:before="0" w:beforeAutospacing="0" w:after="0" w:afterAutospacing="0"/>
        <w:ind w:left="-567" w:firstLine="0"/>
        <w:jc w:val="both"/>
        <w:textAlignment w:val="baseline"/>
        <w:rPr>
          <w:sz w:val="20"/>
          <w:szCs w:val="20"/>
        </w:rPr>
      </w:pPr>
      <w:bookmarkStart w:id="19" w:name="n331"/>
      <w:bookmarkEnd w:id="19"/>
      <w:r w:rsidRPr="00FD01D6">
        <w:rPr>
          <w:sz w:val="20"/>
          <w:szCs w:val="20"/>
        </w:rPr>
        <w:t>видає документи про освіту встановленого зразка;</w:t>
      </w:r>
    </w:p>
    <w:p w14:paraId="6207CE49" w14:textId="77777777" w:rsidR="001F5B20" w:rsidRPr="00FD01D6" w:rsidRDefault="0009392D" w:rsidP="00005746">
      <w:pPr>
        <w:pStyle w:val="rvps2"/>
        <w:numPr>
          <w:ilvl w:val="0"/>
          <w:numId w:val="5"/>
        </w:numPr>
        <w:shd w:val="clear" w:color="auto" w:fill="FFFFFF"/>
        <w:spacing w:before="0" w:beforeAutospacing="0" w:after="0" w:afterAutospacing="0"/>
        <w:ind w:left="-567" w:firstLine="0"/>
        <w:jc w:val="both"/>
        <w:textAlignment w:val="baseline"/>
        <w:rPr>
          <w:sz w:val="20"/>
          <w:szCs w:val="20"/>
        </w:rPr>
      </w:pPr>
      <w:bookmarkStart w:id="20" w:name="n332"/>
      <w:bookmarkEnd w:id="20"/>
      <w:r w:rsidRPr="00FD01D6">
        <w:rPr>
          <w:sz w:val="20"/>
          <w:szCs w:val="20"/>
        </w:rPr>
        <w:t xml:space="preserve">здійснює інші повноваження відповідно до </w:t>
      </w:r>
      <w:r w:rsidR="008D4EBB" w:rsidRPr="00FD01D6">
        <w:rPr>
          <w:sz w:val="20"/>
          <w:szCs w:val="20"/>
        </w:rPr>
        <w:t>С</w:t>
      </w:r>
      <w:r w:rsidRPr="00FD01D6">
        <w:rPr>
          <w:sz w:val="20"/>
          <w:szCs w:val="20"/>
        </w:rPr>
        <w:t>татуту.</w:t>
      </w:r>
    </w:p>
    <w:p w14:paraId="2E9640A5" w14:textId="4698FD4A" w:rsidR="001F5B20" w:rsidRPr="00FA21A5" w:rsidRDefault="001F5B20" w:rsidP="00005746">
      <w:pPr>
        <w:pStyle w:val="rvps2"/>
        <w:shd w:val="clear" w:color="auto" w:fill="FFFFFF"/>
        <w:spacing w:before="0" w:beforeAutospacing="0" w:after="0" w:afterAutospacing="0"/>
        <w:ind w:left="-567"/>
        <w:jc w:val="both"/>
        <w:textAlignment w:val="baseline"/>
        <w:rPr>
          <w:sz w:val="20"/>
        </w:rPr>
      </w:pPr>
      <w:r w:rsidRPr="0098173C">
        <w:rPr>
          <w:sz w:val="20"/>
          <w:szCs w:val="20"/>
        </w:rPr>
        <w:t xml:space="preserve">1.7. </w:t>
      </w:r>
      <w:r w:rsidR="00856F99" w:rsidRPr="00FA21A5">
        <w:rPr>
          <w:sz w:val="20"/>
        </w:rPr>
        <w:t xml:space="preserve">Місцезнаходження Товариства: </w:t>
      </w:r>
      <w:r w:rsidR="00856F99" w:rsidRPr="00FD01D6">
        <w:rPr>
          <w:sz w:val="20"/>
          <w:szCs w:val="20"/>
        </w:rPr>
        <w:t>м. Київ, вул. Малоземельна, 2</w:t>
      </w:r>
      <w:r w:rsidR="00856F99">
        <w:rPr>
          <w:sz w:val="20"/>
          <w:szCs w:val="20"/>
        </w:rPr>
        <w:t>.</w:t>
      </w:r>
    </w:p>
    <w:p w14:paraId="71C5C1B9" w14:textId="17A7BCD9" w:rsidR="00B36EF6" w:rsidRPr="00E01135" w:rsidRDefault="001F5B20" w:rsidP="00005746">
      <w:pPr>
        <w:pStyle w:val="af0"/>
        <w:spacing w:before="0"/>
        <w:ind w:left="-567" w:firstLine="0"/>
        <w:jc w:val="both"/>
        <w:rPr>
          <w:rFonts w:ascii="Times New Roman" w:hAnsi="Times New Roman"/>
          <w:sz w:val="20"/>
          <w:lang w:eastAsia="uk-UA"/>
        </w:rPr>
      </w:pPr>
      <w:r w:rsidRPr="00FD01D6">
        <w:rPr>
          <w:rFonts w:ascii="Times New Roman" w:hAnsi="Times New Roman"/>
          <w:sz w:val="20"/>
          <w:lang w:eastAsia="uk-UA"/>
        </w:rPr>
        <w:t xml:space="preserve">1.8. </w:t>
      </w:r>
      <w:r w:rsidR="00B36EF6" w:rsidRPr="00FD01D6">
        <w:rPr>
          <w:rFonts w:ascii="Times New Roman" w:hAnsi="Times New Roman"/>
          <w:sz w:val="20"/>
          <w:lang w:eastAsia="uk-UA"/>
        </w:rPr>
        <w:t>Заклад здійсню</w:t>
      </w:r>
      <w:r w:rsidRPr="00FD01D6">
        <w:rPr>
          <w:rFonts w:ascii="Times New Roman" w:hAnsi="Times New Roman"/>
          <w:sz w:val="20"/>
          <w:lang w:eastAsia="uk-UA"/>
        </w:rPr>
        <w:t>є</w:t>
      </w:r>
      <w:r w:rsidR="00B36EF6" w:rsidRPr="00FD01D6">
        <w:rPr>
          <w:rFonts w:ascii="Times New Roman" w:hAnsi="Times New Roman"/>
          <w:sz w:val="20"/>
          <w:lang w:eastAsia="uk-UA"/>
        </w:rPr>
        <w:t xml:space="preserve"> провадження освітньої діяльності за рівнем повної загальної середньої освіти: </w:t>
      </w:r>
      <w:r w:rsidR="00B36EF6" w:rsidRPr="00E01135">
        <w:rPr>
          <w:rFonts w:ascii="Times New Roman" w:hAnsi="Times New Roman"/>
          <w:sz w:val="20"/>
          <w:lang w:eastAsia="uk-UA"/>
        </w:rPr>
        <w:t>базової середньої освіти,</w:t>
      </w:r>
      <w:r w:rsidR="00B36EF6" w:rsidRPr="00FD01D6">
        <w:rPr>
          <w:rFonts w:ascii="Times New Roman" w:hAnsi="Times New Roman"/>
          <w:sz w:val="20"/>
          <w:lang w:eastAsia="uk-UA"/>
        </w:rPr>
        <w:t xml:space="preserve"> </w:t>
      </w:r>
      <w:r w:rsidR="00FD01D6">
        <w:rPr>
          <w:rFonts w:ascii="Times New Roman" w:hAnsi="Times New Roman"/>
          <w:sz w:val="20"/>
          <w:lang w:eastAsia="uk-UA"/>
        </w:rPr>
        <w:t>профільної середньої освіти/</w:t>
      </w:r>
    </w:p>
    <w:p w14:paraId="32A87A25" w14:textId="77777777" w:rsidR="0004370B" w:rsidRPr="0098173C" w:rsidRDefault="001047DE" w:rsidP="00C328A1">
      <w:pPr>
        <w:tabs>
          <w:tab w:val="left" w:pos="2120"/>
        </w:tabs>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ab/>
      </w:r>
    </w:p>
    <w:p w14:paraId="0462A155"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2.</w:t>
      </w:r>
      <w:r w:rsidRPr="00FA21A5">
        <w:rPr>
          <w:rFonts w:ascii="Times New Roman" w:hAnsi="Times New Roman"/>
          <w:b/>
          <w:sz w:val="20"/>
          <w:lang w:val="uk-UA"/>
        </w:rPr>
        <w:tab/>
        <w:t>НАЙМЕНУВАННЯ ТОВАРИСТВА</w:t>
      </w:r>
    </w:p>
    <w:p w14:paraId="33BF72BA" w14:textId="77777777" w:rsidR="00CE423D" w:rsidRPr="00FA21A5" w:rsidRDefault="0004370B" w:rsidP="00005746">
      <w:pPr>
        <w:shd w:val="clear" w:color="auto" w:fill="FFFFFF"/>
        <w:tabs>
          <w:tab w:val="left" w:pos="0"/>
        </w:tabs>
        <w:spacing w:after="0" w:line="240" w:lineRule="auto"/>
        <w:ind w:left="-426"/>
        <w:jc w:val="both"/>
        <w:rPr>
          <w:rFonts w:ascii="Times New Roman" w:hAnsi="Times New Roman"/>
          <w:sz w:val="20"/>
          <w:lang w:val="uk-UA"/>
        </w:rPr>
      </w:pPr>
      <w:r w:rsidRPr="00FA21A5">
        <w:rPr>
          <w:rFonts w:ascii="Times New Roman" w:hAnsi="Times New Roman"/>
          <w:sz w:val="20"/>
          <w:lang w:val="uk-UA"/>
        </w:rPr>
        <w:t>2.1.</w:t>
      </w:r>
      <w:r w:rsidRPr="00FA21A5">
        <w:rPr>
          <w:rFonts w:ascii="Times New Roman" w:hAnsi="Times New Roman"/>
          <w:sz w:val="20"/>
          <w:lang w:val="uk-UA"/>
        </w:rPr>
        <w:tab/>
      </w:r>
      <w:r w:rsidR="00CE423D" w:rsidRPr="00FA21A5">
        <w:rPr>
          <w:rFonts w:ascii="Times New Roman" w:hAnsi="Times New Roman"/>
          <w:sz w:val="20"/>
          <w:lang w:val="uk-UA"/>
        </w:rPr>
        <w:t>Повне найменування Товариства:</w:t>
      </w:r>
    </w:p>
    <w:p w14:paraId="52A11E63" w14:textId="0A0CEE26" w:rsidR="00CE423D" w:rsidRPr="00FA21A5" w:rsidRDefault="00CE423D" w:rsidP="00005746">
      <w:pPr>
        <w:widowControl w:val="0"/>
        <w:numPr>
          <w:ilvl w:val="0"/>
          <w:numId w:val="21"/>
        </w:numPr>
        <w:shd w:val="clear" w:color="auto" w:fill="FFFFFF"/>
        <w:tabs>
          <w:tab w:val="left" w:pos="0"/>
        </w:tabs>
        <w:autoSpaceDE w:val="0"/>
        <w:autoSpaceDN w:val="0"/>
        <w:adjustRightInd w:val="0"/>
        <w:spacing w:after="0" w:line="240" w:lineRule="auto"/>
        <w:ind w:left="-426" w:firstLine="0"/>
        <w:jc w:val="both"/>
        <w:rPr>
          <w:rFonts w:ascii="Times New Roman" w:hAnsi="Times New Roman"/>
          <w:b/>
          <w:sz w:val="20"/>
          <w:lang w:val="uk-UA"/>
        </w:rPr>
      </w:pPr>
      <w:r w:rsidRPr="00FA21A5">
        <w:rPr>
          <w:rFonts w:ascii="Times New Roman" w:hAnsi="Times New Roman"/>
          <w:sz w:val="20"/>
          <w:lang w:val="uk-UA"/>
        </w:rPr>
        <w:t>Українською мовою:</w:t>
      </w:r>
      <w:r w:rsidRPr="00CE423D">
        <w:rPr>
          <w:rFonts w:ascii="Times New Roman" w:hAnsi="Times New Roman" w:cs="Times New Roman"/>
          <w:sz w:val="20"/>
          <w:szCs w:val="20"/>
          <w:lang w:val="uk-UA"/>
        </w:rPr>
        <w:t xml:space="preserve"> </w:t>
      </w:r>
      <w:r w:rsidRPr="00CE423D">
        <w:rPr>
          <w:rFonts w:ascii="Times New Roman" w:hAnsi="Times New Roman" w:cs="Times New Roman"/>
          <w:b/>
          <w:sz w:val="20"/>
          <w:szCs w:val="20"/>
          <w:lang w:val="uk-UA"/>
        </w:rPr>
        <w:t>Товариство з обмеженою відповідальністю «Заклад загальної середньої освіти - Ліцей «ІндеВерсал»;</w:t>
      </w:r>
    </w:p>
    <w:p w14:paraId="0A17AD7C" w14:textId="279B5AAE" w:rsidR="00CE423D" w:rsidRPr="00CE423D" w:rsidRDefault="00CE423D" w:rsidP="00005746">
      <w:pPr>
        <w:pStyle w:val="HTML"/>
        <w:numPr>
          <w:ilvl w:val="0"/>
          <w:numId w:val="21"/>
        </w:numPr>
        <w:shd w:val="clear" w:color="auto" w:fill="FFFFFF"/>
        <w:tabs>
          <w:tab w:val="left" w:pos="0"/>
        </w:tabs>
        <w:ind w:left="-426" w:firstLine="0"/>
        <w:rPr>
          <w:rFonts w:ascii="Times New Roman" w:eastAsiaTheme="minorHAnsi" w:hAnsi="Times New Roman" w:cs="Times New Roman"/>
          <w:b/>
          <w:lang w:eastAsia="en-US"/>
        </w:rPr>
      </w:pPr>
      <w:r w:rsidRPr="00CE423D">
        <w:rPr>
          <w:rFonts w:ascii="Times New Roman" w:eastAsiaTheme="minorHAnsi" w:hAnsi="Times New Roman" w:cs="Times New Roman"/>
          <w:lang w:eastAsia="en-US"/>
        </w:rPr>
        <w:t xml:space="preserve">Російською мовою: Общество с ограниченной ответственностью </w:t>
      </w:r>
      <w:r w:rsidRPr="00CE423D">
        <w:rPr>
          <w:rFonts w:ascii="Times New Roman" w:eastAsiaTheme="minorHAnsi" w:hAnsi="Times New Roman" w:cs="Times New Roman"/>
          <w:b/>
          <w:lang w:eastAsia="en-US"/>
        </w:rPr>
        <w:t>«Учереждение общего среднего образования – Лицей  «ИндеВерсал»;</w:t>
      </w:r>
    </w:p>
    <w:p w14:paraId="496728A4" w14:textId="0DF29982" w:rsidR="00FA21A5" w:rsidRPr="00FA21A5" w:rsidRDefault="00CE423D" w:rsidP="00005746">
      <w:pPr>
        <w:pStyle w:val="a7"/>
        <w:numPr>
          <w:ilvl w:val="0"/>
          <w:numId w:val="21"/>
        </w:numPr>
        <w:shd w:val="clear" w:color="auto" w:fill="FFFFFF"/>
        <w:tabs>
          <w:tab w:val="left" w:pos="0"/>
        </w:tabs>
        <w:spacing w:after="0" w:line="240" w:lineRule="auto"/>
        <w:ind w:left="-426" w:firstLine="0"/>
        <w:contextualSpacing w:val="0"/>
        <w:outlineLvl w:val="1"/>
        <w:rPr>
          <w:rFonts w:ascii="Times New Roman" w:hAnsi="Times New Roman"/>
          <w:b/>
          <w:sz w:val="20"/>
          <w:lang w:val="uk-UA"/>
        </w:rPr>
      </w:pPr>
      <w:r w:rsidRPr="00FA21A5">
        <w:rPr>
          <w:rFonts w:ascii="Times New Roman" w:hAnsi="Times New Roman"/>
          <w:sz w:val="20"/>
          <w:lang w:val="uk-UA"/>
        </w:rPr>
        <w:t>Англійською мовою:</w:t>
      </w:r>
      <w:r w:rsidRPr="00CE423D">
        <w:rPr>
          <w:rFonts w:ascii="Times New Roman" w:hAnsi="Times New Roman" w:cs="Times New Roman"/>
          <w:sz w:val="20"/>
          <w:szCs w:val="20"/>
          <w:lang w:val="uk-UA"/>
        </w:rPr>
        <w:t xml:space="preserve"> : </w:t>
      </w:r>
      <w:r w:rsidRPr="00CE423D">
        <w:rPr>
          <w:rFonts w:ascii="Times New Roman" w:hAnsi="Times New Roman" w:cs="Times New Roman"/>
          <w:b/>
          <w:sz w:val="20"/>
          <w:szCs w:val="20"/>
          <w:lang w:val="uk-UA"/>
        </w:rPr>
        <w:t>Limited Liability Company «High and Middle School - Lyceum «IndeVersal»;</w:t>
      </w:r>
    </w:p>
    <w:p w14:paraId="158EF712" w14:textId="6E1328B4" w:rsidR="00CE423D" w:rsidRPr="00FA21A5" w:rsidRDefault="00CE423D" w:rsidP="00005746">
      <w:pPr>
        <w:shd w:val="clear" w:color="auto" w:fill="FFFFFF"/>
        <w:tabs>
          <w:tab w:val="left" w:pos="0"/>
        </w:tabs>
        <w:spacing w:after="0" w:line="240" w:lineRule="auto"/>
        <w:ind w:left="-426"/>
        <w:jc w:val="both"/>
        <w:rPr>
          <w:rFonts w:ascii="Times New Roman" w:hAnsi="Times New Roman"/>
          <w:sz w:val="20"/>
          <w:lang w:val="uk-UA"/>
        </w:rPr>
      </w:pPr>
      <w:r w:rsidRPr="00FA21A5">
        <w:rPr>
          <w:rFonts w:ascii="Times New Roman" w:hAnsi="Times New Roman"/>
          <w:sz w:val="20"/>
          <w:lang w:val="uk-UA"/>
        </w:rPr>
        <w:lastRenderedPageBreak/>
        <w:t>Скорочене найменування Товариства</w:t>
      </w:r>
      <w:r w:rsidRPr="00CE423D">
        <w:rPr>
          <w:rFonts w:ascii="Times New Roman" w:hAnsi="Times New Roman" w:cs="Times New Roman"/>
          <w:sz w:val="20"/>
          <w:szCs w:val="20"/>
          <w:lang w:val="uk-UA"/>
        </w:rPr>
        <w:t>.</w:t>
      </w:r>
    </w:p>
    <w:p w14:paraId="28A918B3" w14:textId="31E16A6B" w:rsidR="00CE423D" w:rsidRPr="00FA21A5" w:rsidRDefault="00CE423D" w:rsidP="00005746">
      <w:pPr>
        <w:widowControl w:val="0"/>
        <w:numPr>
          <w:ilvl w:val="0"/>
          <w:numId w:val="20"/>
        </w:numPr>
        <w:shd w:val="clear" w:color="auto" w:fill="FFFFFF"/>
        <w:tabs>
          <w:tab w:val="left" w:pos="0"/>
        </w:tabs>
        <w:autoSpaceDE w:val="0"/>
        <w:autoSpaceDN w:val="0"/>
        <w:adjustRightInd w:val="0"/>
        <w:spacing w:after="0" w:line="240" w:lineRule="auto"/>
        <w:ind w:left="-426" w:firstLine="0"/>
        <w:jc w:val="both"/>
        <w:rPr>
          <w:rFonts w:ascii="Times New Roman" w:hAnsi="Times New Roman"/>
          <w:b/>
          <w:sz w:val="20"/>
          <w:lang w:val="uk-UA"/>
        </w:rPr>
      </w:pPr>
      <w:r w:rsidRPr="00FA21A5">
        <w:rPr>
          <w:rFonts w:ascii="Times New Roman" w:hAnsi="Times New Roman"/>
          <w:sz w:val="20"/>
          <w:lang w:val="uk-UA"/>
        </w:rPr>
        <w:t xml:space="preserve">Українською мовою: </w:t>
      </w:r>
      <w:r w:rsidRPr="00FA21A5">
        <w:rPr>
          <w:rFonts w:ascii="Times New Roman" w:hAnsi="Times New Roman"/>
          <w:b/>
          <w:sz w:val="20"/>
          <w:lang w:val="uk-UA"/>
        </w:rPr>
        <w:t xml:space="preserve">ТОВ </w:t>
      </w:r>
      <w:r w:rsidRPr="00CE423D">
        <w:rPr>
          <w:rFonts w:ascii="Times New Roman" w:hAnsi="Times New Roman" w:cs="Times New Roman"/>
          <w:b/>
          <w:sz w:val="20"/>
          <w:szCs w:val="20"/>
          <w:lang w:val="uk-UA"/>
        </w:rPr>
        <w:t>«Ліцей «ІндеВерсал»;</w:t>
      </w:r>
    </w:p>
    <w:p w14:paraId="7A25567A" w14:textId="2FBC5E1E" w:rsidR="00CE423D" w:rsidRPr="00CE423D" w:rsidRDefault="00CE423D" w:rsidP="00005746">
      <w:pPr>
        <w:widowControl w:val="0"/>
        <w:numPr>
          <w:ilvl w:val="0"/>
          <w:numId w:val="20"/>
        </w:numPr>
        <w:shd w:val="clear" w:color="auto" w:fill="FFFFFF"/>
        <w:tabs>
          <w:tab w:val="left" w:pos="0"/>
        </w:tabs>
        <w:autoSpaceDE w:val="0"/>
        <w:autoSpaceDN w:val="0"/>
        <w:adjustRightInd w:val="0"/>
        <w:spacing w:after="0" w:line="240" w:lineRule="auto"/>
        <w:ind w:left="-426" w:firstLine="0"/>
        <w:jc w:val="both"/>
        <w:rPr>
          <w:rFonts w:ascii="Times New Roman" w:hAnsi="Times New Roman" w:cs="Times New Roman"/>
          <w:b/>
          <w:sz w:val="20"/>
          <w:szCs w:val="20"/>
          <w:lang w:val="uk-UA"/>
        </w:rPr>
      </w:pPr>
      <w:r w:rsidRPr="00CE423D">
        <w:rPr>
          <w:rFonts w:ascii="Times New Roman" w:hAnsi="Times New Roman" w:cs="Times New Roman"/>
          <w:sz w:val="20"/>
          <w:szCs w:val="20"/>
          <w:lang w:val="uk-UA"/>
        </w:rPr>
        <w:t xml:space="preserve">Російською мовою: </w:t>
      </w:r>
      <w:r w:rsidRPr="00CE423D">
        <w:rPr>
          <w:rFonts w:ascii="Times New Roman" w:hAnsi="Times New Roman" w:cs="Times New Roman"/>
          <w:b/>
          <w:sz w:val="20"/>
          <w:szCs w:val="20"/>
          <w:lang w:val="uk-UA"/>
        </w:rPr>
        <w:t>ООО «Лицей «ИндеВерсал»;</w:t>
      </w:r>
    </w:p>
    <w:p w14:paraId="05738328" w14:textId="5B4FD14F" w:rsidR="00CE423D" w:rsidRPr="00FA21A5" w:rsidRDefault="00CE423D" w:rsidP="00005746">
      <w:pPr>
        <w:widowControl w:val="0"/>
        <w:numPr>
          <w:ilvl w:val="0"/>
          <w:numId w:val="20"/>
        </w:numPr>
        <w:shd w:val="clear" w:color="auto" w:fill="FFFFFF"/>
        <w:tabs>
          <w:tab w:val="left" w:pos="0"/>
        </w:tabs>
        <w:autoSpaceDE w:val="0"/>
        <w:autoSpaceDN w:val="0"/>
        <w:adjustRightInd w:val="0"/>
        <w:spacing w:after="0" w:line="240" w:lineRule="auto"/>
        <w:ind w:left="-426" w:firstLine="0"/>
        <w:jc w:val="both"/>
        <w:rPr>
          <w:rFonts w:ascii="Times New Roman" w:hAnsi="Times New Roman"/>
          <w:b/>
          <w:sz w:val="20"/>
          <w:lang w:val="uk-UA"/>
        </w:rPr>
      </w:pPr>
      <w:r w:rsidRPr="00FA21A5">
        <w:rPr>
          <w:rFonts w:ascii="Times New Roman" w:hAnsi="Times New Roman"/>
          <w:sz w:val="20"/>
          <w:lang w:val="uk-UA"/>
        </w:rPr>
        <w:t xml:space="preserve">Англійською мовою: </w:t>
      </w:r>
      <w:r w:rsidRPr="00FA21A5">
        <w:rPr>
          <w:rFonts w:ascii="Times New Roman" w:hAnsi="Times New Roman"/>
          <w:b/>
          <w:sz w:val="20"/>
          <w:lang w:val="uk-UA"/>
        </w:rPr>
        <w:t xml:space="preserve">LLC </w:t>
      </w:r>
      <w:r w:rsidRPr="00CE423D">
        <w:rPr>
          <w:rFonts w:ascii="Times New Roman" w:hAnsi="Times New Roman" w:cs="Times New Roman"/>
          <w:b/>
          <w:sz w:val="20"/>
          <w:szCs w:val="20"/>
          <w:lang w:val="uk-UA"/>
        </w:rPr>
        <w:t>«Lyceum «IndeVersal».</w:t>
      </w:r>
    </w:p>
    <w:p w14:paraId="08098106" w14:textId="201DB8D0" w:rsidR="0004370B" w:rsidRPr="0098173C" w:rsidRDefault="0004370B" w:rsidP="00005746">
      <w:pPr>
        <w:tabs>
          <w:tab w:val="left" w:pos="0"/>
        </w:tabs>
        <w:spacing w:after="0"/>
        <w:ind w:left="-426"/>
        <w:jc w:val="both"/>
        <w:rPr>
          <w:rFonts w:ascii="Times New Roman" w:hAnsi="Times New Roman" w:cs="Times New Roman"/>
          <w:sz w:val="20"/>
          <w:szCs w:val="20"/>
          <w:lang w:val="uk-UA"/>
        </w:rPr>
      </w:pPr>
      <w:r w:rsidRPr="00FA21A5">
        <w:rPr>
          <w:rFonts w:ascii="Times New Roman" w:hAnsi="Times New Roman"/>
          <w:sz w:val="20"/>
          <w:lang w:val="uk-UA"/>
        </w:rPr>
        <w:t>2.</w:t>
      </w:r>
      <w:r w:rsidR="00D718A8" w:rsidRPr="0098173C">
        <w:rPr>
          <w:rFonts w:ascii="Times New Roman" w:hAnsi="Times New Roman" w:cs="Times New Roman"/>
          <w:sz w:val="20"/>
          <w:szCs w:val="20"/>
          <w:lang w:val="uk-UA"/>
        </w:rPr>
        <w:t>2</w:t>
      </w:r>
      <w:r w:rsidRPr="00FA21A5">
        <w:rPr>
          <w:rFonts w:ascii="Times New Roman" w:hAnsi="Times New Roman"/>
          <w:sz w:val="20"/>
          <w:lang w:val="uk-UA"/>
        </w:rPr>
        <w:t>.</w:t>
      </w:r>
      <w:r w:rsidRPr="00FA21A5">
        <w:rPr>
          <w:rFonts w:ascii="Times New Roman" w:hAnsi="Times New Roman"/>
          <w:sz w:val="20"/>
          <w:lang w:val="uk-UA"/>
        </w:rPr>
        <w:tab/>
        <w:t>Найменування Товариства іншими мовами та загальний порядок його використання визначається Загальними зборами Учасників Товариства.</w:t>
      </w:r>
    </w:p>
    <w:p w14:paraId="6FA783D7" w14:textId="77777777" w:rsidR="0004370B" w:rsidRPr="0098173C" w:rsidRDefault="0004370B" w:rsidP="00005746">
      <w:pPr>
        <w:tabs>
          <w:tab w:val="left" w:pos="0"/>
        </w:tabs>
        <w:spacing w:after="0"/>
        <w:ind w:left="-426"/>
        <w:jc w:val="both"/>
        <w:rPr>
          <w:rFonts w:ascii="Times New Roman" w:hAnsi="Times New Roman" w:cs="Times New Roman"/>
          <w:sz w:val="20"/>
          <w:szCs w:val="20"/>
          <w:lang w:val="uk-UA"/>
        </w:rPr>
      </w:pPr>
    </w:p>
    <w:p w14:paraId="42AB8BB0"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3.</w:t>
      </w:r>
      <w:r w:rsidRPr="00FA21A5">
        <w:rPr>
          <w:rFonts w:ascii="Times New Roman" w:hAnsi="Times New Roman"/>
          <w:b/>
          <w:sz w:val="20"/>
          <w:lang w:val="uk-UA"/>
        </w:rPr>
        <w:tab/>
        <w:t>ЮРИДИЧНИЙ СТАТУС ТОВАРИСТВА</w:t>
      </w:r>
    </w:p>
    <w:p w14:paraId="4A1AB04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є юридичною особою. Товариство набуває права юридичної особи з дня його державної реєстрації.</w:t>
      </w:r>
    </w:p>
    <w:p w14:paraId="7CEAAA9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3.2.</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створене на невизначений строк.</w:t>
      </w:r>
    </w:p>
    <w:p w14:paraId="519ECE79" w14:textId="77777777" w:rsidR="00D718A8"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3.3.</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займатися будь-якою господарською діяльністю (у тому числі підприємницькою), яка не суперечить законодавству України.</w:t>
      </w:r>
      <w:r w:rsidR="00D718A8" w:rsidRPr="0098173C">
        <w:rPr>
          <w:rFonts w:ascii="Times New Roman" w:hAnsi="Times New Roman" w:cs="Times New Roman"/>
          <w:sz w:val="20"/>
          <w:szCs w:val="20"/>
          <w:lang w:val="uk-UA"/>
        </w:rPr>
        <w:t xml:space="preserve"> </w:t>
      </w:r>
      <w:r w:rsidR="00D718A8" w:rsidRPr="0098173C">
        <w:rPr>
          <w:rFonts w:ascii="Times New Roman" w:hAnsi="Times New Roman" w:cs="Times New Roman"/>
          <w:color w:val="000000"/>
          <w:sz w:val="20"/>
          <w:szCs w:val="20"/>
          <w:u w:val="single"/>
          <w:lang w:val="uk-UA"/>
        </w:rPr>
        <w:t>Основним видом діяльності Закладу є освітня діяльність.</w:t>
      </w:r>
    </w:p>
    <w:p w14:paraId="5463E89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3.4.</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здійснювати всі види зовнішньоекономічної діяльності, що не суперечать чинному законодавству, у тому числі здійснювати експортно-імпортні операції, надавати й отримувати послуги, замовляти і виконувати роботи, бути суб'єктом кредитних відносин, укладати лізингові, орендні, давальницькі, бартерні, комісійні угоди, операції купівлі-продажу та поставки продукції, іншого майна, здійснювати всі інші операції, не заборонені чинним законодавством України.</w:t>
      </w:r>
    </w:p>
    <w:p w14:paraId="17DE297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3.5.</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власне відокремлене майно, має самостійний баланс</w:t>
      </w:r>
      <w:r w:rsidRPr="0098173C">
        <w:rPr>
          <w:rFonts w:ascii="Times New Roman" w:hAnsi="Times New Roman" w:cs="Times New Roman"/>
          <w:sz w:val="20"/>
          <w:szCs w:val="20"/>
          <w:lang w:val="uk-UA"/>
        </w:rPr>
        <w:t xml:space="preserve">, </w:t>
      </w:r>
      <w:r w:rsidR="00D718A8" w:rsidRPr="0098173C">
        <w:rPr>
          <w:rFonts w:ascii="Times New Roman" w:hAnsi="Times New Roman" w:cs="Times New Roman"/>
          <w:sz w:val="20"/>
          <w:szCs w:val="20"/>
          <w:lang w:val="uk-UA"/>
        </w:rPr>
        <w:t>печатку</w:t>
      </w:r>
      <w:r w:rsidR="00D718A8" w:rsidRPr="00FA21A5">
        <w:rPr>
          <w:rFonts w:ascii="Times New Roman" w:hAnsi="Times New Roman"/>
          <w:sz w:val="20"/>
          <w:lang w:val="uk-UA"/>
        </w:rPr>
        <w:t xml:space="preserve">, </w:t>
      </w:r>
      <w:r w:rsidRPr="00FA21A5">
        <w:rPr>
          <w:rFonts w:ascii="Times New Roman" w:hAnsi="Times New Roman"/>
          <w:sz w:val="20"/>
          <w:lang w:val="uk-UA"/>
        </w:rPr>
        <w:t>від свого імені може набувати майнових та особистих немайнових прав, вступати в зобов'язання, виступати в судах загальної юрисдикції та третейському суді від свого імені.</w:t>
      </w:r>
    </w:p>
    <w:p w14:paraId="40E9A0C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3.6.</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є власником:</w:t>
      </w:r>
    </w:p>
    <w:p w14:paraId="5DCAF23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3.6.1.</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майна та майнових прав, що передані йому Учасниками Товариства;</w:t>
      </w:r>
    </w:p>
    <w:p w14:paraId="4DBB6A6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3.6.2.</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продукції, виготовленої Товариством у результаті його фінансово- господарської діяльності;</w:t>
      </w:r>
    </w:p>
    <w:p w14:paraId="29EE726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3.6.3.</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отриманого прибутку, а також іншого майна, цінних паперів, корпоративних та майнових прав, набутих шляхом, що не суперечить чинному законодавству України.</w:t>
      </w:r>
    </w:p>
    <w:p w14:paraId="3BA8741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3.7.</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володіє, користується та розпоряджається належним йому майном і вчиняє стосовно нього будь-які дії, що не суперечать закону та меті діяльності Товариства.</w:t>
      </w:r>
    </w:p>
    <w:p w14:paraId="487BAFC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3.8.</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несе ризик випадкового знищення та пошкодження майна, що є його власністю.</w:t>
      </w:r>
    </w:p>
    <w:p w14:paraId="4C12B84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3.9.</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використовувати власне майно, а також майно, тимчасово передане йому у володіння або користування відповідно до цільового призначення майна.</w:t>
      </w:r>
    </w:p>
    <w:p w14:paraId="0533B5D0" w14:textId="486F2C9F"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3.10.</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в порядку, передбаченому чинним законодавством України, розпоряджатися належним йому майном, в тому числі придбавати, відчужувати, дарувати, здавати і брати в оренду будь-яке майно, у тому числі об'єкти нерухомості (квартири, будинки, споруди, устаткування і земельні ділянки тощо).</w:t>
      </w:r>
      <w:r w:rsidR="00F17AAF" w:rsidRPr="0098173C">
        <w:rPr>
          <w:rFonts w:ascii="Times New Roman" w:hAnsi="Times New Roman" w:cs="Times New Roman"/>
          <w:sz w:val="20"/>
          <w:szCs w:val="20"/>
          <w:lang w:val="uk-UA"/>
        </w:rPr>
        <w:t xml:space="preserve"> Майно може набуватися Товариством у власність у будь-який, не заборонений чинним законодавством спосіб, в тому числі в </w:t>
      </w:r>
      <w:r w:rsidR="0098173C" w:rsidRPr="0098173C">
        <w:rPr>
          <w:rFonts w:ascii="Times New Roman" w:hAnsi="Times New Roman" w:cs="Times New Roman"/>
          <w:sz w:val="20"/>
          <w:szCs w:val="20"/>
          <w:lang w:val="uk-UA"/>
        </w:rPr>
        <w:t>результаті</w:t>
      </w:r>
      <w:r w:rsidR="00F17AAF" w:rsidRPr="0098173C">
        <w:rPr>
          <w:rFonts w:ascii="Times New Roman" w:hAnsi="Times New Roman" w:cs="Times New Roman"/>
          <w:sz w:val="20"/>
          <w:szCs w:val="20"/>
          <w:lang w:val="uk-UA"/>
        </w:rPr>
        <w:t xml:space="preserve"> укладання договорів дарування, пожертви, благодійної допомоги, </w:t>
      </w:r>
      <w:r w:rsidR="0098173C" w:rsidRPr="0098173C">
        <w:rPr>
          <w:rFonts w:ascii="Times New Roman" w:hAnsi="Times New Roman" w:cs="Times New Roman"/>
          <w:sz w:val="20"/>
          <w:szCs w:val="20"/>
          <w:lang w:val="uk-UA"/>
        </w:rPr>
        <w:t>безповоротної</w:t>
      </w:r>
      <w:r w:rsidR="00F17AAF" w:rsidRPr="0098173C">
        <w:rPr>
          <w:rFonts w:ascii="Times New Roman" w:hAnsi="Times New Roman" w:cs="Times New Roman"/>
          <w:sz w:val="20"/>
          <w:szCs w:val="20"/>
          <w:lang w:val="uk-UA"/>
        </w:rPr>
        <w:t xml:space="preserve"> фінансової допомоги тощо.</w:t>
      </w:r>
    </w:p>
    <w:p w14:paraId="2BD2AD6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3.11.</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статутний капітал, розділений на частки, розмір яких визначається Статутом Товариства, і несе відповідальність за своїми зобов'язаннями тільки майном Товариства.</w:t>
      </w:r>
    </w:p>
    <w:p w14:paraId="4C521A4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3.12.</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здійснює вільний вибір видів підприємницької діяльності, самостійно формує програми діяльності, вибирає постачальників та споживачів продукції, робіт і послуг, залучає матеріально-технічні, фінансові та інші види ресурсів, використання яких не обмежено законом, встановлює ціни відповідно до чинного законодавства України.</w:t>
      </w:r>
    </w:p>
    <w:p w14:paraId="04C7374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3.13.</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відкриває поточні, вкладні (депозитні) та інші рахунки в банках України, у банках інших держав, а також рахунки у цінних паперах у відповідних установах, в порядку, передбаченому чинним законодавством України та законодавством інших держав.</w:t>
      </w:r>
    </w:p>
    <w:p w14:paraId="699FEFE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3.14.</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і використовує в своїй господарській діяльності круглу печатку, інші печатки і штампи зі своїм найменуванням, фірмовий бланк, емблему, знак для товарів і послуг.</w:t>
      </w:r>
    </w:p>
    <w:p w14:paraId="37C2BC8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3.15.</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виняткове право на використання власного найменування, визначеного в розділі 2 Статуту. Товариство має право реєструвати у відповідних органах будь-яких держав знак для товарів і послуг, у тому числі виконаний Іноземними мовами, якщо це не заборонено чинним законодавством. Товариство має виняткове право на використання і розпорядження знаком для товарів і послуг з часу його реєстрації у встановленому законодавством України порядку.</w:t>
      </w:r>
    </w:p>
    <w:p w14:paraId="44C7FB9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3.16.</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засновувати дочірні і спільні (у тому числі за участю іноземних інвесторів) підприємства і затверджувати їх статути, створювати філії та представництва та інші відокремлені підрозділи Товариства як на території України так і за її межами.</w:t>
      </w:r>
    </w:p>
    <w:p w14:paraId="470C64B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Філії, представництва та інші відокремлені підрозділи наділяються основними та оборотними коштами за рахунок майна Товариства і діють на основі Положень, затверджених Загальними зборами Учасників Товариства. </w:t>
      </w:r>
      <w:r w:rsidRPr="00FA21A5">
        <w:rPr>
          <w:rFonts w:ascii="Times New Roman" w:hAnsi="Times New Roman"/>
          <w:sz w:val="20"/>
          <w:lang w:val="uk-UA"/>
        </w:rPr>
        <w:lastRenderedPageBreak/>
        <w:t>Керівництво діяльністю філій, представництв, інших відособлених підрозділів Товариства здійснюють особи, призначені Директором Товариства.</w:t>
      </w:r>
    </w:p>
    <w:p w14:paraId="4180A08A" w14:textId="2F47D9B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3.17.</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Товариство може бути засновником та Учасником (акціонером) підприємств, в тому числі підприємств з іноземними інвестиціями, господарських </w:t>
      </w:r>
      <w:r w:rsidR="00A42EF2" w:rsidRPr="0098173C">
        <w:rPr>
          <w:rFonts w:ascii="Times New Roman" w:hAnsi="Times New Roman" w:cs="Times New Roman"/>
          <w:sz w:val="20"/>
          <w:szCs w:val="20"/>
          <w:lang w:val="uk-UA"/>
        </w:rPr>
        <w:t>Товариств</w:t>
      </w:r>
      <w:r w:rsidRPr="00FA21A5">
        <w:rPr>
          <w:rFonts w:ascii="Times New Roman" w:hAnsi="Times New Roman"/>
          <w:sz w:val="20"/>
          <w:lang w:val="uk-UA"/>
        </w:rPr>
        <w:t xml:space="preserve">, концернів </w:t>
      </w:r>
    </w:p>
    <w:p w14:paraId="7E9BA2B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консорціумів, асоціацій, спілок, інших добровільних об'єднань, а також благодійних організацій.</w:t>
      </w:r>
    </w:p>
    <w:p w14:paraId="33BE962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3.18. Товариство має право в порядку, передбаченому законодавством та цим Статутом, з метою забезпечення виконання зобов’язань, надавати у заставу власне майно та майнові права виступаючи заставодавцем або майновим поручителем, а також виступати поручителем, гарантом перед кредиторами за третіх осіб. Товариство має право приймати у заставу майно та майнові права виступаючи заставодержателем.</w:t>
      </w:r>
    </w:p>
    <w:p w14:paraId="3194500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3.19.</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Для досягнення цілей і виконання завдань своєї діяльності Товариству, у порядку встановленому діючим законодавством, надається право:</w:t>
      </w:r>
    </w:p>
    <w:p w14:paraId="21CF1D4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-укладати угоди, договори, контракти, та інші правочини усіх видів не заборонених чинним законодавством з юридичними і фізичними особами як у державі, так і за кордоном;</w:t>
      </w:r>
    </w:p>
    <w:p w14:paraId="21A2BC2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-придбавати та брати в оренду, продавати та передавати, обмінювати та надавати в тимчасове користування платно чи безкоштовно рухоме та нерухоме майно;</w:t>
      </w:r>
    </w:p>
    <w:p w14:paraId="7B190712" w14:textId="63E52454"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-одержувати дивіденди від участі в господарських </w:t>
      </w:r>
      <w:r w:rsidR="00054A56" w:rsidRPr="00FA21A5">
        <w:rPr>
          <w:rFonts w:ascii="Times New Roman" w:hAnsi="Times New Roman"/>
          <w:sz w:val="20"/>
          <w:lang w:val="uk-UA"/>
        </w:rPr>
        <w:t>т</w:t>
      </w:r>
      <w:r w:rsidR="00A42EF2" w:rsidRPr="00FA21A5">
        <w:rPr>
          <w:rFonts w:ascii="Times New Roman" w:hAnsi="Times New Roman"/>
          <w:sz w:val="20"/>
          <w:lang w:val="uk-UA"/>
        </w:rPr>
        <w:t>овариств</w:t>
      </w:r>
      <w:r w:rsidRPr="00FA21A5">
        <w:rPr>
          <w:rFonts w:ascii="Times New Roman" w:hAnsi="Times New Roman"/>
          <w:sz w:val="20"/>
          <w:lang w:val="uk-UA"/>
        </w:rPr>
        <w:t>ах;</w:t>
      </w:r>
    </w:p>
    <w:p w14:paraId="0A3134C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-отримувати кредити як українських так і закордонних банків, та інших</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кредиторів;</w:t>
      </w:r>
    </w:p>
    <w:p w14:paraId="1CC1834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-змінювати (збільшувати або зменшувати) розмір статутного капіталу; </w:t>
      </w:r>
    </w:p>
    <w:p w14:paraId="46D68A0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-приймати на роботу працівників на умовах трудових договорів (контрактів),</w:t>
      </w:r>
    </w:p>
    <w:p w14:paraId="2F7AB1D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-самостійно встановлювати для своїх працівників додаткові відпустки та інші пільги, не заборонені чинним в Україні законодавством;</w:t>
      </w:r>
    </w:p>
    <w:p w14:paraId="110684B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-випускати (емітувати), реалізувати, купувати цінні папери; - страхувати власне майно та ризики;</w:t>
      </w:r>
    </w:p>
    <w:p w14:paraId="421F208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-володіти іншими правами, що передбачені та не суперечать законодавству</w:t>
      </w:r>
    </w:p>
    <w:p w14:paraId="3F2EA02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України.</w:t>
      </w:r>
    </w:p>
    <w:p w14:paraId="7AC3915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3.20.</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здійснювати будь-які операції, що не суперечать чинному законодавству України, має права та несе обов'язки відповідно до чинного законодавства, може бути позивачем, відповідачем і третьою особою в судах України і третейському суді.</w:t>
      </w:r>
    </w:p>
    <w:p w14:paraId="401A86A0" w14:textId="77777777" w:rsidR="001F5B20"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3.21.</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Товариство має право на захист його ділової репутації, на таємницю кореспонденції, на інформацію, на комерційну таємницю та інші особисті немайнові права, які можуть йому належати.</w:t>
      </w:r>
    </w:p>
    <w:p w14:paraId="6DF1CE6B" w14:textId="77777777" w:rsidR="001F5B20" w:rsidRPr="00FA21A5" w:rsidRDefault="001F5B20" w:rsidP="00C328A1">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 xml:space="preserve">3.22. </w:t>
      </w:r>
      <w:r w:rsidRPr="00FA21A5">
        <w:rPr>
          <w:rFonts w:ascii="Times New Roman" w:hAnsi="Times New Roman"/>
          <w:sz w:val="20"/>
          <w:lang w:val="uk-UA"/>
        </w:rPr>
        <w:t>Товариство веде бухгалтерський облік результатів своєї господарської діяльності відповідно до законодавства.</w:t>
      </w:r>
    </w:p>
    <w:p w14:paraId="7088DA93" w14:textId="124FD2A4" w:rsidR="001F5B20" w:rsidRPr="00FA21A5" w:rsidRDefault="001F5B20" w:rsidP="00C328A1">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3.23</w:t>
      </w:r>
      <w:r w:rsidRPr="00FA21A5">
        <w:rPr>
          <w:rFonts w:ascii="Times New Roman" w:hAnsi="Times New Roman"/>
          <w:sz w:val="20"/>
          <w:lang w:val="uk-UA"/>
        </w:rPr>
        <w:t>.</w:t>
      </w:r>
      <w:r w:rsidRPr="00FA21A5">
        <w:rPr>
          <w:rFonts w:ascii="Times New Roman" w:hAnsi="Times New Roman"/>
          <w:sz w:val="20"/>
          <w:lang w:val="uk-UA"/>
        </w:rPr>
        <w:tab/>
        <w:t>Товариство складає відповідно до законодавства фінансову звітність, на підставі якої визначаються фінансові результати його діяльності.</w:t>
      </w:r>
    </w:p>
    <w:p w14:paraId="34A9B595" w14:textId="77777777" w:rsidR="001F5B20" w:rsidRPr="00FA21A5" w:rsidRDefault="001F5B20" w:rsidP="00C328A1">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3.24</w:t>
      </w:r>
      <w:r w:rsidRPr="00FA21A5">
        <w:rPr>
          <w:rFonts w:ascii="Times New Roman" w:hAnsi="Times New Roman"/>
          <w:sz w:val="20"/>
          <w:lang w:val="uk-UA"/>
        </w:rPr>
        <w:t>.</w:t>
      </w:r>
      <w:r w:rsidRPr="00FA21A5">
        <w:rPr>
          <w:rFonts w:ascii="Times New Roman" w:hAnsi="Times New Roman"/>
          <w:sz w:val="20"/>
          <w:lang w:val="uk-UA"/>
        </w:rPr>
        <w:tab/>
        <w:t>Товариство забезпечує подання статистичної та іншої звітності органам державної статистики, іншим центральним органам виконавчої влади відповідно до їх компетенції в обсягах та у строки, передбачені законодавством.</w:t>
      </w:r>
    </w:p>
    <w:p w14:paraId="4D363568" w14:textId="7983CB7E" w:rsidR="001F5B20" w:rsidRPr="00FA21A5" w:rsidRDefault="001F5B20" w:rsidP="00C328A1">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3.25</w:t>
      </w:r>
      <w:r w:rsidRPr="00FA21A5">
        <w:rPr>
          <w:rFonts w:ascii="Times New Roman" w:hAnsi="Times New Roman"/>
          <w:sz w:val="20"/>
          <w:lang w:val="uk-UA"/>
        </w:rPr>
        <w:t>.</w:t>
      </w:r>
      <w:r w:rsidRPr="00FA21A5">
        <w:rPr>
          <w:rFonts w:ascii="Times New Roman" w:hAnsi="Times New Roman"/>
          <w:sz w:val="20"/>
          <w:lang w:val="uk-UA"/>
        </w:rPr>
        <w:tab/>
        <w:t>Перший фінансовий рік Товариства розпочинається з дати його державної реєстрації і закінчується 31 грудня поточного року. Кожний наступний фінансовий рік відповідає календарному.</w:t>
      </w:r>
    </w:p>
    <w:p w14:paraId="71D15732" w14:textId="2527B91E" w:rsidR="0004370B" w:rsidRPr="0098173C" w:rsidRDefault="0004370B" w:rsidP="00C328A1">
      <w:pPr>
        <w:pStyle w:val="rvps2"/>
        <w:shd w:val="clear" w:color="auto" w:fill="FFFFFF"/>
        <w:spacing w:before="0" w:beforeAutospacing="0" w:after="0" w:afterAutospacing="0"/>
        <w:ind w:left="-567"/>
        <w:jc w:val="both"/>
        <w:textAlignment w:val="baseline"/>
        <w:rPr>
          <w:sz w:val="20"/>
          <w:szCs w:val="20"/>
        </w:rPr>
      </w:pPr>
    </w:p>
    <w:p w14:paraId="0A236D0C" w14:textId="77777777" w:rsidR="001F5B20" w:rsidRPr="0098173C" w:rsidRDefault="001F5B20" w:rsidP="00C328A1">
      <w:pPr>
        <w:spacing w:after="0"/>
        <w:ind w:left="-567"/>
        <w:jc w:val="both"/>
        <w:rPr>
          <w:rFonts w:ascii="Times New Roman" w:hAnsi="Times New Roman" w:cs="Times New Roman"/>
          <w:sz w:val="20"/>
          <w:szCs w:val="20"/>
          <w:lang w:val="uk-UA"/>
        </w:rPr>
      </w:pPr>
    </w:p>
    <w:p w14:paraId="070B0B82"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4.</w:t>
      </w:r>
      <w:r w:rsidRPr="00FA21A5">
        <w:rPr>
          <w:rFonts w:ascii="Times New Roman" w:hAnsi="Times New Roman"/>
          <w:b/>
          <w:sz w:val="20"/>
          <w:lang w:val="uk-UA"/>
        </w:rPr>
        <w:tab/>
        <w:t>ЦІЛІ, МЕТА ТА ПРЕДМЕТ ДІЯЛЬНОСТІ ТОВАРИСТВА</w:t>
      </w:r>
    </w:p>
    <w:p w14:paraId="4DC534E5" w14:textId="1A17346D" w:rsidR="00A42EF2"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4.1. Товариство створене з метою здійснення будь-якої не забороненої законодавством підприємницької діяльності</w:t>
      </w:r>
      <w:r w:rsidR="00D718A8" w:rsidRPr="00FA21A5">
        <w:rPr>
          <w:rFonts w:ascii="Times New Roman" w:hAnsi="Times New Roman"/>
          <w:sz w:val="20"/>
          <w:lang w:val="uk-UA"/>
        </w:rPr>
        <w:t xml:space="preserve">, </w:t>
      </w:r>
      <w:r w:rsidR="00D718A8" w:rsidRPr="0098173C">
        <w:rPr>
          <w:rFonts w:ascii="Times New Roman" w:hAnsi="Times New Roman" w:cs="Times New Roman"/>
          <w:sz w:val="20"/>
          <w:szCs w:val="20"/>
          <w:lang w:val="uk-UA"/>
        </w:rPr>
        <w:t>зокрема в освітній сфері</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виконання робіт та надання послуг, у тому числі щодо надання послуг, впровадження нових прогресивних технологій, фінансової діяльності, операцій з фондовими цінностями, нерухомим і рухомим майном, з метою</w:t>
      </w:r>
      <w:r w:rsidRPr="0098173C">
        <w:rPr>
          <w:rFonts w:ascii="Times New Roman" w:hAnsi="Times New Roman" w:cs="Times New Roman"/>
          <w:sz w:val="20"/>
          <w:szCs w:val="20"/>
          <w:lang w:val="uk-UA"/>
        </w:rPr>
        <w:t xml:space="preserve"> </w:t>
      </w:r>
      <w:r w:rsidR="00781C1D" w:rsidRPr="0098173C">
        <w:rPr>
          <w:rFonts w:ascii="Times New Roman" w:hAnsi="Times New Roman" w:cs="Times New Roman"/>
          <w:sz w:val="20"/>
          <w:szCs w:val="20"/>
          <w:lang w:val="uk-UA"/>
        </w:rPr>
        <w:t xml:space="preserve">забезпечення права громадян на здобуття загальної середньої освіти, </w:t>
      </w:r>
      <w:r w:rsidR="0098173C" w:rsidRPr="0098173C">
        <w:rPr>
          <w:rFonts w:ascii="Times New Roman" w:hAnsi="Times New Roman" w:cs="Times New Roman"/>
          <w:sz w:val="20"/>
          <w:szCs w:val="20"/>
          <w:lang w:val="uk-UA"/>
        </w:rPr>
        <w:t>зміцнення</w:t>
      </w:r>
      <w:r w:rsidR="00781C1D" w:rsidRPr="0098173C">
        <w:rPr>
          <w:rFonts w:ascii="Times New Roman" w:hAnsi="Times New Roman" w:cs="Times New Roman"/>
          <w:sz w:val="20"/>
          <w:szCs w:val="20"/>
          <w:lang w:val="uk-UA"/>
        </w:rPr>
        <w:t xml:space="preserve"> фізичного та психічного здоров’я дітей, задоволення потреб у всебічному розвитку </w:t>
      </w:r>
      <w:r w:rsidR="0098173C" w:rsidRPr="0098173C">
        <w:rPr>
          <w:rFonts w:ascii="Times New Roman" w:hAnsi="Times New Roman" w:cs="Times New Roman"/>
          <w:sz w:val="20"/>
          <w:szCs w:val="20"/>
          <w:lang w:val="uk-UA"/>
        </w:rPr>
        <w:t>особистості</w:t>
      </w:r>
      <w:r w:rsidR="00781C1D" w:rsidRPr="0098173C">
        <w:rPr>
          <w:rFonts w:ascii="Times New Roman" w:hAnsi="Times New Roman" w:cs="Times New Roman"/>
          <w:sz w:val="20"/>
          <w:szCs w:val="20"/>
          <w:lang w:val="uk-UA"/>
        </w:rPr>
        <w:t>, забезпечення соціальної адаптації, розвитку  пізнавально</w:t>
      </w:r>
      <w:r w:rsidR="0098173C">
        <w:rPr>
          <w:rFonts w:ascii="Times New Roman" w:hAnsi="Times New Roman" w:cs="Times New Roman"/>
          <w:sz w:val="20"/>
          <w:szCs w:val="20"/>
          <w:lang w:val="uk-UA"/>
        </w:rPr>
        <w:t>го</w:t>
      </w:r>
      <w:r w:rsidR="00781C1D" w:rsidRPr="0098173C">
        <w:rPr>
          <w:rFonts w:ascii="Times New Roman" w:hAnsi="Times New Roman" w:cs="Times New Roman"/>
          <w:sz w:val="20"/>
          <w:szCs w:val="20"/>
          <w:lang w:val="uk-UA"/>
        </w:rPr>
        <w:t xml:space="preserve"> інтересу, творчої активності, критичного мислення, здатності до застосування знань і умінь у житті,</w:t>
      </w:r>
      <w:r w:rsidR="00781C1D" w:rsidRPr="00FA21A5">
        <w:rPr>
          <w:rFonts w:ascii="Times New Roman" w:hAnsi="Times New Roman"/>
          <w:sz w:val="20"/>
          <w:lang w:val="uk-UA"/>
        </w:rPr>
        <w:t xml:space="preserve"> </w:t>
      </w:r>
      <w:r w:rsidRPr="00FA21A5">
        <w:rPr>
          <w:rFonts w:ascii="Times New Roman" w:hAnsi="Times New Roman"/>
          <w:sz w:val="20"/>
          <w:lang w:val="uk-UA"/>
        </w:rPr>
        <w:t xml:space="preserve">вирішення економічних та соціальних проблем, одержання прибутку на вкладений капітал, як на території України так і за кордоном. </w:t>
      </w:r>
    </w:p>
    <w:p w14:paraId="218B17A6" w14:textId="77777777" w:rsidR="0004370B" w:rsidRPr="0098173C" w:rsidRDefault="00A42EF2"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Основним п</w:t>
      </w:r>
      <w:r w:rsidR="0004370B" w:rsidRPr="0098173C">
        <w:rPr>
          <w:rFonts w:ascii="Times New Roman" w:hAnsi="Times New Roman" w:cs="Times New Roman"/>
          <w:sz w:val="20"/>
          <w:szCs w:val="20"/>
          <w:lang w:val="uk-UA"/>
        </w:rPr>
        <w:t>редметом діяльності Товариства є:</w:t>
      </w:r>
    </w:p>
    <w:p w14:paraId="701708B4" w14:textId="77777777" w:rsidR="00D718A8" w:rsidRPr="00FA21A5" w:rsidRDefault="00D718A8" w:rsidP="00C328A1">
      <w:pPr>
        <w:spacing w:after="0"/>
        <w:ind w:left="-567"/>
        <w:jc w:val="both"/>
        <w:rPr>
          <w:rFonts w:ascii="Times New Roman" w:hAnsi="Times New Roman"/>
          <w:sz w:val="20"/>
          <w:lang w:val="uk-UA"/>
        </w:rPr>
      </w:pPr>
      <w:r w:rsidRPr="00FA21A5">
        <w:rPr>
          <w:rFonts w:ascii="Times New Roman" w:hAnsi="Times New Roman"/>
          <w:sz w:val="20"/>
          <w:lang w:val="uk-UA"/>
        </w:rPr>
        <w:t>Освіта:</w:t>
      </w:r>
    </w:p>
    <w:p w14:paraId="5C55C20A" w14:textId="05E820EF" w:rsidR="00147899" w:rsidRPr="0098173C" w:rsidRDefault="00D718A8"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дошкільна освіта; початкова освіта; загальна середня освіта</w:t>
      </w:r>
      <w:r w:rsidR="00847385">
        <w:rPr>
          <w:rFonts w:ascii="Times New Roman" w:hAnsi="Times New Roman" w:cs="Times New Roman"/>
          <w:sz w:val="20"/>
          <w:szCs w:val="20"/>
          <w:lang w:val="uk-UA"/>
        </w:rPr>
        <w:t xml:space="preserve"> за будь-яким рівнем</w:t>
      </w:r>
      <w:r w:rsidRPr="0098173C">
        <w:rPr>
          <w:rFonts w:ascii="Times New Roman" w:hAnsi="Times New Roman" w:cs="Times New Roman"/>
          <w:sz w:val="20"/>
          <w:szCs w:val="20"/>
          <w:lang w:val="uk-UA"/>
        </w:rPr>
        <w:t>; професійно-технічна освіта; вища освіта; інші види освіти; освіта у сфері спорту та відпочинку; освіта у сфері культури; діяльність шкіл із підготовки водіїв транспортних засобів; інші види освіти, н. в. і. у.; допом</w:t>
      </w:r>
      <w:r w:rsidR="00147899" w:rsidRPr="0098173C">
        <w:rPr>
          <w:rFonts w:ascii="Times New Roman" w:hAnsi="Times New Roman" w:cs="Times New Roman"/>
          <w:sz w:val="20"/>
          <w:szCs w:val="20"/>
          <w:lang w:val="uk-UA"/>
        </w:rPr>
        <w:t>іжна діяльність у сфері освіти.</w:t>
      </w:r>
    </w:p>
    <w:p w14:paraId="2FAB5566" w14:textId="780D9E3B" w:rsidR="00147899" w:rsidRPr="0098173C" w:rsidRDefault="00147899"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Основний п</w:t>
      </w:r>
      <w:r w:rsidRPr="0098173C">
        <w:rPr>
          <w:rFonts w:ascii="Times New Roman" w:hAnsi="Times New Roman" w:cs="Times New Roman"/>
          <w:color w:val="000000"/>
          <w:sz w:val="20"/>
          <w:szCs w:val="20"/>
          <w:lang w:val="uk-UA"/>
        </w:rPr>
        <w:t xml:space="preserve">редмет </w:t>
      </w:r>
      <w:r w:rsidR="0098173C" w:rsidRPr="0098173C">
        <w:rPr>
          <w:rFonts w:ascii="Times New Roman" w:hAnsi="Times New Roman" w:cs="Times New Roman"/>
          <w:color w:val="000000"/>
          <w:sz w:val="20"/>
          <w:szCs w:val="20"/>
          <w:lang w:val="uk-UA"/>
        </w:rPr>
        <w:t>діяльності</w:t>
      </w:r>
      <w:r w:rsidRPr="0098173C">
        <w:rPr>
          <w:rFonts w:ascii="Times New Roman" w:hAnsi="Times New Roman" w:cs="Times New Roman"/>
          <w:color w:val="000000"/>
          <w:sz w:val="20"/>
          <w:szCs w:val="20"/>
          <w:lang w:val="uk-UA"/>
        </w:rPr>
        <w:t xml:space="preserve"> Закладу – освітня діяльність - визначається за рівнями:</w:t>
      </w:r>
    </w:p>
    <w:p w14:paraId="1C9D39C8" w14:textId="77777777" w:rsidR="00FD01D6" w:rsidRPr="00FD01D6" w:rsidRDefault="00FD01D6" w:rsidP="00FD01D6">
      <w:pPr>
        <w:pStyle w:val="a7"/>
        <w:numPr>
          <w:ilvl w:val="0"/>
          <w:numId w:val="18"/>
        </w:numPr>
        <w:spacing w:after="0"/>
        <w:jc w:val="both"/>
        <w:rPr>
          <w:rFonts w:ascii="Times New Roman" w:hAnsi="Times New Roman" w:cs="Times New Roman"/>
          <w:b/>
          <w:sz w:val="20"/>
          <w:szCs w:val="20"/>
          <w:lang w:val="uk-UA"/>
        </w:rPr>
      </w:pPr>
      <w:r w:rsidRPr="00FD01D6">
        <w:rPr>
          <w:rFonts w:ascii="Times New Roman" w:hAnsi="Times New Roman" w:cs="Times New Roman"/>
          <w:b/>
          <w:sz w:val="20"/>
          <w:szCs w:val="20"/>
          <w:lang w:val="uk-UA"/>
        </w:rPr>
        <w:t>базова середня освіта, яка відповідає другому рівню Національної рамки кваліфікацій;</w:t>
      </w:r>
    </w:p>
    <w:p w14:paraId="741DC296" w14:textId="0A43693D" w:rsidR="00FD01D6" w:rsidRDefault="00FD01D6" w:rsidP="00FD01D6">
      <w:pPr>
        <w:pStyle w:val="a7"/>
        <w:numPr>
          <w:ilvl w:val="0"/>
          <w:numId w:val="18"/>
        </w:numPr>
        <w:spacing w:after="0"/>
        <w:jc w:val="both"/>
        <w:rPr>
          <w:rFonts w:ascii="Times New Roman" w:hAnsi="Times New Roman" w:cs="Times New Roman"/>
          <w:sz w:val="20"/>
          <w:szCs w:val="20"/>
          <w:lang w:val="uk-UA"/>
        </w:rPr>
      </w:pPr>
      <w:r w:rsidRPr="00FD01D6">
        <w:rPr>
          <w:rFonts w:ascii="Times New Roman" w:hAnsi="Times New Roman" w:cs="Times New Roman"/>
          <w:b/>
          <w:sz w:val="20"/>
          <w:szCs w:val="20"/>
          <w:lang w:val="uk-UA"/>
        </w:rPr>
        <w:lastRenderedPageBreak/>
        <w:t>профільна середня освіта, яка відповідає третьому рівню Національної рамки кваліфікацій</w:t>
      </w:r>
      <w:r>
        <w:rPr>
          <w:rFonts w:ascii="Times New Roman" w:hAnsi="Times New Roman" w:cs="Times New Roman"/>
          <w:sz w:val="20"/>
          <w:szCs w:val="20"/>
          <w:lang w:val="uk-UA"/>
        </w:rPr>
        <w:t>.</w:t>
      </w:r>
    </w:p>
    <w:p w14:paraId="6082CE13" w14:textId="34BEE3D6" w:rsidR="00A42EF2" w:rsidRPr="00FD01D6" w:rsidRDefault="00054A56" w:rsidP="00FD01D6">
      <w:pPr>
        <w:pStyle w:val="a7"/>
        <w:spacing w:after="0"/>
        <w:ind w:left="153"/>
        <w:jc w:val="both"/>
        <w:rPr>
          <w:rFonts w:ascii="Times New Roman" w:hAnsi="Times New Roman" w:cs="Times New Roman"/>
          <w:sz w:val="20"/>
          <w:szCs w:val="20"/>
          <w:lang w:val="uk-UA"/>
        </w:rPr>
      </w:pPr>
      <w:r w:rsidRPr="00FD01D6">
        <w:rPr>
          <w:rFonts w:ascii="Times New Roman" w:hAnsi="Times New Roman" w:cs="Times New Roman"/>
          <w:sz w:val="20"/>
          <w:szCs w:val="20"/>
          <w:lang w:val="uk-UA"/>
        </w:rPr>
        <w:t>За рішенням Д</w:t>
      </w:r>
      <w:r w:rsidR="00A65EEF" w:rsidRPr="00FD01D6">
        <w:rPr>
          <w:rFonts w:ascii="Times New Roman" w:hAnsi="Times New Roman" w:cs="Times New Roman"/>
          <w:sz w:val="20"/>
          <w:szCs w:val="20"/>
          <w:lang w:val="uk-UA"/>
        </w:rPr>
        <w:t>иректора</w:t>
      </w:r>
      <w:r w:rsidR="00A42EF2" w:rsidRPr="00FD01D6">
        <w:rPr>
          <w:rFonts w:ascii="Times New Roman" w:hAnsi="Times New Roman" w:cs="Times New Roman"/>
          <w:sz w:val="20"/>
          <w:szCs w:val="20"/>
          <w:lang w:val="uk-UA"/>
        </w:rPr>
        <w:t xml:space="preserve"> </w:t>
      </w:r>
      <w:r w:rsidR="0009392D" w:rsidRPr="00FD01D6">
        <w:rPr>
          <w:rFonts w:ascii="Times New Roman" w:hAnsi="Times New Roman" w:cs="Times New Roman"/>
          <w:sz w:val="20"/>
          <w:szCs w:val="20"/>
          <w:lang w:val="uk-UA"/>
        </w:rPr>
        <w:t xml:space="preserve">Товариства, предметом </w:t>
      </w:r>
      <w:r w:rsidR="00A42EF2" w:rsidRPr="00FD01D6">
        <w:rPr>
          <w:rFonts w:ascii="Times New Roman" w:hAnsi="Times New Roman" w:cs="Times New Roman"/>
          <w:sz w:val="20"/>
          <w:szCs w:val="20"/>
          <w:lang w:val="uk-UA"/>
        </w:rPr>
        <w:t xml:space="preserve">діяльності Товариства може бути </w:t>
      </w:r>
      <w:r w:rsidR="0009392D" w:rsidRPr="00FD01D6">
        <w:rPr>
          <w:rFonts w:ascii="Times New Roman" w:hAnsi="Times New Roman" w:cs="Times New Roman"/>
          <w:sz w:val="20"/>
          <w:szCs w:val="20"/>
          <w:lang w:val="uk-UA"/>
        </w:rPr>
        <w:t xml:space="preserve">інша діяльність, </w:t>
      </w:r>
      <w:r w:rsidR="00A42EF2" w:rsidRPr="00FD01D6">
        <w:rPr>
          <w:rFonts w:ascii="Times New Roman" w:hAnsi="Times New Roman" w:cs="Times New Roman"/>
          <w:sz w:val="20"/>
          <w:szCs w:val="20"/>
          <w:lang w:val="uk-UA"/>
        </w:rPr>
        <w:t>зокрема:</w:t>
      </w:r>
    </w:p>
    <w:p w14:paraId="15288BA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Професійна, наукова та технічна діяльність:</w:t>
      </w:r>
    </w:p>
    <w:p w14:paraId="4F82CDA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діяльність у сфері права; діяльність у сфері бухгалтерського обліку й аудиту; консультування з питань оподаткування; діяльність головних управлінь (хед-офісів); консультування з питань керування; діяльність у сфері зв'язків із громадськістю; консультування з питань комерційної діяльності й керування; діяльність у сферах архітектури та інжинірингу; технічні випробування та дослідження; діяльність у сферах архітектури та інжинірингу, надання послуг технічного консультування; діяльність у сфері архітектури; діяльність у сфері інжинірингу, геології та геодезії, надання послуг технічного консультування в цих сферах; технічні випробування та дослідження; технічні випробування та дослідження; наукові дослідження та розробки; дослідження й експериментальні розробки у сфері природничих і технічних наук; дослідження й експериментальні розробки у сфері біотехнологій; дослідження й експериментальні розробки у сфері інших природничих і технічних наук; дослідження й експериментальні розробки у сфері суспільних і гуманітарних наук; рекламна діяльність і дослідження кон'юнктури ринку; рекламні агентства; посередництво в розміщенні реклами в засобах масової інформації; дослідження кон'юнктури ринку та виявлення громадської думки; інша професійна, наукова та технічна діяльність; спеціалізована діяльність із дизайну; діяльність у сфері фотографії; надання послуг перекладу; інша професійна, наукова та технічна діяльність, не віднесена до інших угруповань; ветеринарна діяльність; ветеринарна діяльність.</w:t>
      </w:r>
    </w:p>
    <w:p w14:paraId="681851C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Надання інших видів послуг:</w:t>
      </w:r>
    </w:p>
    <w:p w14:paraId="08068F39" w14:textId="676422CC"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надання інших індивідуальних послуг, н. в. і. у.; діяльність організацій промисловців і підприємців, професійних організацій; ремонт комп'ютерів і периферійного устаткування; ремонт обладнання зв'язку; ремонт електронної апаратури побутового призначення для приймання, запису, відтворення звуку й зображення; ремонт побутових приладів, домашнього та садового обладнання; ремонт взуття та шкіряних виробів; ремонт меблів і домашнього начиння; ремонт годинників і ювелірних виробів; ремонт інших побутових виробів і предметів особистого вжитку; надання інших індивідуальних послуг; прання та хімічне чищення текстильних і хутряних виробів; надання послуг перукарнями та салонами краси; організування поховань і надання суміжних послуг; діяльність із забезпечення фізичного комфорту. </w:t>
      </w:r>
    </w:p>
    <w:p w14:paraId="7EB1333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Операції з нерухомим майном:</w:t>
      </w:r>
    </w:p>
    <w:p w14:paraId="6F06464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надання в оренду й експлуатацію власного чи орендованого нерухомого майна; купівля та продаж власного нерухомого майна; операції з нерухомим майном за винагороду або на основі контракту; агентства нерухомості; управління нерухомим майном за винагороду або на основі контракту.</w:t>
      </w:r>
    </w:p>
    <w:p w14:paraId="5EC208E6" w14:textId="473DB6D9" w:rsidR="0004370B" w:rsidRPr="00FA21A5" w:rsidRDefault="00D718A8" w:rsidP="00C328A1">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Обіг</w:t>
      </w:r>
      <w:r w:rsidR="0004370B" w:rsidRPr="00FA21A5">
        <w:rPr>
          <w:rFonts w:ascii="Times New Roman" w:hAnsi="Times New Roman"/>
          <w:sz w:val="20"/>
          <w:lang w:val="uk-UA"/>
        </w:rPr>
        <w:t xml:space="preserve"> харчових продуктів: </w:t>
      </w:r>
    </w:p>
    <w:p w14:paraId="54DC3EF0" w14:textId="7CDB218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виробництво м'яса та м'ясних продуктів; перероблення та консервування риби, ракоподібних і молюсків; перероблення та консервування фруктів і овочів; перероблення та консервування картоплі; виробництво фруктових і овочевих соків; інші види перероблення та консервування фруктів і овочів; виробництво олії та тваринних жирів; виробництво маргарину і подібних харчових жирів; виробництво молочних продуктів; перероблення молока, виробництво масла та сиру; виробництво морозива; виробництво продуктів борошномельно-круп'яної промисловості, крохмалів і крохмальних продуктів; виробництво хліба та хлібобулочних виробів; виробництво борошняних кондитерських виробів, тортів і тістечок нетривалого зберігання; виробництво сухарів і сухого печива; виробництво борошняних кондитерських виробів, тортів і тістечок тривалого зберігання; виробництво макаронних виробів і подібних борошняних виробів; виробництво інших харчових продуктів; виробництво цукру; виробництво какао, шоколаду та цукрових кондитерських виробів; виробництво чаю та кави; виробництво прянощів і приправ; виробництво готової їжі та страв; виробництво дитячого харчування та дієтичних харчових продуктів; виробництво інших харчових продуктів, н. в. і. у.; виробництво готових кормів для тварин; виробництво напоїв; дистиляція, ректифікація та змішування спиртних напоїв; виробництво виноградних вин; </w:t>
      </w:r>
    </w:p>
    <w:p w14:paraId="20675FCC" w14:textId="1DBBD0E2" w:rsidR="00D718A8" w:rsidRPr="00FA21A5" w:rsidRDefault="00D718A8"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w:t>
      </w:r>
      <w:r w:rsidRPr="0098173C">
        <w:rPr>
          <w:rFonts w:ascii="Times New Roman" w:hAnsi="Times New Roman" w:cs="Times New Roman"/>
          <w:sz w:val="20"/>
          <w:szCs w:val="20"/>
          <w:lang w:val="uk-UA"/>
        </w:rPr>
        <w:t>транспортування, реалізація</w:t>
      </w:r>
      <w:r w:rsidRPr="00FA21A5">
        <w:rPr>
          <w:rFonts w:ascii="Times New Roman" w:hAnsi="Times New Roman"/>
          <w:sz w:val="20"/>
          <w:lang w:val="uk-UA"/>
        </w:rPr>
        <w:t xml:space="preserve"> та </w:t>
      </w:r>
      <w:r w:rsidRPr="0098173C">
        <w:rPr>
          <w:rFonts w:ascii="Times New Roman" w:hAnsi="Times New Roman" w:cs="Times New Roman"/>
          <w:sz w:val="20"/>
          <w:szCs w:val="20"/>
          <w:lang w:val="uk-UA"/>
        </w:rPr>
        <w:t>зберігання харчових</w:t>
      </w:r>
      <w:r w:rsidRPr="00FA21A5">
        <w:rPr>
          <w:rFonts w:ascii="Times New Roman" w:hAnsi="Times New Roman"/>
          <w:sz w:val="20"/>
          <w:lang w:val="uk-UA"/>
        </w:rPr>
        <w:t xml:space="preserve"> продуктів.</w:t>
      </w:r>
    </w:p>
    <w:p w14:paraId="099F719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Тимчасове розміщування й організація харчування:</w:t>
      </w:r>
    </w:p>
    <w:p w14:paraId="44D50E7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тимчасове розміщування; діяльність готелів і подібних засобів тимчасового розміщування; діяльність засобів розміщування на період відпустки та іншого тимчасового проживання; надання місць кемпінгами та стоянками для житлових автофургонів і причепів; діяльність інших засобів тимчасового розміщування; діяльність із забезпечення стравами та напоями; діяльність ресторанів, надання послуг мобільного харчування; діяльність ресторанів, надання послуг мобільного харчування; постачання готових страв для подій; постачання інших готових страв; обслуговування напоями.</w:t>
      </w:r>
    </w:p>
    <w:p w14:paraId="3C989A9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Інформація та телекомунікації:</w:t>
      </w:r>
    </w:p>
    <w:p w14:paraId="456F3E8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видавнича діяльність; видання книг, періодичних видань та інша видавнича діяльність; видання книг; видання довідників і каталогів; видання газет; видання журналів і періодичних видань; інші види видавничої діяльності; </w:t>
      </w:r>
      <w:r w:rsidRPr="00FA21A5">
        <w:rPr>
          <w:rFonts w:ascii="Times New Roman" w:hAnsi="Times New Roman"/>
          <w:sz w:val="20"/>
          <w:lang w:val="uk-UA"/>
        </w:rPr>
        <w:lastRenderedPageBreak/>
        <w:t>видання програмного забезпечення; видання комп'ютерних ігор; видання іншого програмного забезпечення; виробництво кіно-та відеофільмів, телевізійних програм, видання звукозаписів; виробництво кіно- та відеофільмів, телевізійних програм; виробництво кіно- та відеофільмів, телевізійних програм; компонування кіно- та відеофільмів, телевізійних програм; розповсюдження кіно- та відеофільмів, телевізійних програм; демонстрація кінофільмів; видання звукозаписів; видання звукозаписів; діяльність у сфері радіомовлення та телевізійного мовлення; діяльність у сфері радіомовлення; діяльність у сфері телевізійного мовлення; телекомунікації (електрозв'язок); діяльність у сфері проводового електрозв'язку; діяльність у сфері безпроводового електрозв'язку; діяльність у сфері супутникового електрозв'язку; інша діяльність у сфері електрозв'язку; комп'ютерне програмування, консультування та пов'язана з ними діяльність; комп'ютерне програмування; консультування з питань інформатизації; діяльність із керування комп'ютерним устаткуванням; інша діяльність у сфері інформаційних технологій і комп'ютерних систем; надання інформаційних послуг; оброблення даних, розміщення інформації на веб-вузлах і пов'язана з ними діяльність; веб-портали; надання інших інформаційних послуг; діяльність інформаційних агентств; надання інших інформаційних послуг, н. в. і. у.</w:t>
      </w:r>
    </w:p>
    <w:p w14:paraId="57BF0A0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Фінансова та страхова діяльність: </w:t>
      </w:r>
    </w:p>
    <w:p w14:paraId="56EF81F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надання фінансових послуг, крім страхування та пенсійного забезпечення; грошове посередництво; діяльність центрального банку; інші види грошового посередництва; діяльність холдингових компаній; трасти, фонди та подібні фінансові суб'єкти; надання інших фінансових послуг, крім страхування та пенсійного забезпечення; фінансовий лізинг; інші види кредитування; надання інших фінансових послуг (крім страхування та пенсійного забезпечення), н. в. і. у.; страхування, перестрахування та недержавне пенсійне забезпечення, крім обов'язкового соціального страхування; страхування; страхування життя; інші види страхування, крім страхування життя; перестрахування; недержавне пенсійне забезпечення; допоміжна діяльність у сфері фінансових послуг, крім страхування та пенсійного забезпечення; управління фінансовими ринками; посередництво за договорами по цінних паперах або товарах; інша допоміжна діяльність у сфері фінансових послуг, крім страхування та пенсійного забезпечення; допоміжна діяльність у сфері страхування та пенсійного забезпечення; оцінювання ризиків та завданої шкоди; діяльність страхових агентів і брокерів; інша допоміжна діяльність у сфері страхування та пенсійного забезпечення; управління фондами.</w:t>
      </w:r>
    </w:p>
    <w:p w14:paraId="3D5A6E2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Діяльність у сфері адміністративного та допоміжного обслуговування:</w:t>
      </w:r>
    </w:p>
    <w:p w14:paraId="51416EB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оренда, прокат і лізинг; надання в оренду автотранспортних засобів; надання в оренду автомобілів і легкових автотранспортних засобів; надання в оренду вантажних автомобілів; прокат побутових виробів і предметів особистого вжитку; прокат товарів для спорту та відпочинку; прокат відеозаписів і дисків; прокат інших побутових виробів і предметів особистого вжитку; надання в оренду інших машин, устаткування та товарів; надання в оренду сільськогосподарських машин і устаткування; надання в оренду будівельних машин і устаткування; надання в оренду офісних машин і устаткування, у тому числі комп'ютери; надання в оренду водних транспортних засобів; надання в оренду повітряних транспортних засобів; надання в оренду інших машин, устаткування та товарів. н. в. і. у.; лізинг інтелектуальної власності та подібних продуктів, крім творів, захищених авторськими правами; діяльність із працевлаштування; діяльність агентств працевлаштування; діяльність агентств тимчасового працевлаштування; інша діяльність із забезпечення трудовими ресурсами; діяльність туристичних агентств, туристичних операторів, надання інших послуг із бронювання та пов'язана з цим діяльність; діяльність охоронних служб та проведення розслідувань; діяльність приватних охоронних служб; діяльність приватних охоронних служб; обслуговування систем безпеки; обслуговування систем безпеки; проведення розслідувань; обслуговування будинків і територій; комплексне обслуговування об'єктів; діяльність із прибирання; загальне прибирання будинків; інша діяльність із прибирання будинків і промислових об'єктів; інші види діяльності із прибирання; надання ландшафтних послуг; адміністративна та допоміжна офісна діяльність, інші допоміжні комерційні послуги; надання комбінованих офісних адміністративних послуг; фотокопіювання, підготування документів та інша спеціалізована допоміжна офісна діяльність; діяльність телефонних центрів; організування конгресів і торговельних виставок; надання допоміжних комерційних послуг, н. в. і. у.; діяльність агентств зі стягування платежів і бюро кредитних історій; пакування; надання інших допоміжних комерційних послуг, н. в. і. у. </w:t>
      </w:r>
    </w:p>
    <w:p w14:paraId="56414F6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Охорона здоров'я та надання соціальної допомоги:</w:t>
      </w:r>
    </w:p>
    <w:p w14:paraId="2290E67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 діяльність лікарняних закладів; загальна медична практика; спеціалізована медична практика; стоматологічна практика; інша діяльність у сфері охорони здоров'я; надання послуг догляду із забезпеченням проживання; діяльність із догляду за хворими із забезпеченням проживання; надання послуг догляду із забезпеченням проживання для осіб з розумовими вадами та хворих на наркоманію; надання послуг догляду із забезпеченням проживання для осіб похилого віку та інвалідів; надання інших послуг догляду із забезпеченням проживання; надання соціальної допомоги без забезпечення проживання; надання соціальної допомоги без забезпечення </w:t>
      </w:r>
      <w:r w:rsidRPr="00FA21A5">
        <w:rPr>
          <w:rFonts w:ascii="Times New Roman" w:hAnsi="Times New Roman"/>
          <w:sz w:val="20"/>
          <w:lang w:val="uk-UA"/>
        </w:rPr>
        <w:lastRenderedPageBreak/>
        <w:t xml:space="preserve">проживання для осіб похилого віку та інвалідів; надання іншої соціальної допомоги без забезпечення проживання; денний догляд за дітьми; надання іншої соціальної допомоги без забезпечення проживання, н. в. і. у. </w:t>
      </w:r>
    </w:p>
    <w:p w14:paraId="2BE6ED6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Мистецтво, спорт, розваги та відпочинок:</w:t>
      </w:r>
    </w:p>
    <w:p w14:paraId="552D5CE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діяльність у сфері творчості, мистецтва та розваг; театральна та концертна діяльність; діяльність із підтримання театральних і концертних заходів; індивідуальна мистецька діяльність; функціювання театральних і концертних залів; функціювання бібліотек, архівів, музеїв та інших закладів культури; діяльність із охорони та використання пам'яток історії, будівель та інших пам'яток культури; функціювання ботанічних садів, зоопарків і природних заповідників; організування азартних ігор; діяльність у сфері спорту, організування відпочинку та розваг; функціювання спортивних споруд; діяльність спортивних клубів; діяльність фітнес-центрів; інша діяльність у сфері спорту; функціювання атракціонів і тематичних парків; організування інших видів відпочинку та розваг.</w:t>
      </w:r>
    </w:p>
    <w:p w14:paraId="485212BD" w14:textId="279007C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4.2. Предметом діяльності Товариства </w:t>
      </w:r>
      <w:r w:rsidR="00054A56">
        <w:rPr>
          <w:rFonts w:ascii="Times New Roman" w:hAnsi="Times New Roman" w:cs="Times New Roman"/>
          <w:sz w:val="20"/>
          <w:szCs w:val="20"/>
          <w:lang w:val="uk-UA"/>
        </w:rPr>
        <w:t>може бути</w:t>
      </w:r>
      <w:r w:rsidR="00054A56" w:rsidRPr="00FA21A5">
        <w:rPr>
          <w:rFonts w:ascii="Times New Roman" w:hAnsi="Times New Roman"/>
          <w:sz w:val="20"/>
          <w:lang w:val="uk-UA"/>
        </w:rPr>
        <w:t xml:space="preserve"> </w:t>
      </w:r>
      <w:r w:rsidRPr="00FA21A5">
        <w:rPr>
          <w:rFonts w:ascii="Times New Roman" w:hAnsi="Times New Roman"/>
          <w:sz w:val="20"/>
          <w:lang w:val="uk-UA"/>
        </w:rPr>
        <w:t>також здійснення всіх інших видів діяльності, що не заборонені чинним законодавством України;</w:t>
      </w:r>
    </w:p>
    <w:p w14:paraId="0FA5AA1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4.3. Зміна предмету діяльності Товариства відбувається згідно із Статутом Товариства та чинним законодавством України. </w:t>
      </w:r>
    </w:p>
    <w:p w14:paraId="6179F3A3"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4.4. Здійснення Товариством видів господарської діяльності, які потребують попереднього дозволу, ліцензії, сертифікату, патенту тощо, не буде провадитися без отримання відповідних дозволів, ліцензій, сертифікатів, патентів або інших документів.</w:t>
      </w:r>
    </w:p>
    <w:p w14:paraId="1E84AD87" w14:textId="77777777" w:rsidR="0004370B" w:rsidRPr="0098173C" w:rsidRDefault="0004370B" w:rsidP="00C328A1">
      <w:pPr>
        <w:spacing w:after="0"/>
        <w:ind w:left="-567"/>
        <w:jc w:val="both"/>
        <w:rPr>
          <w:rFonts w:ascii="Times New Roman" w:hAnsi="Times New Roman" w:cs="Times New Roman"/>
          <w:sz w:val="20"/>
          <w:szCs w:val="20"/>
          <w:lang w:val="uk-UA"/>
        </w:rPr>
      </w:pPr>
    </w:p>
    <w:p w14:paraId="4446EDB5" w14:textId="77777777" w:rsidR="00A65EEF" w:rsidRPr="0098173C" w:rsidRDefault="00A65EEF" w:rsidP="00C328A1">
      <w:pPr>
        <w:spacing w:after="0"/>
        <w:ind w:left="-567"/>
        <w:jc w:val="both"/>
        <w:rPr>
          <w:rFonts w:ascii="Times New Roman" w:hAnsi="Times New Roman" w:cs="Times New Roman"/>
          <w:sz w:val="20"/>
          <w:szCs w:val="20"/>
          <w:lang w:val="uk-UA"/>
        </w:rPr>
      </w:pPr>
    </w:p>
    <w:p w14:paraId="6301CA70"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5.</w:t>
      </w:r>
      <w:r w:rsidRPr="00FA21A5">
        <w:rPr>
          <w:rFonts w:ascii="Times New Roman" w:hAnsi="Times New Roman"/>
          <w:b/>
          <w:sz w:val="20"/>
          <w:lang w:val="uk-UA"/>
        </w:rPr>
        <w:tab/>
        <w:t>СТАТУТНИЙ КАПІТАЛ ТОВАРИСТВА ТА ВКЛАДИ УЧАСНИКІВ</w:t>
      </w:r>
    </w:p>
    <w:p w14:paraId="56C025F2" w14:textId="5B86CDA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Статутний капітал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складається із вкладів його учасників.</w:t>
      </w:r>
    </w:p>
    <w:p w14:paraId="247C870A" w14:textId="5D8B9B1D"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5.2.</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Розмір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складається з номінальної вартості часток його учасників, виражених у національній валюті України.</w:t>
      </w:r>
    </w:p>
    <w:p w14:paraId="5855411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5.3.</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Вкладом до статутного капіталу Товариства можуть бути гроші, цінні папери, інші речі або майнові чи інші відчужувані права, що мають грошову оцінку, якщо інше не встановлено законом.</w:t>
      </w:r>
    </w:p>
    <w:p w14:paraId="02F87045" w14:textId="718677E8" w:rsidR="003B5484" w:rsidRPr="00FA21A5" w:rsidRDefault="0004370B" w:rsidP="003B5484">
      <w:pPr>
        <w:spacing w:after="0"/>
        <w:ind w:left="-567"/>
        <w:jc w:val="both"/>
        <w:rPr>
          <w:rFonts w:ascii="Times New Roman" w:hAnsi="Times New Roman"/>
          <w:sz w:val="20"/>
          <w:lang w:val="uk-UA"/>
        </w:rPr>
      </w:pPr>
      <w:r w:rsidRPr="00FA21A5">
        <w:rPr>
          <w:rFonts w:ascii="Times New Roman" w:hAnsi="Times New Roman"/>
          <w:sz w:val="20"/>
          <w:lang w:val="uk-UA"/>
        </w:rPr>
        <w:t>5.4.</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Вклад у негрошовій формі повинен мати грошову оцінку, що затверджується одностайним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у яких взяли участь всі учасники </w:t>
      </w:r>
      <w:r w:rsidR="00A42EF2" w:rsidRPr="0098173C">
        <w:rPr>
          <w:rFonts w:ascii="Times New Roman" w:hAnsi="Times New Roman" w:cs="Times New Roman"/>
          <w:sz w:val="20"/>
          <w:szCs w:val="20"/>
          <w:lang w:val="uk-UA"/>
        </w:rPr>
        <w:t>Товариств</w:t>
      </w:r>
      <w:r w:rsidR="003B5484">
        <w:rPr>
          <w:rFonts w:ascii="Times New Roman" w:hAnsi="Times New Roman" w:cs="Times New Roman"/>
          <w:sz w:val="20"/>
          <w:szCs w:val="20"/>
          <w:lang w:val="uk-UA"/>
        </w:rPr>
        <w:t>а</w:t>
      </w:r>
      <w:r w:rsidR="003B5484" w:rsidRPr="00FA21A5">
        <w:rPr>
          <w:rFonts w:ascii="Times New Roman" w:hAnsi="Times New Roman"/>
          <w:sz w:val="20"/>
          <w:lang w:val="uk-UA"/>
        </w:rPr>
        <w:t>.</w:t>
      </w:r>
    </w:p>
    <w:p w14:paraId="465353D8" w14:textId="4EB2FB36" w:rsidR="003B5484" w:rsidRPr="003B5484" w:rsidRDefault="0004370B" w:rsidP="003B5484">
      <w:pPr>
        <w:shd w:val="clear" w:color="auto" w:fill="FFFFFF"/>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5.5.</w:t>
      </w:r>
      <w:r w:rsidRPr="0098173C">
        <w:rPr>
          <w:rFonts w:ascii="Times New Roman" w:hAnsi="Times New Roman" w:cs="Times New Roman"/>
          <w:sz w:val="20"/>
          <w:szCs w:val="20"/>
          <w:lang w:val="uk-UA"/>
        </w:rPr>
        <w:t xml:space="preserve"> </w:t>
      </w:r>
      <w:r w:rsidR="003B5484" w:rsidRPr="003B5484">
        <w:rPr>
          <w:rFonts w:ascii="Times New Roman" w:hAnsi="Times New Roman" w:cs="Times New Roman"/>
          <w:sz w:val="20"/>
          <w:szCs w:val="20"/>
          <w:lang w:val="uk-UA"/>
        </w:rPr>
        <w:t xml:space="preserve">Статутний капітал </w:t>
      </w:r>
      <w:r w:rsidR="003B5484" w:rsidRPr="00FA21A5">
        <w:rPr>
          <w:rFonts w:ascii="Times New Roman" w:hAnsi="Times New Roman"/>
          <w:sz w:val="20"/>
          <w:lang w:val="uk-UA"/>
        </w:rPr>
        <w:t>Товариства</w:t>
      </w:r>
      <w:r w:rsidR="003B5484" w:rsidRPr="003B5484">
        <w:rPr>
          <w:rFonts w:ascii="Times New Roman" w:hAnsi="Times New Roman" w:cs="Times New Roman"/>
          <w:sz w:val="20"/>
          <w:szCs w:val="20"/>
          <w:lang w:val="uk-UA"/>
        </w:rPr>
        <w:t xml:space="preserve"> складає 1 000 ,00 (одна тисяча гривень 00 копійок ) гривень.</w:t>
      </w:r>
    </w:p>
    <w:p w14:paraId="05C44D07" w14:textId="7F7C785C" w:rsidR="003B5484" w:rsidRPr="003B5484" w:rsidRDefault="003B5484" w:rsidP="003B5484">
      <w:pPr>
        <w:pStyle w:val="11"/>
        <w:tabs>
          <w:tab w:val="left" w:pos="142"/>
          <w:tab w:val="left" w:pos="720"/>
        </w:tabs>
        <w:spacing w:line="240" w:lineRule="auto"/>
        <w:ind w:left="-567" w:firstLine="0"/>
        <w:rPr>
          <w:rFonts w:eastAsiaTheme="minorHAnsi"/>
          <w:snapToGrid/>
          <w:sz w:val="20"/>
          <w:lang w:eastAsia="en-US"/>
        </w:rPr>
      </w:pPr>
      <w:r w:rsidRPr="00FA21A5">
        <w:rPr>
          <w:rFonts w:asciiTheme="minorHAnsi" w:hAnsiTheme="minorHAnsi"/>
          <w:sz w:val="20"/>
        </w:rPr>
        <w:t>5.6.</w:t>
      </w:r>
      <w:r w:rsidRPr="00FA21A5">
        <w:rPr>
          <w:rFonts w:asciiTheme="minorHAnsi" w:hAnsiTheme="minorHAnsi"/>
          <w:sz w:val="20"/>
          <w:lang w:val="ru-RU"/>
        </w:rPr>
        <w:t xml:space="preserve"> </w:t>
      </w:r>
      <w:r w:rsidRPr="003B5484">
        <w:rPr>
          <w:sz w:val="20"/>
        </w:rPr>
        <w:t>Статутний капітал Товариства розподілений між Учасниками</w:t>
      </w:r>
      <w:r>
        <w:rPr>
          <w:sz w:val="20"/>
        </w:rPr>
        <w:t xml:space="preserve"> та вклади</w:t>
      </w:r>
      <w:r w:rsidRPr="00FA21A5">
        <w:rPr>
          <w:rFonts w:asciiTheme="minorHAnsi" w:hAnsiTheme="minorHAnsi"/>
          <w:sz w:val="20"/>
        </w:rPr>
        <w:t xml:space="preserve"> Учасників </w:t>
      </w:r>
      <w:r>
        <w:rPr>
          <w:rFonts w:eastAsiaTheme="minorHAnsi"/>
          <w:snapToGrid/>
          <w:sz w:val="20"/>
          <w:lang w:eastAsia="en-US"/>
        </w:rPr>
        <w:t xml:space="preserve">здійснено </w:t>
      </w:r>
      <w:r w:rsidRPr="003B5484">
        <w:rPr>
          <w:rFonts w:eastAsiaTheme="minorHAnsi"/>
          <w:snapToGrid/>
          <w:sz w:val="20"/>
          <w:lang w:eastAsia="en-US"/>
        </w:rPr>
        <w:t>наступним чином:</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2"/>
        <w:gridCol w:w="1559"/>
        <w:gridCol w:w="1701"/>
        <w:gridCol w:w="2126"/>
      </w:tblGrid>
      <w:tr w:rsidR="003B5484" w:rsidRPr="004F5781" w14:paraId="0170E198" w14:textId="77777777" w:rsidTr="003B5484">
        <w:tc>
          <w:tcPr>
            <w:tcW w:w="540" w:type="dxa"/>
            <w:vAlign w:val="center"/>
          </w:tcPr>
          <w:p w14:paraId="56CBCAED"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 xml:space="preserve">№ </w:t>
            </w:r>
            <w:r w:rsidRPr="00005746">
              <w:rPr>
                <w:b/>
                <w:sz w:val="20"/>
                <w:szCs w:val="22"/>
                <w:lang w:val="ru-RU"/>
              </w:rPr>
              <w:t>з</w:t>
            </w:r>
            <w:r w:rsidRPr="00005746">
              <w:rPr>
                <w:b/>
                <w:sz w:val="20"/>
                <w:szCs w:val="22"/>
              </w:rPr>
              <w:t>/п</w:t>
            </w:r>
          </w:p>
        </w:tc>
        <w:tc>
          <w:tcPr>
            <w:tcW w:w="4422" w:type="dxa"/>
            <w:vAlign w:val="center"/>
          </w:tcPr>
          <w:p w14:paraId="6334C794" w14:textId="44B6267D" w:rsidR="003B5484" w:rsidRPr="00005746" w:rsidRDefault="003B5484" w:rsidP="00FA21A5">
            <w:pPr>
              <w:pStyle w:val="11"/>
              <w:tabs>
                <w:tab w:val="left" w:pos="142"/>
              </w:tabs>
              <w:spacing w:line="240" w:lineRule="auto"/>
              <w:ind w:firstLine="0"/>
              <w:jc w:val="center"/>
              <w:rPr>
                <w:b/>
                <w:sz w:val="20"/>
                <w:szCs w:val="22"/>
                <w:lang w:val="ru-RU"/>
              </w:rPr>
            </w:pPr>
            <w:r w:rsidRPr="00005746">
              <w:rPr>
                <w:b/>
                <w:sz w:val="20"/>
                <w:szCs w:val="22"/>
              </w:rPr>
              <w:t>ПІБ</w:t>
            </w:r>
          </w:p>
          <w:p w14:paraId="7AD95EAA" w14:textId="6DE77299"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Учасника</w:t>
            </w:r>
          </w:p>
        </w:tc>
        <w:tc>
          <w:tcPr>
            <w:tcW w:w="1559" w:type="dxa"/>
            <w:vAlign w:val="center"/>
          </w:tcPr>
          <w:p w14:paraId="0011A12A"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Грошовий еквівалент в</w:t>
            </w:r>
            <w:r w:rsidRPr="00005746">
              <w:rPr>
                <w:b/>
                <w:sz w:val="20"/>
                <w:szCs w:val="22"/>
                <w:lang w:val="ru-RU"/>
              </w:rPr>
              <w:t>клад</w:t>
            </w:r>
            <w:r w:rsidRPr="00005746">
              <w:rPr>
                <w:b/>
                <w:sz w:val="20"/>
                <w:szCs w:val="22"/>
              </w:rPr>
              <w:t>у (грн.)</w:t>
            </w:r>
          </w:p>
        </w:tc>
        <w:tc>
          <w:tcPr>
            <w:tcW w:w="1701" w:type="dxa"/>
            <w:vAlign w:val="center"/>
          </w:tcPr>
          <w:p w14:paraId="3F60700C"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Частка у статутному</w:t>
            </w:r>
          </w:p>
          <w:p w14:paraId="1E4B062E"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капіталі (%)</w:t>
            </w:r>
          </w:p>
        </w:tc>
        <w:tc>
          <w:tcPr>
            <w:tcW w:w="2126" w:type="dxa"/>
            <w:vAlign w:val="center"/>
          </w:tcPr>
          <w:p w14:paraId="3F38CF2E"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Кількість голосів, % від загальної кількості голосів</w:t>
            </w:r>
          </w:p>
        </w:tc>
      </w:tr>
      <w:tr w:rsidR="003B5484" w:rsidRPr="00005746" w14:paraId="0B4643C8" w14:textId="77777777" w:rsidTr="003B5484">
        <w:tc>
          <w:tcPr>
            <w:tcW w:w="540" w:type="dxa"/>
          </w:tcPr>
          <w:p w14:paraId="628B3B70"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1</w:t>
            </w:r>
          </w:p>
        </w:tc>
        <w:tc>
          <w:tcPr>
            <w:tcW w:w="4422" w:type="dxa"/>
          </w:tcPr>
          <w:p w14:paraId="127432E0"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Громадянка України</w:t>
            </w:r>
          </w:p>
          <w:p w14:paraId="0ED06BA2"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Чабан Вікторія Антонівна</w:t>
            </w:r>
          </w:p>
          <w:p w14:paraId="6CBDD86D" w14:textId="6371096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(РНОКПП  2676712582 )</w:t>
            </w:r>
          </w:p>
        </w:tc>
        <w:tc>
          <w:tcPr>
            <w:tcW w:w="1559" w:type="dxa"/>
            <w:vAlign w:val="center"/>
          </w:tcPr>
          <w:p w14:paraId="4A24BEBD"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300</w:t>
            </w:r>
          </w:p>
        </w:tc>
        <w:tc>
          <w:tcPr>
            <w:tcW w:w="1701" w:type="dxa"/>
            <w:vAlign w:val="center"/>
          </w:tcPr>
          <w:p w14:paraId="7EB63D49"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30</w:t>
            </w:r>
          </w:p>
        </w:tc>
        <w:tc>
          <w:tcPr>
            <w:tcW w:w="2126" w:type="dxa"/>
            <w:vAlign w:val="center"/>
          </w:tcPr>
          <w:p w14:paraId="305A178D"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30</w:t>
            </w:r>
          </w:p>
        </w:tc>
      </w:tr>
      <w:tr w:rsidR="003B5484" w:rsidRPr="00005746" w14:paraId="00E974D3" w14:textId="77777777" w:rsidTr="003B5484">
        <w:tc>
          <w:tcPr>
            <w:tcW w:w="540" w:type="dxa"/>
          </w:tcPr>
          <w:p w14:paraId="21A3150B"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2</w:t>
            </w:r>
          </w:p>
        </w:tc>
        <w:tc>
          <w:tcPr>
            <w:tcW w:w="4422" w:type="dxa"/>
          </w:tcPr>
          <w:p w14:paraId="086B021E"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Громадянка України</w:t>
            </w:r>
          </w:p>
          <w:p w14:paraId="0C3CF871"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Королевська Олена Олександрівна</w:t>
            </w:r>
          </w:p>
          <w:p w14:paraId="1A13BBBA" w14:textId="591F0FE5" w:rsidR="003B5484" w:rsidRPr="00005746" w:rsidRDefault="003B5484" w:rsidP="00FA21A5">
            <w:pPr>
              <w:pStyle w:val="11"/>
              <w:tabs>
                <w:tab w:val="left" w:pos="142"/>
              </w:tabs>
              <w:spacing w:line="240" w:lineRule="auto"/>
              <w:ind w:firstLine="0"/>
              <w:jc w:val="center"/>
              <w:rPr>
                <w:b/>
                <w:sz w:val="20"/>
                <w:szCs w:val="22"/>
              </w:rPr>
            </w:pPr>
            <w:r w:rsidRPr="00005746">
              <w:rPr>
                <w:sz w:val="20"/>
                <w:szCs w:val="22"/>
              </w:rPr>
              <w:t>(РНОКПП 2677817123 )</w:t>
            </w:r>
          </w:p>
        </w:tc>
        <w:tc>
          <w:tcPr>
            <w:tcW w:w="1559" w:type="dxa"/>
            <w:vAlign w:val="center"/>
          </w:tcPr>
          <w:p w14:paraId="02159CA6" w14:textId="77777777" w:rsidR="003B5484" w:rsidRPr="00005746" w:rsidRDefault="003B5484" w:rsidP="00FA21A5">
            <w:pPr>
              <w:pStyle w:val="11"/>
              <w:tabs>
                <w:tab w:val="left" w:pos="142"/>
              </w:tabs>
              <w:spacing w:line="240" w:lineRule="auto"/>
              <w:ind w:firstLine="0"/>
              <w:jc w:val="center"/>
              <w:rPr>
                <w:sz w:val="20"/>
                <w:szCs w:val="22"/>
                <w:lang w:val="ru-RU"/>
              </w:rPr>
            </w:pPr>
            <w:r w:rsidRPr="00005746">
              <w:rPr>
                <w:sz w:val="20"/>
                <w:szCs w:val="22"/>
                <w:lang w:val="ru-RU"/>
              </w:rPr>
              <w:t>300</w:t>
            </w:r>
          </w:p>
        </w:tc>
        <w:tc>
          <w:tcPr>
            <w:tcW w:w="1701" w:type="dxa"/>
            <w:vAlign w:val="center"/>
          </w:tcPr>
          <w:p w14:paraId="12274A20"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30</w:t>
            </w:r>
          </w:p>
        </w:tc>
        <w:tc>
          <w:tcPr>
            <w:tcW w:w="2126" w:type="dxa"/>
            <w:vAlign w:val="center"/>
          </w:tcPr>
          <w:p w14:paraId="08535B7D"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30</w:t>
            </w:r>
          </w:p>
        </w:tc>
      </w:tr>
      <w:tr w:rsidR="003B5484" w:rsidRPr="00005746" w14:paraId="296C88DB" w14:textId="77777777" w:rsidTr="003B5484">
        <w:tc>
          <w:tcPr>
            <w:tcW w:w="540" w:type="dxa"/>
          </w:tcPr>
          <w:p w14:paraId="17336ECA"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3</w:t>
            </w:r>
          </w:p>
        </w:tc>
        <w:tc>
          <w:tcPr>
            <w:tcW w:w="4422" w:type="dxa"/>
          </w:tcPr>
          <w:p w14:paraId="2B2DEE56"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Громадян</w:t>
            </w:r>
            <w:r w:rsidRPr="00005746">
              <w:rPr>
                <w:b/>
                <w:sz w:val="20"/>
                <w:szCs w:val="22"/>
                <w:lang w:val="ru-RU"/>
              </w:rPr>
              <w:t>ка</w:t>
            </w:r>
            <w:r w:rsidRPr="00005746">
              <w:rPr>
                <w:b/>
                <w:sz w:val="20"/>
                <w:szCs w:val="22"/>
              </w:rPr>
              <w:t xml:space="preserve"> України</w:t>
            </w:r>
          </w:p>
          <w:p w14:paraId="1C1D2C01"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Дубініна Тетяна Юріївна</w:t>
            </w:r>
          </w:p>
          <w:p w14:paraId="262DDA86" w14:textId="19D5847A"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w:t>
            </w:r>
            <w:r w:rsidRPr="00005746">
              <w:rPr>
                <w:sz w:val="20"/>
                <w:szCs w:val="22"/>
              </w:rPr>
              <w:t>РНОКПП 2889610264)</w:t>
            </w:r>
          </w:p>
        </w:tc>
        <w:tc>
          <w:tcPr>
            <w:tcW w:w="1559" w:type="dxa"/>
            <w:vAlign w:val="center"/>
          </w:tcPr>
          <w:p w14:paraId="482512B2" w14:textId="77777777" w:rsidR="003B5484" w:rsidRPr="00005746" w:rsidRDefault="003B5484" w:rsidP="00FA21A5">
            <w:pPr>
              <w:pStyle w:val="11"/>
              <w:tabs>
                <w:tab w:val="left" w:pos="142"/>
              </w:tabs>
              <w:spacing w:line="240" w:lineRule="auto"/>
              <w:ind w:firstLine="0"/>
              <w:jc w:val="center"/>
              <w:rPr>
                <w:sz w:val="20"/>
                <w:szCs w:val="22"/>
                <w:lang w:val="ru-RU"/>
              </w:rPr>
            </w:pPr>
            <w:r w:rsidRPr="00005746">
              <w:rPr>
                <w:sz w:val="20"/>
                <w:szCs w:val="22"/>
                <w:lang w:val="ru-RU"/>
              </w:rPr>
              <w:t>400</w:t>
            </w:r>
          </w:p>
        </w:tc>
        <w:tc>
          <w:tcPr>
            <w:tcW w:w="1701" w:type="dxa"/>
            <w:vAlign w:val="center"/>
          </w:tcPr>
          <w:p w14:paraId="514B07D9"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40</w:t>
            </w:r>
          </w:p>
        </w:tc>
        <w:tc>
          <w:tcPr>
            <w:tcW w:w="2126" w:type="dxa"/>
            <w:vAlign w:val="center"/>
          </w:tcPr>
          <w:p w14:paraId="4678F56F" w14:textId="77777777" w:rsidR="003B5484" w:rsidRPr="00005746" w:rsidRDefault="003B5484" w:rsidP="00FA21A5">
            <w:pPr>
              <w:pStyle w:val="11"/>
              <w:tabs>
                <w:tab w:val="left" w:pos="142"/>
              </w:tabs>
              <w:spacing w:line="240" w:lineRule="auto"/>
              <w:ind w:firstLine="0"/>
              <w:jc w:val="center"/>
              <w:rPr>
                <w:sz w:val="20"/>
                <w:szCs w:val="22"/>
              </w:rPr>
            </w:pPr>
            <w:r w:rsidRPr="00005746">
              <w:rPr>
                <w:sz w:val="20"/>
                <w:szCs w:val="22"/>
              </w:rPr>
              <w:t>40</w:t>
            </w:r>
          </w:p>
        </w:tc>
      </w:tr>
      <w:tr w:rsidR="003B5484" w:rsidRPr="00005746" w14:paraId="3D93724B" w14:textId="77777777" w:rsidTr="003B5484">
        <w:tc>
          <w:tcPr>
            <w:tcW w:w="4962" w:type="dxa"/>
            <w:gridSpan w:val="2"/>
          </w:tcPr>
          <w:p w14:paraId="43CAF1C1"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ВСЬОГО:</w:t>
            </w:r>
          </w:p>
        </w:tc>
        <w:tc>
          <w:tcPr>
            <w:tcW w:w="1559" w:type="dxa"/>
            <w:vAlign w:val="center"/>
          </w:tcPr>
          <w:p w14:paraId="5BA95BCB"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lang w:val="ru-RU"/>
              </w:rPr>
              <w:t>1 000</w:t>
            </w:r>
          </w:p>
        </w:tc>
        <w:tc>
          <w:tcPr>
            <w:tcW w:w="1701" w:type="dxa"/>
            <w:vAlign w:val="center"/>
          </w:tcPr>
          <w:p w14:paraId="0B335D0E"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100</w:t>
            </w:r>
          </w:p>
        </w:tc>
        <w:tc>
          <w:tcPr>
            <w:tcW w:w="2126" w:type="dxa"/>
            <w:vAlign w:val="center"/>
          </w:tcPr>
          <w:p w14:paraId="4C85A18D" w14:textId="77777777" w:rsidR="003B5484" w:rsidRPr="00005746" w:rsidRDefault="003B5484" w:rsidP="00FA21A5">
            <w:pPr>
              <w:pStyle w:val="11"/>
              <w:tabs>
                <w:tab w:val="left" w:pos="142"/>
              </w:tabs>
              <w:spacing w:line="240" w:lineRule="auto"/>
              <w:ind w:firstLine="0"/>
              <w:jc w:val="center"/>
              <w:rPr>
                <w:b/>
                <w:sz w:val="20"/>
                <w:szCs w:val="22"/>
              </w:rPr>
            </w:pPr>
            <w:r w:rsidRPr="00005746">
              <w:rPr>
                <w:b/>
                <w:sz w:val="20"/>
                <w:szCs w:val="22"/>
              </w:rPr>
              <w:t>100</w:t>
            </w:r>
          </w:p>
        </w:tc>
      </w:tr>
    </w:tbl>
    <w:p w14:paraId="60E5792F" w14:textId="45443FF9" w:rsidR="0004370B" w:rsidRPr="00FA21A5" w:rsidRDefault="0004370B" w:rsidP="00C328A1">
      <w:pPr>
        <w:spacing w:after="0"/>
        <w:ind w:left="-567"/>
        <w:jc w:val="both"/>
        <w:rPr>
          <w:rFonts w:ascii="Times New Roman" w:hAnsi="Times New Roman"/>
          <w:sz w:val="20"/>
          <w:lang w:val="uk-UA"/>
        </w:rPr>
      </w:pPr>
      <w:r w:rsidRPr="00005746">
        <w:rPr>
          <w:rFonts w:ascii="Times New Roman" w:hAnsi="Times New Roman"/>
          <w:sz w:val="20"/>
          <w:lang w:val="uk-UA"/>
        </w:rPr>
        <w:t xml:space="preserve">5.8. Не допускається звільнення Учасника Товариства від обов'язку вносити вклади до </w:t>
      </w:r>
      <w:r w:rsidR="008E5C0D" w:rsidRPr="00005746">
        <w:rPr>
          <w:rFonts w:ascii="Times New Roman" w:hAnsi="Times New Roman"/>
          <w:sz w:val="20"/>
          <w:lang w:val="uk-UA"/>
        </w:rPr>
        <w:t xml:space="preserve">статутного капіталу </w:t>
      </w:r>
      <w:r w:rsidR="008E5C0D" w:rsidRPr="00FA21A5">
        <w:rPr>
          <w:rFonts w:ascii="Times New Roman" w:hAnsi="Times New Roman"/>
          <w:sz w:val="20"/>
          <w:lang w:val="uk-UA"/>
        </w:rPr>
        <w:t>Товариства.</w:t>
      </w:r>
      <w:r w:rsidR="008E5C0D" w:rsidRPr="00FA21A5">
        <w:rPr>
          <w:rFonts w:ascii="Times New Roman" w:hAnsi="Times New Roman"/>
          <w:sz w:val="20"/>
          <w:lang w:val="uk-UA"/>
        </w:rPr>
        <w:br/>
        <w:t xml:space="preserve">5.9. </w:t>
      </w:r>
      <w:r w:rsidR="000535EB" w:rsidRPr="00FA21A5">
        <w:rPr>
          <w:rFonts w:ascii="Times New Roman" w:hAnsi="Times New Roman"/>
          <w:sz w:val="20"/>
          <w:lang w:val="uk-UA"/>
        </w:rPr>
        <w:t>Статутний кап</w:t>
      </w:r>
      <w:r w:rsidR="000535EB" w:rsidRPr="0098173C">
        <w:rPr>
          <w:rFonts w:ascii="Times New Roman" w:hAnsi="Times New Roman" w:cs="Times New Roman"/>
          <w:sz w:val="20"/>
          <w:szCs w:val="20"/>
          <w:lang w:val="uk-UA"/>
        </w:rPr>
        <w:t>і</w:t>
      </w:r>
      <w:r w:rsidR="00D96125" w:rsidRPr="00FA21A5">
        <w:rPr>
          <w:rFonts w:ascii="Times New Roman" w:hAnsi="Times New Roman"/>
          <w:sz w:val="20"/>
          <w:lang w:val="uk-UA"/>
        </w:rPr>
        <w:t xml:space="preserve">тал </w:t>
      </w:r>
      <w:r w:rsidR="000535EB" w:rsidRPr="0098173C">
        <w:rPr>
          <w:rFonts w:ascii="Times New Roman" w:hAnsi="Times New Roman" w:cs="Times New Roman"/>
          <w:sz w:val="20"/>
          <w:szCs w:val="20"/>
          <w:lang w:val="uk-UA"/>
        </w:rPr>
        <w:t xml:space="preserve">Товариства </w:t>
      </w:r>
      <w:r w:rsidR="00D96125" w:rsidRPr="00FA21A5">
        <w:rPr>
          <w:rFonts w:ascii="Times New Roman" w:hAnsi="Times New Roman"/>
          <w:sz w:val="20"/>
          <w:lang w:val="uk-UA"/>
        </w:rPr>
        <w:t>може бути з</w:t>
      </w:r>
      <w:r w:rsidR="000535EB" w:rsidRPr="00FA21A5">
        <w:rPr>
          <w:rFonts w:ascii="Times New Roman" w:hAnsi="Times New Roman"/>
          <w:sz w:val="20"/>
          <w:lang w:val="uk-UA"/>
        </w:rPr>
        <w:t>б</w:t>
      </w:r>
      <w:r w:rsidR="000535EB" w:rsidRPr="0098173C">
        <w:rPr>
          <w:rFonts w:ascii="Times New Roman" w:hAnsi="Times New Roman" w:cs="Times New Roman"/>
          <w:sz w:val="20"/>
          <w:szCs w:val="20"/>
          <w:lang w:val="uk-UA"/>
        </w:rPr>
        <w:t>і</w:t>
      </w:r>
      <w:r w:rsidR="00D96125" w:rsidRPr="00FA21A5">
        <w:rPr>
          <w:rFonts w:ascii="Times New Roman" w:hAnsi="Times New Roman"/>
          <w:sz w:val="20"/>
          <w:lang w:val="uk-UA"/>
        </w:rPr>
        <w:t xml:space="preserve">льшено </w:t>
      </w:r>
      <w:r w:rsidRPr="00FA21A5">
        <w:rPr>
          <w:rFonts w:ascii="Times New Roman" w:hAnsi="Times New Roman"/>
          <w:sz w:val="20"/>
          <w:lang w:val="uk-UA"/>
        </w:rPr>
        <w:t xml:space="preserve">шляхом зарахування вимог </w:t>
      </w:r>
      <w:r w:rsidR="000535EB" w:rsidRPr="0098173C">
        <w:rPr>
          <w:rFonts w:ascii="Times New Roman" w:hAnsi="Times New Roman" w:cs="Times New Roman"/>
          <w:sz w:val="20"/>
          <w:szCs w:val="20"/>
          <w:lang w:val="uk-UA"/>
        </w:rPr>
        <w:t xml:space="preserve">Учасника </w:t>
      </w:r>
      <w:r w:rsidRPr="00FA21A5">
        <w:rPr>
          <w:rFonts w:ascii="Times New Roman" w:hAnsi="Times New Roman"/>
          <w:sz w:val="20"/>
          <w:lang w:val="uk-UA"/>
        </w:rPr>
        <w:t>до Товариства.</w:t>
      </w:r>
    </w:p>
    <w:p w14:paraId="5E66DF2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8E5C0D" w:rsidRPr="00FA21A5">
        <w:rPr>
          <w:rFonts w:ascii="Times New Roman" w:hAnsi="Times New Roman"/>
          <w:sz w:val="20"/>
          <w:lang w:val="uk-UA"/>
        </w:rPr>
        <w:t>10</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Зміна вартості майна внесеного Учасниками у якості вкладу до статутного капіталу Товариства, не впливає на розмір їх частки у статутному капіталі Товариства, вказаної в Статуті Товариства.</w:t>
      </w:r>
    </w:p>
    <w:p w14:paraId="2B8BEEA1" w14:textId="28EDDB6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1</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Кожен 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повинен повністю внести свій вклад до статутного капіталу протягом одного року з дати державної реєстрації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324E5BF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2</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Передача цінних паперів, речей, іншого майна або майнових чи інших відчужуваних прав, що мають грошову оцінку здійснюється Учасником за власний рахунок за місцем знаходження Товариства, якщо інше місце не визначено Загальними зборами Учасників Товариства. Передача оформлюється актом, який підписують всі Учасники Товариства. Внесення до Статутного капіталу грошей підтверджується документами, виданими банківською установою.</w:t>
      </w:r>
    </w:p>
    <w:p w14:paraId="032A3B5E" w14:textId="4806E1B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3</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Учаснику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який повністю вніс свій вклад, може видаватися свідоцтво Товариства, яке не є цінним папером.</w:t>
      </w:r>
    </w:p>
    <w:p w14:paraId="06344092" w14:textId="4B0D5D5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5.1</w:t>
      </w:r>
      <w:r w:rsidR="008E5C0D" w:rsidRPr="00FA21A5">
        <w:rPr>
          <w:rFonts w:ascii="Times New Roman" w:hAnsi="Times New Roman"/>
          <w:sz w:val="20"/>
          <w:lang w:val="uk-UA"/>
        </w:rPr>
        <w:t>4</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Якщо учасник прострочив внесення вкладу чи його частини, виконавчий орган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має надіслати йому письмове попередження про прострочення. Попередження має містити інформацію про невнесений своєчасно вклад чи його частину та додатковий строк, наданий для погашення заборгованості, який не може перевищувати 30 днів.</w:t>
      </w:r>
    </w:p>
    <w:p w14:paraId="1D9DD618" w14:textId="4B576B1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5</w:t>
      </w:r>
      <w:r w:rsidRPr="00FA21A5">
        <w:rPr>
          <w:rFonts w:ascii="Times New Roman" w:hAnsi="Times New Roman"/>
          <w:sz w:val="20"/>
          <w:lang w:val="uk-UA"/>
        </w:rPr>
        <w:t>.</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Якщо 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не вніс вклад для погашення заборгованості протягом наданого додаткового строку, виконавчий орган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має скликати загальні </w:t>
      </w:r>
      <w:r w:rsidR="0009392D" w:rsidRPr="00FA21A5">
        <w:rPr>
          <w:rFonts w:ascii="Times New Roman" w:hAnsi="Times New Roman"/>
          <w:sz w:val="20"/>
          <w:lang w:val="uk-UA"/>
        </w:rPr>
        <w:t xml:space="preserve">збори </w:t>
      </w:r>
      <w:r w:rsidR="0009392D" w:rsidRPr="0098173C">
        <w:rPr>
          <w:rFonts w:ascii="Times New Roman" w:hAnsi="Times New Roman" w:cs="Times New Roman"/>
          <w:sz w:val="20"/>
          <w:szCs w:val="20"/>
          <w:lang w:val="uk-UA"/>
        </w:rPr>
        <w:t>Учасників</w:t>
      </w:r>
      <w:r w:rsidRPr="00FA21A5">
        <w:rPr>
          <w:rFonts w:ascii="Times New Roman" w:hAnsi="Times New Roman"/>
          <w:sz w:val="20"/>
          <w:lang w:val="uk-UA"/>
        </w:rPr>
        <w:t>, які приймають одне з таких рішень;</w:t>
      </w:r>
    </w:p>
    <w:p w14:paraId="4B2B11E7" w14:textId="73B3905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5</w:t>
      </w:r>
      <w:r w:rsidRPr="00FA21A5">
        <w:rPr>
          <w:rFonts w:ascii="Times New Roman" w:hAnsi="Times New Roman"/>
          <w:sz w:val="20"/>
          <w:lang w:val="uk-UA"/>
        </w:rPr>
        <w:t>.1.</w:t>
      </w:r>
      <w:r w:rsidRPr="00FA21A5">
        <w:rPr>
          <w:rFonts w:ascii="Times New Roman" w:hAnsi="Times New Roman"/>
          <w:sz w:val="20"/>
          <w:lang w:val="uk-UA"/>
        </w:rPr>
        <w:tab/>
        <w:t xml:space="preserve">про виключення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який має заборгованість із внесення вкладу;</w:t>
      </w:r>
    </w:p>
    <w:p w14:paraId="4E5AA88A" w14:textId="03F3653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5</w:t>
      </w:r>
      <w:r w:rsidRPr="00FA21A5">
        <w:rPr>
          <w:rFonts w:ascii="Times New Roman" w:hAnsi="Times New Roman"/>
          <w:sz w:val="20"/>
          <w:lang w:val="uk-UA"/>
        </w:rPr>
        <w:t>.2.</w:t>
      </w:r>
      <w:r w:rsidRPr="00FA21A5">
        <w:rPr>
          <w:rFonts w:ascii="Times New Roman" w:hAnsi="Times New Roman"/>
          <w:sz w:val="20"/>
          <w:lang w:val="uk-UA"/>
        </w:rPr>
        <w:tab/>
        <w:t xml:space="preserve">про зменшення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на розмір неоплаченої частини частки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0700A195" w14:textId="2CA82AB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5</w:t>
      </w:r>
      <w:r w:rsidRPr="00FA21A5">
        <w:rPr>
          <w:rFonts w:ascii="Times New Roman" w:hAnsi="Times New Roman"/>
          <w:sz w:val="20"/>
          <w:lang w:val="uk-UA"/>
        </w:rPr>
        <w:t>.3.</w:t>
      </w:r>
      <w:r w:rsidRPr="00FA21A5">
        <w:rPr>
          <w:rFonts w:ascii="Times New Roman" w:hAnsi="Times New Roman"/>
          <w:sz w:val="20"/>
          <w:lang w:val="uk-UA"/>
        </w:rPr>
        <w:tab/>
        <w:t xml:space="preserve">про перерозподіл неоплаченої частки (частини частки) між іншими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без зміни розміру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 сплату такої заборгованості відповідними учасниками;</w:t>
      </w:r>
    </w:p>
    <w:p w14:paraId="3E4396BD" w14:textId="4A7AC2E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5</w:t>
      </w:r>
      <w:r w:rsidRPr="00FA21A5">
        <w:rPr>
          <w:rFonts w:ascii="Times New Roman" w:hAnsi="Times New Roman"/>
          <w:sz w:val="20"/>
          <w:lang w:val="uk-UA"/>
        </w:rPr>
        <w:t>.4.</w:t>
      </w:r>
      <w:r w:rsidRPr="00FA21A5">
        <w:rPr>
          <w:rFonts w:ascii="Times New Roman" w:hAnsi="Times New Roman"/>
          <w:sz w:val="20"/>
          <w:lang w:val="uk-UA"/>
        </w:rPr>
        <w:tab/>
        <w:t xml:space="preserve">про ліквідацію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41FAA0AF" w14:textId="4CBECE5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6</w:t>
      </w:r>
      <w:r w:rsidRPr="00FA21A5">
        <w:rPr>
          <w:rFonts w:ascii="Times New Roman" w:hAnsi="Times New Roman"/>
          <w:sz w:val="20"/>
          <w:lang w:val="uk-UA"/>
        </w:rPr>
        <w:t>.</w:t>
      </w:r>
      <w:r w:rsidRPr="00FA21A5">
        <w:rPr>
          <w:rFonts w:ascii="Times New Roman" w:hAnsi="Times New Roman"/>
          <w:sz w:val="20"/>
          <w:lang w:val="uk-UA"/>
        </w:rPr>
        <w:tab/>
        <w:t xml:space="preserve">Голоси, що припадають на частку учасника, який має заборгованість перед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ом</w:t>
      </w:r>
      <w:r w:rsidRPr="00FA21A5">
        <w:rPr>
          <w:rFonts w:ascii="Times New Roman" w:hAnsi="Times New Roman"/>
          <w:sz w:val="20"/>
          <w:lang w:val="uk-UA"/>
        </w:rPr>
        <w:t>, не враховуються при визначенні результатів голосування для прийняття рішень передбачених п.п. 5</w:t>
      </w:r>
      <w:r w:rsidR="00A65EEF" w:rsidRPr="00FA21A5">
        <w:rPr>
          <w:rFonts w:ascii="Times New Roman" w:hAnsi="Times New Roman"/>
          <w:sz w:val="20"/>
          <w:lang w:val="uk-UA"/>
        </w:rPr>
        <w:t>.</w:t>
      </w:r>
      <w:r w:rsidR="00A65EEF" w:rsidRPr="0098173C">
        <w:rPr>
          <w:rFonts w:ascii="Times New Roman" w:hAnsi="Times New Roman" w:cs="Times New Roman"/>
          <w:sz w:val="20"/>
          <w:szCs w:val="20"/>
          <w:lang w:val="uk-UA"/>
        </w:rPr>
        <w:t>15</w:t>
      </w:r>
      <w:r w:rsidRPr="00FA21A5">
        <w:rPr>
          <w:rFonts w:ascii="Times New Roman" w:hAnsi="Times New Roman"/>
          <w:sz w:val="20"/>
          <w:lang w:val="uk-UA"/>
        </w:rPr>
        <w:t>.1. - 5.</w:t>
      </w:r>
      <w:r w:rsidRPr="0098173C">
        <w:rPr>
          <w:rFonts w:ascii="Times New Roman" w:hAnsi="Times New Roman" w:cs="Times New Roman"/>
          <w:sz w:val="20"/>
          <w:szCs w:val="20"/>
          <w:lang w:val="uk-UA"/>
        </w:rPr>
        <w:t>1</w:t>
      </w:r>
      <w:r w:rsidR="00A65EEF" w:rsidRPr="0098173C">
        <w:rPr>
          <w:rFonts w:ascii="Times New Roman" w:hAnsi="Times New Roman" w:cs="Times New Roman"/>
          <w:sz w:val="20"/>
          <w:szCs w:val="20"/>
          <w:lang w:val="uk-UA"/>
        </w:rPr>
        <w:t>5</w:t>
      </w:r>
      <w:r w:rsidRPr="00FA21A5">
        <w:rPr>
          <w:rFonts w:ascii="Times New Roman" w:hAnsi="Times New Roman"/>
          <w:sz w:val="20"/>
          <w:lang w:val="uk-UA"/>
        </w:rPr>
        <w:t xml:space="preserve">.4. </w:t>
      </w:r>
      <w:r w:rsidR="0009392D" w:rsidRPr="0098173C">
        <w:rPr>
          <w:rFonts w:ascii="Times New Roman" w:hAnsi="Times New Roman" w:cs="Times New Roman"/>
          <w:sz w:val="20"/>
          <w:szCs w:val="20"/>
          <w:lang w:val="uk-UA"/>
        </w:rPr>
        <w:t>С</w:t>
      </w:r>
      <w:r w:rsidRPr="0098173C">
        <w:rPr>
          <w:rFonts w:ascii="Times New Roman" w:hAnsi="Times New Roman" w:cs="Times New Roman"/>
          <w:sz w:val="20"/>
          <w:szCs w:val="20"/>
          <w:lang w:val="uk-UA"/>
        </w:rPr>
        <w:t>татуту</w:t>
      </w:r>
      <w:r w:rsidRPr="00FA21A5">
        <w:rPr>
          <w:rFonts w:ascii="Times New Roman" w:hAnsi="Times New Roman"/>
          <w:sz w:val="20"/>
          <w:lang w:val="uk-UA"/>
        </w:rPr>
        <w:t>.</w:t>
      </w:r>
    </w:p>
    <w:p w14:paraId="46F3331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7</w:t>
      </w:r>
      <w:r w:rsidRPr="00FA21A5">
        <w:rPr>
          <w:rFonts w:ascii="Times New Roman" w:hAnsi="Times New Roman"/>
          <w:sz w:val="20"/>
          <w:lang w:val="uk-UA"/>
        </w:rPr>
        <w:t>.</w:t>
      </w:r>
      <w:r w:rsidRPr="00FA21A5">
        <w:rPr>
          <w:rFonts w:ascii="Times New Roman" w:hAnsi="Times New Roman"/>
          <w:sz w:val="20"/>
          <w:lang w:val="uk-UA"/>
        </w:rPr>
        <w:tab/>
        <w:t>Товариство має право змінювати (збільшувати або зменшувати) розмір Статутного капіталу.</w:t>
      </w:r>
    </w:p>
    <w:p w14:paraId="7AFCBBB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8</w:t>
      </w:r>
      <w:r w:rsidRPr="00FA21A5">
        <w:rPr>
          <w:rFonts w:ascii="Times New Roman" w:hAnsi="Times New Roman"/>
          <w:sz w:val="20"/>
          <w:lang w:val="uk-UA"/>
        </w:rPr>
        <w:t>.</w:t>
      </w:r>
      <w:r w:rsidRPr="00FA21A5">
        <w:rPr>
          <w:rFonts w:ascii="Times New Roman" w:hAnsi="Times New Roman"/>
          <w:sz w:val="20"/>
          <w:lang w:val="uk-UA"/>
        </w:rPr>
        <w:tab/>
        <w:t>Рішення про зміну розміру Статутного капіталу приймається Загальними зборами Учасників Товариства.</w:t>
      </w:r>
    </w:p>
    <w:p w14:paraId="4CB9858A" w14:textId="4EFEB67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5.1</w:t>
      </w:r>
      <w:r w:rsidR="008E5C0D" w:rsidRPr="00FA21A5">
        <w:rPr>
          <w:rFonts w:ascii="Times New Roman" w:hAnsi="Times New Roman"/>
          <w:sz w:val="20"/>
          <w:lang w:val="uk-UA"/>
        </w:rPr>
        <w:t>9</w:t>
      </w:r>
      <w:r w:rsidRPr="00FA21A5">
        <w:rPr>
          <w:rFonts w:ascii="Times New Roman" w:hAnsi="Times New Roman"/>
          <w:sz w:val="20"/>
          <w:lang w:val="uk-UA"/>
        </w:rPr>
        <w:t>.</w:t>
      </w:r>
      <w:r w:rsidRPr="00FA21A5">
        <w:rPr>
          <w:rFonts w:ascii="Times New Roman" w:hAnsi="Times New Roman"/>
          <w:sz w:val="20"/>
          <w:lang w:val="uk-UA"/>
        </w:rPr>
        <w:tab/>
        <w:t>Зменше</w:t>
      </w:r>
      <w:r w:rsidR="00A42EF2" w:rsidRPr="00FA21A5">
        <w:rPr>
          <w:rFonts w:ascii="Times New Roman" w:hAnsi="Times New Roman"/>
          <w:sz w:val="20"/>
          <w:lang w:val="uk-UA"/>
        </w:rPr>
        <w:t>ння розміру Статутного капіталу</w:t>
      </w:r>
      <w:r w:rsidR="00A42EF2" w:rsidRPr="0098173C">
        <w:rPr>
          <w:rFonts w:ascii="Times New Roman" w:hAnsi="Times New Roman" w:cs="Times New Roman"/>
          <w:sz w:val="20"/>
          <w:szCs w:val="20"/>
          <w:lang w:val="uk-UA"/>
        </w:rPr>
        <w:t>:</w:t>
      </w:r>
    </w:p>
    <w:p w14:paraId="0444CBF0" w14:textId="2904EC03" w:rsidR="0004370B" w:rsidRPr="00FA21A5" w:rsidRDefault="0004370B" w:rsidP="00FA21A5">
      <w:pPr>
        <w:pStyle w:val="a7"/>
        <w:numPr>
          <w:ilvl w:val="0"/>
          <w:numId w:val="3"/>
        </w:numPr>
        <w:spacing w:after="0"/>
        <w:ind w:left="-567" w:firstLine="0"/>
        <w:jc w:val="both"/>
        <w:rPr>
          <w:rFonts w:ascii="Times New Roman" w:hAnsi="Times New Roman"/>
          <w:sz w:val="20"/>
          <w:lang w:val="uk-UA"/>
        </w:rPr>
      </w:pPr>
      <w:r w:rsidRPr="00FA21A5">
        <w:rPr>
          <w:rFonts w:ascii="Times New Roman" w:hAnsi="Times New Roman"/>
          <w:sz w:val="20"/>
          <w:lang w:val="uk-UA"/>
        </w:rPr>
        <w:t>У разі зменшення но</w:t>
      </w:r>
      <w:r w:rsidR="00A42EF2" w:rsidRPr="00FA21A5">
        <w:rPr>
          <w:rFonts w:ascii="Times New Roman" w:hAnsi="Times New Roman"/>
          <w:sz w:val="20"/>
          <w:lang w:val="uk-UA"/>
        </w:rPr>
        <w:t xml:space="preserve">мінальної вартості часток усіх </w:t>
      </w:r>
      <w:r w:rsidR="00A42EF2"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 xml:space="preserve">часників </w:t>
      </w:r>
      <w:r w:rsidR="00A42EF2" w:rsidRPr="0098173C">
        <w:rPr>
          <w:rFonts w:ascii="Times New Roman" w:hAnsi="Times New Roman" w:cs="Times New Roman"/>
          <w:sz w:val="20"/>
          <w:szCs w:val="20"/>
          <w:lang w:val="uk-UA"/>
        </w:rPr>
        <w:t>Т</w:t>
      </w:r>
      <w:r w:rsidRPr="0098173C">
        <w:rPr>
          <w:rFonts w:ascii="Times New Roman" w:hAnsi="Times New Roman" w:cs="Times New Roman"/>
          <w:sz w:val="20"/>
          <w:szCs w:val="20"/>
          <w:lang w:val="uk-UA"/>
        </w:rPr>
        <w:t>овариства</w:t>
      </w:r>
      <w:r w:rsidRPr="00FA21A5">
        <w:rPr>
          <w:rFonts w:ascii="Times New Roman" w:hAnsi="Times New Roman"/>
          <w:sz w:val="20"/>
          <w:lang w:val="uk-UA"/>
        </w:rPr>
        <w:t xml:space="preserve"> співвідношення номінальної вартості їхніх часток повинно зберігатися незмінним.</w:t>
      </w:r>
    </w:p>
    <w:p w14:paraId="5E5070A1" w14:textId="53A89E53" w:rsidR="0004370B" w:rsidRPr="00FA21A5" w:rsidRDefault="0004370B" w:rsidP="00FA21A5">
      <w:pPr>
        <w:pStyle w:val="a7"/>
        <w:numPr>
          <w:ilvl w:val="0"/>
          <w:numId w:val="3"/>
        </w:numPr>
        <w:spacing w:after="0"/>
        <w:ind w:left="-567" w:firstLine="0"/>
        <w:jc w:val="both"/>
        <w:rPr>
          <w:rFonts w:ascii="Times New Roman" w:hAnsi="Times New Roman"/>
          <w:sz w:val="20"/>
          <w:lang w:val="uk-UA"/>
        </w:rPr>
      </w:pPr>
      <w:r w:rsidRPr="00FA21A5">
        <w:rPr>
          <w:rFonts w:ascii="Times New Roman" w:hAnsi="Times New Roman"/>
          <w:sz w:val="20"/>
          <w:lang w:val="uk-UA"/>
        </w:rPr>
        <w:t>Після прийняття рішення про</w:t>
      </w:r>
      <w:r w:rsidR="00A42EF2" w:rsidRPr="00FA21A5">
        <w:rPr>
          <w:rFonts w:ascii="Times New Roman" w:hAnsi="Times New Roman"/>
          <w:sz w:val="20"/>
          <w:lang w:val="uk-UA"/>
        </w:rPr>
        <w:t xml:space="preserve"> зменшення статутного капіталу </w:t>
      </w:r>
      <w:r w:rsidR="00A42EF2" w:rsidRPr="0098173C">
        <w:rPr>
          <w:rFonts w:ascii="Times New Roman" w:hAnsi="Times New Roman" w:cs="Times New Roman"/>
          <w:sz w:val="20"/>
          <w:szCs w:val="20"/>
          <w:lang w:val="uk-UA"/>
        </w:rPr>
        <w:t>Т</w:t>
      </w:r>
      <w:r w:rsidRPr="0098173C">
        <w:rPr>
          <w:rFonts w:ascii="Times New Roman" w:hAnsi="Times New Roman" w:cs="Times New Roman"/>
          <w:sz w:val="20"/>
          <w:szCs w:val="20"/>
          <w:lang w:val="uk-UA"/>
        </w:rPr>
        <w:t>овариства</w:t>
      </w:r>
      <w:r w:rsidRPr="00FA21A5">
        <w:rPr>
          <w:rFonts w:ascii="Times New Roman" w:hAnsi="Times New Roman"/>
          <w:sz w:val="20"/>
          <w:lang w:val="uk-UA"/>
        </w:rPr>
        <w:t xml:space="preserve"> його виконавчий орган протягом 10 днів має письмово повідомити кожного кредитора, вимоги якого до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не забезпечені заставою, гарантією чи порукою, про таке рішення.</w:t>
      </w:r>
    </w:p>
    <w:p w14:paraId="4EFDC467" w14:textId="06CEA85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5.2</w:t>
      </w:r>
      <w:r w:rsidR="008E5C0D" w:rsidRPr="00FA21A5">
        <w:rPr>
          <w:rFonts w:ascii="Times New Roman" w:hAnsi="Times New Roman"/>
          <w:sz w:val="20"/>
          <w:lang w:val="uk-UA"/>
        </w:rPr>
        <w:t>2</w:t>
      </w:r>
      <w:r w:rsidRPr="00FA21A5">
        <w:rPr>
          <w:rFonts w:ascii="Times New Roman" w:hAnsi="Times New Roman"/>
          <w:sz w:val="20"/>
          <w:lang w:val="uk-UA"/>
        </w:rPr>
        <w:t>.</w:t>
      </w:r>
      <w:r w:rsidRPr="00FA21A5">
        <w:rPr>
          <w:rFonts w:ascii="Times New Roman" w:hAnsi="Times New Roman"/>
          <w:sz w:val="20"/>
          <w:lang w:val="uk-UA"/>
        </w:rPr>
        <w:tab/>
        <w:t>Збільшення розміру Статутного капіталу</w:t>
      </w:r>
      <w:r w:rsidR="00A42EF2" w:rsidRPr="0098173C">
        <w:rPr>
          <w:rFonts w:ascii="Times New Roman" w:hAnsi="Times New Roman" w:cs="Times New Roman"/>
          <w:sz w:val="20"/>
          <w:szCs w:val="20"/>
          <w:lang w:val="uk-UA"/>
        </w:rPr>
        <w:t>:</w:t>
      </w:r>
    </w:p>
    <w:p w14:paraId="78647D2E" w14:textId="2DF97A4E" w:rsidR="0004370B" w:rsidRPr="00FA21A5" w:rsidRDefault="0004370B"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Збільшення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допускається лише після внесення всіма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своїх вкладів у повному обсязі.</w:t>
      </w:r>
    </w:p>
    <w:p w14:paraId="42233EC7" w14:textId="2C72F138" w:rsidR="0004370B" w:rsidRPr="00FA21A5" w:rsidRDefault="0004370B"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Збільшення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яке володіє часткою у власному статутному капіталі, не допускається.</w:t>
      </w:r>
    </w:p>
    <w:p w14:paraId="5D2C35E0" w14:textId="48D26017" w:rsidR="0004370B" w:rsidRPr="00FA21A5" w:rsidRDefault="0004370B"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При збільшенні статутного капіталу за рахунок додаткових вкладів номінальна вартість частки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може бути збільшена на суму, що дорівнює або менша за вартість додаткового вкладу такого учасника.</w:t>
      </w:r>
    </w:p>
    <w:p w14:paraId="041BCD90" w14:textId="0B77BBAB" w:rsidR="0004370B" w:rsidRPr="00FA21A5" w:rsidRDefault="0004370B"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можуть збільшити статутний капітал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без додаткових вкладів за рахунок нерозподіленого прибутку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39A9B21A" w14:textId="4C769DA7" w:rsidR="0004370B" w:rsidRPr="00FA21A5" w:rsidRDefault="0004370B"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У разі збільшення статутного капіталу за рахунок нерозподіленого прибутку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без залучення додаткових вкладів склад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 співвідношення розмірів їхніх часток у статутному капіталі не змінюються.</w:t>
      </w:r>
    </w:p>
    <w:p w14:paraId="3E227067" w14:textId="4CEE508B" w:rsidR="0004370B" w:rsidRPr="00FA21A5" w:rsidRDefault="00A42EF2" w:rsidP="00FA21A5">
      <w:pPr>
        <w:pStyle w:val="a7"/>
        <w:numPr>
          <w:ilvl w:val="0"/>
          <w:numId w:val="4"/>
        </w:numPr>
        <w:spacing w:after="0"/>
        <w:ind w:left="-567" w:firstLine="0"/>
        <w:jc w:val="both"/>
        <w:rPr>
          <w:rFonts w:ascii="Times New Roman" w:hAnsi="Times New Roman"/>
          <w:sz w:val="20"/>
          <w:lang w:val="uk-UA"/>
        </w:rPr>
      </w:pPr>
      <w:r w:rsidRPr="00FA21A5">
        <w:rPr>
          <w:rFonts w:ascii="Times New Roman" w:hAnsi="Times New Roman"/>
          <w:sz w:val="20"/>
          <w:lang w:val="uk-UA"/>
        </w:rPr>
        <w:t xml:space="preserve">Учасники </w:t>
      </w:r>
      <w:r w:rsidRPr="0098173C">
        <w:rPr>
          <w:rFonts w:ascii="Times New Roman" w:hAnsi="Times New Roman" w:cs="Times New Roman"/>
          <w:sz w:val="20"/>
          <w:szCs w:val="20"/>
          <w:lang w:val="uk-UA"/>
        </w:rPr>
        <w:t>Т</w:t>
      </w:r>
      <w:r w:rsidR="0004370B" w:rsidRPr="0098173C">
        <w:rPr>
          <w:rFonts w:ascii="Times New Roman" w:hAnsi="Times New Roman" w:cs="Times New Roman"/>
          <w:sz w:val="20"/>
          <w:szCs w:val="20"/>
          <w:lang w:val="uk-UA"/>
        </w:rPr>
        <w:t>овариства</w:t>
      </w:r>
      <w:r w:rsidR="0004370B" w:rsidRPr="00FA21A5">
        <w:rPr>
          <w:rFonts w:ascii="Times New Roman" w:hAnsi="Times New Roman"/>
          <w:sz w:val="20"/>
          <w:lang w:val="uk-UA"/>
        </w:rPr>
        <w:t xml:space="preserve"> можуть збільшити статутний капітал </w:t>
      </w:r>
      <w:r w:rsidRPr="0098173C">
        <w:rPr>
          <w:rFonts w:ascii="Times New Roman" w:hAnsi="Times New Roman" w:cs="Times New Roman"/>
          <w:sz w:val="20"/>
          <w:szCs w:val="20"/>
          <w:lang w:val="uk-UA"/>
        </w:rPr>
        <w:t>Товариств</w:t>
      </w:r>
      <w:r w:rsidR="0004370B" w:rsidRPr="0098173C">
        <w:rPr>
          <w:rFonts w:ascii="Times New Roman" w:hAnsi="Times New Roman" w:cs="Times New Roman"/>
          <w:sz w:val="20"/>
          <w:szCs w:val="20"/>
          <w:lang w:val="uk-UA"/>
        </w:rPr>
        <w:t>а</w:t>
      </w:r>
      <w:r w:rsidR="0004370B" w:rsidRPr="00FA21A5">
        <w:rPr>
          <w:rFonts w:ascii="Times New Roman" w:hAnsi="Times New Roman"/>
          <w:sz w:val="20"/>
          <w:lang w:val="uk-UA"/>
        </w:rPr>
        <w:t xml:space="preserve"> за рахунок додаткових вкладів учасників </w:t>
      </w:r>
      <w:r w:rsidRPr="00FA21A5">
        <w:rPr>
          <w:rFonts w:ascii="Times New Roman" w:hAnsi="Times New Roman"/>
          <w:sz w:val="20"/>
          <w:lang w:val="uk-UA"/>
        </w:rPr>
        <w:t xml:space="preserve">та/або третіх осіб за рішенням </w:t>
      </w:r>
      <w:r w:rsidRPr="0098173C">
        <w:rPr>
          <w:rFonts w:ascii="Times New Roman" w:hAnsi="Times New Roman" w:cs="Times New Roman"/>
          <w:sz w:val="20"/>
          <w:szCs w:val="20"/>
          <w:lang w:val="uk-UA"/>
        </w:rPr>
        <w:t>З</w:t>
      </w:r>
      <w:r w:rsidR="0004370B" w:rsidRPr="0098173C">
        <w:rPr>
          <w:rFonts w:ascii="Times New Roman" w:hAnsi="Times New Roman" w:cs="Times New Roman"/>
          <w:sz w:val="20"/>
          <w:szCs w:val="20"/>
          <w:lang w:val="uk-UA"/>
        </w:rPr>
        <w:t>агальних</w:t>
      </w:r>
      <w:r w:rsidR="0004370B" w:rsidRPr="00FA21A5">
        <w:rPr>
          <w:rFonts w:ascii="Times New Roman" w:hAnsi="Times New Roman"/>
          <w:sz w:val="20"/>
          <w:lang w:val="uk-UA"/>
        </w:rPr>
        <w:t xml:space="preserve"> зборів </w:t>
      </w:r>
      <w:r w:rsidRPr="0098173C">
        <w:rPr>
          <w:rFonts w:ascii="Times New Roman" w:hAnsi="Times New Roman" w:cs="Times New Roman"/>
          <w:sz w:val="20"/>
          <w:szCs w:val="20"/>
          <w:lang w:val="uk-UA"/>
        </w:rPr>
        <w:t>У</w:t>
      </w:r>
      <w:r w:rsidR="0004370B" w:rsidRPr="0098173C">
        <w:rPr>
          <w:rFonts w:ascii="Times New Roman" w:hAnsi="Times New Roman" w:cs="Times New Roman"/>
          <w:sz w:val="20"/>
          <w:szCs w:val="20"/>
          <w:lang w:val="uk-UA"/>
        </w:rPr>
        <w:t>часників</w:t>
      </w:r>
      <w:r w:rsidR="0004370B" w:rsidRPr="00FA21A5">
        <w:rPr>
          <w:rFonts w:ascii="Times New Roman" w:hAnsi="Times New Roman"/>
          <w:sz w:val="20"/>
          <w:lang w:val="uk-UA"/>
        </w:rPr>
        <w:t>.</w:t>
      </w:r>
    </w:p>
    <w:p w14:paraId="4A3EFAE8" w14:textId="297A5DA0"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2</w:t>
      </w:r>
      <w:r w:rsidR="0009392D" w:rsidRPr="0098173C">
        <w:rPr>
          <w:rFonts w:ascii="Times New Roman" w:hAnsi="Times New Roman" w:cs="Times New Roman"/>
          <w:sz w:val="20"/>
          <w:szCs w:val="20"/>
          <w:lang w:val="uk-UA"/>
        </w:rPr>
        <w:t>3</w:t>
      </w:r>
      <w:r w:rsidRPr="00FA21A5">
        <w:rPr>
          <w:rFonts w:ascii="Times New Roman" w:hAnsi="Times New Roman"/>
          <w:sz w:val="20"/>
          <w:lang w:val="uk-UA"/>
        </w:rPr>
        <w:t>.</w:t>
      </w:r>
      <w:r w:rsidRPr="00FA21A5">
        <w:rPr>
          <w:rFonts w:ascii="Times New Roman" w:hAnsi="Times New Roman"/>
          <w:sz w:val="20"/>
          <w:lang w:val="uk-UA"/>
        </w:rPr>
        <w:tab/>
        <w:t xml:space="preserve">Кожний учасник має переважне право зробити додатковий вклад у межах суми збільшення статутного капіталу пропорційно до його частки у статутному капіталі. Треті особи та 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можуть зробити додаткові вклади після реалізації кожним учасником свого переважного права або відмови від реалізації такого права в межах різниці між сумою збільшення статутного капіталу та сумою внесених учасниками додаткових вкладів, лише якщо це передбачено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про залучення додаткових вкладів.</w:t>
      </w:r>
    </w:p>
    <w:p w14:paraId="6D2C67CD" w14:textId="2323D49C" w:rsidR="0004370B" w:rsidRPr="00FA21A5" w:rsidRDefault="008E5C0D"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24</w:t>
      </w:r>
      <w:r w:rsidR="0004370B" w:rsidRPr="00FA21A5">
        <w:rPr>
          <w:rFonts w:ascii="Times New Roman" w:hAnsi="Times New Roman"/>
          <w:sz w:val="20"/>
          <w:lang w:val="uk-UA"/>
        </w:rPr>
        <w:t>.</w:t>
      </w:r>
      <w:r w:rsidR="0004370B" w:rsidRPr="00FA21A5">
        <w:rPr>
          <w:rFonts w:ascii="Times New Roman" w:hAnsi="Times New Roman"/>
          <w:sz w:val="20"/>
          <w:lang w:val="uk-UA"/>
        </w:rPr>
        <w:tab/>
        <w:t xml:space="preserve">У рішенні </w:t>
      </w:r>
      <w:r w:rsidR="00A42EF2" w:rsidRPr="0098173C">
        <w:rPr>
          <w:rFonts w:ascii="Times New Roman" w:hAnsi="Times New Roman" w:cs="Times New Roman"/>
          <w:sz w:val="20"/>
          <w:szCs w:val="20"/>
          <w:lang w:val="uk-UA"/>
        </w:rPr>
        <w:t>Загальних</w:t>
      </w:r>
      <w:r w:rsidR="00A42EF2" w:rsidRPr="00FA21A5">
        <w:rPr>
          <w:rFonts w:ascii="Times New Roman" w:hAnsi="Times New Roman"/>
          <w:sz w:val="20"/>
          <w:lang w:val="uk-UA"/>
        </w:rPr>
        <w:t xml:space="preserve"> зборів </w:t>
      </w:r>
      <w:r w:rsidR="00A42EF2" w:rsidRPr="0098173C">
        <w:rPr>
          <w:rFonts w:ascii="Times New Roman" w:hAnsi="Times New Roman" w:cs="Times New Roman"/>
          <w:sz w:val="20"/>
          <w:szCs w:val="20"/>
          <w:lang w:val="uk-UA"/>
        </w:rPr>
        <w:t>Учасників Товариства</w:t>
      </w:r>
      <w:r w:rsidR="00A42EF2" w:rsidRPr="00FA21A5">
        <w:rPr>
          <w:rFonts w:ascii="Times New Roman" w:hAnsi="Times New Roman"/>
          <w:sz w:val="20"/>
          <w:lang w:val="uk-UA"/>
        </w:rPr>
        <w:t xml:space="preserve"> </w:t>
      </w:r>
      <w:r w:rsidR="0004370B" w:rsidRPr="00FA21A5">
        <w:rPr>
          <w:rFonts w:ascii="Times New Roman" w:hAnsi="Times New Roman"/>
          <w:sz w:val="20"/>
          <w:lang w:val="uk-UA"/>
        </w:rPr>
        <w:t xml:space="preserve">про залучення додаткових вкладів визначаються загальна сума збільшення статутного капіталу </w:t>
      </w:r>
      <w:r w:rsidR="00A42EF2" w:rsidRPr="0098173C">
        <w:rPr>
          <w:rFonts w:ascii="Times New Roman" w:hAnsi="Times New Roman" w:cs="Times New Roman"/>
          <w:sz w:val="20"/>
          <w:szCs w:val="20"/>
          <w:lang w:val="uk-UA"/>
        </w:rPr>
        <w:t>Товариств</w:t>
      </w:r>
      <w:r w:rsidR="0004370B" w:rsidRPr="0098173C">
        <w:rPr>
          <w:rFonts w:ascii="Times New Roman" w:hAnsi="Times New Roman" w:cs="Times New Roman"/>
          <w:sz w:val="20"/>
          <w:szCs w:val="20"/>
          <w:lang w:val="uk-UA"/>
        </w:rPr>
        <w:t>а</w:t>
      </w:r>
      <w:r w:rsidR="0004370B" w:rsidRPr="00FA21A5">
        <w:rPr>
          <w:rFonts w:ascii="Times New Roman" w:hAnsi="Times New Roman"/>
          <w:sz w:val="20"/>
          <w:lang w:val="uk-UA"/>
        </w:rPr>
        <w:t>, коефіцієнт відношення суми збільшення до розміру частки кожного учасника у статутному капіталі та запланований розмір статутного капіталу.</w:t>
      </w:r>
    </w:p>
    <w:p w14:paraId="5B97154A" w14:textId="6794DF8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25</w:t>
      </w:r>
      <w:r w:rsidRPr="00FA21A5">
        <w:rPr>
          <w:rFonts w:ascii="Times New Roman" w:hAnsi="Times New Roman"/>
          <w:sz w:val="20"/>
          <w:lang w:val="uk-UA"/>
        </w:rPr>
        <w:t>.</w:t>
      </w:r>
      <w:r w:rsidRPr="00FA21A5">
        <w:rPr>
          <w:rFonts w:ascii="Times New Roman" w:hAnsi="Times New Roman"/>
          <w:sz w:val="20"/>
          <w:lang w:val="uk-UA"/>
        </w:rPr>
        <w:tab/>
        <w:t xml:space="preserve">Додаткові вклади можуть вноситися у негрошовій формі. У такому разі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визначаються 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та/або треті особи, які вносять майно, та його грошова оцінка.</w:t>
      </w:r>
    </w:p>
    <w:p w14:paraId="4E188E6D" w14:textId="7558F85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26</w:t>
      </w:r>
      <w:r w:rsidRPr="00FA21A5">
        <w:rPr>
          <w:rFonts w:ascii="Times New Roman" w:hAnsi="Times New Roman"/>
          <w:sz w:val="20"/>
          <w:lang w:val="uk-UA"/>
        </w:rPr>
        <w:t>.</w:t>
      </w:r>
      <w:r w:rsidRPr="00FA21A5">
        <w:rPr>
          <w:rFonts w:ascii="Times New Roman" w:hAnsi="Times New Roman"/>
          <w:sz w:val="20"/>
          <w:lang w:val="uk-UA"/>
        </w:rPr>
        <w:tab/>
        <w:t xml:space="preserve">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можуть вносити додаткові вклади протягом строку, встановленого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але не більше ніж протягом одного року з дня прийняття рішення про залучення додаткових вкладів.</w:t>
      </w:r>
    </w:p>
    <w:p w14:paraId="1F1CBD92" w14:textId="1F74D58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27</w:t>
      </w:r>
      <w:r w:rsidRPr="00FA21A5">
        <w:rPr>
          <w:rFonts w:ascii="Times New Roman" w:hAnsi="Times New Roman"/>
          <w:sz w:val="20"/>
          <w:lang w:val="uk-UA"/>
        </w:rPr>
        <w:t>.</w:t>
      </w:r>
      <w:r w:rsidRPr="00FA21A5">
        <w:rPr>
          <w:rFonts w:ascii="Times New Roman" w:hAnsi="Times New Roman"/>
          <w:sz w:val="20"/>
          <w:lang w:val="uk-UA"/>
        </w:rPr>
        <w:tab/>
        <w:t xml:space="preserve">Треті особи та 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можуть вносити додаткові вклади протягом шести місяців після спливу строку для внесення додаткових вкладів учасниками, які мають намір реалізувати своє переважне право, якщо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про залучення додаткових вкладів не встановлено менший строк.</w:t>
      </w:r>
    </w:p>
    <w:p w14:paraId="2CA158F1" w14:textId="77D259F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28</w:t>
      </w:r>
      <w:r w:rsidRPr="00FA21A5">
        <w:rPr>
          <w:rFonts w:ascii="Times New Roman" w:hAnsi="Times New Roman"/>
          <w:sz w:val="20"/>
          <w:lang w:val="uk-UA"/>
        </w:rPr>
        <w:t>.</w:t>
      </w:r>
      <w:r w:rsidRPr="00FA21A5">
        <w:rPr>
          <w:rFonts w:ascii="Times New Roman" w:hAnsi="Times New Roman"/>
          <w:sz w:val="20"/>
          <w:lang w:val="uk-UA"/>
        </w:rPr>
        <w:tab/>
        <w:t xml:space="preserve">Одностайним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в яких взяли участь всі 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можуть встановлюватися інші строки для внесення додаткових вкладів, може встановлюватися можливість учасників вносити додаткові вклади без дотримання пропорцій їхніх часток у статутному капіталі або право лише певних учасників вносити додаткові вклади, а також може бути виключений етап внесення додаткових вкладів лише тими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які мають переважне право.</w:t>
      </w:r>
    </w:p>
    <w:p w14:paraId="44DDD34B" w14:textId="04E39ADD"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5.</w:t>
      </w:r>
      <w:r w:rsidR="0009392D" w:rsidRPr="0098173C">
        <w:rPr>
          <w:rFonts w:ascii="Times New Roman" w:hAnsi="Times New Roman" w:cs="Times New Roman"/>
          <w:sz w:val="20"/>
          <w:szCs w:val="20"/>
          <w:lang w:val="uk-UA"/>
        </w:rPr>
        <w:t>29</w:t>
      </w:r>
      <w:r w:rsidRPr="00FA21A5">
        <w:rPr>
          <w:rFonts w:ascii="Times New Roman" w:hAnsi="Times New Roman"/>
          <w:sz w:val="20"/>
          <w:lang w:val="uk-UA"/>
        </w:rPr>
        <w:t>.</w:t>
      </w:r>
      <w:r w:rsidRPr="00FA21A5">
        <w:rPr>
          <w:rFonts w:ascii="Times New Roman" w:hAnsi="Times New Roman"/>
          <w:sz w:val="20"/>
          <w:lang w:val="uk-UA"/>
        </w:rPr>
        <w:tab/>
        <w:t xml:space="preserve">З учасником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та/або третьою особою може бути укладено договір про внесення додаткового вкладу, за яким такий учасник та/або третя особа зобов’язується зробити додатковий вклад у грошовій чи негрошовій формі, 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w:t>
      </w:r>
      <w:r w:rsidRPr="00FA21A5">
        <w:rPr>
          <w:rFonts w:ascii="Times New Roman" w:hAnsi="Times New Roman"/>
          <w:sz w:val="20"/>
          <w:lang w:val="uk-UA"/>
        </w:rPr>
        <w:t xml:space="preserve"> збільшити розмір</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його частки у статутному капіталі чи прийняти до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з відповідною часткою у статутному капіталі.</w:t>
      </w:r>
    </w:p>
    <w:p w14:paraId="0CFFB180" w14:textId="384676C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0</w:t>
      </w:r>
      <w:r w:rsidRPr="00FA21A5">
        <w:rPr>
          <w:rFonts w:ascii="Times New Roman" w:hAnsi="Times New Roman"/>
          <w:sz w:val="20"/>
          <w:lang w:val="uk-UA"/>
        </w:rPr>
        <w:t>.</w:t>
      </w:r>
      <w:r w:rsidRPr="00FA21A5">
        <w:rPr>
          <w:rFonts w:ascii="Times New Roman" w:hAnsi="Times New Roman"/>
          <w:sz w:val="20"/>
          <w:lang w:val="uk-UA"/>
        </w:rPr>
        <w:tab/>
        <w:t xml:space="preserve">Протягом одного місяця з дати спливу строку для внесення додаткових вкладів, загальні </w:t>
      </w:r>
      <w:r w:rsidR="0009392D" w:rsidRPr="00FA21A5">
        <w:rPr>
          <w:rFonts w:ascii="Times New Roman" w:hAnsi="Times New Roman"/>
          <w:sz w:val="20"/>
          <w:lang w:val="uk-UA"/>
        </w:rPr>
        <w:t xml:space="preserve">збори </w:t>
      </w:r>
      <w:r w:rsidR="0009392D" w:rsidRPr="0098173C">
        <w:rPr>
          <w:rFonts w:ascii="Times New Roman" w:hAnsi="Times New Roman" w:cs="Times New Roman"/>
          <w:sz w:val="20"/>
          <w:szCs w:val="20"/>
          <w:lang w:val="uk-UA"/>
        </w:rPr>
        <w:t>Учасників</w:t>
      </w:r>
      <w:r w:rsidRPr="0098173C">
        <w:rPr>
          <w:rFonts w:ascii="Times New Roman" w:hAnsi="Times New Roman" w:cs="Times New Roman"/>
          <w:sz w:val="20"/>
          <w:szCs w:val="20"/>
          <w:lang w:val="uk-UA"/>
        </w:rPr>
        <w:t xml:space="preserve">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приймають рішення про:</w:t>
      </w:r>
    </w:p>
    <w:p w14:paraId="48493964" w14:textId="0935186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0</w:t>
      </w:r>
      <w:r w:rsidRPr="00FA21A5">
        <w:rPr>
          <w:rFonts w:ascii="Times New Roman" w:hAnsi="Times New Roman"/>
          <w:sz w:val="20"/>
          <w:lang w:val="uk-UA"/>
        </w:rPr>
        <w:t>.1.</w:t>
      </w:r>
      <w:r w:rsidRPr="00FA21A5">
        <w:rPr>
          <w:rFonts w:ascii="Times New Roman" w:hAnsi="Times New Roman"/>
          <w:sz w:val="20"/>
          <w:lang w:val="uk-UA"/>
        </w:rPr>
        <w:tab/>
        <w:t xml:space="preserve">затвердження результатів внесення додаткових вкладів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та/або третіми особами;</w:t>
      </w:r>
    </w:p>
    <w:p w14:paraId="3C2B8C84" w14:textId="0052F52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0</w:t>
      </w:r>
      <w:r w:rsidRPr="00FA21A5">
        <w:rPr>
          <w:rFonts w:ascii="Times New Roman" w:hAnsi="Times New Roman"/>
          <w:sz w:val="20"/>
          <w:lang w:val="uk-UA"/>
        </w:rPr>
        <w:t>.2.</w:t>
      </w:r>
      <w:r w:rsidRPr="00FA21A5">
        <w:rPr>
          <w:rFonts w:ascii="Times New Roman" w:hAnsi="Times New Roman"/>
          <w:sz w:val="20"/>
          <w:lang w:val="uk-UA"/>
        </w:rPr>
        <w:tab/>
        <w:t xml:space="preserve">затвердження розмірів часток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 їх номінальної вартості з урахуванням фактично внесених ними додаткових вкладів;</w:t>
      </w:r>
    </w:p>
    <w:p w14:paraId="6DBA7FF6" w14:textId="210114A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0</w:t>
      </w:r>
      <w:r w:rsidRPr="00FA21A5">
        <w:rPr>
          <w:rFonts w:ascii="Times New Roman" w:hAnsi="Times New Roman"/>
          <w:sz w:val="20"/>
          <w:lang w:val="uk-UA"/>
        </w:rPr>
        <w:t>.3.</w:t>
      </w:r>
      <w:r w:rsidRPr="00FA21A5">
        <w:rPr>
          <w:rFonts w:ascii="Times New Roman" w:hAnsi="Times New Roman"/>
          <w:sz w:val="20"/>
          <w:lang w:val="uk-UA"/>
        </w:rPr>
        <w:tab/>
        <w:t xml:space="preserve">затвердження збільшеного розміру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26CC02AB" w14:textId="1687FF8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1</w:t>
      </w:r>
      <w:r w:rsidRPr="00FA21A5">
        <w:rPr>
          <w:rFonts w:ascii="Times New Roman" w:hAnsi="Times New Roman"/>
          <w:sz w:val="20"/>
          <w:lang w:val="uk-UA"/>
        </w:rPr>
        <w:t>.</w:t>
      </w:r>
      <w:r w:rsidRPr="00FA21A5">
        <w:rPr>
          <w:rFonts w:ascii="Times New Roman" w:hAnsi="Times New Roman"/>
          <w:sz w:val="20"/>
          <w:lang w:val="uk-UA"/>
        </w:rPr>
        <w:tab/>
        <w:t xml:space="preserve">Якщо додаткові вклади не внесені учасником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та/або третьою особою, з яким (якою) укладено договір про внесення додаткового вкладу, в повному обсязі та своєчасно, такий договір вважається розірваним, якщо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не затверджено розмір частки такого учасника та/або третьої особи виходячи з фактично внесеного ним додаткового вкладу.</w:t>
      </w:r>
    </w:p>
    <w:p w14:paraId="7B8F2F29" w14:textId="7E4C53E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2</w:t>
      </w:r>
      <w:r w:rsidRPr="00FA21A5">
        <w:rPr>
          <w:rFonts w:ascii="Times New Roman" w:hAnsi="Times New Roman"/>
          <w:sz w:val="20"/>
          <w:lang w:val="uk-UA"/>
        </w:rPr>
        <w:t>.</w:t>
      </w:r>
      <w:r w:rsidRPr="00FA21A5">
        <w:rPr>
          <w:rFonts w:ascii="Times New Roman" w:hAnsi="Times New Roman"/>
          <w:sz w:val="20"/>
          <w:lang w:val="uk-UA"/>
        </w:rPr>
        <w:tab/>
        <w:t xml:space="preserve">Учасник </w:t>
      </w:r>
      <w:r w:rsidR="00A42EF2" w:rsidRPr="00FA21A5">
        <w:rPr>
          <w:rFonts w:ascii="Times New Roman" w:hAnsi="Times New Roman"/>
          <w:sz w:val="20"/>
          <w:lang w:val="uk-UA"/>
        </w:rPr>
        <w:t>Товариств</w:t>
      </w:r>
      <w:r w:rsidRPr="00FA21A5">
        <w:rPr>
          <w:rFonts w:ascii="Times New Roman" w:hAnsi="Times New Roman"/>
          <w:sz w:val="20"/>
          <w:lang w:val="uk-UA"/>
        </w:rPr>
        <w:t xml:space="preserve">а має право продати або іншим чином відступити свою частку (її частину) у Статутному капіталі </w:t>
      </w:r>
      <w:r w:rsidR="00A42EF2" w:rsidRPr="00FA21A5">
        <w:rPr>
          <w:rFonts w:ascii="Times New Roman" w:hAnsi="Times New Roman"/>
          <w:sz w:val="20"/>
          <w:lang w:val="uk-UA"/>
        </w:rPr>
        <w:t>Товариств</w:t>
      </w:r>
      <w:r w:rsidRPr="00FA21A5">
        <w:rPr>
          <w:rFonts w:ascii="Times New Roman" w:hAnsi="Times New Roman"/>
          <w:sz w:val="20"/>
          <w:lang w:val="uk-UA"/>
        </w:rPr>
        <w:t xml:space="preserve">а одному чи кільком Учасникам </w:t>
      </w:r>
      <w:r w:rsidR="00A42EF2" w:rsidRPr="00FA21A5">
        <w:rPr>
          <w:rFonts w:ascii="Times New Roman" w:hAnsi="Times New Roman"/>
          <w:sz w:val="20"/>
          <w:lang w:val="uk-UA"/>
        </w:rPr>
        <w:t>Товариств</w:t>
      </w:r>
      <w:r w:rsidRPr="00FA21A5">
        <w:rPr>
          <w:rFonts w:ascii="Times New Roman" w:hAnsi="Times New Roman"/>
          <w:sz w:val="20"/>
          <w:lang w:val="uk-UA"/>
        </w:rPr>
        <w:t xml:space="preserve">а або третім особам. Якщо Учасники </w:t>
      </w:r>
      <w:r w:rsidR="00A42EF2" w:rsidRPr="00FA21A5">
        <w:rPr>
          <w:rFonts w:ascii="Times New Roman" w:hAnsi="Times New Roman"/>
          <w:sz w:val="20"/>
          <w:lang w:val="uk-UA"/>
        </w:rPr>
        <w:t>Товариств</w:t>
      </w:r>
      <w:r w:rsidRPr="00FA21A5">
        <w:rPr>
          <w:rFonts w:ascii="Times New Roman" w:hAnsi="Times New Roman"/>
          <w:sz w:val="20"/>
          <w:lang w:val="uk-UA"/>
        </w:rPr>
        <w:t xml:space="preserve">а не скористаються своїм переважним правом на купівлю частки (її частини) протягом 30 днів з дня повідомлення про намір Учасника її продати, така частка (її частина) може бути відступлена третій особі на умовах, які були повідомлені учасникам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3F113E51" w14:textId="3E7ED67D"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w:t>
      </w:r>
      <w:r w:rsidR="0009392D" w:rsidRPr="0098173C">
        <w:rPr>
          <w:rFonts w:ascii="Times New Roman" w:hAnsi="Times New Roman" w:cs="Times New Roman"/>
          <w:sz w:val="20"/>
          <w:szCs w:val="20"/>
          <w:lang w:val="uk-UA"/>
        </w:rPr>
        <w:t>3</w:t>
      </w:r>
      <w:r w:rsidRPr="00FA21A5">
        <w:rPr>
          <w:rFonts w:ascii="Times New Roman" w:hAnsi="Times New Roman"/>
          <w:sz w:val="20"/>
          <w:lang w:val="uk-UA"/>
        </w:rPr>
        <w:t>.</w:t>
      </w:r>
      <w:r w:rsidRPr="00FA21A5">
        <w:rPr>
          <w:rFonts w:ascii="Times New Roman" w:hAnsi="Times New Roman"/>
          <w:sz w:val="20"/>
          <w:lang w:val="uk-UA"/>
        </w:rPr>
        <w:tab/>
        <w:t xml:space="preserve">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має право відчужити свою частку (частину частки) у статутному капіталі лише в тій частині, в якій вона є оплаченою.</w:t>
      </w:r>
    </w:p>
    <w:p w14:paraId="13907E2C" w14:textId="22F7604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34</w:t>
      </w:r>
      <w:r w:rsidRPr="00FA21A5">
        <w:rPr>
          <w:rFonts w:ascii="Times New Roman" w:hAnsi="Times New Roman"/>
          <w:sz w:val="20"/>
          <w:lang w:val="uk-UA"/>
        </w:rPr>
        <w:t>.</w:t>
      </w:r>
      <w:r w:rsidRPr="00FA21A5">
        <w:rPr>
          <w:rFonts w:ascii="Times New Roman" w:hAnsi="Times New Roman"/>
          <w:sz w:val="20"/>
          <w:lang w:val="uk-UA"/>
        </w:rPr>
        <w:tab/>
        <w:t xml:space="preserve">Учасники </w:t>
      </w:r>
      <w:r w:rsidR="00A42EF2" w:rsidRPr="00FA21A5">
        <w:rPr>
          <w:rFonts w:ascii="Times New Roman" w:hAnsi="Times New Roman"/>
          <w:sz w:val="20"/>
          <w:lang w:val="uk-UA"/>
        </w:rPr>
        <w:t>Товариств</w:t>
      </w:r>
      <w:r w:rsidRPr="00FA21A5">
        <w:rPr>
          <w:rFonts w:ascii="Times New Roman" w:hAnsi="Times New Roman"/>
          <w:sz w:val="20"/>
          <w:lang w:val="uk-UA"/>
        </w:rPr>
        <w:t>а користуються переважним правом купівлі частки (її частини) Учасника.</w:t>
      </w:r>
    </w:p>
    <w:p w14:paraId="2945222C" w14:textId="687880F9"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0009392D" w:rsidRPr="0098173C">
        <w:rPr>
          <w:rFonts w:ascii="Times New Roman" w:hAnsi="Times New Roman" w:cs="Times New Roman"/>
          <w:sz w:val="20"/>
          <w:szCs w:val="20"/>
          <w:lang w:val="uk-UA"/>
        </w:rPr>
        <w:t>35</w:t>
      </w:r>
      <w:r w:rsidRPr="00FA21A5">
        <w:rPr>
          <w:rFonts w:ascii="Times New Roman" w:hAnsi="Times New Roman"/>
          <w:sz w:val="20"/>
          <w:lang w:val="uk-UA"/>
        </w:rPr>
        <w:t>.</w:t>
      </w:r>
      <w:r w:rsidRPr="00FA21A5">
        <w:rPr>
          <w:rFonts w:ascii="Times New Roman" w:hAnsi="Times New Roman"/>
          <w:sz w:val="20"/>
          <w:lang w:val="uk-UA"/>
        </w:rPr>
        <w:tab/>
        <w:t xml:space="preserve">Якщо кілька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скористаються своїм переважним правом, </w:t>
      </w:r>
      <w:r w:rsidR="004D5C70" w:rsidRPr="0098173C">
        <w:rPr>
          <w:rFonts w:ascii="Times New Roman" w:hAnsi="Times New Roman" w:cs="Times New Roman"/>
          <w:sz w:val="20"/>
          <w:szCs w:val="20"/>
          <w:lang w:val="uk-UA"/>
        </w:rPr>
        <w:t xml:space="preserve">Учасник </w:t>
      </w:r>
      <w:r w:rsidR="00A42EF2" w:rsidRPr="0098173C">
        <w:rPr>
          <w:rFonts w:ascii="Times New Roman" w:hAnsi="Times New Roman" w:cs="Times New Roman"/>
          <w:sz w:val="20"/>
          <w:szCs w:val="20"/>
          <w:lang w:val="uk-UA"/>
        </w:rPr>
        <w:t>Товариств</w:t>
      </w:r>
      <w:r w:rsidR="004D5C70" w:rsidRPr="0098173C">
        <w:rPr>
          <w:rFonts w:ascii="Times New Roman" w:hAnsi="Times New Roman" w:cs="Times New Roman"/>
          <w:sz w:val="20"/>
          <w:szCs w:val="20"/>
          <w:lang w:val="uk-UA"/>
        </w:rPr>
        <w:t xml:space="preserve">а в праві за своїм вибором продати частку або її частино одному або кільком Учасникам які скористалися </w:t>
      </w:r>
      <w:r w:rsidR="0098173C" w:rsidRPr="0098173C">
        <w:rPr>
          <w:rFonts w:ascii="Times New Roman" w:hAnsi="Times New Roman" w:cs="Times New Roman"/>
          <w:sz w:val="20"/>
          <w:szCs w:val="20"/>
          <w:lang w:val="uk-UA"/>
        </w:rPr>
        <w:t>переважним</w:t>
      </w:r>
      <w:r w:rsidR="004D5C70" w:rsidRPr="0098173C">
        <w:rPr>
          <w:rFonts w:ascii="Times New Roman" w:hAnsi="Times New Roman" w:cs="Times New Roman"/>
          <w:sz w:val="20"/>
          <w:szCs w:val="20"/>
          <w:lang w:val="uk-UA"/>
        </w:rPr>
        <w:t xml:space="preserve"> правом.</w:t>
      </w:r>
    </w:p>
    <w:p w14:paraId="5C3CB0B3" w14:textId="6F924A46" w:rsidR="0004370B" w:rsidRPr="00FA21A5" w:rsidRDefault="0009392D"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36</w:t>
      </w:r>
      <w:r w:rsidR="0004370B" w:rsidRPr="00FA21A5">
        <w:rPr>
          <w:rFonts w:ascii="Times New Roman" w:hAnsi="Times New Roman"/>
          <w:sz w:val="20"/>
          <w:lang w:val="uk-UA"/>
        </w:rPr>
        <w:t>.</w:t>
      </w:r>
      <w:r w:rsidR="0004370B" w:rsidRPr="00FA21A5">
        <w:rPr>
          <w:rFonts w:ascii="Times New Roman" w:hAnsi="Times New Roman"/>
          <w:sz w:val="20"/>
          <w:lang w:val="uk-UA"/>
        </w:rPr>
        <w:tab/>
        <w:t xml:space="preserve">Одночасно з передачею частки (її частини) третій особі до неї переходять усі права та обов'язки, що належали Учасникові </w:t>
      </w:r>
      <w:r w:rsidR="00A42EF2" w:rsidRPr="00FA21A5">
        <w:rPr>
          <w:rFonts w:ascii="Times New Roman" w:hAnsi="Times New Roman"/>
          <w:sz w:val="20"/>
          <w:lang w:val="uk-UA"/>
        </w:rPr>
        <w:t>Товариств</w:t>
      </w:r>
      <w:r w:rsidR="0004370B" w:rsidRPr="00FA21A5">
        <w:rPr>
          <w:rFonts w:ascii="Times New Roman" w:hAnsi="Times New Roman"/>
          <w:sz w:val="20"/>
          <w:lang w:val="uk-UA"/>
        </w:rPr>
        <w:t>а, який відступив її повністю або частково.</w:t>
      </w:r>
    </w:p>
    <w:p w14:paraId="1F539E24" w14:textId="3D7AB577" w:rsidR="0004370B" w:rsidRPr="00FA21A5" w:rsidRDefault="0009392D"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37</w:t>
      </w:r>
      <w:r w:rsidR="0004370B" w:rsidRPr="00FA21A5">
        <w:rPr>
          <w:rFonts w:ascii="Times New Roman" w:hAnsi="Times New Roman"/>
          <w:sz w:val="20"/>
          <w:lang w:val="uk-UA"/>
        </w:rPr>
        <w:t>.</w:t>
      </w:r>
      <w:r w:rsidR="0004370B" w:rsidRPr="00FA21A5">
        <w:rPr>
          <w:rFonts w:ascii="Times New Roman" w:hAnsi="Times New Roman"/>
          <w:sz w:val="20"/>
          <w:lang w:val="uk-UA"/>
        </w:rPr>
        <w:tab/>
        <w:t xml:space="preserve">Частка Учасника </w:t>
      </w:r>
      <w:r w:rsidR="00A42EF2" w:rsidRPr="00FA21A5">
        <w:rPr>
          <w:rFonts w:ascii="Times New Roman" w:hAnsi="Times New Roman"/>
          <w:sz w:val="20"/>
          <w:lang w:val="uk-UA"/>
        </w:rPr>
        <w:t>Товариств</w:t>
      </w:r>
      <w:r w:rsidR="0004370B" w:rsidRPr="00FA21A5">
        <w:rPr>
          <w:rFonts w:ascii="Times New Roman" w:hAnsi="Times New Roman"/>
          <w:sz w:val="20"/>
          <w:lang w:val="uk-UA"/>
        </w:rPr>
        <w:t xml:space="preserve">а після внесення ним вкладу в повному обсязі може бути придбана </w:t>
      </w:r>
      <w:r w:rsidR="00A42EF2" w:rsidRPr="00FA21A5">
        <w:rPr>
          <w:rFonts w:ascii="Times New Roman" w:hAnsi="Times New Roman"/>
          <w:sz w:val="20"/>
          <w:lang w:val="uk-UA"/>
        </w:rPr>
        <w:t>Товариств</w:t>
      </w:r>
      <w:r w:rsidR="0004370B" w:rsidRPr="00FA21A5">
        <w:rPr>
          <w:rFonts w:ascii="Times New Roman" w:hAnsi="Times New Roman"/>
          <w:sz w:val="20"/>
          <w:lang w:val="uk-UA"/>
        </w:rPr>
        <w:t>ом.</w:t>
      </w:r>
    </w:p>
    <w:p w14:paraId="65E6A01F" w14:textId="62A0080F" w:rsidR="0004370B" w:rsidRPr="0098173C" w:rsidRDefault="0009392D"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5.</w:t>
      </w:r>
      <w:r w:rsidRPr="0098173C">
        <w:rPr>
          <w:rFonts w:ascii="Times New Roman" w:hAnsi="Times New Roman" w:cs="Times New Roman"/>
          <w:sz w:val="20"/>
          <w:szCs w:val="20"/>
          <w:lang w:val="uk-UA"/>
        </w:rPr>
        <w:t>38</w:t>
      </w:r>
      <w:r w:rsidR="0004370B" w:rsidRPr="00FA21A5">
        <w:rPr>
          <w:rFonts w:ascii="Times New Roman" w:hAnsi="Times New Roman"/>
          <w:sz w:val="20"/>
          <w:lang w:val="uk-UA"/>
        </w:rPr>
        <w:t>.</w:t>
      </w:r>
      <w:r w:rsidR="0004370B" w:rsidRPr="00FA21A5">
        <w:rPr>
          <w:rFonts w:ascii="Times New Roman" w:hAnsi="Times New Roman"/>
          <w:sz w:val="20"/>
          <w:lang w:val="uk-UA"/>
        </w:rPr>
        <w:tab/>
        <w:t xml:space="preserve">У разі придбання частки (частини частки) учасника самим </w:t>
      </w:r>
      <w:r w:rsidR="00A42EF2" w:rsidRPr="0098173C">
        <w:rPr>
          <w:rFonts w:ascii="Times New Roman" w:hAnsi="Times New Roman" w:cs="Times New Roman"/>
          <w:sz w:val="20"/>
          <w:szCs w:val="20"/>
          <w:lang w:val="uk-UA"/>
        </w:rPr>
        <w:t>Товариств</w:t>
      </w:r>
      <w:r w:rsidR="0004370B" w:rsidRPr="0098173C">
        <w:rPr>
          <w:rFonts w:ascii="Times New Roman" w:hAnsi="Times New Roman" w:cs="Times New Roman"/>
          <w:sz w:val="20"/>
          <w:szCs w:val="20"/>
          <w:lang w:val="uk-UA"/>
        </w:rPr>
        <w:t>ом</w:t>
      </w:r>
      <w:r w:rsidR="0004370B" w:rsidRPr="00FA21A5">
        <w:rPr>
          <w:rFonts w:ascii="Times New Roman" w:hAnsi="Times New Roman"/>
          <w:sz w:val="20"/>
          <w:lang w:val="uk-UA"/>
        </w:rPr>
        <w:t xml:space="preserve"> без зменшення статутного капіталу </w:t>
      </w:r>
      <w:r w:rsidR="00A42EF2" w:rsidRPr="0098173C">
        <w:rPr>
          <w:rFonts w:ascii="Times New Roman" w:hAnsi="Times New Roman" w:cs="Times New Roman"/>
          <w:sz w:val="20"/>
          <w:szCs w:val="20"/>
          <w:lang w:val="uk-UA"/>
        </w:rPr>
        <w:t>Товариств</w:t>
      </w:r>
      <w:r w:rsidR="0004370B" w:rsidRPr="0098173C">
        <w:rPr>
          <w:rFonts w:ascii="Times New Roman" w:hAnsi="Times New Roman" w:cs="Times New Roman"/>
          <w:sz w:val="20"/>
          <w:szCs w:val="20"/>
          <w:lang w:val="uk-UA"/>
        </w:rPr>
        <w:t>а</w:t>
      </w:r>
      <w:r w:rsidR="0004370B" w:rsidRPr="00FA21A5">
        <w:rPr>
          <w:rFonts w:ascii="Times New Roman" w:hAnsi="Times New Roman"/>
          <w:sz w:val="20"/>
          <w:lang w:val="uk-UA"/>
        </w:rPr>
        <w:t xml:space="preserve"> воно зобов’язане здійснити відчуження такої частки відплатно не пізніше ніж через один рік з дня придбання частки (частини частки).</w:t>
      </w:r>
    </w:p>
    <w:p w14:paraId="5B99A552" w14:textId="77777777" w:rsidR="0004370B" w:rsidRPr="0098173C" w:rsidRDefault="0004370B" w:rsidP="00C328A1">
      <w:pPr>
        <w:spacing w:after="0"/>
        <w:ind w:left="-567"/>
        <w:jc w:val="both"/>
        <w:rPr>
          <w:rFonts w:ascii="Times New Roman" w:hAnsi="Times New Roman" w:cs="Times New Roman"/>
          <w:sz w:val="20"/>
          <w:szCs w:val="20"/>
          <w:lang w:val="uk-UA"/>
        </w:rPr>
      </w:pPr>
    </w:p>
    <w:p w14:paraId="30680F62"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6.</w:t>
      </w:r>
      <w:r w:rsidRPr="00FA21A5">
        <w:rPr>
          <w:rFonts w:ascii="Times New Roman" w:hAnsi="Times New Roman"/>
          <w:b/>
          <w:sz w:val="20"/>
          <w:lang w:val="uk-UA"/>
        </w:rPr>
        <w:tab/>
        <w:t>ПОРЯДОК ВСТУПУ ДО ТОВАРИСТВА ТА ПРИПИНЕННЯ УЧАСТІ У ТОВАРИСТВІ</w:t>
      </w:r>
    </w:p>
    <w:p w14:paraId="2322FF3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6.1.</w:t>
      </w:r>
      <w:r w:rsidRPr="00FA21A5">
        <w:rPr>
          <w:rFonts w:ascii="Times New Roman" w:hAnsi="Times New Roman"/>
          <w:sz w:val="20"/>
          <w:lang w:val="uk-UA"/>
        </w:rPr>
        <w:tab/>
        <w:t>Учасниками Товариства можуть бути підприємства, установи, організації, а також громадяни, крім випадків, передбачених законодавством України.</w:t>
      </w:r>
    </w:p>
    <w:p w14:paraId="10A5A7F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6.2.</w:t>
      </w:r>
      <w:r w:rsidRPr="00FA21A5">
        <w:rPr>
          <w:rFonts w:ascii="Times New Roman" w:hAnsi="Times New Roman"/>
          <w:sz w:val="20"/>
          <w:lang w:val="uk-UA"/>
        </w:rPr>
        <w:tab/>
        <w:t>Іноземні громадяни, особи без громадянства, іноземні юридичні особи, а також міжнародні організації можуть бути Учасниками Товариства нарівні з громадянами та юридичними особами України, крім випадків, встановлених законодавством України.</w:t>
      </w:r>
    </w:p>
    <w:p w14:paraId="3E287C8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6.3.</w:t>
      </w:r>
      <w:r w:rsidRPr="00FA21A5">
        <w:rPr>
          <w:rFonts w:ascii="Times New Roman" w:hAnsi="Times New Roman"/>
          <w:sz w:val="20"/>
          <w:lang w:val="uk-UA"/>
        </w:rPr>
        <w:tab/>
        <w:t>Рішення про вступ нових Учасників до Товариства приймається Загальними зборами Учасників Товариства в порядку, встановленому чинним законодавством України та Статутом Товариства.</w:t>
      </w:r>
    </w:p>
    <w:p w14:paraId="323F095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6.4.</w:t>
      </w:r>
      <w:r w:rsidRPr="00FA21A5">
        <w:rPr>
          <w:rFonts w:ascii="Times New Roman" w:hAnsi="Times New Roman"/>
          <w:sz w:val="20"/>
          <w:lang w:val="uk-UA"/>
        </w:rPr>
        <w:tab/>
        <w:t>Учасниками Товариства також можуть бути особи:</w:t>
      </w:r>
    </w:p>
    <w:p w14:paraId="3754FE9B" w14:textId="3062231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6.4.1.</w:t>
      </w:r>
      <w:r w:rsidRPr="00FA21A5">
        <w:rPr>
          <w:rFonts w:ascii="Times New Roman" w:hAnsi="Times New Roman"/>
          <w:sz w:val="20"/>
          <w:lang w:val="uk-UA"/>
        </w:rPr>
        <w:tab/>
        <w:t xml:space="preserve">які відповідно до законодавства України придбали частку (її частину) Учасника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52B85128" w14:textId="3FE8AB3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6.4.2.</w:t>
      </w:r>
      <w:r w:rsidRPr="00FA21A5">
        <w:rPr>
          <w:rFonts w:ascii="Times New Roman" w:hAnsi="Times New Roman"/>
          <w:sz w:val="20"/>
          <w:lang w:val="uk-UA"/>
        </w:rPr>
        <w:tab/>
        <w:t xml:space="preserve">правонаступники (спадкоємці)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040E450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6.5.</w:t>
      </w:r>
      <w:r w:rsidRPr="00FA21A5">
        <w:rPr>
          <w:rFonts w:ascii="Times New Roman" w:hAnsi="Times New Roman"/>
          <w:sz w:val="20"/>
          <w:lang w:val="uk-UA"/>
        </w:rPr>
        <w:tab/>
        <w:t>Участь у Товаристві може бути припинена з наступних підстав:</w:t>
      </w:r>
    </w:p>
    <w:p w14:paraId="3279BFD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6.5.1.</w:t>
      </w:r>
      <w:r w:rsidRPr="00FA21A5">
        <w:rPr>
          <w:rFonts w:ascii="Times New Roman" w:hAnsi="Times New Roman"/>
          <w:sz w:val="20"/>
          <w:lang w:val="uk-UA"/>
        </w:rPr>
        <w:tab/>
        <w:t>вихід Учасника з Товариства;</w:t>
      </w:r>
    </w:p>
    <w:p w14:paraId="03C1160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6.5.2.</w:t>
      </w:r>
      <w:r w:rsidRPr="00FA21A5">
        <w:rPr>
          <w:rFonts w:ascii="Times New Roman" w:hAnsi="Times New Roman"/>
          <w:sz w:val="20"/>
          <w:lang w:val="uk-UA"/>
        </w:rPr>
        <w:tab/>
        <w:t>відчуження (відступлення) Учасником своєї частки у статутному капіталі Товариства;</w:t>
      </w:r>
    </w:p>
    <w:p w14:paraId="21763D7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6.5.3.</w:t>
      </w:r>
      <w:r w:rsidRPr="00FA21A5">
        <w:rPr>
          <w:rFonts w:ascii="Times New Roman" w:hAnsi="Times New Roman"/>
          <w:sz w:val="20"/>
          <w:lang w:val="uk-UA"/>
        </w:rPr>
        <w:tab/>
        <w:t>виключення Учасника з Товариства;</w:t>
      </w:r>
    </w:p>
    <w:p w14:paraId="501FF56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6.5.4.</w:t>
      </w:r>
      <w:r w:rsidRPr="00FA21A5">
        <w:rPr>
          <w:rFonts w:ascii="Times New Roman" w:hAnsi="Times New Roman"/>
          <w:sz w:val="20"/>
          <w:lang w:val="uk-UA"/>
        </w:rPr>
        <w:tab/>
        <w:t>реорганізації, ліквідація, смерть Учасника Товариства або визнання його у встановленому порядку безвісно відсутнім.</w:t>
      </w:r>
    </w:p>
    <w:p w14:paraId="7516A36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w:t>
      </w:r>
      <w:r w:rsidRPr="00FA21A5">
        <w:rPr>
          <w:rFonts w:ascii="Times New Roman" w:hAnsi="Times New Roman"/>
          <w:sz w:val="20"/>
          <w:lang w:val="uk-UA"/>
        </w:rPr>
        <w:tab/>
        <w:t>Вихід Учасника з Товариства.</w:t>
      </w:r>
    </w:p>
    <w:p w14:paraId="00883DC1" w14:textId="7A778D8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6.6.1.</w:t>
      </w:r>
      <w:r w:rsidRPr="00FA21A5">
        <w:rPr>
          <w:rFonts w:ascii="Times New Roman" w:hAnsi="Times New Roman"/>
          <w:sz w:val="20"/>
          <w:lang w:val="uk-UA"/>
        </w:rPr>
        <w:tab/>
        <w:t xml:space="preserve">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частка якого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становить менше 50 відсотків, може вийти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у будь-який час без згоди інших учасників.</w:t>
      </w:r>
    </w:p>
    <w:p w14:paraId="05B5CE96" w14:textId="4C00A2A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6.6.2.</w:t>
      </w:r>
      <w:r w:rsidRPr="00FA21A5">
        <w:rPr>
          <w:rFonts w:ascii="Times New Roman" w:hAnsi="Times New Roman"/>
          <w:sz w:val="20"/>
          <w:lang w:val="uk-UA"/>
        </w:rPr>
        <w:tab/>
        <w:t xml:space="preserve">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частка якого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становить 50 або більше відсотків, може вийти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за згодою інших учасників.</w:t>
      </w:r>
    </w:p>
    <w:p w14:paraId="2AC3102F" w14:textId="4F6D44AD"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6.6.3.</w:t>
      </w:r>
      <w:r w:rsidRPr="00FA21A5">
        <w:rPr>
          <w:rFonts w:ascii="Times New Roman" w:hAnsi="Times New Roman"/>
          <w:sz w:val="20"/>
          <w:lang w:val="uk-UA"/>
        </w:rPr>
        <w:tab/>
        <w:t xml:space="preserve">Рішення щодо надання згоди на вихід учасника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повинно бути прийнято протягом одного місяця з дня подання учасником заяви.</w:t>
      </w:r>
    </w:p>
    <w:p w14:paraId="1850A92F" w14:textId="7C15B55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6.6.4.</w:t>
      </w:r>
      <w:r w:rsidRPr="00FA21A5">
        <w:rPr>
          <w:rFonts w:ascii="Times New Roman" w:hAnsi="Times New Roman"/>
          <w:sz w:val="20"/>
          <w:lang w:val="uk-UA"/>
        </w:rPr>
        <w:tab/>
        <w:t xml:space="preserve">Якщо для виходу учасника необхідна згода інших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він може вийти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протягом одного місяця з дня надання такої згоди останнім учасником, якщо менший строк не визначений такою згодою.</w:t>
      </w:r>
    </w:p>
    <w:p w14:paraId="69773CE9" w14:textId="04F206D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6.6.5.</w:t>
      </w:r>
      <w:r w:rsidRPr="00FA21A5">
        <w:rPr>
          <w:rFonts w:ascii="Times New Roman" w:hAnsi="Times New Roman"/>
          <w:sz w:val="20"/>
          <w:lang w:val="uk-UA"/>
        </w:rPr>
        <w:tab/>
        <w:t xml:space="preserve">Учасник вважається таким, що вийшов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з дня державної реєстрації його виходу. Вихід учасника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внаслідок якого 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і</w:t>
      </w:r>
      <w:r w:rsidRPr="00FA21A5">
        <w:rPr>
          <w:rFonts w:ascii="Times New Roman" w:hAnsi="Times New Roman"/>
          <w:sz w:val="20"/>
          <w:lang w:val="uk-UA"/>
        </w:rPr>
        <w:t xml:space="preserve"> не залишиться жодного учасника, забороняється.</w:t>
      </w:r>
    </w:p>
    <w:p w14:paraId="1E68AE1F" w14:textId="2B532E4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6.6.6.</w:t>
      </w:r>
      <w:r w:rsidRPr="00FA21A5">
        <w:rPr>
          <w:rFonts w:ascii="Times New Roman" w:hAnsi="Times New Roman"/>
          <w:sz w:val="20"/>
          <w:lang w:val="uk-UA"/>
        </w:rPr>
        <w:tab/>
        <w:t xml:space="preserve">Не пізніше </w:t>
      </w:r>
      <w:r w:rsidRPr="0098173C">
        <w:rPr>
          <w:rFonts w:ascii="Times New Roman" w:hAnsi="Times New Roman" w:cs="Times New Roman"/>
          <w:sz w:val="20"/>
          <w:szCs w:val="20"/>
          <w:lang w:val="uk-UA"/>
        </w:rPr>
        <w:t>30</w:t>
      </w:r>
      <w:r w:rsidRPr="00FA21A5">
        <w:rPr>
          <w:rFonts w:ascii="Times New Roman" w:hAnsi="Times New Roman"/>
          <w:sz w:val="20"/>
          <w:lang w:val="uk-UA"/>
        </w:rPr>
        <w:t xml:space="preserve"> днів з дня, коли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w:t>
      </w:r>
      <w:r w:rsidRPr="00FA21A5">
        <w:rPr>
          <w:rFonts w:ascii="Times New Roman" w:hAnsi="Times New Roman"/>
          <w:sz w:val="20"/>
          <w:lang w:val="uk-UA"/>
        </w:rPr>
        <w:t xml:space="preserve"> дізналося чи мало дізнатися про вихід учасника, воно зобов’язане повідомити такому колишньому учаснику вартість його частки, надати </w:t>
      </w:r>
      <w:r w:rsidR="0098173C" w:rsidRPr="0098173C">
        <w:rPr>
          <w:rFonts w:ascii="Times New Roman" w:hAnsi="Times New Roman" w:cs="Times New Roman"/>
          <w:sz w:val="20"/>
          <w:szCs w:val="20"/>
          <w:lang w:val="uk-UA"/>
        </w:rPr>
        <w:t>обґрунтований</w:t>
      </w:r>
      <w:r w:rsidRPr="00FA21A5">
        <w:rPr>
          <w:rFonts w:ascii="Times New Roman" w:hAnsi="Times New Roman"/>
          <w:sz w:val="20"/>
          <w:lang w:val="uk-UA"/>
        </w:rPr>
        <w:t xml:space="preserve"> розрахунок та копії документів, необхідних для розрахунку. Вартість частки учасника визначається станом на день, що передував дню подання учасником відповідної заяви у порядку, передбаченому Законом України "Про державну реєстрацію юридичних осіб, фізичних осіб - підприємців та громадських формувань".</w:t>
      </w:r>
    </w:p>
    <w:p w14:paraId="30EC939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6.6.7.</w:t>
      </w:r>
      <w:r w:rsidRPr="00FA21A5">
        <w:rPr>
          <w:rFonts w:ascii="Times New Roman" w:hAnsi="Times New Roman"/>
          <w:sz w:val="20"/>
          <w:lang w:val="uk-UA"/>
        </w:rPr>
        <w:tab/>
        <w:t>Товариство зобов’язане протягом одного року з дня, коли воно дізналося чи мало дізнатися про вихід учасника, виплатити такому колишньому учаснику вартість його частки.</w:t>
      </w:r>
    </w:p>
    <w:p w14:paraId="7EE791EC" w14:textId="3123036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6.6.8.</w:t>
      </w:r>
      <w:r w:rsidRPr="00FA21A5">
        <w:rPr>
          <w:rFonts w:ascii="Times New Roman" w:hAnsi="Times New Roman"/>
          <w:sz w:val="20"/>
          <w:lang w:val="uk-UA"/>
        </w:rPr>
        <w:tab/>
        <w:t xml:space="preserve">Вартість частки учасника визначається виходячи з ринкової вартості сукупності всіх часток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пропорційно до розміру частки такого учасника.</w:t>
      </w:r>
    </w:p>
    <w:p w14:paraId="14D60B2A" w14:textId="2E524F7C"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6.6.9.</w:t>
      </w:r>
      <w:r w:rsidRPr="00FA21A5">
        <w:rPr>
          <w:rFonts w:ascii="Times New Roman" w:hAnsi="Times New Roman"/>
          <w:sz w:val="20"/>
          <w:lang w:val="uk-UA"/>
        </w:rPr>
        <w:tab/>
        <w:t xml:space="preserve">За погодженням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який вийшов, та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зобов’язання зі сплати грошових коштів може бути замінено зобов’язанням із передачі іншого майна.</w:t>
      </w:r>
    </w:p>
    <w:p w14:paraId="72770A9E" w14:textId="26C00B2F"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6.6.10.</w:t>
      </w:r>
      <w:r w:rsidRPr="00FA21A5">
        <w:rPr>
          <w:rFonts w:ascii="Times New Roman" w:hAnsi="Times New Roman"/>
          <w:sz w:val="20"/>
          <w:lang w:val="uk-UA"/>
        </w:rPr>
        <w:tab/>
        <w:t xml:space="preserve">Товариство виплачує учаснику, який вийшов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вартість його частки або передає майно лише пропорційно до розміру оплаченої частини частки такого учасника.</w:t>
      </w:r>
    </w:p>
    <w:p w14:paraId="5BDF50B9" w14:textId="3079DA5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6.6.11.</w:t>
      </w:r>
      <w:r w:rsidRPr="00FA21A5">
        <w:rPr>
          <w:rFonts w:ascii="Times New Roman" w:hAnsi="Times New Roman"/>
          <w:sz w:val="20"/>
          <w:lang w:val="uk-UA"/>
        </w:rPr>
        <w:tab/>
        <w:t xml:space="preserve">Товариство зобов’язане надати учаснику, який вийшов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доступ до документів фінансової звітності, інших документів, необхідних для визначення вартості його частки.</w:t>
      </w:r>
    </w:p>
    <w:p w14:paraId="2128B6D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6.7.</w:t>
      </w:r>
      <w:r w:rsidRPr="00FA21A5">
        <w:rPr>
          <w:rFonts w:ascii="Times New Roman" w:hAnsi="Times New Roman"/>
          <w:sz w:val="20"/>
          <w:lang w:val="uk-UA"/>
        </w:rPr>
        <w:tab/>
        <w:t>Виключення Учасника з Товариства.</w:t>
      </w:r>
    </w:p>
    <w:p w14:paraId="31FAB2E4" w14:textId="5D2D4F9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6.7.1.</w:t>
      </w:r>
      <w:r w:rsidRPr="00FA21A5">
        <w:rPr>
          <w:rFonts w:ascii="Times New Roman" w:hAnsi="Times New Roman"/>
          <w:sz w:val="20"/>
          <w:lang w:val="uk-UA"/>
        </w:rPr>
        <w:tab/>
        <w:t xml:space="preserve">Учасника Товариства, який систематично не виконує або неналежним чином виконує обов'язки, або перешкоджає своїми діями досягненню цілей Товариства, може бути виключено з Товариства на підставі рішення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 xml:space="preserve">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79ADA06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6.7.2.</w:t>
      </w:r>
      <w:r w:rsidRPr="00FA21A5">
        <w:rPr>
          <w:rFonts w:ascii="Times New Roman" w:hAnsi="Times New Roman"/>
          <w:sz w:val="20"/>
          <w:lang w:val="uk-UA"/>
        </w:rPr>
        <w:tab/>
        <w:t>Учасник підлягає виключенню з Товариства у випадку звернення у</w:t>
      </w:r>
    </w:p>
    <w:p w14:paraId="14F0805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встановленому законодавством порядку стягнення на всю частку Учасника в статутному капіталі Товариства.</w:t>
      </w:r>
    </w:p>
    <w:p w14:paraId="697958E8" w14:textId="505ED78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6.7.3.</w:t>
      </w:r>
      <w:r w:rsidRPr="00FA21A5">
        <w:rPr>
          <w:rFonts w:ascii="Times New Roman" w:hAnsi="Times New Roman"/>
          <w:sz w:val="20"/>
          <w:lang w:val="uk-UA"/>
        </w:rPr>
        <w:tab/>
        <w:t xml:space="preserve">Не пізніше 30 днів з дня прийняття загальними зборами учасників рішення про виключення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w:t>
      </w:r>
      <w:r w:rsidRPr="00FA21A5">
        <w:rPr>
          <w:rFonts w:ascii="Times New Roman" w:hAnsi="Times New Roman"/>
          <w:sz w:val="20"/>
          <w:lang w:val="uk-UA"/>
        </w:rPr>
        <w:t xml:space="preserve"> зобов’язане повідомити колишньому учаснику (його спадкоємцю, правонаступнику) вартість його частки. Вартість частки визначається станом на день, що передував дню прийняття загальними зборами учасників рішення про виключення учасника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6F54B669" w14:textId="617E589C"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6.7.4.</w:t>
      </w:r>
      <w:r w:rsidRPr="00FA21A5">
        <w:rPr>
          <w:rFonts w:ascii="Times New Roman" w:hAnsi="Times New Roman"/>
          <w:sz w:val="20"/>
          <w:lang w:val="uk-UA"/>
        </w:rPr>
        <w:tab/>
        <w:t xml:space="preserve">Товариство виплачує колишньому учаснику, якого виключено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вартість його частки або передає майно пропорційно до розміру частки такого учасника в порядку визначеному чинним законодавством.</w:t>
      </w:r>
    </w:p>
    <w:p w14:paraId="1FE6DD3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6.8.</w:t>
      </w:r>
      <w:r w:rsidRPr="00FA21A5">
        <w:rPr>
          <w:rFonts w:ascii="Times New Roman" w:hAnsi="Times New Roman"/>
          <w:sz w:val="20"/>
          <w:lang w:val="uk-UA"/>
        </w:rPr>
        <w:tab/>
        <w:t>Реорганізація, ліквідація або смерть Учасника Товариства.</w:t>
      </w:r>
    </w:p>
    <w:p w14:paraId="76C09529" w14:textId="586E9F7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6.8.1.</w:t>
      </w:r>
      <w:r w:rsidRPr="00FA21A5">
        <w:rPr>
          <w:rFonts w:ascii="Times New Roman" w:hAnsi="Times New Roman"/>
          <w:sz w:val="20"/>
          <w:lang w:val="uk-UA"/>
        </w:rPr>
        <w:tab/>
        <w:t xml:space="preserve">У разі смерті або припинення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його частка переходить до його спадкоємця чи правонаступника без згоди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55274978" w14:textId="2A23242D"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6.8.2.</w:t>
      </w:r>
      <w:r w:rsidRPr="00FA21A5">
        <w:rPr>
          <w:rFonts w:ascii="Times New Roman" w:hAnsi="Times New Roman"/>
          <w:sz w:val="20"/>
          <w:lang w:val="uk-UA"/>
        </w:rPr>
        <w:tab/>
        <w:t xml:space="preserve">У разі смерті, оголошення судом безвісно відсутнім або померлим учасника - фізичної особи чи припинення учасника - юридичної особи, частка якого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учасника не подали заяву про вступ до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відповідно до закону,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w:t>
      </w:r>
      <w:r w:rsidRPr="00FA21A5">
        <w:rPr>
          <w:rFonts w:ascii="Times New Roman" w:hAnsi="Times New Roman"/>
          <w:sz w:val="20"/>
          <w:lang w:val="uk-UA"/>
        </w:rPr>
        <w:t xml:space="preserve"> може виключити учасника з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Таке рішення приймається без врахування голосів учасника, який виключається. Якщо частка такого учасника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становить 50 відсотків або більше,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о</w:t>
      </w:r>
      <w:r w:rsidRPr="00FA21A5">
        <w:rPr>
          <w:rFonts w:ascii="Times New Roman" w:hAnsi="Times New Roman"/>
          <w:sz w:val="20"/>
          <w:lang w:val="uk-UA"/>
        </w:rPr>
        <w:t xml:space="preserve"> може приймати рішення, пов’язані з ліквідацією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без врахування голосів цього учасника.</w:t>
      </w:r>
    </w:p>
    <w:p w14:paraId="5F3A58EF" w14:textId="77777777" w:rsidR="0004370B" w:rsidRPr="0098173C" w:rsidRDefault="0004370B" w:rsidP="00C328A1">
      <w:pPr>
        <w:spacing w:after="0"/>
        <w:ind w:left="-567"/>
        <w:jc w:val="both"/>
        <w:rPr>
          <w:rFonts w:ascii="Times New Roman" w:hAnsi="Times New Roman" w:cs="Times New Roman"/>
          <w:sz w:val="20"/>
          <w:szCs w:val="20"/>
          <w:lang w:val="uk-UA"/>
        </w:rPr>
      </w:pPr>
    </w:p>
    <w:p w14:paraId="5C72A895"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7.</w:t>
      </w:r>
      <w:r w:rsidRPr="00FA21A5">
        <w:rPr>
          <w:rFonts w:ascii="Times New Roman" w:hAnsi="Times New Roman"/>
          <w:b/>
          <w:sz w:val="20"/>
          <w:lang w:val="uk-UA"/>
        </w:rPr>
        <w:tab/>
        <w:t>ПРАВА ТА ОБОВ’ЯЗКИ УЧАСНИКІВ ТОВАРИСТВА. ВІДПОВІДАЛЬНІСТЬ ТОВАРИСТВА ТА УЧАСНИКІВ</w:t>
      </w:r>
    </w:p>
    <w:p w14:paraId="35BA3B3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w:t>
      </w:r>
      <w:r w:rsidRPr="00FA21A5">
        <w:rPr>
          <w:rFonts w:ascii="Times New Roman" w:hAnsi="Times New Roman"/>
          <w:sz w:val="20"/>
          <w:lang w:val="uk-UA"/>
        </w:rPr>
        <w:tab/>
        <w:t>Учасники Товариства мають право:</w:t>
      </w:r>
    </w:p>
    <w:p w14:paraId="447E73B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7.1.1.</w:t>
      </w:r>
      <w:r w:rsidRPr="00FA21A5">
        <w:rPr>
          <w:rFonts w:ascii="Times New Roman" w:hAnsi="Times New Roman"/>
          <w:sz w:val="20"/>
          <w:lang w:val="uk-UA"/>
        </w:rPr>
        <w:tab/>
        <w:t>Брати участь в управлінні Товариством;</w:t>
      </w:r>
    </w:p>
    <w:p w14:paraId="4229F8F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7.1.2.</w:t>
      </w:r>
      <w:r w:rsidRPr="00FA21A5">
        <w:rPr>
          <w:rFonts w:ascii="Times New Roman" w:hAnsi="Times New Roman"/>
          <w:sz w:val="20"/>
          <w:lang w:val="uk-UA"/>
        </w:rPr>
        <w:tab/>
        <w:t>Брати участь у розподілі прибутку Товариства та одержувати його частку (дивіденди). Право на отримання частки прибутку (дивідендів) пропорційно частці кожного з Учасників мають особи, які є Учасниками Товариства на початок строку виплати дивідендів;</w:t>
      </w:r>
    </w:p>
    <w:p w14:paraId="5F3FF7A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7.1.3.</w:t>
      </w:r>
      <w:r w:rsidRPr="00FA21A5">
        <w:rPr>
          <w:rFonts w:ascii="Times New Roman" w:hAnsi="Times New Roman"/>
          <w:sz w:val="20"/>
          <w:lang w:val="uk-UA"/>
        </w:rPr>
        <w:tab/>
        <w:t>Брати участь у діяльності Товариства на підставі трудового договору (контракту) або договору цивільно-правового характеру;</w:t>
      </w:r>
    </w:p>
    <w:p w14:paraId="340C09F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7.1.4.</w:t>
      </w:r>
      <w:r w:rsidRPr="00FA21A5">
        <w:rPr>
          <w:rFonts w:ascii="Times New Roman" w:hAnsi="Times New Roman"/>
          <w:sz w:val="20"/>
          <w:lang w:val="uk-UA"/>
        </w:rPr>
        <w:tab/>
        <w:t>Придбавати у пріоритетному порядку продукцію, роботи та послуги, що виробляються Товариством;</w:t>
      </w:r>
    </w:p>
    <w:p w14:paraId="4CE8570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7.1.5.</w:t>
      </w:r>
      <w:r w:rsidRPr="00FA21A5">
        <w:rPr>
          <w:rFonts w:ascii="Times New Roman" w:hAnsi="Times New Roman"/>
          <w:sz w:val="20"/>
          <w:lang w:val="uk-UA"/>
        </w:rPr>
        <w:tab/>
        <w:t>Обирати та бути обраним до органів Товариства;</w:t>
      </w:r>
    </w:p>
    <w:p w14:paraId="0860584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7.1.6.</w:t>
      </w:r>
      <w:r w:rsidRPr="00FA21A5">
        <w:rPr>
          <w:rFonts w:ascii="Times New Roman" w:hAnsi="Times New Roman"/>
          <w:sz w:val="20"/>
          <w:lang w:val="uk-UA"/>
        </w:rPr>
        <w:tab/>
        <w:t>Вийти у встановленому цим Статутом та законами України порядку з Товариства;</w:t>
      </w:r>
    </w:p>
    <w:p w14:paraId="73276B5D" w14:textId="212F91E4"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7.1.7.</w:t>
      </w:r>
      <w:r w:rsidRPr="00FA21A5">
        <w:rPr>
          <w:rFonts w:ascii="Times New Roman" w:hAnsi="Times New Roman"/>
          <w:sz w:val="20"/>
          <w:lang w:val="uk-UA"/>
        </w:rPr>
        <w:tab/>
        <w:t>Одержувати інформацію про діяльність Товариства. На письмову вимогу Учасника, Товариство зобов'язане, протягом двадцяти робочих днів з дати отримання відповідної вимоги, надавати йому для ознайомлення річні баланси, звіти про фінансово-господарську діяльність Товариства, стан майна Товариства, протоколи Загальних зборів Учасників Товариства. Вказана інформація надається Учаснику Товариства відповідною особою (органом) за місцезнаходженням виконавчого органу Товариства;</w:t>
      </w:r>
    </w:p>
    <w:p w14:paraId="4A4ECB3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7.1.8.</w:t>
      </w:r>
      <w:r w:rsidRPr="00FA21A5">
        <w:rPr>
          <w:rFonts w:ascii="Times New Roman" w:hAnsi="Times New Roman"/>
          <w:sz w:val="20"/>
          <w:lang w:val="uk-UA"/>
        </w:rPr>
        <w:tab/>
        <w:t>Здійснити відчуження часток у статутному капіталі Товариства у порядку,</w:t>
      </w:r>
    </w:p>
    <w:p w14:paraId="4BD7D81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встановленому законодавством та цим Статутом;</w:t>
      </w:r>
    </w:p>
    <w:p w14:paraId="328B0BD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7.1.9.</w:t>
      </w:r>
      <w:r w:rsidRPr="00FA21A5">
        <w:rPr>
          <w:rFonts w:ascii="Times New Roman" w:hAnsi="Times New Roman"/>
          <w:sz w:val="20"/>
          <w:lang w:val="uk-UA"/>
        </w:rPr>
        <w:tab/>
        <w:t>Вносити на розгляд органів управління Товариства пропозиції з питань його діяльності;</w:t>
      </w:r>
    </w:p>
    <w:p w14:paraId="1B52AE4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7.1.10.</w:t>
      </w:r>
      <w:r w:rsidRPr="00FA21A5">
        <w:rPr>
          <w:rFonts w:ascii="Times New Roman" w:hAnsi="Times New Roman"/>
          <w:sz w:val="20"/>
          <w:lang w:val="uk-UA"/>
        </w:rPr>
        <w:tab/>
        <w:t>Набувати Інших прав, передбачених чинним законодавством і Статутом Товариства.</w:t>
      </w:r>
    </w:p>
    <w:p w14:paraId="4DF5560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w:t>
      </w:r>
      <w:r w:rsidRPr="00FA21A5">
        <w:rPr>
          <w:rFonts w:ascii="Times New Roman" w:hAnsi="Times New Roman"/>
          <w:sz w:val="20"/>
          <w:lang w:val="uk-UA"/>
        </w:rPr>
        <w:tab/>
        <w:t>Учасники Товариства зобов'язані:</w:t>
      </w:r>
    </w:p>
    <w:p w14:paraId="57F1274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7.2.1.</w:t>
      </w:r>
      <w:r w:rsidRPr="00FA21A5">
        <w:rPr>
          <w:rFonts w:ascii="Times New Roman" w:hAnsi="Times New Roman"/>
          <w:sz w:val="20"/>
          <w:lang w:val="uk-UA"/>
        </w:rPr>
        <w:tab/>
        <w:t xml:space="preserve">Додержуватись вимог Статуту Товариства і виконувати рішення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та інших органів управління Товариства, прийнятих в межах їх компетенції;</w:t>
      </w:r>
    </w:p>
    <w:p w14:paraId="597C8A2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7.2.2.</w:t>
      </w:r>
      <w:r w:rsidRPr="00FA21A5">
        <w:rPr>
          <w:rFonts w:ascii="Times New Roman" w:hAnsi="Times New Roman"/>
          <w:sz w:val="20"/>
          <w:lang w:val="uk-UA"/>
        </w:rPr>
        <w:tab/>
        <w:t>Виконувати свої зобов'язання перед Товариством, в тому числі і пов'язані з майновою участю, а також вносити вклади у розмірі, порядку та засобами, передбаченими Статутом Товариства;</w:t>
      </w:r>
    </w:p>
    <w:p w14:paraId="19CC352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7.2.3.</w:t>
      </w:r>
      <w:r w:rsidRPr="00FA21A5">
        <w:rPr>
          <w:rFonts w:ascii="Times New Roman" w:hAnsi="Times New Roman"/>
          <w:sz w:val="20"/>
          <w:lang w:val="uk-UA"/>
        </w:rPr>
        <w:tab/>
        <w:t>Не розголошувати комерційну таємницю та конфіденційну інформацію про діяльність Товариства;</w:t>
      </w:r>
    </w:p>
    <w:p w14:paraId="4A20349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7.2.4.</w:t>
      </w:r>
      <w:r w:rsidRPr="00FA21A5">
        <w:rPr>
          <w:rFonts w:ascii="Times New Roman" w:hAnsi="Times New Roman"/>
          <w:sz w:val="20"/>
          <w:lang w:val="uk-UA"/>
        </w:rPr>
        <w:tab/>
        <w:t>Сприяти Товариству в його діяльності;</w:t>
      </w:r>
    </w:p>
    <w:p w14:paraId="508D943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7.2.5.</w:t>
      </w:r>
      <w:r w:rsidRPr="00FA21A5">
        <w:rPr>
          <w:rFonts w:ascii="Times New Roman" w:hAnsi="Times New Roman"/>
          <w:sz w:val="20"/>
          <w:lang w:val="uk-UA"/>
        </w:rPr>
        <w:tab/>
        <w:t>Утримуватися від будь-яких дій. які можуть заподіяти шкоду Товариству;</w:t>
      </w:r>
    </w:p>
    <w:p w14:paraId="627CC1C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7.2.6.</w:t>
      </w:r>
      <w:r w:rsidRPr="00FA21A5">
        <w:rPr>
          <w:rFonts w:ascii="Times New Roman" w:hAnsi="Times New Roman"/>
          <w:sz w:val="20"/>
          <w:lang w:val="uk-UA"/>
        </w:rPr>
        <w:tab/>
        <w:t>Повідомляти Товариство та його виконавчий орган, з наданням копій відповідних документів, про усі зміни своїх реквізитів, місцезнаходження (місця реєстрації проживання), найменування (прізвища, ім’я, по-батькові) протягом десяти днів з дати настання таких змін;</w:t>
      </w:r>
    </w:p>
    <w:p w14:paraId="6722AC0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7.2.7.</w:t>
      </w:r>
      <w:r w:rsidRPr="00FA21A5">
        <w:rPr>
          <w:rFonts w:ascii="Times New Roman" w:hAnsi="Times New Roman"/>
          <w:sz w:val="20"/>
          <w:lang w:val="uk-UA"/>
        </w:rPr>
        <w:tab/>
        <w:t>Нести інші обов'язки, передбачені чинним законодавством України та цим Статутом.</w:t>
      </w:r>
    </w:p>
    <w:p w14:paraId="382FA13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7.3.</w:t>
      </w:r>
      <w:r w:rsidRPr="00FA21A5">
        <w:rPr>
          <w:rFonts w:ascii="Times New Roman" w:hAnsi="Times New Roman"/>
          <w:sz w:val="20"/>
          <w:lang w:val="uk-UA"/>
        </w:rPr>
        <w:tab/>
        <w:t>Учасники не відповідають за зобов'язаннями Товариства, але несуть ризик збитків, пов'язаних із діяльністю Товариства, у межах вартості своїх вкладів. Учасники, які не повністю внесли вклади, несуть солідарну відповідальність за зобов'язаннями Товариства у межах вартості невнесеної частини вкладу кожного із Учасників.</w:t>
      </w:r>
    </w:p>
    <w:p w14:paraId="164814F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7.4.</w:t>
      </w:r>
      <w:r w:rsidRPr="00FA21A5">
        <w:rPr>
          <w:rFonts w:ascii="Times New Roman" w:hAnsi="Times New Roman"/>
          <w:sz w:val="20"/>
          <w:lang w:val="uk-UA"/>
        </w:rPr>
        <w:tab/>
        <w:t>Товариство не відповідає за зобов'язаннями створених ним юридичних осіб, а вони не відповідають за зобов'язаннями Товариства, крім випадків, прямо передбачених законодавством України.</w:t>
      </w:r>
    </w:p>
    <w:p w14:paraId="665A2A97"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7.5.</w:t>
      </w:r>
      <w:r w:rsidRPr="00FA21A5">
        <w:rPr>
          <w:rFonts w:ascii="Times New Roman" w:hAnsi="Times New Roman"/>
          <w:sz w:val="20"/>
          <w:lang w:val="uk-UA"/>
        </w:rPr>
        <w:tab/>
        <w:t>Звернення стягнення на частину майна Товариства, пропорційну частці Учасника Товариства у статутному капіталі, за його особистими боргами допускається лише в разі недостатності у нього іншого майна для задоволення вимог кредиторів. Кредитори такого Учасника мають право вимагати від Товариства виплати вартості частини майна Товариства, пропорційної частці боржника у статутному капіталі Товариства, або виділу відповідної частини майна для звернення на нього стягнення. Частина майна, що підлягає виділу, або обсяг коштів, що становлять її вартість, встановлюється згідно з балансом, який складається на дату пред'явлення вимог кредиторами. Звернення стягнення на всю частку Учасника в статутному капіталі Товариства припиняє його участь у Товаристві.</w:t>
      </w:r>
    </w:p>
    <w:p w14:paraId="2C20C649" w14:textId="77777777" w:rsidR="00BE7577" w:rsidRPr="0098173C" w:rsidRDefault="00BE7577" w:rsidP="00C328A1">
      <w:pPr>
        <w:spacing w:after="0"/>
        <w:ind w:left="-567"/>
        <w:jc w:val="both"/>
        <w:rPr>
          <w:rFonts w:ascii="Times New Roman" w:hAnsi="Times New Roman" w:cs="Times New Roman"/>
          <w:sz w:val="20"/>
          <w:szCs w:val="20"/>
          <w:lang w:val="uk-UA"/>
        </w:rPr>
      </w:pPr>
    </w:p>
    <w:p w14:paraId="0FAD8E6F" w14:textId="1E58AE25" w:rsidR="00C328A1" w:rsidRPr="00FA21A5" w:rsidRDefault="0004370B" w:rsidP="00FA21A5">
      <w:pPr>
        <w:spacing w:after="0"/>
        <w:ind w:left="-567"/>
        <w:jc w:val="both"/>
        <w:rPr>
          <w:rFonts w:ascii="Times New Roman" w:hAnsi="Times New Roman"/>
          <w:b/>
          <w:sz w:val="20"/>
          <w:lang w:val="uk-UA"/>
        </w:rPr>
      </w:pPr>
      <w:r w:rsidRPr="00FA21A5">
        <w:rPr>
          <w:rFonts w:ascii="Times New Roman" w:hAnsi="Times New Roman"/>
          <w:b/>
          <w:sz w:val="20"/>
          <w:lang w:val="uk-UA"/>
        </w:rPr>
        <w:t>8.</w:t>
      </w:r>
      <w:r w:rsidRPr="00FA21A5">
        <w:rPr>
          <w:rFonts w:ascii="Times New Roman" w:hAnsi="Times New Roman"/>
          <w:b/>
          <w:sz w:val="20"/>
          <w:lang w:val="uk-UA"/>
        </w:rPr>
        <w:tab/>
        <w:t xml:space="preserve">ПОРЯДОК ФОРМУВАННЯ МАЙНА ТОВАРИСТВА, </w:t>
      </w:r>
      <w:r w:rsidR="00F1197D" w:rsidRPr="00FA21A5">
        <w:rPr>
          <w:rFonts w:ascii="Times New Roman" w:hAnsi="Times New Roman"/>
          <w:b/>
          <w:sz w:val="20"/>
          <w:lang w:val="uk-UA"/>
        </w:rPr>
        <w:t>РОЗПОДІЛУ ПРИБУТКІВ ТА ПОКРИТТЯ ЗБИТКІВ ТОВАРИСТВА</w:t>
      </w:r>
      <w:r w:rsidR="00F1197D" w:rsidRPr="0098173C">
        <w:rPr>
          <w:rFonts w:ascii="Times New Roman" w:hAnsi="Times New Roman" w:cs="Times New Roman"/>
          <w:b/>
          <w:sz w:val="20"/>
          <w:szCs w:val="20"/>
          <w:lang w:val="uk-UA"/>
        </w:rPr>
        <w:t>. ФІНАНСОВО-ГОСПОДАРСЬКА ДІЯЛЬНІСТЬ. МАТЕРІАЛЬНО-ТЕХНІЧНА БАЗА</w:t>
      </w:r>
    </w:p>
    <w:p w14:paraId="0063B9C9" w14:textId="60EB396C" w:rsidR="0004370B" w:rsidRPr="0098173C" w:rsidRDefault="0004370B" w:rsidP="00C328A1">
      <w:pPr>
        <w:spacing w:after="0"/>
        <w:ind w:left="-567"/>
        <w:jc w:val="center"/>
        <w:rPr>
          <w:rFonts w:ascii="Times New Roman" w:hAnsi="Times New Roman" w:cs="Times New Roman"/>
          <w:b/>
          <w:sz w:val="20"/>
          <w:szCs w:val="20"/>
          <w:lang w:val="uk-UA"/>
        </w:rPr>
      </w:pPr>
    </w:p>
    <w:p w14:paraId="0CDB10A4" w14:textId="608F215D"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8.1.</w:t>
      </w:r>
      <w:r w:rsidRPr="00FA21A5">
        <w:rPr>
          <w:rFonts w:ascii="Times New Roman" w:hAnsi="Times New Roman"/>
          <w:sz w:val="20"/>
          <w:lang w:val="uk-UA"/>
        </w:rPr>
        <w:tab/>
        <w:t>Майно Товариства складається з основних засобів та оборотних коштів, виробничих і невиробничих фондів</w:t>
      </w:r>
      <w:r w:rsidR="00C328A1" w:rsidRPr="00FA21A5">
        <w:rPr>
          <w:rFonts w:ascii="Times New Roman" w:hAnsi="Times New Roman"/>
          <w:sz w:val="20"/>
          <w:lang w:val="uk-UA"/>
        </w:rPr>
        <w:t xml:space="preserve">, </w:t>
      </w:r>
      <w:r w:rsidR="00C328A1" w:rsidRPr="0098173C">
        <w:rPr>
          <w:rFonts w:ascii="Times New Roman" w:hAnsi="Times New Roman" w:cs="Times New Roman"/>
          <w:sz w:val="20"/>
          <w:szCs w:val="20"/>
          <w:lang w:val="uk-UA"/>
        </w:rPr>
        <w:t>інших активів та</w:t>
      </w:r>
      <w:r w:rsidR="00C328A1" w:rsidRPr="00FA21A5">
        <w:rPr>
          <w:rFonts w:ascii="Times New Roman" w:hAnsi="Times New Roman"/>
          <w:sz w:val="20"/>
          <w:lang w:val="uk-UA"/>
        </w:rPr>
        <w:t xml:space="preserve"> цінностей, </w:t>
      </w:r>
      <w:r w:rsidR="00C328A1" w:rsidRPr="0098173C">
        <w:rPr>
          <w:rFonts w:ascii="Times New Roman" w:hAnsi="Times New Roman" w:cs="Times New Roman"/>
          <w:sz w:val="20"/>
          <w:szCs w:val="20"/>
          <w:lang w:val="uk-UA"/>
        </w:rPr>
        <w:t>що передбачені законодавством</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вартість яких відображається </w:t>
      </w:r>
      <w:r w:rsidR="00C328A1" w:rsidRPr="0098173C">
        <w:rPr>
          <w:rFonts w:ascii="Times New Roman" w:hAnsi="Times New Roman" w:cs="Times New Roman"/>
          <w:sz w:val="20"/>
          <w:szCs w:val="20"/>
          <w:lang w:val="uk-UA"/>
        </w:rPr>
        <w:t>у документах</w:t>
      </w:r>
      <w:r w:rsidR="00C328A1" w:rsidRPr="00FA21A5">
        <w:rPr>
          <w:rFonts w:ascii="Times New Roman" w:hAnsi="Times New Roman"/>
          <w:sz w:val="20"/>
          <w:lang w:val="uk-UA"/>
        </w:rPr>
        <w:t xml:space="preserve"> Товариства</w:t>
      </w:r>
      <w:r w:rsidR="00C328A1" w:rsidRPr="0098173C">
        <w:rPr>
          <w:rFonts w:ascii="Times New Roman" w:hAnsi="Times New Roman" w:cs="Times New Roman"/>
          <w:sz w:val="20"/>
          <w:szCs w:val="20"/>
          <w:lang w:val="uk-UA"/>
        </w:rPr>
        <w:t xml:space="preserve"> (</w:t>
      </w:r>
      <w:r w:rsidRPr="0098173C">
        <w:rPr>
          <w:rFonts w:ascii="Times New Roman" w:hAnsi="Times New Roman" w:cs="Times New Roman"/>
          <w:sz w:val="20"/>
          <w:szCs w:val="20"/>
          <w:lang w:val="uk-UA"/>
        </w:rPr>
        <w:t>баланс</w:t>
      </w:r>
      <w:r w:rsidR="00C328A1" w:rsidRPr="0098173C">
        <w:rPr>
          <w:rFonts w:ascii="Times New Roman" w:hAnsi="Times New Roman" w:cs="Times New Roman"/>
          <w:sz w:val="20"/>
          <w:szCs w:val="20"/>
          <w:lang w:val="uk-UA"/>
        </w:rPr>
        <w:t xml:space="preserve"> тощо)</w:t>
      </w:r>
      <w:r w:rsidRPr="0098173C">
        <w:rPr>
          <w:rFonts w:ascii="Times New Roman" w:hAnsi="Times New Roman" w:cs="Times New Roman"/>
          <w:sz w:val="20"/>
          <w:szCs w:val="20"/>
          <w:lang w:val="uk-UA"/>
        </w:rPr>
        <w:t>.</w:t>
      </w:r>
    </w:p>
    <w:p w14:paraId="4B1A1508" w14:textId="6DFFE75E"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8.2.</w:t>
      </w:r>
      <w:r w:rsidRPr="00FA21A5">
        <w:rPr>
          <w:rFonts w:ascii="Times New Roman" w:hAnsi="Times New Roman"/>
          <w:sz w:val="20"/>
          <w:lang w:val="uk-UA"/>
        </w:rPr>
        <w:tab/>
        <w:t xml:space="preserve">Джерелами формування майна </w:t>
      </w:r>
      <w:r w:rsidR="00B411B0" w:rsidRPr="0098173C">
        <w:rPr>
          <w:rFonts w:ascii="Times New Roman" w:hAnsi="Times New Roman" w:cs="Times New Roman"/>
          <w:sz w:val="20"/>
          <w:szCs w:val="20"/>
          <w:lang w:val="uk-UA"/>
        </w:rPr>
        <w:t>Товариства</w:t>
      </w:r>
      <w:r w:rsidRPr="00FA21A5">
        <w:rPr>
          <w:rFonts w:ascii="Times New Roman" w:hAnsi="Times New Roman"/>
          <w:sz w:val="20"/>
          <w:lang w:val="uk-UA"/>
        </w:rPr>
        <w:t xml:space="preserve"> є:</w:t>
      </w:r>
    </w:p>
    <w:p w14:paraId="42A5B7A0" w14:textId="18DE62CC"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8.2.1.</w:t>
      </w:r>
      <w:r w:rsidRPr="00FA21A5">
        <w:rPr>
          <w:rFonts w:ascii="Times New Roman" w:hAnsi="Times New Roman"/>
          <w:sz w:val="20"/>
          <w:lang w:val="uk-UA"/>
        </w:rPr>
        <w:tab/>
      </w:r>
      <w:r w:rsidRPr="0098173C">
        <w:rPr>
          <w:rFonts w:ascii="Times New Roman" w:hAnsi="Times New Roman" w:cs="Times New Roman"/>
          <w:sz w:val="20"/>
          <w:szCs w:val="20"/>
          <w:lang w:val="uk-UA"/>
        </w:rPr>
        <w:t>Г</w:t>
      </w:r>
      <w:r w:rsidR="00B411B0" w:rsidRPr="0098173C">
        <w:rPr>
          <w:rFonts w:ascii="Times New Roman" w:hAnsi="Times New Roman" w:cs="Times New Roman"/>
          <w:sz w:val="20"/>
          <w:szCs w:val="20"/>
          <w:lang w:val="uk-UA"/>
        </w:rPr>
        <w:t>рошові</w:t>
      </w:r>
      <w:r w:rsidR="00B411B0" w:rsidRPr="00FA21A5">
        <w:rPr>
          <w:rFonts w:ascii="Times New Roman" w:hAnsi="Times New Roman"/>
          <w:sz w:val="20"/>
          <w:lang w:val="uk-UA"/>
        </w:rPr>
        <w:t xml:space="preserve"> та матеріальні вклади </w:t>
      </w:r>
      <w:r w:rsidR="00B411B0"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часників</w:t>
      </w:r>
      <w:r w:rsidRPr="00FA21A5">
        <w:rPr>
          <w:rFonts w:ascii="Times New Roman" w:hAnsi="Times New Roman"/>
          <w:sz w:val="20"/>
          <w:lang w:val="uk-UA"/>
        </w:rPr>
        <w:t>;</w:t>
      </w:r>
    </w:p>
    <w:p w14:paraId="6A825CF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8.2.2.</w:t>
      </w:r>
      <w:r w:rsidRPr="00FA21A5">
        <w:rPr>
          <w:rFonts w:ascii="Times New Roman" w:hAnsi="Times New Roman"/>
          <w:sz w:val="20"/>
          <w:lang w:val="uk-UA"/>
        </w:rPr>
        <w:tab/>
        <w:t>Доходи, одержані від реалізації продукції, послуг, інших видів господарської діяльності;</w:t>
      </w:r>
    </w:p>
    <w:p w14:paraId="5C59796D" w14:textId="6A1B449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8.2.3.</w:t>
      </w:r>
      <w:r w:rsidRPr="00FA21A5">
        <w:rPr>
          <w:rFonts w:ascii="Times New Roman" w:hAnsi="Times New Roman"/>
          <w:sz w:val="20"/>
          <w:lang w:val="uk-UA"/>
        </w:rPr>
        <w:tab/>
        <w:t>Майно, придбане у інших суб'єктів господарювання, організацій та громадян у встановленому законодавством порядку</w:t>
      </w:r>
      <w:r w:rsidR="00C328A1" w:rsidRPr="0098173C">
        <w:rPr>
          <w:rFonts w:ascii="Times New Roman" w:hAnsi="Times New Roman" w:cs="Times New Roman"/>
          <w:sz w:val="20"/>
          <w:szCs w:val="20"/>
          <w:lang w:val="uk-UA"/>
        </w:rPr>
        <w:t xml:space="preserve">, в тому числі в результаті укладання правочинів </w:t>
      </w:r>
      <w:r w:rsidR="0098173C" w:rsidRPr="0098173C">
        <w:rPr>
          <w:rFonts w:ascii="Times New Roman" w:hAnsi="Times New Roman" w:cs="Times New Roman"/>
          <w:sz w:val="20"/>
          <w:szCs w:val="20"/>
          <w:lang w:val="uk-UA"/>
        </w:rPr>
        <w:t>відплатних</w:t>
      </w:r>
      <w:r w:rsidR="00C328A1" w:rsidRPr="0098173C">
        <w:rPr>
          <w:rFonts w:ascii="Times New Roman" w:hAnsi="Times New Roman" w:cs="Times New Roman"/>
          <w:sz w:val="20"/>
          <w:szCs w:val="20"/>
          <w:lang w:val="uk-UA"/>
        </w:rPr>
        <w:t xml:space="preserve"> та/або невідплатних </w:t>
      </w:r>
      <w:r w:rsidR="0098173C" w:rsidRPr="0098173C">
        <w:rPr>
          <w:rFonts w:ascii="Times New Roman" w:hAnsi="Times New Roman" w:cs="Times New Roman"/>
          <w:sz w:val="20"/>
          <w:szCs w:val="20"/>
          <w:lang w:val="uk-UA"/>
        </w:rPr>
        <w:t>правочинів</w:t>
      </w:r>
      <w:r w:rsidR="00C328A1" w:rsidRPr="0098173C">
        <w:rPr>
          <w:rFonts w:ascii="Times New Roman" w:hAnsi="Times New Roman" w:cs="Times New Roman"/>
          <w:sz w:val="20"/>
          <w:szCs w:val="20"/>
          <w:lang w:val="uk-UA"/>
        </w:rPr>
        <w:t>: купівлі-продажу, дарування, міна тощо</w:t>
      </w:r>
      <w:r w:rsidRPr="00FA21A5">
        <w:rPr>
          <w:rFonts w:ascii="Times New Roman" w:hAnsi="Times New Roman"/>
          <w:sz w:val="20"/>
          <w:lang w:val="uk-UA"/>
        </w:rPr>
        <w:t>;</w:t>
      </w:r>
    </w:p>
    <w:p w14:paraId="6F94330C" w14:textId="3323789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8.2.</w:t>
      </w:r>
      <w:r w:rsidR="00B411B0" w:rsidRPr="0098173C">
        <w:rPr>
          <w:rFonts w:ascii="Times New Roman" w:hAnsi="Times New Roman" w:cs="Times New Roman"/>
          <w:sz w:val="20"/>
          <w:szCs w:val="20"/>
          <w:lang w:val="uk-UA"/>
        </w:rPr>
        <w:t>4</w:t>
      </w:r>
      <w:r w:rsidRPr="00FA21A5">
        <w:rPr>
          <w:rFonts w:ascii="Times New Roman" w:hAnsi="Times New Roman"/>
          <w:sz w:val="20"/>
          <w:lang w:val="uk-UA"/>
        </w:rPr>
        <w:t>.</w:t>
      </w:r>
      <w:r w:rsidRPr="00FA21A5">
        <w:rPr>
          <w:rFonts w:ascii="Times New Roman" w:hAnsi="Times New Roman"/>
          <w:sz w:val="20"/>
          <w:lang w:val="uk-UA"/>
        </w:rPr>
        <w:tab/>
        <w:t>Інші джерела, прямо не заборонені законом.</w:t>
      </w:r>
    </w:p>
    <w:p w14:paraId="0B466198" w14:textId="057CE609" w:rsidR="00C328A1" w:rsidRPr="0098173C" w:rsidRDefault="00B411B0"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8.2.5</w:t>
      </w:r>
      <w:r w:rsidR="00C328A1" w:rsidRPr="00FA21A5">
        <w:rPr>
          <w:rFonts w:ascii="Times New Roman" w:hAnsi="Times New Roman"/>
          <w:sz w:val="20"/>
          <w:lang w:val="uk-UA"/>
        </w:rPr>
        <w:t>.</w:t>
      </w:r>
      <w:r w:rsidR="00C328A1" w:rsidRPr="0098173C">
        <w:rPr>
          <w:rFonts w:ascii="Times New Roman" w:hAnsi="Times New Roman" w:cs="Times New Roman"/>
          <w:sz w:val="20"/>
          <w:szCs w:val="20"/>
          <w:lang w:val="uk-UA"/>
        </w:rPr>
        <w:t xml:space="preserve"> Майно може належати Товариству на праві власності, користування, володіння та на підставі інших прав, не заборонених чинним </w:t>
      </w:r>
      <w:r w:rsidR="0098173C" w:rsidRPr="0098173C">
        <w:rPr>
          <w:rFonts w:ascii="Times New Roman" w:hAnsi="Times New Roman" w:cs="Times New Roman"/>
          <w:sz w:val="20"/>
          <w:szCs w:val="20"/>
          <w:lang w:val="uk-UA"/>
        </w:rPr>
        <w:t>законодавством</w:t>
      </w:r>
      <w:r w:rsidRPr="0098173C">
        <w:rPr>
          <w:rFonts w:ascii="Times New Roman" w:hAnsi="Times New Roman" w:cs="Times New Roman"/>
          <w:sz w:val="20"/>
          <w:szCs w:val="20"/>
          <w:lang w:val="uk-UA"/>
        </w:rPr>
        <w:t>. До майна Товариства може належати:</w:t>
      </w:r>
    </w:p>
    <w:p w14:paraId="17872A8D" w14:textId="77777777" w:rsidR="00B411B0" w:rsidRPr="0098173C" w:rsidRDefault="00B411B0" w:rsidP="00B411B0">
      <w:pPr>
        <w:pStyle w:val="a7"/>
        <w:numPr>
          <w:ilvl w:val="0"/>
          <w:numId w:val="17"/>
        </w:num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нерухоме та рухоме майно, включаючи будівлі, споруди, земельні ділянки, комунікації, обладнання, транспортні засоби, службове житло тощо;</w:t>
      </w:r>
    </w:p>
    <w:p w14:paraId="764C582A" w14:textId="14F85A98" w:rsidR="00B411B0" w:rsidRPr="0098173C" w:rsidRDefault="00B411B0" w:rsidP="00B411B0">
      <w:pPr>
        <w:pStyle w:val="a7"/>
        <w:numPr>
          <w:ilvl w:val="0"/>
          <w:numId w:val="17"/>
        </w:numPr>
        <w:spacing w:after="0"/>
        <w:jc w:val="both"/>
        <w:rPr>
          <w:rFonts w:ascii="Times New Roman" w:hAnsi="Times New Roman" w:cs="Times New Roman"/>
          <w:sz w:val="20"/>
          <w:szCs w:val="20"/>
          <w:lang w:val="uk-UA"/>
        </w:rPr>
      </w:pPr>
      <w:bookmarkStart w:id="21" w:name="n1173"/>
      <w:bookmarkEnd w:id="21"/>
      <w:r w:rsidRPr="0098173C">
        <w:rPr>
          <w:rFonts w:ascii="Times New Roman" w:hAnsi="Times New Roman" w:cs="Times New Roman"/>
          <w:sz w:val="20"/>
          <w:szCs w:val="20"/>
          <w:lang w:val="uk-UA"/>
        </w:rPr>
        <w:lastRenderedPageBreak/>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w:t>
      </w:r>
      <w:r w:rsidR="00DA1FFB" w:rsidRPr="0098173C">
        <w:rPr>
          <w:rFonts w:ascii="Times New Roman" w:hAnsi="Times New Roman" w:cs="Times New Roman"/>
          <w:sz w:val="20"/>
          <w:szCs w:val="20"/>
          <w:lang w:val="uk-UA"/>
        </w:rPr>
        <w:t>кого права та/або суміжних прав;</w:t>
      </w:r>
    </w:p>
    <w:p w14:paraId="67FDF6F7" w14:textId="294F2E71" w:rsidR="00DA1FFB" w:rsidRPr="0098173C" w:rsidRDefault="00DA1FFB" w:rsidP="00B411B0">
      <w:pPr>
        <w:pStyle w:val="a7"/>
        <w:numPr>
          <w:ilvl w:val="0"/>
          <w:numId w:val="17"/>
        </w:num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інші активи, передбачені законодавством.</w:t>
      </w:r>
    </w:p>
    <w:p w14:paraId="23773525" w14:textId="69DF48A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8.3.</w:t>
      </w:r>
      <w:r w:rsidRPr="00FA21A5">
        <w:rPr>
          <w:rFonts w:ascii="Times New Roman" w:hAnsi="Times New Roman"/>
          <w:sz w:val="20"/>
          <w:lang w:val="uk-UA"/>
        </w:rPr>
        <w:tab/>
        <w:t>Володіння і користування природними ресурсами Товариство здійснює в установленому законодавством порядку за плату, а у випадках, передбачених законом, на пільгових умовах.</w:t>
      </w:r>
    </w:p>
    <w:p w14:paraId="3BE58959" w14:textId="1D2884C1" w:rsidR="00C328A1"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8.4.</w:t>
      </w:r>
      <w:r w:rsidRPr="00FA21A5">
        <w:rPr>
          <w:rFonts w:ascii="Times New Roman" w:hAnsi="Times New Roman"/>
          <w:sz w:val="20"/>
          <w:lang w:val="uk-UA"/>
        </w:rPr>
        <w:tab/>
      </w:r>
      <w:r w:rsidR="00C328A1" w:rsidRPr="0098173C">
        <w:rPr>
          <w:rFonts w:ascii="Times New Roman" w:hAnsi="Times New Roman" w:cs="Times New Roman"/>
          <w:sz w:val="20"/>
          <w:szCs w:val="20"/>
          <w:lang w:val="uk-UA"/>
        </w:rPr>
        <w:t>Джере</w:t>
      </w:r>
      <w:r w:rsidR="00F1197D" w:rsidRPr="0098173C">
        <w:rPr>
          <w:rFonts w:ascii="Times New Roman" w:hAnsi="Times New Roman" w:cs="Times New Roman"/>
          <w:sz w:val="20"/>
          <w:szCs w:val="20"/>
          <w:lang w:val="uk-UA"/>
        </w:rPr>
        <w:t>лами фінансування З</w:t>
      </w:r>
      <w:r w:rsidR="00C328A1" w:rsidRPr="0098173C">
        <w:rPr>
          <w:rFonts w:ascii="Times New Roman" w:hAnsi="Times New Roman" w:cs="Times New Roman"/>
          <w:sz w:val="20"/>
          <w:szCs w:val="20"/>
          <w:lang w:val="uk-UA"/>
        </w:rPr>
        <w:t>акладу можуть бути:</w:t>
      </w:r>
    </w:p>
    <w:p w14:paraId="6FD2EC1A" w14:textId="6B202210"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державний бюджет;</w:t>
      </w:r>
    </w:p>
    <w:p w14:paraId="09B89A4F" w14:textId="77777777"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місцеві бюджети;</w:t>
      </w:r>
    </w:p>
    <w:p w14:paraId="4509DC4A" w14:textId="3B5095FA" w:rsidR="005D6C58" w:rsidRPr="0098173C" w:rsidRDefault="005D6C58"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освітні субвенції</w:t>
      </w:r>
      <w:r w:rsidR="00B411B0" w:rsidRPr="0098173C">
        <w:rPr>
          <w:rFonts w:ascii="Times New Roman" w:hAnsi="Times New Roman" w:cs="Times New Roman"/>
          <w:sz w:val="20"/>
          <w:szCs w:val="20"/>
          <w:lang w:val="uk-UA"/>
        </w:rPr>
        <w:t>, надані з бюджету або приватними юридичними особами;</w:t>
      </w:r>
    </w:p>
    <w:p w14:paraId="0A047BBB" w14:textId="36799B62"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плата за надання освітніх та інших послуг відповідно до укладених договорів</w:t>
      </w:r>
      <w:r w:rsidR="00F1197D" w:rsidRPr="0098173C">
        <w:rPr>
          <w:rFonts w:ascii="Times New Roman" w:hAnsi="Times New Roman" w:cs="Times New Roman"/>
          <w:sz w:val="20"/>
          <w:szCs w:val="20"/>
          <w:lang w:val="uk-UA"/>
        </w:rPr>
        <w:t xml:space="preserve"> та законодавства</w:t>
      </w:r>
      <w:r w:rsidRPr="0098173C">
        <w:rPr>
          <w:rFonts w:ascii="Times New Roman" w:hAnsi="Times New Roman" w:cs="Times New Roman"/>
          <w:sz w:val="20"/>
          <w:szCs w:val="20"/>
          <w:lang w:val="uk-UA"/>
        </w:rPr>
        <w:t>;</w:t>
      </w:r>
    </w:p>
    <w:p w14:paraId="6625D9D0" w14:textId="77777777" w:rsidR="00B411B0" w:rsidRPr="0098173C" w:rsidRDefault="00B411B0"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14:paraId="690B5CCB" w14:textId="5521DF92"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доходи від надання в оренду приміщень, споруд, обладнання</w:t>
      </w:r>
      <w:r w:rsidR="00F1197D" w:rsidRPr="0098173C">
        <w:rPr>
          <w:rFonts w:ascii="Times New Roman" w:hAnsi="Times New Roman" w:cs="Times New Roman"/>
          <w:sz w:val="20"/>
          <w:szCs w:val="20"/>
          <w:lang w:val="uk-UA"/>
        </w:rPr>
        <w:t xml:space="preserve"> тощо</w:t>
      </w:r>
      <w:r w:rsidRPr="0098173C">
        <w:rPr>
          <w:rFonts w:ascii="Times New Roman" w:hAnsi="Times New Roman" w:cs="Times New Roman"/>
          <w:sz w:val="20"/>
          <w:szCs w:val="20"/>
          <w:lang w:val="uk-UA"/>
        </w:rPr>
        <w:t>;</w:t>
      </w:r>
    </w:p>
    <w:p w14:paraId="0AB407B7" w14:textId="77777777" w:rsidR="00B411B0" w:rsidRPr="0098173C" w:rsidRDefault="00C328A1" w:rsidP="00B411B0">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гранти вітчизняних і міжнародних організацій;</w:t>
      </w:r>
    </w:p>
    <w:p w14:paraId="2044CFA2" w14:textId="75E3762F" w:rsidR="00B411B0" w:rsidRPr="0098173C" w:rsidRDefault="00B411B0" w:rsidP="00B411B0">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дивіденди від цінних паперів, відсотки від депозитів і розміщення коштів спеціального фонду на поточних рахунках банків державного сектору;</w:t>
      </w:r>
    </w:p>
    <w:p w14:paraId="6A93EF43" w14:textId="1C6F97CD"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 добровільні внески </w:t>
      </w:r>
      <w:r w:rsidR="008825CB" w:rsidRPr="0098173C">
        <w:rPr>
          <w:rFonts w:ascii="Times New Roman" w:hAnsi="Times New Roman" w:cs="Times New Roman"/>
          <w:sz w:val="20"/>
          <w:szCs w:val="20"/>
          <w:lang w:val="uk-UA"/>
        </w:rPr>
        <w:t xml:space="preserve">(зокрема, добровільні пожертвування та цільові внески) </w:t>
      </w:r>
      <w:r w:rsidRPr="0098173C">
        <w:rPr>
          <w:rFonts w:ascii="Times New Roman" w:hAnsi="Times New Roman" w:cs="Times New Roman"/>
          <w:sz w:val="20"/>
          <w:szCs w:val="20"/>
          <w:lang w:val="uk-UA"/>
        </w:rPr>
        <w:t>у вигляді коштів, матеріальних цінностей, нематеріальних активів, одержаних від підприємств, установ, організацій, фізичних осіб;</w:t>
      </w:r>
    </w:p>
    <w:p w14:paraId="448D4297" w14:textId="015164B1" w:rsidR="00B411B0" w:rsidRPr="0098173C" w:rsidRDefault="00B411B0" w:rsidP="00B411B0">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кредити банків та інших кредиторів;</w:t>
      </w:r>
    </w:p>
    <w:p w14:paraId="54F7E15B" w14:textId="62D855DE" w:rsidR="00B411B0" w:rsidRPr="0098173C" w:rsidRDefault="00B411B0" w:rsidP="00B411B0">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капітальні вкладення і дотації з бюджетів</w:t>
      </w:r>
    </w:p>
    <w:p w14:paraId="484EBE5F" w14:textId="77777777"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 інші джерела, не заборонені законодавством. </w:t>
      </w:r>
    </w:p>
    <w:p w14:paraId="0BFD6934" w14:textId="5AFB1D14"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Прибуток Товариства утворюється після покриття матеріальних та прирівняних до них витрат і витрат на оплату праці</w:t>
      </w:r>
      <w:r w:rsidR="00B411B0" w:rsidRPr="0098173C">
        <w:rPr>
          <w:rFonts w:ascii="Times New Roman" w:hAnsi="Times New Roman" w:cs="Times New Roman"/>
          <w:sz w:val="20"/>
          <w:szCs w:val="20"/>
          <w:lang w:val="uk-UA"/>
        </w:rPr>
        <w:t xml:space="preserve">, сплати податків та інших </w:t>
      </w:r>
      <w:r w:rsidR="0098173C" w:rsidRPr="0098173C">
        <w:rPr>
          <w:rFonts w:ascii="Times New Roman" w:hAnsi="Times New Roman" w:cs="Times New Roman"/>
          <w:sz w:val="20"/>
          <w:szCs w:val="20"/>
          <w:lang w:val="uk-UA"/>
        </w:rPr>
        <w:t>обов’язкових</w:t>
      </w:r>
      <w:r w:rsidR="00B411B0" w:rsidRPr="0098173C">
        <w:rPr>
          <w:rFonts w:ascii="Times New Roman" w:hAnsi="Times New Roman" w:cs="Times New Roman"/>
          <w:sz w:val="20"/>
          <w:szCs w:val="20"/>
          <w:lang w:val="uk-UA"/>
        </w:rPr>
        <w:t xml:space="preserve"> платежів</w:t>
      </w:r>
      <w:r w:rsidRPr="0098173C">
        <w:rPr>
          <w:rFonts w:ascii="Times New Roman" w:hAnsi="Times New Roman" w:cs="Times New Roman"/>
          <w:sz w:val="20"/>
          <w:szCs w:val="20"/>
          <w:lang w:val="uk-UA"/>
        </w:rPr>
        <w:t>.</w:t>
      </w:r>
      <w:r w:rsidRPr="00FA21A5">
        <w:rPr>
          <w:rFonts w:ascii="Times New Roman" w:hAnsi="Times New Roman"/>
          <w:sz w:val="20"/>
          <w:lang w:val="uk-UA"/>
        </w:rPr>
        <w:t xml:space="preserve"> З балансового прибутку Товариства сплачуються проценти по кредитах банків та по</w:t>
      </w:r>
      <w:r w:rsidR="00C328A1" w:rsidRPr="0098173C">
        <w:rPr>
          <w:rFonts w:ascii="Times New Roman" w:hAnsi="Times New Roman" w:cs="Times New Roman"/>
          <w:sz w:val="20"/>
          <w:szCs w:val="20"/>
          <w:lang w:val="uk-UA"/>
        </w:rPr>
        <w:t xml:space="preserve"> </w:t>
      </w:r>
      <w:r w:rsidRPr="00FA21A5">
        <w:rPr>
          <w:rFonts w:ascii="Times New Roman" w:hAnsi="Times New Roman"/>
          <w:sz w:val="20"/>
          <w:lang w:val="uk-UA"/>
        </w:rPr>
        <w:t>облігаціях, а також вносяться передбачені законодавством України податки та інші платежі до бюджету.</w:t>
      </w:r>
    </w:p>
    <w:p w14:paraId="13B994FC" w14:textId="42591A70"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8.5.</w:t>
      </w:r>
      <w:r w:rsidRPr="00FA21A5">
        <w:rPr>
          <w:rFonts w:ascii="Times New Roman" w:hAnsi="Times New Roman"/>
          <w:sz w:val="20"/>
          <w:lang w:val="uk-UA"/>
        </w:rPr>
        <w:tab/>
        <w:t xml:space="preserve">Виплата дивідендів здійснюється за рахунок чистого прибутку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особам, які були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на день прийняття рішення про виплату дивідендів, пропорційно до розміру їхніх часток.</w:t>
      </w:r>
    </w:p>
    <w:p w14:paraId="519537A6" w14:textId="232AD85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8.6.</w:t>
      </w:r>
      <w:r w:rsidRPr="00FA21A5">
        <w:rPr>
          <w:rFonts w:ascii="Times New Roman" w:hAnsi="Times New Roman"/>
          <w:sz w:val="20"/>
          <w:lang w:val="uk-UA"/>
        </w:rPr>
        <w:tab/>
        <w:t xml:space="preserve">Товариство виплачує дивіденди грошовими коштами, якщо інше не встановлено одностайним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у яких взяли участь всі учасники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p>
    <w:p w14:paraId="6484CCAB" w14:textId="2917F4E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8.7.</w:t>
      </w:r>
      <w:r w:rsidRPr="00FA21A5">
        <w:rPr>
          <w:rFonts w:ascii="Times New Roman" w:hAnsi="Times New Roman"/>
          <w:sz w:val="20"/>
          <w:lang w:val="uk-UA"/>
        </w:rPr>
        <w:tab/>
        <w:t xml:space="preserve">Виплата дивідендів здійснюється у строк, що не перевищує шість місяців з дня прийняття рішення про їх виплату, якщо інший строк не встановлений рішенням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w:t>
      </w:r>
    </w:p>
    <w:p w14:paraId="55ACB58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8.8.</w:t>
      </w:r>
      <w:r w:rsidRPr="00FA21A5">
        <w:rPr>
          <w:rFonts w:ascii="Times New Roman" w:hAnsi="Times New Roman"/>
          <w:sz w:val="20"/>
          <w:lang w:val="uk-UA"/>
        </w:rPr>
        <w:tab/>
        <w:t>Питання розподілу та виплати частки прибутку (дивідендів) Учасникам Товариства вирішується Загальними зборами учасників не рідше одного разу на рік.</w:t>
      </w:r>
    </w:p>
    <w:p w14:paraId="5DBBF99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8.9.</w:t>
      </w:r>
      <w:r w:rsidRPr="00FA21A5">
        <w:rPr>
          <w:rFonts w:ascii="Times New Roman" w:hAnsi="Times New Roman"/>
          <w:sz w:val="20"/>
          <w:lang w:val="uk-UA"/>
        </w:rPr>
        <w:tab/>
        <w:t xml:space="preserve">За рішенням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можуть бути створені резервний та інші фонди Товариства. Порядок утворення, використання коштів, поповнення та ліквідація таких фондів визначається Загальними зборами.</w:t>
      </w:r>
    </w:p>
    <w:p w14:paraId="0251442F" w14:textId="77777777" w:rsidR="00C328A1"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8.10.</w:t>
      </w:r>
      <w:r w:rsidRPr="00FA21A5">
        <w:rPr>
          <w:rFonts w:ascii="Times New Roman" w:hAnsi="Times New Roman"/>
          <w:sz w:val="20"/>
          <w:lang w:val="uk-UA"/>
        </w:rPr>
        <w:tab/>
        <w:t xml:space="preserve">Порядок покриття збитків Товариства визначається виключно на підставі рішень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за рахунок резервного фонду Товариства, або за рахунок майна Товариства, чи шляхом санації (ліквідації) Товариства за процедурою й у випадках, встановлених законодавством.</w:t>
      </w:r>
    </w:p>
    <w:p w14:paraId="3A2066C1" w14:textId="3B14DE11"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8.11. Державно-приватне та приватне партнерство здійснюється на основі договорів між органами державної влади (місцевого самоврядування) та/або приватними партнерами, які </w:t>
      </w:r>
      <w:r w:rsidR="0098173C" w:rsidRPr="0098173C">
        <w:rPr>
          <w:rFonts w:ascii="Times New Roman" w:hAnsi="Times New Roman" w:cs="Times New Roman"/>
          <w:sz w:val="20"/>
          <w:szCs w:val="20"/>
          <w:lang w:val="uk-UA"/>
        </w:rPr>
        <w:t>укладаються</w:t>
      </w:r>
      <w:r w:rsidRPr="0098173C">
        <w:rPr>
          <w:rFonts w:ascii="Times New Roman" w:hAnsi="Times New Roman" w:cs="Times New Roman"/>
          <w:sz w:val="20"/>
          <w:szCs w:val="20"/>
          <w:lang w:val="uk-UA"/>
        </w:rPr>
        <w:t xml:space="preserve"> у порядку, визначеному Кабінетом Міністрів України.</w:t>
      </w:r>
    </w:p>
    <w:p w14:paraId="54757F94" w14:textId="0812DDB2" w:rsidR="00C328A1" w:rsidRPr="0098173C" w:rsidRDefault="00C328A1"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Державно-приватне партнерство може передбачати:</w:t>
      </w:r>
    </w:p>
    <w:p w14:paraId="3AAC207D" w14:textId="1AD1D5E7" w:rsidR="00C328A1" w:rsidRPr="0098173C" w:rsidRDefault="00C328A1" w:rsidP="00C328A1">
      <w:p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спільне фінансування Закладу;</w:t>
      </w:r>
    </w:p>
    <w:p w14:paraId="78673F70" w14:textId="77777777" w:rsidR="00C328A1" w:rsidRPr="0098173C" w:rsidRDefault="00C328A1" w:rsidP="00C328A1">
      <w:p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утворення та спільне фінансування і розвиток баз практичної підготовки;</w:t>
      </w:r>
    </w:p>
    <w:p w14:paraId="2BF99856" w14:textId="77777777" w:rsidR="00C328A1" w:rsidRPr="0098173C" w:rsidRDefault="00C328A1" w:rsidP="00C328A1">
      <w:p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розроблення і розвиток сучасних технологій освіти, навчання;</w:t>
      </w:r>
    </w:p>
    <w:p w14:paraId="77B9BC11" w14:textId="77777777" w:rsidR="00C328A1" w:rsidRPr="0098173C" w:rsidRDefault="00C328A1" w:rsidP="00C328A1">
      <w:pPr>
        <w:spacing w:after="0"/>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здійснення заходів щодо соціального захисту та поліпшення житлових умов працівників системи освіти та здобувачів освіти.</w:t>
      </w:r>
    </w:p>
    <w:p w14:paraId="761BA12A" w14:textId="2B70C460" w:rsidR="00C328A1" w:rsidRPr="0098173C" w:rsidRDefault="00C328A1" w:rsidP="00C328A1">
      <w:pPr>
        <w:spacing w:after="0"/>
        <w:ind w:hanging="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Фінансування державно-приватного партнерства може здійснюватися за рахунок:</w:t>
      </w:r>
    </w:p>
    <w:p w14:paraId="1D02C5EA" w14:textId="77777777" w:rsidR="00C328A1" w:rsidRPr="0098173C" w:rsidRDefault="00C328A1" w:rsidP="00C328A1">
      <w:pPr>
        <w:spacing w:after="0"/>
        <w:ind w:hanging="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фінансових ресурсів приватного партнера;</w:t>
      </w:r>
    </w:p>
    <w:p w14:paraId="0E6F6D04" w14:textId="77777777" w:rsidR="00C328A1" w:rsidRPr="0098173C" w:rsidRDefault="00C328A1" w:rsidP="00C328A1">
      <w:pPr>
        <w:spacing w:after="0"/>
        <w:ind w:hanging="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фінансових ресурсів, запозичених в установленому порядку;</w:t>
      </w:r>
    </w:p>
    <w:p w14:paraId="63B5DF1C" w14:textId="77777777" w:rsidR="00C328A1" w:rsidRPr="0098173C" w:rsidRDefault="00C328A1" w:rsidP="00C328A1">
      <w:pPr>
        <w:spacing w:after="0"/>
        <w:ind w:hanging="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коштів державного та місцевих бюджетів;</w:t>
      </w:r>
    </w:p>
    <w:p w14:paraId="533D18E7" w14:textId="77777777" w:rsidR="00C328A1" w:rsidRPr="0098173C" w:rsidRDefault="00C328A1" w:rsidP="00C328A1">
      <w:pPr>
        <w:spacing w:after="0"/>
        <w:ind w:hanging="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інших джерел, не заборонених законодавством.</w:t>
      </w:r>
    </w:p>
    <w:p w14:paraId="6040B2F7" w14:textId="77777777" w:rsidR="00C328A1" w:rsidRPr="0098173C" w:rsidRDefault="00C328A1" w:rsidP="00C328A1">
      <w:pPr>
        <w:spacing w:after="0"/>
        <w:ind w:left="-567"/>
        <w:jc w:val="both"/>
        <w:rPr>
          <w:rFonts w:ascii="Times New Roman" w:hAnsi="Times New Roman" w:cs="Times New Roman"/>
          <w:sz w:val="20"/>
          <w:szCs w:val="20"/>
          <w:lang w:val="uk-UA"/>
        </w:rPr>
      </w:pPr>
    </w:p>
    <w:p w14:paraId="32D2E4E2" w14:textId="0A80E1FE"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lastRenderedPageBreak/>
        <w:t>9</w:t>
      </w:r>
      <w:r w:rsidRPr="0098173C">
        <w:rPr>
          <w:rFonts w:ascii="Times New Roman" w:hAnsi="Times New Roman" w:cs="Times New Roman"/>
          <w:b/>
          <w:sz w:val="20"/>
          <w:szCs w:val="20"/>
          <w:lang w:val="uk-UA"/>
        </w:rPr>
        <w:t>.</w:t>
      </w:r>
      <w:r w:rsidRPr="00FA21A5">
        <w:rPr>
          <w:rFonts w:ascii="Times New Roman" w:hAnsi="Times New Roman"/>
          <w:b/>
          <w:sz w:val="20"/>
          <w:lang w:val="uk-UA"/>
        </w:rPr>
        <w:tab/>
        <w:t>ОРГАНИ УПРАВЛІННЯ ТОВАРИСТВОМ ТА ЇХ ПОСАДОВІ ОСОБИ</w:t>
      </w:r>
      <w:r w:rsidR="00A66906" w:rsidRPr="0098173C">
        <w:rPr>
          <w:rFonts w:ascii="Times New Roman" w:hAnsi="Times New Roman" w:cs="Times New Roman"/>
          <w:b/>
          <w:sz w:val="20"/>
          <w:szCs w:val="20"/>
          <w:lang w:val="uk-UA"/>
        </w:rPr>
        <w:t>. ГРОМАДСЬКЕ САМОВРЯДУВАННЯ.</w:t>
      </w:r>
      <w:r w:rsidR="00A66906" w:rsidRPr="0098173C">
        <w:rPr>
          <w:rFonts w:ascii="Times New Roman" w:hAnsi="Times New Roman" w:cs="Times New Roman"/>
          <w:color w:val="000000"/>
          <w:sz w:val="20"/>
          <w:szCs w:val="20"/>
          <w:shd w:val="clear" w:color="auto" w:fill="FFFFFF"/>
          <w:lang w:val="uk-UA"/>
        </w:rPr>
        <w:t xml:space="preserve"> </w:t>
      </w:r>
    </w:p>
    <w:p w14:paraId="5FA3795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w:t>
      </w:r>
      <w:r w:rsidRPr="00FA21A5">
        <w:rPr>
          <w:rFonts w:ascii="Times New Roman" w:hAnsi="Times New Roman"/>
          <w:sz w:val="20"/>
          <w:lang w:val="uk-UA"/>
        </w:rPr>
        <w:tab/>
        <w:t>Управління Товариством здійснюють його органи, склад і порядок обрання (призначення) яких здійснюється відповідно до Статуту Товариства та вимог чинного законодавства України.</w:t>
      </w:r>
    </w:p>
    <w:p w14:paraId="1D738E4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9.2.</w:t>
      </w:r>
      <w:r w:rsidRPr="00FA21A5">
        <w:rPr>
          <w:rFonts w:ascii="Times New Roman" w:hAnsi="Times New Roman"/>
          <w:sz w:val="20"/>
          <w:lang w:val="uk-UA"/>
        </w:rPr>
        <w:tab/>
        <w:t>Органами управління Товариства є:</w:t>
      </w:r>
    </w:p>
    <w:p w14:paraId="7526C536" w14:textId="67B6703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9.2.1.</w:t>
      </w:r>
      <w:r w:rsidRPr="00FA21A5">
        <w:rPr>
          <w:rFonts w:ascii="Times New Roman" w:hAnsi="Times New Roman"/>
          <w:sz w:val="20"/>
          <w:lang w:val="uk-UA"/>
        </w:rPr>
        <w:tab/>
        <w:t xml:space="preserve">Загальні </w:t>
      </w:r>
      <w:r w:rsidR="0009392D" w:rsidRPr="00FA21A5">
        <w:rPr>
          <w:rFonts w:ascii="Times New Roman" w:hAnsi="Times New Roman"/>
          <w:sz w:val="20"/>
          <w:lang w:val="uk-UA"/>
        </w:rPr>
        <w:t xml:space="preserve">збори </w:t>
      </w:r>
      <w:r w:rsidR="0009392D" w:rsidRPr="0098173C">
        <w:rPr>
          <w:rFonts w:ascii="Times New Roman" w:hAnsi="Times New Roman" w:cs="Times New Roman"/>
          <w:sz w:val="20"/>
          <w:szCs w:val="20"/>
          <w:lang w:val="uk-UA"/>
        </w:rPr>
        <w:t>Учасників</w:t>
      </w:r>
      <w:r w:rsidRPr="00FA21A5">
        <w:rPr>
          <w:rFonts w:ascii="Times New Roman" w:hAnsi="Times New Roman"/>
          <w:sz w:val="20"/>
          <w:lang w:val="uk-UA"/>
        </w:rPr>
        <w:t xml:space="preserve"> Товариства (Загальні </w:t>
      </w:r>
      <w:r w:rsidR="0009392D" w:rsidRPr="00FA21A5">
        <w:rPr>
          <w:rFonts w:ascii="Times New Roman" w:hAnsi="Times New Roman"/>
          <w:sz w:val="20"/>
          <w:lang w:val="uk-UA"/>
        </w:rPr>
        <w:t xml:space="preserve">збори </w:t>
      </w:r>
      <w:r w:rsidR="0009392D" w:rsidRPr="0098173C">
        <w:rPr>
          <w:rFonts w:ascii="Times New Roman" w:hAnsi="Times New Roman" w:cs="Times New Roman"/>
          <w:sz w:val="20"/>
          <w:szCs w:val="20"/>
          <w:lang w:val="uk-UA"/>
        </w:rPr>
        <w:t>Учасників</w:t>
      </w:r>
      <w:r w:rsidR="00A65EEF" w:rsidRPr="0098173C">
        <w:rPr>
          <w:rFonts w:ascii="Times New Roman" w:hAnsi="Times New Roman" w:cs="Times New Roman"/>
          <w:sz w:val="20"/>
          <w:szCs w:val="20"/>
          <w:lang w:val="uk-UA"/>
        </w:rPr>
        <w:t xml:space="preserve"> або Загальні збори</w:t>
      </w:r>
      <w:r w:rsidRPr="00FA21A5">
        <w:rPr>
          <w:rFonts w:ascii="Times New Roman" w:hAnsi="Times New Roman"/>
          <w:sz w:val="20"/>
          <w:lang w:val="uk-UA"/>
        </w:rPr>
        <w:t>);</w:t>
      </w:r>
    </w:p>
    <w:p w14:paraId="6B688D0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9.2.2.</w:t>
      </w:r>
      <w:r w:rsidRPr="00FA21A5">
        <w:rPr>
          <w:rFonts w:ascii="Times New Roman" w:hAnsi="Times New Roman"/>
          <w:sz w:val="20"/>
          <w:lang w:val="uk-UA"/>
        </w:rPr>
        <w:tab/>
        <w:t>Директор Товариства (Директор);</w:t>
      </w:r>
    </w:p>
    <w:p w14:paraId="1D49E8D6" w14:textId="0E9B6699" w:rsidR="00481443" w:rsidRPr="0098173C" w:rsidRDefault="00481443"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bCs/>
          <w:sz w:val="20"/>
          <w:szCs w:val="20"/>
          <w:lang w:val="uk-UA"/>
        </w:rPr>
        <w:t xml:space="preserve">9.2.3. Наглядова Рада (може створюватись за </w:t>
      </w:r>
      <w:r w:rsidRPr="0098173C">
        <w:rPr>
          <w:rFonts w:ascii="Times New Roman" w:hAnsi="Times New Roman" w:cs="Times New Roman"/>
          <w:sz w:val="20"/>
          <w:szCs w:val="20"/>
          <w:lang w:val="uk-UA"/>
        </w:rPr>
        <w:t>рішенням Загальних зборів Учасників)</w:t>
      </w:r>
      <w:r w:rsidR="002D588B" w:rsidRPr="0098173C">
        <w:rPr>
          <w:rFonts w:ascii="Times New Roman" w:hAnsi="Times New Roman" w:cs="Times New Roman"/>
          <w:sz w:val="20"/>
          <w:szCs w:val="20"/>
          <w:lang w:val="uk-UA"/>
        </w:rPr>
        <w:t>;</w:t>
      </w:r>
    </w:p>
    <w:p w14:paraId="66578B4E" w14:textId="77777777" w:rsidR="00DC6738" w:rsidRPr="0098173C" w:rsidRDefault="002D588B"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9.2.4. Органи самоврядування </w:t>
      </w:r>
      <w:r w:rsidR="00A65EEF" w:rsidRPr="0098173C">
        <w:rPr>
          <w:rFonts w:ascii="Times New Roman" w:hAnsi="Times New Roman" w:cs="Times New Roman"/>
          <w:sz w:val="20"/>
          <w:szCs w:val="20"/>
          <w:lang w:val="uk-UA"/>
        </w:rPr>
        <w:t>Товариства (</w:t>
      </w:r>
      <w:r w:rsidRPr="0098173C">
        <w:rPr>
          <w:rFonts w:ascii="Times New Roman" w:hAnsi="Times New Roman" w:cs="Times New Roman"/>
          <w:sz w:val="20"/>
          <w:szCs w:val="20"/>
          <w:lang w:val="uk-UA"/>
        </w:rPr>
        <w:t>Закладу</w:t>
      </w:r>
      <w:r w:rsidR="00A65EEF" w:rsidRPr="0098173C">
        <w:rPr>
          <w:rFonts w:ascii="Times New Roman" w:hAnsi="Times New Roman" w:cs="Times New Roman"/>
          <w:sz w:val="20"/>
          <w:szCs w:val="20"/>
          <w:lang w:val="uk-UA"/>
        </w:rPr>
        <w:t>)</w:t>
      </w:r>
      <w:r w:rsidR="00DC6738" w:rsidRPr="0098173C">
        <w:rPr>
          <w:rFonts w:ascii="Times New Roman" w:hAnsi="Times New Roman" w:cs="Times New Roman"/>
          <w:sz w:val="20"/>
          <w:szCs w:val="20"/>
          <w:lang w:val="uk-UA"/>
        </w:rPr>
        <w:t>;</w:t>
      </w:r>
    </w:p>
    <w:p w14:paraId="5FA65C88" w14:textId="77777777" w:rsidR="0070441C" w:rsidRPr="0098173C" w:rsidRDefault="00DC6738"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9.2.5. </w:t>
      </w:r>
      <w:r w:rsidR="0070441C" w:rsidRPr="0098173C">
        <w:rPr>
          <w:rFonts w:ascii="Times New Roman" w:hAnsi="Times New Roman" w:cs="Times New Roman"/>
          <w:sz w:val="20"/>
          <w:szCs w:val="20"/>
          <w:lang w:val="uk-UA"/>
        </w:rPr>
        <w:t>Колегіальний орган управління Закладу.</w:t>
      </w:r>
    </w:p>
    <w:p w14:paraId="2A68B959" w14:textId="58F0C871" w:rsidR="002D588B" w:rsidRPr="0098173C" w:rsidRDefault="0070441C"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9.2.6. </w:t>
      </w:r>
      <w:r w:rsidR="00DC6738" w:rsidRPr="0098173C">
        <w:rPr>
          <w:rFonts w:ascii="Times New Roman" w:hAnsi="Times New Roman" w:cs="Times New Roman"/>
          <w:sz w:val="20"/>
          <w:szCs w:val="20"/>
          <w:lang w:val="uk-UA"/>
        </w:rPr>
        <w:t>Інші органи, створені за рішенням Загальних зборів Учасників</w:t>
      </w:r>
      <w:r w:rsidRPr="0098173C">
        <w:rPr>
          <w:rFonts w:ascii="Times New Roman" w:hAnsi="Times New Roman" w:cs="Times New Roman"/>
          <w:sz w:val="20"/>
          <w:szCs w:val="20"/>
          <w:lang w:val="uk-UA"/>
        </w:rPr>
        <w:t xml:space="preserve"> та/або передбачені спеціальними законами</w:t>
      </w:r>
      <w:r w:rsidR="002D588B" w:rsidRPr="0098173C">
        <w:rPr>
          <w:rFonts w:ascii="Times New Roman" w:hAnsi="Times New Roman" w:cs="Times New Roman"/>
          <w:sz w:val="20"/>
          <w:szCs w:val="20"/>
          <w:lang w:val="uk-UA"/>
        </w:rPr>
        <w:t>.</w:t>
      </w:r>
    </w:p>
    <w:p w14:paraId="24F6E1F1" w14:textId="17A4C5A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9.3.</w:t>
      </w:r>
      <w:r w:rsidRPr="00FA21A5">
        <w:rPr>
          <w:rFonts w:ascii="Times New Roman" w:hAnsi="Times New Roman"/>
          <w:sz w:val="20"/>
          <w:lang w:val="uk-UA"/>
        </w:rPr>
        <w:tab/>
        <w:t>Посадові особи органів управління Товариства обираються або призначаються на посаду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r w:rsidR="00A65EEF" w:rsidRPr="0098173C">
        <w:rPr>
          <w:rFonts w:ascii="Times New Roman" w:hAnsi="Times New Roman" w:cs="Times New Roman"/>
          <w:sz w:val="20"/>
          <w:szCs w:val="20"/>
          <w:lang w:val="uk-UA"/>
        </w:rPr>
        <w:t xml:space="preserve"> Посадовими особами Товариства є Директор, члени Наглядової ради (у разі її створення), якщо інше прямо не визначено локальними актами Товариства, зокрема рішеннями Загальних зборів Учасників, чи чинним законодавством.</w:t>
      </w:r>
    </w:p>
    <w:p w14:paraId="2E46AE6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w:t>
      </w:r>
      <w:r w:rsidRPr="00FA21A5">
        <w:rPr>
          <w:rFonts w:ascii="Times New Roman" w:hAnsi="Times New Roman"/>
          <w:sz w:val="20"/>
          <w:lang w:val="uk-UA"/>
        </w:rPr>
        <w:tab/>
        <w:t>Посадові особи органів управління Товариства зобов'язані:</w:t>
      </w:r>
    </w:p>
    <w:p w14:paraId="689D3C5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9.4.1.</w:t>
      </w:r>
      <w:r w:rsidRPr="00FA21A5">
        <w:rPr>
          <w:rFonts w:ascii="Times New Roman" w:hAnsi="Times New Roman"/>
          <w:sz w:val="20"/>
          <w:lang w:val="uk-UA"/>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14:paraId="7320EC2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9.4.2.</w:t>
      </w:r>
      <w:r w:rsidRPr="00FA21A5">
        <w:rPr>
          <w:rFonts w:ascii="Times New Roman" w:hAnsi="Times New Roman"/>
          <w:sz w:val="20"/>
          <w:lang w:val="uk-UA"/>
        </w:rPr>
        <w:tab/>
        <w:t>Вживати всіх можливих заходів щодо попередження вчинення правопорушень Товариством та ного посадовими особами;</w:t>
      </w:r>
    </w:p>
    <w:p w14:paraId="510FD15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9.4.3.</w:t>
      </w:r>
      <w:r w:rsidRPr="00FA21A5">
        <w:rPr>
          <w:rFonts w:ascii="Times New Roman" w:hAnsi="Times New Roman"/>
          <w:sz w:val="20"/>
          <w:lang w:val="uk-UA"/>
        </w:rPr>
        <w:tab/>
        <w:t>Дотримуватися встановлених у Товаристві правил та процедур щодо вчинення правочинів, у вчиненні яких є заінтересованість (конфлікт інтересів);</w:t>
      </w:r>
    </w:p>
    <w:p w14:paraId="66DE82D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9.4.4.</w:t>
      </w:r>
      <w:r w:rsidRPr="00FA21A5">
        <w:rPr>
          <w:rFonts w:ascii="Times New Roman" w:hAnsi="Times New Roman"/>
          <w:sz w:val="20"/>
          <w:lang w:val="uk-UA"/>
        </w:rPr>
        <w:tab/>
        <w:t>У межах своєї компетенції забезпечувати збереження інформації з обмеженим доступом (конфіденційної та таємної) та вживати необхідних заходів щодо нерозголошення конфіденційної чи таємної інформації Товариства працівниками та іншими посадовими особами Товариства</w:t>
      </w:r>
    </w:p>
    <w:p w14:paraId="014D7D1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9.4.5.</w:t>
      </w:r>
      <w:r w:rsidRPr="00FA21A5">
        <w:rPr>
          <w:rFonts w:ascii="Times New Roman" w:hAnsi="Times New Roman"/>
          <w:sz w:val="20"/>
          <w:lang w:val="uk-UA"/>
        </w:rPr>
        <w:tab/>
        <w:t>Надавати інформацію з обмеженим доступом лише тим особам, які мають право на її отримання. При наданні інформації з обмеженим доступом іншим підприємствам, установам, організаціям, фізичним особам вживати відповідних заходів щодо попередження їх про конфіденційний чи таємний характер даної інформації;</w:t>
      </w:r>
    </w:p>
    <w:p w14:paraId="14C3D9A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9.4.6.</w:t>
      </w:r>
      <w:r w:rsidRPr="00FA21A5">
        <w:rPr>
          <w:rFonts w:ascii="Times New Roman" w:hAnsi="Times New Roman"/>
          <w:sz w:val="20"/>
          <w:lang w:val="uk-UA"/>
        </w:rPr>
        <w:tab/>
        <w:t>У межах своєї компетенції забезпечувати відповідність документів та рішень, прийнятих окремою посадовою особою або органом управління, до складу якого входить посадова особа, внутрішнім документам Товариства;</w:t>
      </w:r>
    </w:p>
    <w:p w14:paraId="3881CBC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9.4.7.</w:t>
      </w:r>
      <w:r w:rsidRPr="00FA21A5">
        <w:rPr>
          <w:rFonts w:ascii="Times New Roman" w:hAnsi="Times New Roman"/>
          <w:sz w:val="20"/>
          <w:lang w:val="uk-UA"/>
        </w:rPr>
        <w:tab/>
        <w:t>Повідомляти відповідні органи управління Товариства про виявлені недоліки в роботі Товариства, що стали відомі у зв’язку з виконанням посадових обов'язків;</w:t>
      </w:r>
    </w:p>
    <w:p w14:paraId="6672D2F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9.4.8.</w:t>
      </w:r>
      <w:r w:rsidRPr="00FA21A5">
        <w:rPr>
          <w:rFonts w:ascii="Times New Roman" w:hAnsi="Times New Roman"/>
          <w:sz w:val="20"/>
          <w:lang w:val="uk-UA"/>
        </w:rPr>
        <w:tab/>
        <w:t>Не вчиняти дій, що можуть зашкодити діловій репутації Товариства, та суперечать чи не відповідають інтересам Товариства.</w:t>
      </w:r>
    </w:p>
    <w:p w14:paraId="5E151FA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9.5.</w:t>
      </w:r>
      <w:r w:rsidRPr="00FA21A5">
        <w:rPr>
          <w:rFonts w:ascii="Times New Roman" w:hAnsi="Times New Roman"/>
          <w:sz w:val="20"/>
          <w:lang w:val="uk-UA"/>
        </w:rPr>
        <w:tab/>
        <w:t>Посадові особи відповідають за заподіяну ними Товариству шкоду відповідно до чинного законодавства України.</w:t>
      </w:r>
    </w:p>
    <w:p w14:paraId="6B6C5183" w14:textId="5CFB2B4B"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9.6.</w:t>
      </w:r>
      <w:r w:rsidRPr="00FA21A5">
        <w:rPr>
          <w:rFonts w:ascii="Times New Roman" w:hAnsi="Times New Roman"/>
          <w:sz w:val="20"/>
          <w:lang w:val="uk-UA"/>
        </w:rPr>
        <w:tab/>
        <w:t xml:space="preserve">Притягнення посадових осіб органів управління Товариства до цивільної, матеріальної, дисциплінарної відповідальності, дострокове припинення їх </w:t>
      </w:r>
      <w:r w:rsidR="00054A56" w:rsidRPr="00FA21A5">
        <w:rPr>
          <w:rFonts w:ascii="Times New Roman" w:hAnsi="Times New Roman"/>
          <w:sz w:val="20"/>
          <w:lang w:val="uk-UA"/>
        </w:rPr>
        <w:t xml:space="preserve">повноважень </w:t>
      </w:r>
      <w:r w:rsidRPr="00FA21A5">
        <w:rPr>
          <w:rFonts w:ascii="Times New Roman" w:hAnsi="Times New Roman"/>
          <w:sz w:val="20"/>
          <w:lang w:val="uk-UA"/>
        </w:rPr>
        <w:t>проводяться у відповідності до чинного законодавства</w:t>
      </w:r>
      <w:r w:rsidR="0098173C">
        <w:rPr>
          <w:rFonts w:ascii="Times New Roman" w:hAnsi="Times New Roman" w:cs="Times New Roman"/>
          <w:sz w:val="20"/>
          <w:szCs w:val="20"/>
          <w:lang w:val="uk-UA"/>
        </w:rPr>
        <w:t>,</w:t>
      </w:r>
      <w:r w:rsidRPr="00FA21A5">
        <w:rPr>
          <w:rFonts w:ascii="Times New Roman" w:hAnsi="Times New Roman"/>
          <w:sz w:val="20"/>
          <w:lang w:val="uk-UA"/>
        </w:rPr>
        <w:t xml:space="preserve"> Статуту та внутрішніх документів Товариства, а також договорів, укладених з посадовими особами органів управління Товариства.</w:t>
      </w:r>
    </w:p>
    <w:p w14:paraId="357FF47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9.7.</w:t>
      </w:r>
      <w:r w:rsidRPr="00FA21A5">
        <w:rPr>
          <w:rFonts w:ascii="Times New Roman" w:hAnsi="Times New Roman"/>
          <w:sz w:val="20"/>
          <w:lang w:val="uk-UA"/>
        </w:rPr>
        <w:tab/>
        <w:t xml:space="preserve">Обов'язки, компетенція посадових осіб органів управління Товариства та обмеження щодо здійснення ними своїх повноважень в органах управління Товариства і представництва Товариства визначаються Статутом Товариства, посадовими інструкціями, рішеннями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та іншими внутрішніми документами Товариства, що регламентують діяльність органів управління Товариства та їх посадових осіб.</w:t>
      </w:r>
    </w:p>
    <w:p w14:paraId="08D360D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9.8.</w:t>
      </w:r>
      <w:r w:rsidRPr="00FA21A5">
        <w:rPr>
          <w:rFonts w:ascii="Times New Roman" w:hAnsi="Times New Roman"/>
          <w:sz w:val="20"/>
          <w:lang w:val="uk-UA"/>
        </w:rPr>
        <w:tab/>
        <w:t>В управлінні Товариством може приймати участь трудовий колектив Товариства. Повноваження трудового колективу щодо його участі в управлінні Товариством встановлюються Статутом та чинним законодавством України.</w:t>
      </w:r>
    </w:p>
    <w:p w14:paraId="3035D9A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w:t>
      </w:r>
      <w:r w:rsidRPr="00FA21A5">
        <w:rPr>
          <w:rFonts w:ascii="Times New Roman" w:hAnsi="Times New Roman"/>
          <w:sz w:val="20"/>
          <w:lang w:val="uk-UA"/>
        </w:rPr>
        <w:tab/>
        <w:t>Загальні збори Учасників Товариства.</w:t>
      </w:r>
    </w:p>
    <w:p w14:paraId="1CEB266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w:t>
      </w:r>
      <w:r w:rsidRPr="00FA21A5">
        <w:rPr>
          <w:rFonts w:ascii="Times New Roman" w:hAnsi="Times New Roman"/>
          <w:sz w:val="20"/>
          <w:lang w:val="uk-UA"/>
        </w:rPr>
        <w:tab/>
        <w:t>Вищим органом Товариства є Загальні збори Учасників Товариства;</w:t>
      </w:r>
    </w:p>
    <w:p w14:paraId="042CC4E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9.9.2.</w:t>
      </w:r>
      <w:r w:rsidRPr="00FA21A5">
        <w:rPr>
          <w:rFonts w:ascii="Times New Roman" w:hAnsi="Times New Roman"/>
          <w:sz w:val="20"/>
          <w:lang w:val="uk-UA"/>
        </w:rPr>
        <w:tab/>
        <w:t>Загальні збори складаються з Учасників Товариства та/або призначених ними представників.</w:t>
      </w:r>
    </w:p>
    <w:p w14:paraId="448AFEC7" w14:textId="31763304"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9.9.3.</w:t>
      </w:r>
      <w:r w:rsidRPr="00FA21A5">
        <w:rPr>
          <w:rFonts w:ascii="Times New Roman" w:hAnsi="Times New Roman"/>
          <w:sz w:val="20"/>
          <w:lang w:val="uk-UA"/>
        </w:rPr>
        <w:tab/>
        <w:t xml:space="preserve">Кожен учасник </w:t>
      </w:r>
      <w:r w:rsidR="00A42EF2" w:rsidRPr="0098173C">
        <w:rPr>
          <w:rFonts w:ascii="Times New Roman" w:hAnsi="Times New Roman" w:cs="Times New Roman"/>
          <w:sz w:val="20"/>
          <w:szCs w:val="20"/>
          <w:lang w:val="uk-UA"/>
        </w:rPr>
        <w:t>Товариств</w:t>
      </w:r>
      <w:r w:rsidR="00A65EEF" w:rsidRPr="0098173C">
        <w:rPr>
          <w:rFonts w:ascii="Times New Roman" w:hAnsi="Times New Roman" w:cs="Times New Roman"/>
          <w:sz w:val="20"/>
          <w:szCs w:val="20"/>
          <w:lang w:val="uk-UA"/>
        </w:rPr>
        <w:t>а</w:t>
      </w:r>
      <w:r w:rsidR="00A65EEF" w:rsidRPr="00FA21A5">
        <w:rPr>
          <w:rFonts w:ascii="Times New Roman" w:hAnsi="Times New Roman"/>
          <w:sz w:val="20"/>
          <w:lang w:val="uk-UA"/>
        </w:rPr>
        <w:t xml:space="preserve"> має право бути присутнім на </w:t>
      </w:r>
      <w:r w:rsidR="00A65EEF" w:rsidRPr="0098173C">
        <w:rPr>
          <w:rFonts w:ascii="Times New Roman" w:hAnsi="Times New Roman" w:cs="Times New Roman"/>
          <w:sz w:val="20"/>
          <w:szCs w:val="20"/>
          <w:lang w:val="uk-UA"/>
        </w:rPr>
        <w:t>Загальних</w:t>
      </w:r>
      <w:r w:rsidR="00A65EEF" w:rsidRPr="00FA21A5">
        <w:rPr>
          <w:rFonts w:ascii="Times New Roman" w:hAnsi="Times New Roman"/>
          <w:sz w:val="20"/>
          <w:lang w:val="uk-UA"/>
        </w:rPr>
        <w:t xml:space="preserve"> зборах </w:t>
      </w:r>
      <w:r w:rsidR="00A65EEF"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часників</w:t>
      </w:r>
      <w:r w:rsidRPr="00FA21A5">
        <w:rPr>
          <w:rFonts w:ascii="Times New Roman" w:hAnsi="Times New Roman"/>
          <w:sz w:val="20"/>
          <w:lang w:val="uk-UA"/>
        </w:rPr>
        <w:t xml:space="preserve">, брати участь в обговоренні питань порядку денного і голосувати з питань порядку денного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w:t>
      </w:r>
    </w:p>
    <w:p w14:paraId="235CF3DB" w14:textId="7788103C"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9.9.4.</w:t>
      </w:r>
      <w:r w:rsidRPr="00FA21A5">
        <w:rPr>
          <w:rFonts w:ascii="Times New Roman" w:hAnsi="Times New Roman"/>
          <w:sz w:val="20"/>
          <w:lang w:val="uk-UA"/>
        </w:rPr>
        <w:tab/>
        <w:t xml:space="preserve">Кожен учасник </w:t>
      </w:r>
      <w:r w:rsidR="00A42EF2" w:rsidRPr="0098173C">
        <w:rPr>
          <w:rFonts w:ascii="Times New Roman" w:hAnsi="Times New Roman" w:cs="Times New Roman"/>
          <w:sz w:val="20"/>
          <w:szCs w:val="20"/>
          <w:lang w:val="uk-UA"/>
        </w:rPr>
        <w:t>Товариств</w:t>
      </w:r>
      <w:r w:rsidR="00A65EEF" w:rsidRPr="0098173C">
        <w:rPr>
          <w:rFonts w:ascii="Times New Roman" w:hAnsi="Times New Roman" w:cs="Times New Roman"/>
          <w:sz w:val="20"/>
          <w:szCs w:val="20"/>
          <w:lang w:val="uk-UA"/>
        </w:rPr>
        <w:t>а</w:t>
      </w:r>
      <w:r w:rsidR="00A65EEF" w:rsidRPr="00FA21A5">
        <w:rPr>
          <w:rFonts w:ascii="Times New Roman" w:hAnsi="Times New Roman"/>
          <w:sz w:val="20"/>
          <w:lang w:val="uk-UA"/>
        </w:rPr>
        <w:t xml:space="preserve"> на </w:t>
      </w:r>
      <w:r w:rsidR="00A65EEF" w:rsidRPr="0098173C">
        <w:rPr>
          <w:rFonts w:ascii="Times New Roman" w:hAnsi="Times New Roman" w:cs="Times New Roman"/>
          <w:sz w:val="20"/>
          <w:szCs w:val="20"/>
          <w:lang w:val="uk-UA"/>
        </w:rPr>
        <w:t>З</w:t>
      </w:r>
      <w:r w:rsidRPr="0098173C">
        <w:rPr>
          <w:rFonts w:ascii="Times New Roman" w:hAnsi="Times New Roman" w:cs="Times New Roman"/>
          <w:sz w:val="20"/>
          <w:szCs w:val="20"/>
          <w:lang w:val="uk-UA"/>
        </w:rPr>
        <w:t>агальних</w:t>
      </w:r>
      <w:r w:rsidRPr="00FA21A5">
        <w:rPr>
          <w:rFonts w:ascii="Times New Roman" w:hAnsi="Times New Roman"/>
          <w:sz w:val="20"/>
          <w:lang w:val="uk-UA"/>
        </w:rPr>
        <w:t xml:space="preserve"> зборах учасників має кількість голосів, пропорційну до розміру його частки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p>
    <w:p w14:paraId="7243470D" w14:textId="39E3B7D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9.9.5.</w:t>
      </w:r>
      <w:r w:rsidRPr="00FA21A5">
        <w:rPr>
          <w:rFonts w:ascii="Times New Roman" w:hAnsi="Times New Roman"/>
          <w:sz w:val="20"/>
          <w:lang w:val="uk-UA"/>
        </w:rPr>
        <w:tab/>
        <w:t>Представники Учасників можуть бути постійними або призначеними на певний строк. Учасник вправі в будь-який час замінити свого представника у Загальних</w:t>
      </w:r>
      <w:r w:rsidR="00A65EEF" w:rsidRPr="0098173C">
        <w:rPr>
          <w:rFonts w:ascii="Times New Roman" w:hAnsi="Times New Roman" w:cs="Times New Roman"/>
          <w:sz w:val="20"/>
          <w:szCs w:val="20"/>
          <w:lang w:val="uk-UA"/>
        </w:rPr>
        <w:t xml:space="preserve"> </w:t>
      </w:r>
      <w:r w:rsidRPr="00FA21A5">
        <w:rPr>
          <w:rFonts w:ascii="Times New Roman" w:hAnsi="Times New Roman"/>
          <w:sz w:val="20"/>
          <w:lang w:val="uk-UA"/>
        </w:rPr>
        <w:t>зборах, сповістивши про це інших Учасників.</w:t>
      </w:r>
    </w:p>
    <w:p w14:paraId="1A09BAE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9.9.6.</w:t>
      </w:r>
      <w:r w:rsidRPr="00FA21A5">
        <w:rPr>
          <w:rFonts w:ascii="Times New Roman" w:hAnsi="Times New Roman"/>
          <w:sz w:val="20"/>
          <w:lang w:val="uk-UA"/>
        </w:rPr>
        <w:tab/>
        <w:t>Учасник Товариства вправі передати свої повноваження на Загальних зборах іншому Учаснику або представникові іншого Учасника Товариства.</w:t>
      </w:r>
    </w:p>
    <w:p w14:paraId="0255040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9.9.7.</w:t>
      </w:r>
      <w:r w:rsidRPr="00FA21A5">
        <w:rPr>
          <w:rFonts w:ascii="Times New Roman" w:hAnsi="Times New Roman"/>
          <w:sz w:val="20"/>
          <w:lang w:val="uk-UA"/>
        </w:rPr>
        <w:tab/>
        <w:t>Загальні збори Учасників Товариства обирають Голову та Секретаря Загальних зборів з числа Учасників Товариства.</w:t>
      </w:r>
    </w:p>
    <w:p w14:paraId="1287F934" w14:textId="270EC3EF" w:rsidR="0004370B" w:rsidRPr="00FA21A5" w:rsidRDefault="00A65EEF" w:rsidP="00C328A1">
      <w:pPr>
        <w:spacing w:after="0"/>
        <w:ind w:left="-567"/>
        <w:jc w:val="both"/>
        <w:rPr>
          <w:rFonts w:ascii="Times New Roman" w:hAnsi="Times New Roman"/>
          <w:sz w:val="20"/>
          <w:lang w:val="uk-UA"/>
        </w:rPr>
      </w:pPr>
      <w:r w:rsidRPr="00FA21A5">
        <w:rPr>
          <w:rFonts w:ascii="Times New Roman" w:hAnsi="Times New Roman"/>
          <w:sz w:val="20"/>
          <w:lang w:val="uk-UA"/>
        </w:rPr>
        <w:t>9.9.8.</w:t>
      </w:r>
      <w:r w:rsidRPr="00FA21A5">
        <w:rPr>
          <w:rFonts w:ascii="Times New Roman" w:hAnsi="Times New Roman"/>
          <w:sz w:val="20"/>
          <w:lang w:val="uk-UA"/>
        </w:rPr>
        <w:tab/>
        <w:t xml:space="preserve">На </w:t>
      </w:r>
      <w:r w:rsidRPr="0098173C">
        <w:rPr>
          <w:rFonts w:ascii="Times New Roman" w:hAnsi="Times New Roman" w:cs="Times New Roman"/>
          <w:sz w:val="20"/>
          <w:szCs w:val="20"/>
          <w:lang w:val="uk-UA"/>
        </w:rPr>
        <w:t>Загальних</w:t>
      </w:r>
      <w:r w:rsidRPr="00FA21A5">
        <w:rPr>
          <w:rFonts w:ascii="Times New Roman" w:hAnsi="Times New Roman"/>
          <w:sz w:val="20"/>
          <w:lang w:val="uk-UA"/>
        </w:rPr>
        <w:t xml:space="preserve"> зборах </w:t>
      </w:r>
      <w:r w:rsidRPr="0098173C">
        <w:rPr>
          <w:rFonts w:ascii="Times New Roman" w:hAnsi="Times New Roman" w:cs="Times New Roman"/>
          <w:sz w:val="20"/>
          <w:szCs w:val="20"/>
          <w:lang w:val="uk-UA"/>
        </w:rPr>
        <w:t>Учасників</w:t>
      </w:r>
      <w:r w:rsidR="0004370B" w:rsidRPr="00FA21A5">
        <w:rPr>
          <w:rFonts w:ascii="Times New Roman" w:hAnsi="Times New Roman"/>
          <w:sz w:val="20"/>
          <w:lang w:val="uk-UA"/>
        </w:rPr>
        <w:t xml:space="preserve"> ведеться протокол, у якому фіксуються перебіг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0004370B" w:rsidRPr="0098173C">
        <w:rPr>
          <w:rFonts w:ascii="Times New Roman" w:hAnsi="Times New Roman" w:cs="Times New Roman"/>
          <w:sz w:val="20"/>
          <w:szCs w:val="20"/>
          <w:lang w:val="uk-UA"/>
        </w:rPr>
        <w:t>ників</w:t>
      </w:r>
      <w:r w:rsidR="0004370B" w:rsidRPr="00FA21A5">
        <w:rPr>
          <w:rFonts w:ascii="Times New Roman" w:hAnsi="Times New Roman"/>
          <w:sz w:val="20"/>
          <w:lang w:val="uk-UA"/>
        </w:rPr>
        <w:t xml:space="preserve"> та прийн</w:t>
      </w:r>
      <w:r w:rsidR="002D588B" w:rsidRPr="00FA21A5">
        <w:rPr>
          <w:rFonts w:ascii="Times New Roman" w:hAnsi="Times New Roman"/>
          <w:sz w:val="20"/>
          <w:lang w:val="uk-UA"/>
        </w:rPr>
        <w:t xml:space="preserve">яті рішення. Протокол підписує </w:t>
      </w:r>
      <w:r w:rsidR="002D588B" w:rsidRPr="0098173C">
        <w:rPr>
          <w:rFonts w:ascii="Times New Roman" w:hAnsi="Times New Roman" w:cs="Times New Roman"/>
          <w:sz w:val="20"/>
          <w:szCs w:val="20"/>
          <w:lang w:val="uk-UA"/>
        </w:rPr>
        <w:t>Г</w:t>
      </w:r>
      <w:r w:rsidR="0004370B" w:rsidRPr="0098173C">
        <w:rPr>
          <w:rFonts w:ascii="Times New Roman" w:hAnsi="Times New Roman" w:cs="Times New Roman"/>
          <w:sz w:val="20"/>
          <w:szCs w:val="20"/>
          <w:lang w:val="uk-UA"/>
        </w:rPr>
        <w:t xml:space="preserve">олова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0004370B" w:rsidRPr="0098173C">
        <w:rPr>
          <w:rFonts w:ascii="Times New Roman" w:hAnsi="Times New Roman" w:cs="Times New Roman"/>
          <w:sz w:val="20"/>
          <w:szCs w:val="20"/>
          <w:lang w:val="uk-UA"/>
        </w:rPr>
        <w:t>ників</w:t>
      </w:r>
      <w:r w:rsidR="0004370B" w:rsidRPr="00FA21A5">
        <w:rPr>
          <w:rFonts w:ascii="Times New Roman" w:hAnsi="Times New Roman"/>
          <w:sz w:val="20"/>
          <w:lang w:val="uk-UA"/>
        </w:rPr>
        <w:t xml:space="preserve"> або інша уповноважена </w:t>
      </w:r>
      <w:r w:rsidRPr="0098173C">
        <w:rPr>
          <w:rFonts w:ascii="Times New Roman" w:hAnsi="Times New Roman" w:cs="Times New Roman"/>
          <w:sz w:val="20"/>
          <w:szCs w:val="20"/>
          <w:lang w:val="uk-UA"/>
        </w:rPr>
        <w:t xml:space="preserve">Загальними </w:t>
      </w:r>
      <w:r w:rsidRPr="00FA21A5">
        <w:rPr>
          <w:rFonts w:ascii="Times New Roman" w:hAnsi="Times New Roman"/>
          <w:sz w:val="20"/>
          <w:lang w:val="uk-UA"/>
        </w:rPr>
        <w:t>з</w:t>
      </w:r>
      <w:r w:rsidR="0004370B" w:rsidRPr="00FA21A5">
        <w:rPr>
          <w:rFonts w:ascii="Times New Roman" w:hAnsi="Times New Roman"/>
          <w:sz w:val="20"/>
          <w:lang w:val="uk-UA"/>
        </w:rPr>
        <w:t xml:space="preserve">борами особа. Кожен учасник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який взяв участь у </w:t>
      </w:r>
      <w:r w:rsidRPr="0098173C">
        <w:rPr>
          <w:rFonts w:ascii="Times New Roman" w:hAnsi="Times New Roman" w:cs="Times New Roman"/>
          <w:sz w:val="20"/>
          <w:szCs w:val="20"/>
          <w:lang w:val="uk-UA"/>
        </w:rPr>
        <w:t>Загальних</w:t>
      </w:r>
      <w:r w:rsidRPr="00FA21A5">
        <w:rPr>
          <w:rFonts w:ascii="Times New Roman" w:hAnsi="Times New Roman"/>
          <w:sz w:val="20"/>
          <w:lang w:val="uk-UA"/>
        </w:rPr>
        <w:t xml:space="preserve"> зборах </w:t>
      </w:r>
      <w:r w:rsidRPr="0098173C">
        <w:rPr>
          <w:rFonts w:ascii="Times New Roman" w:hAnsi="Times New Roman" w:cs="Times New Roman"/>
          <w:sz w:val="20"/>
          <w:szCs w:val="20"/>
          <w:lang w:val="uk-UA"/>
        </w:rPr>
        <w:t>У</w:t>
      </w:r>
      <w:r w:rsidR="0004370B" w:rsidRPr="0098173C">
        <w:rPr>
          <w:rFonts w:ascii="Times New Roman" w:hAnsi="Times New Roman" w:cs="Times New Roman"/>
          <w:sz w:val="20"/>
          <w:szCs w:val="20"/>
          <w:lang w:val="uk-UA"/>
        </w:rPr>
        <w:t>часників</w:t>
      </w:r>
      <w:r w:rsidR="0004370B" w:rsidRPr="00FA21A5">
        <w:rPr>
          <w:rFonts w:ascii="Times New Roman" w:hAnsi="Times New Roman"/>
          <w:sz w:val="20"/>
          <w:lang w:val="uk-UA"/>
        </w:rPr>
        <w:t>, може підписати протокол.</w:t>
      </w:r>
      <w:r w:rsidR="0098173C">
        <w:rPr>
          <w:rFonts w:ascii="Times New Roman" w:hAnsi="Times New Roman" w:cs="Times New Roman"/>
          <w:sz w:val="20"/>
          <w:szCs w:val="20"/>
          <w:lang w:val="uk-UA"/>
        </w:rPr>
        <w:t xml:space="preserve"> </w:t>
      </w:r>
    </w:p>
    <w:p w14:paraId="33FD78A2" w14:textId="7C7F6F3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9.9.9.</w:t>
      </w:r>
      <w:r w:rsidRPr="00FA21A5">
        <w:rPr>
          <w:rFonts w:ascii="Times New Roman" w:hAnsi="Times New Roman"/>
          <w:sz w:val="20"/>
          <w:lang w:val="uk-UA"/>
        </w:rPr>
        <w:tab/>
        <w:t>Загальні збори мають право приймати рішення з усіх питань діяльності</w:t>
      </w:r>
      <w:r w:rsidR="00A65EEF" w:rsidRPr="0098173C">
        <w:rPr>
          <w:rFonts w:ascii="Times New Roman" w:hAnsi="Times New Roman" w:cs="Times New Roman"/>
          <w:sz w:val="20"/>
          <w:szCs w:val="20"/>
          <w:lang w:val="uk-UA"/>
        </w:rPr>
        <w:t xml:space="preserve"> </w:t>
      </w:r>
      <w:r w:rsidRPr="00FA21A5">
        <w:rPr>
          <w:rFonts w:ascii="Times New Roman" w:hAnsi="Times New Roman"/>
          <w:sz w:val="20"/>
          <w:lang w:val="uk-UA"/>
        </w:rPr>
        <w:t>Товариства, у тому числі і з тих, що передані Загальними зборами до компетенції виконавчого органу.</w:t>
      </w:r>
    </w:p>
    <w:p w14:paraId="1E09B0D3" w14:textId="664E47B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9.9.10.</w:t>
      </w:r>
      <w:r w:rsidRPr="00FA21A5">
        <w:rPr>
          <w:rFonts w:ascii="Times New Roman" w:hAnsi="Times New Roman"/>
          <w:sz w:val="20"/>
          <w:lang w:val="uk-UA"/>
        </w:rPr>
        <w:tab/>
        <w:t>Загальні збори Учасників Товариства скликаються не рідше одного разу на рік.</w:t>
      </w:r>
    </w:p>
    <w:p w14:paraId="74D15D8D" w14:textId="2D499BB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9.9.11.</w:t>
      </w:r>
      <w:r w:rsidRPr="00FA21A5">
        <w:rPr>
          <w:rFonts w:ascii="Times New Roman" w:hAnsi="Times New Roman"/>
          <w:sz w:val="20"/>
          <w:lang w:val="uk-UA"/>
        </w:rPr>
        <w:tab/>
        <w:t xml:space="preserve">Річні загальні </w:t>
      </w:r>
      <w:r w:rsidR="0009392D" w:rsidRPr="00FA21A5">
        <w:rPr>
          <w:rFonts w:ascii="Times New Roman" w:hAnsi="Times New Roman"/>
          <w:sz w:val="20"/>
          <w:lang w:val="uk-UA"/>
        </w:rPr>
        <w:t xml:space="preserve">збори </w:t>
      </w:r>
      <w:r w:rsidR="0009392D" w:rsidRPr="0098173C">
        <w:rPr>
          <w:rFonts w:ascii="Times New Roman" w:hAnsi="Times New Roman" w:cs="Times New Roman"/>
          <w:sz w:val="20"/>
          <w:szCs w:val="20"/>
          <w:lang w:val="uk-UA"/>
        </w:rPr>
        <w:t>Учасників</w:t>
      </w:r>
      <w:r w:rsidRPr="00FA21A5">
        <w:rPr>
          <w:rFonts w:ascii="Times New Roman" w:hAnsi="Times New Roman"/>
          <w:sz w:val="20"/>
          <w:lang w:val="uk-UA"/>
        </w:rPr>
        <w:t xml:space="preserve"> скликаються протягом шести місяців наступного за звітним року, якщо інше не встановлено законом. До порядку денного річних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обов'язково вносяться питання про розподіл чистого прибутку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про виплату дивідендів та їх розмір.</w:t>
      </w:r>
    </w:p>
    <w:p w14:paraId="1EFECE54" w14:textId="087B0E1E"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9.9.12.</w:t>
      </w:r>
      <w:r w:rsidRPr="00FA21A5">
        <w:rPr>
          <w:rFonts w:ascii="Times New Roman" w:hAnsi="Times New Roman"/>
          <w:sz w:val="20"/>
          <w:lang w:val="uk-UA"/>
        </w:rPr>
        <w:tab/>
        <w:t>Позачергові Загальні збори Учасників Товариства скликаються в разі наявності відповідних обставин за вимогою Дире</w:t>
      </w:r>
      <w:r w:rsidR="00DC6738" w:rsidRPr="00FA21A5">
        <w:rPr>
          <w:rFonts w:ascii="Times New Roman" w:hAnsi="Times New Roman"/>
          <w:sz w:val="20"/>
          <w:lang w:val="uk-UA"/>
        </w:rPr>
        <w:t xml:space="preserve">ктора Товариства, Учасника або </w:t>
      </w:r>
      <w:r w:rsidR="00DC6738"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часників</w:t>
      </w:r>
      <w:r w:rsidRPr="00FA21A5">
        <w:rPr>
          <w:rFonts w:ascii="Times New Roman" w:hAnsi="Times New Roman"/>
          <w:sz w:val="20"/>
          <w:lang w:val="uk-UA"/>
        </w:rPr>
        <w:t xml:space="preserve"> Товариства, що володіють у сукупності більше як 10 відсотками статутного капіталу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w:t>
      </w:r>
      <w:r w:rsidRPr="00FA21A5">
        <w:rPr>
          <w:rFonts w:ascii="Times New Roman" w:hAnsi="Times New Roman"/>
          <w:sz w:val="20"/>
          <w:lang w:val="uk-UA"/>
        </w:rPr>
        <w:cr/>
        <w:t>9.9.13.</w:t>
      </w:r>
      <w:r w:rsidRPr="00FA21A5">
        <w:rPr>
          <w:rFonts w:ascii="Times New Roman" w:hAnsi="Times New Roman"/>
          <w:sz w:val="20"/>
          <w:lang w:val="uk-UA"/>
        </w:rPr>
        <w:tab/>
        <w:t xml:space="preserve">Вимога про скликання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подається </w:t>
      </w:r>
      <w:r w:rsidR="00DC6738" w:rsidRPr="0098173C">
        <w:rPr>
          <w:rFonts w:ascii="Times New Roman" w:hAnsi="Times New Roman" w:cs="Times New Roman"/>
          <w:sz w:val="20"/>
          <w:szCs w:val="20"/>
          <w:lang w:val="uk-UA"/>
        </w:rPr>
        <w:t>Директору</w:t>
      </w:r>
      <w:r w:rsidRPr="0098173C">
        <w:rPr>
          <w:rFonts w:ascii="Times New Roman" w:hAnsi="Times New Roman" w:cs="Times New Roman"/>
          <w:sz w:val="20"/>
          <w:szCs w:val="20"/>
          <w:lang w:val="uk-UA"/>
        </w:rPr>
        <w:t xml:space="preserve">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в письмовій формі із зазначенням запропонованого порядку денного. У разі скликання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з ініціативи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така вимога повинна містити інформацію про розмір часток у статутному капіталі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що належать таким учасникам.</w:t>
      </w:r>
    </w:p>
    <w:p w14:paraId="303E39C5" w14:textId="729A927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9.9.14.</w:t>
      </w:r>
      <w:r w:rsidRPr="00FA21A5">
        <w:rPr>
          <w:rFonts w:ascii="Times New Roman" w:hAnsi="Times New Roman"/>
          <w:sz w:val="20"/>
          <w:lang w:val="uk-UA"/>
        </w:rPr>
        <w:tab/>
        <w:t xml:space="preserve">Порядок скликання </w:t>
      </w:r>
      <w:r w:rsidR="00A42EF2" w:rsidRPr="0098173C">
        <w:rPr>
          <w:rFonts w:ascii="Times New Roman" w:hAnsi="Times New Roman" w:cs="Times New Roman"/>
          <w:sz w:val="20"/>
          <w:szCs w:val="20"/>
          <w:lang w:val="uk-UA"/>
        </w:rPr>
        <w:t>Загальних</w:t>
      </w:r>
      <w:r w:rsidR="00A42EF2" w:rsidRPr="00FA21A5">
        <w:rPr>
          <w:rFonts w:ascii="Times New Roman" w:hAnsi="Times New Roman"/>
          <w:sz w:val="20"/>
          <w:lang w:val="uk-UA"/>
        </w:rPr>
        <w:t xml:space="preserve"> зборів </w:t>
      </w:r>
      <w:r w:rsidR="00A42EF2" w:rsidRPr="0098173C">
        <w:rPr>
          <w:rFonts w:ascii="Times New Roman" w:hAnsi="Times New Roman" w:cs="Times New Roman"/>
          <w:sz w:val="20"/>
          <w:szCs w:val="20"/>
          <w:lang w:val="uk-UA"/>
        </w:rPr>
        <w:t xml:space="preserve">Учасників Товариства </w:t>
      </w:r>
      <w:r w:rsidRPr="00FA21A5">
        <w:rPr>
          <w:rFonts w:ascii="Times New Roman" w:hAnsi="Times New Roman"/>
          <w:sz w:val="20"/>
          <w:lang w:val="uk-UA"/>
        </w:rPr>
        <w:t>визначається чинним законодавством</w:t>
      </w:r>
      <w:r w:rsidR="00DC6738" w:rsidRPr="0098173C">
        <w:rPr>
          <w:rFonts w:ascii="Times New Roman" w:hAnsi="Times New Roman" w:cs="Times New Roman"/>
          <w:sz w:val="20"/>
          <w:szCs w:val="20"/>
          <w:lang w:val="uk-UA"/>
        </w:rPr>
        <w:t xml:space="preserve"> та </w:t>
      </w:r>
      <w:r w:rsidR="0098173C" w:rsidRPr="0098173C">
        <w:rPr>
          <w:rFonts w:ascii="Times New Roman" w:hAnsi="Times New Roman" w:cs="Times New Roman"/>
          <w:sz w:val="20"/>
          <w:szCs w:val="20"/>
          <w:lang w:val="uk-UA"/>
        </w:rPr>
        <w:t>внутрішніми</w:t>
      </w:r>
      <w:r w:rsidR="00DC6738" w:rsidRPr="0098173C">
        <w:rPr>
          <w:rFonts w:ascii="Times New Roman" w:hAnsi="Times New Roman" w:cs="Times New Roman"/>
          <w:sz w:val="20"/>
          <w:szCs w:val="20"/>
          <w:lang w:val="uk-UA"/>
        </w:rPr>
        <w:t xml:space="preserve"> актами Товариства</w:t>
      </w:r>
      <w:r w:rsidRPr="00FA21A5">
        <w:rPr>
          <w:rFonts w:ascii="Times New Roman" w:hAnsi="Times New Roman"/>
          <w:sz w:val="20"/>
          <w:lang w:val="uk-UA"/>
        </w:rPr>
        <w:t>.</w:t>
      </w:r>
    </w:p>
    <w:p w14:paraId="5E3AF875" w14:textId="0257155F"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9.9.15.</w:t>
      </w:r>
      <w:r w:rsidRPr="00FA21A5">
        <w:rPr>
          <w:rFonts w:ascii="Times New Roman" w:hAnsi="Times New Roman"/>
          <w:sz w:val="20"/>
          <w:lang w:val="uk-UA"/>
        </w:rPr>
        <w:tab/>
        <w:t xml:space="preserve">Брати участь в Загальних зборах Учасників Товариства з правом дорадчого голосу </w:t>
      </w:r>
      <w:r w:rsidRPr="0098173C">
        <w:rPr>
          <w:rFonts w:ascii="Times New Roman" w:hAnsi="Times New Roman" w:cs="Times New Roman"/>
          <w:sz w:val="20"/>
          <w:szCs w:val="20"/>
          <w:lang w:val="uk-UA"/>
        </w:rPr>
        <w:t>мож</w:t>
      </w:r>
      <w:r w:rsidR="00DC6738" w:rsidRPr="0098173C">
        <w:rPr>
          <w:rFonts w:ascii="Times New Roman" w:hAnsi="Times New Roman" w:cs="Times New Roman"/>
          <w:sz w:val="20"/>
          <w:szCs w:val="20"/>
          <w:lang w:val="uk-UA"/>
        </w:rPr>
        <w:t>е Директор</w:t>
      </w:r>
      <w:r w:rsidRPr="00FA21A5">
        <w:rPr>
          <w:rFonts w:ascii="Times New Roman" w:hAnsi="Times New Roman"/>
          <w:sz w:val="20"/>
          <w:lang w:val="uk-UA"/>
        </w:rPr>
        <w:t xml:space="preserve">, що не є </w:t>
      </w:r>
      <w:r w:rsidRPr="0098173C">
        <w:rPr>
          <w:rFonts w:ascii="Times New Roman" w:hAnsi="Times New Roman" w:cs="Times New Roman"/>
          <w:sz w:val="20"/>
          <w:szCs w:val="20"/>
          <w:lang w:val="uk-UA"/>
        </w:rPr>
        <w:t>Учасник</w:t>
      </w:r>
      <w:r w:rsidR="00DC6738" w:rsidRPr="0098173C">
        <w:rPr>
          <w:rFonts w:ascii="Times New Roman" w:hAnsi="Times New Roman" w:cs="Times New Roman"/>
          <w:sz w:val="20"/>
          <w:szCs w:val="20"/>
          <w:lang w:val="uk-UA"/>
        </w:rPr>
        <w:t>ом</w:t>
      </w:r>
      <w:r w:rsidRPr="00FA21A5">
        <w:rPr>
          <w:rFonts w:ascii="Times New Roman" w:hAnsi="Times New Roman"/>
          <w:sz w:val="20"/>
          <w:lang w:val="uk-UA"/>
        </w:rPr>
        <w:t xml:space="preserve"> Товариства.</w:t>
      </w:r>
    </w:p>
    <w:p w14:paraId="175A7BB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9.9.16.</w:t>
      </w:r>
      <w:r w:rsidRPr="00FA21A5">
        <w:rPr>
          <w:rFonts w:ascii="Times New Roman" w:hAnsi="Times New Roman"/>
          <w:sz w:val="20"/>
          <w:lang w:val="uk-UA"/>
        </w:rPr>
        <w:tab/>
        <w:t xml:space="preserve">До виключної компетенції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відноситься:</w:t>
      </w:r>
    </w:p>
    <w:p w14:paraId="05481151"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w:t>
      </w:r>
      <w:r w:rsidRPr="00FA21A5">
        <w:rPr>
          <w:rFonts w:ascii="Times New Roman" w:hAnsi="Times New Roman"/>
          <w:sz w:val="20"/>
          <w:lang w:val="uk-UA"/>
        </w:rPr>
        <w:tab/>
        <w:t>визначення основних напрямків діяльності Товариства, затвердження його планів та звітів про виконання;</w:t>
      </w:r>
    </w:p>
    <w:p w14:paraId="38CD0600"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2)</w:t>
      </w:r>
      <w:r w:rsidRPr="00FA21A5">
        <w:rPr>
          <w:rFonts w:ascii="Times New Roman" w:hAnsi="Times New Roman"/>
          <w:sz w:val="20"/>
          <w:lang w:val="uk-UA"/>
        </w:rPr>
        <w:tab/>
        <w:t>внесення змін до Статуту Товариства, зміна розміру його статутного капіталу;</w:t>
      </w:r>
    </w:p>
    <w:p w14:paraId="2C6C02F8"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3)</w:t>
      </w:r>
      <w:r w:rsidRPr="00FA21A5">
        <w:rPr>
          <w:rFonts w:ascii="Times New Roman" w:hAnsi="Times New Roman"/>
          <w:sz w:val="20"/>
          <w:lang w:val="uk-UA"/>
        </w:rPr>
        <w:tab/>
        <w:t>обрання та відкликання Директора Товариства;</w:t>
      </w:r>
    </w:p>
    <w:p w14:paraId="46BABD2F" w14:textId="61DB83B9"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4)</w:t>
      </w:r>
      <w:r w:rsidRPr="00FA21A5">
        <w:rPr>
          <w:rFonts w:ascii="Times New Roman" w:hAnsi="Times New Roman"/>
          <w:sz w:val="20"/>
          <w:lang w:val="uk-UA"/>
        </w:rPr>
        <w:tab/>
        <w:t xml:space="preserve">визначення форм контролю за діяльністю </w:t>
      </w:r>
      <w:r w:rsidR="00A65EEF" w:rsidRPr="0098173C">
        <w:rPr>
          <w:rFonts w:ascii="Times New Roman" w:hAnsi="Times New Roman" w:cs="Times New Roman"/>
          <w:sz w:val="20"/>
          <w:szCs w:val="20"/>
          <w:lang w:val="uk-UA"/>
        </w:rPr>
        <w:t>Директора</w:t>
      </w:r>
      <w:r w:rsidRPr="00FA21A5">
        <w:rPr>
          <w:rFonts w:ascii="Times New Roman" w:hAnsi="Times New Roman"/>
          <w:sz w:val="20"/>
          <w:lang w:val="uk-UA"/>
        </w:rPr>
        <w:t>, створення та визначення повноважень відповідних контрольних органів;</w:t>
      </w:r>
    </w:p>
    <w:p w14:paraId="04F88CCB" w14:textId="3D59427A" w:rsidR="0004370B" w:rsidRPr="00FA21A5" w:rsidRDefault="0004370B" w:rsidP="00FA21A5">
      <w:pPr>
        <w:spacing w:after="0" w:line="240" w:lineRule="auto"/>
        <w:ind w:left="-567"/>
        <w:jc w:val="both"/>
        <w:rPr>
          <w:rFonts w:ascii="Times New Roman" w:hAnsi="Times New Roman"/>
          <w:sz w:val="20"/>
          <w:lang w:val="uk-UA"/>
        </w:rPr>
      </w:pPr>
      <w:r w:rsidRPr="0098173C">
        <w:rPr>
          <w:rFonts w:ascii="Times New Roman" w:hAnsi="Times New Roman" w:cs="Times New Roman"/>
          <w:sz w:val="20"/>
          <w:szCs w:val="20"/>
          <w:lang w:val="uk-UA"/>
        </w:rPr>
        <w:t>5)</w:t>
      </w:r>
      <w:r w:rsidRPr="0098173C">
        <w:rPr>
          <w:rFonts w:ascii="Times New Roman" w:hAnsi="Times New Roman" w:cs="Times New Roman"/>
          <w:sz w:val="20"/>
          <w:szCs w:val="20"/>
          <w:lang w:val="uk-UA"/>
        </w:rPr>
        <w:tab/>
      </w:r>
      <w:r w:rsidRPr="00FA21A5">
        <w:rPr>
          <w:rFonts w:ascii="Times New Roman" w:hAnsi="Times New Roman"/>
          <w:sz w:val="20"/>
          <w:lang w:val="uk-UA"/>
        </w:rPr>
        <w:t>затвердження звіту та висновків ревізійної комісії, порядку розподілу прибутків, визначення порядку покриття збитків, строку та порядку виплати частки прибутку (дивідендів) з урахуванням вимог, передбачених чинним законодавством України:</w:t>
      </w:r>
    </w:p>
    <w:p w14:paraId="4E3DFD9E"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6)</w:t>
      </w:r>
      <w:r w:rsidRPr="00FA21A5">
        <w:rPr>
          <w:rFonts w:ascii="Times New Roman" w:hAnsi="Times New Roman"/>
          <w:sz w:val="20"/>
          <w:lang w:val="uk-UA"/>
        </w:rPr>
        <w:tab/>
        <w:t>вирішення питання про придбання Товариством частки (частини частки) Учасника;</w:t>
      </w:r>
    </w:p>
    <w:p w14:paraId="3B37873E"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7)</w:t>
      </w:r>
      <w:r w:rsidRPr="00FA21A5">
        <w:rPr>
          <w:rFonts w:ascii="Times New Roman" w:hAnsi="Times New Roman"/>
          <w:sz w:val="20"/>
          <w:lang w:val="uk-UA"/>
        </w:rPr>
        <w:tab/>
        <w:t>виключення Учасника з Товариства;</w:t>
      </w:r>
    </w:p>
    <w:p w14:paraId="5C4C1E21" w14:textId="62E0E709"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8)</w:t>
      </w:r>
      <w:r w:rsidRPr="00FA21A5">
        <w:rPr>
          <w:rFonts w:ascii="Times New Roman" w:hAnsi="Times New Roman"/>
          <w:sz w:val="20"/>
          <w:lang w:val="uk-UA"/>
        </w:rPr>
        <w:tab/>
        <w:t xml:space="preserve">прийняття рішень про виділ, злиття, поділ, приєднання, ліквідацію та перетворення Товариства, призначення (обрання) ліквідаційної комісії, порядку припинення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порядку розподілу майна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між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у разі його ліквідації, затвердження ліквідаційного балансу;</w:t>
      </w:r>
    </w:p>
    <w:p w14:paraId="6F2CB233" w14:textId="690C2BE5"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9)</w:t>
      </w:r>
      <w:r w:rsidRPr="00FA21A5">
        <w:rPr>
          <w:rFonts w:ascii="Times New Roman" w:hAnsi="Times New Roman"/>
          <w:sz w:val="20"/>
          <w:lang w:val="uk-UA"/>
        </w:rPr>
        <w:tab/>
        <w:t>затвердження грош</w:t>
      </w:r>
      <w:r w:rsidR="00BE2A48" w:rsidRPr="00FA21A5">
        <w:rPr>
          <w:rFonts w:ascii="Times New Roman" w:hAnsi="Times New Roman"/>
          <w:sz w:val="20"/>
          <w:lang w:val="uk-UA"/>
        </w:rPr>
        <w:t xml:space="preserve">ової оцінки негрошового вкладу </w:t>
      </w:r>
      <w:r w:rsidR="00BE2A48"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часника</w:t>
      </w:r>
      <w:r w:rsidRPr="00FA21A5">
        <w:rPr>
          <w:rFonts w:ascii="Times New Roman" w:hAnsi="Times New Roman"/>
          <w:sz w:val="20"/>
          <w:lang w:val="uk-UA"/>
        </w:rPr>
        <w:t>;</w:t>
      </w:r>
    </w:p>
    <w:p w14:paraId="20BD430B" w14:textId="12FCD20D"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10)</w:t>
      </w:r>
      <w:r w:rsidRPr="00FA21A5">
        <w:rPr>
          <w:rFonts w:ascii="Times New Roman" w:hAnsi="Times New Roman"/>
          <w:sz w:val="20"/>
          <w:lang w:val="uk-UA"/>
        </w:rPr>
        <w:tab/>
        <w:t xml:space="preserve">створення інших органів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визначення порядку їх діяльності;</w:t>
      </w:r>
    </w:p>
    <w:p w14:paraId="17C1C1DC"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11)</w:t>
      </w:r>
      <w:r w:rsidRPr="00FA21A5">
        <w:rPr>
          <w:rFonts w:ascii="Times New Roman" w:hAnsi="Times New Roman"/>
          <w:sz w:val="20"/>
          <w:lang w:val="uk-UA"/>
        </w:rPr>
        <w:tab/>
        <w:t>винесення рішень про притягнення до майнової відповідальності посадових осіб Товариства;</w:t>
      </w:r>
    </w:p>
    <w:p w14:paraId="73486782" w14:textId="0812F8BE"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12)</w:t>
      </w:r>
      <w:r w:rsidRPr="00FA21A5">
        <w:rPr>
          <w:rFonts w:ascii="Times New Roman" w:hAnsi="Times New Roman"/>
          <w:sz w:val="20"/>
          <w:lang w:val="uk-UA"/>
        </w:rPr>
        <w:tab/>
        <w:t>затвердження правил процедури та інших внутрішніх документів Товариства,</w:t>
      </w:r>
      <w:r w:rsidR="007A426E" w:rsidRPr="0098173C">
        <w:rPr>
          <w:rFonts w:ascii="Times New Roman" w:hAnsi="Times New Roman" w:cs="Times New Roman"/>
          <w:sz w:val="20"/>
          <w:szCs w:val="20"/>
          <w:lang w:val="uk-UA"/>
        </w:rPr>
        <w:t xml:space="preserve"> </w:t>
      </w:r>
      <w:r w:rsidRPr="00FA21A5">
        <w:rPr>
          <w:rFonts w:ascii="Times New Roman" w:hAnsi="Times New Roman"/>
          <w:sz w:val="20"/>
          <w:lang w:val="uk-UA"/>
        </w:rPr>
        <w:t>визначення організаційної структури Товариства;</w:t>
      </w:r>
    </w:p>
    <w:p w14:paraId="3BB7E515" w14:textId="7777777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13)</w:t>
      </w:r>
      <w:r w:rsidRPr="00FA21A5">
        <w:rPr>
          <w:rFonts w:ascii="Times New Roman" w:hAnsi="Times New Roman"/>
          <w:sz w:val="20"/>
          <w:lang w:val="uk-UA"/>
        </w:rPr>
        <w:tab/>
        <w:t>прийняття рішення про випуск та реалізацію цінних паперів;</w:t>
      </w:r>
    </w:p>
    <w:p w14:paraId="4F791D14" w14:textId="7870F373"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14)</w:t>
      </w:r>
      <w:r w:rsidRPr="00FA21A5">
        <w:rPr>
          <w:rFonts w:ascii="Times New Roman" w:hAnsi="Times New Roman"/>
          <w:sz w:val="20"/>
          <w:lang w:val="uk-UA"/>
        </w:rPr>
        <w:tab/>
        <w:t>визначення розмірів, форми та порядку внесення Учасниками додаткових</w:t>
      </w:r>
      <w:r w:rsidR="007A426E"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вкладів та перерозподілу часток між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у випадках, передбачених Законом;</w:t>
      </w:r>
    </w:p>
    <w:p w14:paraId="745D71FD" w14:textId="3283534C"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15)</w:t>
      </w:r>
      <w:r w:rsidRPr="00FA21A5">
        <w:rPr>
          <w:rFonts w:ascii="Times New Roman" w:hAnsi="Times New Roman"/>
          <w:sz w:val="20"/>
          <w:lang w:val="uk-UA"/>
        </w:rPr>
        <w:tab/>
        <w:t xml:space="preserve">прийняття рішення про участь Товариства у створенні нових підприємств, установ, організацій, придбання часток у статутних капіталах інших </w:t>
      </w:r>
      <w:r w:rsidR="00A42EF2" w:rsidRPr="0098173C">
        <w:rPr>
          <w:rFonts w:ascii="Times New Roman" w:hAnsi="Times New Roman" w:cs="Times New Roman"/>
          <w:sz w:val="20"/>
          <w:szCs w:val="20"/>
          <w:lang w:val="uk-UA"/>
        </w:rPr>
        <w:t>Товариств</w:t>
      </w:r>
      <w:r w:rsidRPr="00FA21A5">
        <w:rPr>
          <w:rFonts w:ascii="Times New Roman" w:hAnsi="Times New Roman"/>
          <w:sz w:val="20"/>
          <w:lang w:val="uk-UA"/>
        </w:rPr>
        <w:t xml:space="preserve"> та </w:t>
      </w:r>
      <w:r w:rsidR="007A426E" w:rsidRPr="00FA21A5">
        <w:rPr>
          <w:rFonts w:ascii="Times New Roman" w:hAnsi="Times New Roman"/>
          <w:sz w:val="20"/>
          <w:lang w:val="uk-UA"/>
        </w:rPr>
        <w:t xml:space="preserve">про вихід Товариства зі складу </w:t>
      </w:r>
      <w:r w:rsidR="007A426E"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 xml:space="preserve">часників </w:t>
      </w:r>
      <w:r w:rsidR="007A426E" w:rsidRPr="0098173C">
        <w:rPr>
          <w:rFonts w:ascii="Times New Roman" w:hAnsi="Times New Roman" w:cs="Times New Roman"/>
          <w:sz w:val="20"/>
          <w:szCs w:val="20"/>
          <w:lang w:val="uk-UA"/>
        </w:rPr>
        <w:t>(</w:t>
      </w:r>
      <w:r w:rsidR="0098173C" w:rsidRPr="0098173C">
        <w:rPr>
          <w:rFonts w:ascii="Times New Roman" w:hAnsi="Times New Roman" w:cs="Times New Roman"/>
          <w:sz w:val="20"/>
          <w:szCs w:val="20"/>
          <w:lang w:val="uk-UA"/>
        </w:rPr>
        <w:t>акціонерів</w:t>
      </w:r>
      <w:r w:rsidR="007A426E" w:rsidRPr="0098173C">
        <w:rPr>
          <w:rFonts w:ascii="Times New Roman" w:hAnsi="Times New Roman" w:cs="Times New Roman"/>
          <w:sz w:val="20"/>
          <w:szCs w:val="20"/>
          <w:lang w:val="uk-UA"/>
        </w:rPr>
        <w:t>)</w:t>
      </w:r>
      <w:r w:rsidR="007A426E" w:rsidRPr="00FA21A5">
        <w:rPr>
          <w:rFonts w:ascii="Times New Roman" w:hAnsi="Times New Roman"/>
          <w:sz w:val="20"/>
          <w:lang w:val="uk-UA"/>
        </w:rPr>
        <w:t xml:space="preserve"> </w:t>
      </w:r>
      <w:r w:rsidRPr="00FA21A5">
        <w:rPr>
          <w:rFonts w:ascii="Times New Roman" w:hAnsi="Times New Roman"/>
          <w:sz w:val="20"/>
          <w:lang w:val="uk-UA"/>
        </w:rPr>
        <w:t>будь-</w:t>
      </w:r>
      <w:r w:rsidRPr="0098173C">
        <w:rPr>
          <w:rFonts w:ascii="Times New Roman" w:hAnsi="Times New Roman" w:cs="Times New Roman"/>
          <w:sz w:val="20"/>
          <w:szCs w:val="20"/>
          <w:lang w:val="uk-UA"/>
        </w:rPr>
        <w:t>яко</w:t>
      </w:r>
      <w:r w:rsidR="007A426E" w:rsidRPr="0098173C">
        <w:rPr>
          <w:rFonts w:ascii="Times New Roman" w:hAnsi="Times New Roman" w:cs="Times New Roman"/>
          <w:sz w:val="20"/>
          <w:szCs w:val="20"/>
          <w:lang w:val="uk-UA"/>
        </w:rPr>
        <w:t>ї</w:t>
      </w:r>
      <w:r w:rsidRPr="0098173C">
        <w:rPr>
          <w:rFonts w:ascii="Times New Roman" w:hAnsi="Times New Roman" w:cs="Times New Roman"/>
          <w:sz w:val="20"/>
          <w:szCs w:val="20"/>
          <w:lang w:val="uk-UA"/>
        </w:rPr>
        <w:t xml:space="preserve"> іншо</w:t>
      </w:r>
      <w:r w:rsidR="007A426E" w:rsidRPr="0098173C">
        <w:rPr>
          <w:rFonts w:ascii="Times New Roman" w:hAnsi="Times New Roman" w:cs="Times New Roman"/>
          <w:sz w:val="20"/>
          <w:szCs w:val="20"/>
          <w:lang w:val="uk-UA"/>
        </w:rPr>
        <w:t>ї юридичної особи</w:t>
      </w:r>
      <w:r w:rsidRPr="00FA21A5">
        <w:rPr>
          <w:rFonts w:ascii="Times New Roman" w:hAnsi="Times New Roman"/>
          <w:sz w:val="20"/>
          <w:lang w:val="uk-UA"/>
        </w:rPr>
        <w:t>;</w:t>
      </w:r>
    </w:p>
    <w:p w14:paraId="3FEADC10" w14:textId="51F5A2B7"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16)</w:t>
      </w:r>
      <w:r w:rsidRPr="00FA21A5">
        <w:rPr>
          <w:rFonts w:ascii="Times New Roman" w:hAnsi="Times New Roman"/>
          <w:sz w:val="20"/>
          <w:lang w:val="uk-UA"/>
        </w:rPr>
        <w:tab/>
        <w:t xml:space="preserve">прийняття рішення про укладення Товариством </w:t>
      </w:r>
      <w:r w:rsidR="00E626EF" w:rsidRPr="0098173C">
        <w:rPr>
          <w:rFonts w:ascii="Times New Roman" w:hAnsi="Times New Roman" w:cs="Times New Roman"/>
          <w:sz w:val="20"/>
          <w:szCs w:val="20"/>
          <w:lang w:val="uk-UA"/>
        </w:rPr>
        <w:t>правочинів (</w:t>
      </w:r>
      <w:r w:rsidRPr="00FA21A5">
        <w:rPr>
          <w:rFonts w:ascii="Times New Roman" w:hAnsi="Times New Roman"/>
          <w:sz w:val="20"/>
          <w:lang w:val="uk-UA"/>
        </w:rPr>
        <w:t>договорів</w:t>
      </w:r>
      <w:r w:rsidR="00054A56">
        <w:rPr>
          <w:rFonts w:ascii="Times New Roman" w:hAnsi="Times New Roman" w:cs="Times New Roman"/>
          <w:sz w:val="20"/>
          <w:szCs w:val="20"/>
          <w:lang w:val="uk-UA"/>
        </w:rPr>
        <w:t>, контрактів тощо</w:t>
      </w:r>
      <w:r w:rsidR="00E626EF" w:rsidRPr="0098173C">
        <w:rPr>
          <w:rFonts w:ascii="Times New Roman" w:hAnsi="Times New Roman" w:cs="Times New Roman"/>
          <w:sz w:val="20"/>
          <w:szCs w:val="20"/>
          <w:lang w:val="uk-UA"/>
        </w:rPr>
        <w:t>)</w:t>
      </w:r>
      <w:r w:rsidRPr="00FA21A5">
        <w:rPr>
          <w:rFonts w:ascii="Times New Roman" w:hAnsi="Times New Roman"/>
          <w:sz w:val="20"/>
          <w:lang w:val="uk-UA"/>
        </w:rPr>
        <w:t xml:space="preserve"> на </w:t>
      </w:r>
      <w:r w:rsidR="00342F96" w:rsidRPr="0098173C">
        <w:rPr>
          <w:rFonts w:ascii="Times New Roman" w:hAnsi="Times New Roman" w:cs="Times New Roman"/>
          <w:sz w:val="20"/>
          <w:szCs w:val="20"/>
          <w:lang w:val="uk-UA"/>
        </w:rPr>
        <w:t xml:space="preserve">загальну </w:t>
      </w:r>
      <w:r w:rsidRPr="00FA21A5">
        <w:rPr>
          <w:rFonts w:ascii="Times New Roman" w:hAnsi="Times New Roman"/>
          <w:sz w:val="20"/>
          <w:lang w:val="uk-UA"/>
        </w:rPr>
        <w:t>суму</w:t>
      </w:r>
      <w:r w:rsidR="00342F96" w:rsidRPr="00FA21A5">
        <w:rPr>
          <w:rFonts w:ascii="Times New Roman" w:hAnsi="Times New Roman"/>
          <w:sz w:val="20"/>
          <w:lang w:val="uk-UA"/>
        </w:rPr>
        <w:t xml:space="preserve"> </w:t>
      </w:r>
      <w:r w:rsidR="00342F96" w:rsidRPr="0098173C">
        <w:rPr>
          <w:rFonts w:ascii="Times New Roman" w:hAnsi="Times New Roman" w:cs="Times New Roman"/>
          <w:sz w:val="20"/>
          <w:szCs w:val="20"/>
          <w:lang w:val="uk-UA"/>
        </w:rPr>
        <w:t>правочинів, що укладаються протягом одного календарного місяця,</w:t>
      </w:r>
      <w:r w:rsidRPr="0098173C">
        <w:rPr>
          <w:rFonts w:ascii="Times New Roman" w:hAnsi="Times New Roman" w:cs="Times New Roman"/>
          <w:sz w:val="20"/>
          <w:szCs w:val="20"/>
          <w:lang w:val="uk-UA"/>
        </w:rPr>
        <w:t xml:space="preserve"> </w:t>
      </w:r>
      <w:r w:rsidRPr="00FA21A5">
        <w:rPr>
          <w:rFonts w:ascii="Times New Roman" w:hAnsi="Times New Roman"/>
          <w:sz w:val="20"/>
          <w:lang w:val="uk-UA"/>
        </w:rPr>
        <w:t xml:space="preserve">більше </w:t>
      </w:r>
      <w:r w:rsidR="00342F96" w:rsidRPr="0098173C">
        <w:rPr>
          <w:rFonts w:ascii="Times New Roman" w:hAnsi="Times New Roman" w:cs="Times New Roman"/>
          <w:sz w:val="20"/>
          <w:szCs w:val="20"/>
          <w:lang w:val="uk-UA"/>
        </w:rPr>
        <w:t>1</w:t>
      </w:r>
      <w:r w:rsidR="00342F96" w:rsidRPr="00FA21A5">
        <w:rPr>
          <w:rFonts w:ascii="Times New Roman" w:hAnsi="Times New Roman"/>
          <w:sz w:val="20"/>
          <w:lang w:val="uk-UA"/>
        </w:rPr>
        <w:t xml:space="preserve"> 000</w:t>
      </w:r>
      <w:r w:rsidR="00342F96" w:rsidRPr="0098173C">
        <w:rPr>
          <w:rFonts w:ascii="Times New Roman" w:hAnsi="Times New Roman" w:cs="Times New Roman"/>
          <w:sz w:val="20"/>
          <w:szCs w:val="20"/>
          <w:lang w:val="uk-UA"/>
        </w:rPr>
        <w:t xml:space="preserve"> гривень (одна тисяча гривень </w:t>
      </w:r>
      <w:r w:rsidR="00342F96" w:rsidRPr="00FA21A5">
        <w:rPr>
          <w:rFonts w:ascii="Times New Roman" w:hAnsi="Times New Roman"/>
          <w:sz w:val="20"/>
          <w:lang w:val="uk-UA"/>
        </w:rPr>
        <w:t xml:space="preserve">00 </w:t>
      </w:r>
      <w:r w:rsidR="00342F96" w:rsidRPr="0098173C">
        <w:rPr>
          <w:rFonts w:ascii="Times New Roman" w:hAnsi="Times New Roman" w:cs="Times New Roman"/>
          <w:sz w:val="20"/>
          <w:szCs w:val="20"/>
          <w:lang w:val="uk-UA"/>
        </w:rPr>
        <w:t>копійок)</w:t>
      </w:r>
      <w:r w:rsidR="00213285">
        <w:rPr>
          <w:rFonts w:ascii="Times New Roman" w:hAnsi="Times New Roman" w:cs="Times New Roman"/>
          <w:sz w:val="20"/>
          <w:szCs w:val="20"/>
          <w:lang w:val="uk-UA"/>
        </w:rPr>
        <w:t xml:space="preserve"> без ПДВ, а</w:t>
      </w:r>
      <w:r w:rsidR="00213285" w:rsidRPr="00FA21A5">
        <w:rPr>
          <w:rFonts w:ascii="Times New Roman" w:hAnsi="Times New Roman"/>
          <w:sz w:val="20"/>
          <w:lang w:val="uk-UA"/>
        </w:rPr>
        <w:t xml:space="preserve"> також </w:t>
      </w:r>
      <w:r w:rsidR="00213285">
        <w:rPr>
          <w:rFonts w:ascii="Times New Roman" w:hAnsi="Times New Roman" w:cs="Times New Roman"/>
          <w:sz w:val="20"/>
          <w:szCs w:val="20"/>
          <w:lang w:val="uk-UA"/>
        </w:rPr>
        <w:t xml:space="preserve">укладання інших правочинів, </w:t>
      </w:r>
      <w:r w:rsidR="00213285" w:rsidRPr="00FA21A5">
        <w:rPr>
          <w:rFonts w:ascii="Times New Roman" w:hAnsi="Times New Roman"/>
          <w:sz w:val="20"/>
          <w:lang w:val="uk-UA"/>
        </w:rPr>
        <w:t xml:space="preserve">на </w:t>
      </w:r>
      <w:r w:rsidR="00213285">
        <w:rPr>
          <w:rFonts w:ascii="Times New Roman" w:hAnsi="Times New Roman" w:cs="Times New Roman"/>
          <w:sz w:val="20"/>
          <w:szCs w:val="20"/>
          <w:lang w:val="uk-UA"/>
        </w:rPr>
        <w:t>укладання</w:t>
      </w:r>
      <w:r w:rsidR="00213285" w:rsidRPr="00FA21A5">
        <w:rPr>
          <w:rFonts w:ascii="Times New Roman" w:hAnsi="Times New Roman"/>
          <w:sz w:val="20"/>
          <w:lang w:val="uk-UA"/>
        </w:rPr>
        <w:t xml:space="preserve"> яких </w:t>
      </w:r>
      <w:r w:rsidR="00213285">
        <w:rPr>
          <w:rFonts w:ascii="Times New Roman" w:hAnsi="Times New Roman" w:cs="Times New Roman"/>
          <w:sz w:val="20"/>
          <w:szCs w:val="20"/>
          <w:lang w:val="uk-UA"/>
        </w:rPr>
        <w:t>Директор не є уповноваженим згідно з Статутом, рішеннями Загальних зборів Учасників та/або законодавства</w:t>
      </w:r>
      <w:r w:rsidRPr="0098173C">
        <w:rPr>
          <w:rFonts w:ascii="Times New Roman" w:hAnsi="Times New Roman" w:cs="Times New Roman"/>
          <w:sz w:val="20"/>
          <w:szCs w:val="20"/>
          <w:lang w:val="uk-UA"/>
        </w:rPr>
        <w:t>;</w:t>
      </w:r>
    </w:p>
    <w:p w14:paraId="3009340B" w14:textId="042754DF" w:rsidR="0004370B"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lastRenderedPageBreak/>
        <w:t>17)</w:t>
      </w:r>
      <w:r w:rsidRPr="00FA21A5">
        <w:rPr>
          <w:rFonts w:ascii="Times New Roman" w:hAnsi="Times New Roman"/>
          <w:sz w:val="20"/>
          <w:lang w:val="uk-UA"/>
        </w:rPr>
        <w:tab/>
        <w:t xml:space="preserve">прийняття рішень про </w:t>
      </w:r>
      <w:r w:rsidR="00342F96" w:rsidRPr="0098173C">
        <w:rPr>
          <w:rFonts w:ascii="Times New Roman" w:hAnsi="Times New Roman" w:cs="Times New Roman"/>
          <w:sz w:val="20"/>
          <w:szCs w:val="20"/>
          <w:lang w:val="uk-UA"/>
        </w:rPr>
        <w:t xml:space="preserve">надання повноважень Директору щодо укладення </w:t>
      </w:r>
      <w:r w:rsidR="00213285">
        <w:rPr>
          <w:rFonts w:ascii="Times New Roman" w:hAnsi="Times New Roman" w:cs="Times New Roman"/>
          <w:sz w:val="20"/>
          <w:szCs w:val="20"/>
          <w:lang w:val="uk-UA"/>
        </w:rPr>
        <w:t>правочинів, на укладання яких Директор не є уповноваженим згідно з Статутом, рішеннями Загальних зборів</w:t>
      </w:r>
      <w:r w:rsidR="00213285" w:rsidRPr="00FA21A5">
        <w:rPr>
          <w:rFonts w:ascii="Times New Roman" w:hAnsi="Times New Roman"/>
          <w:sz w:val="20"/>
          <w:lang w:val="uk-UA"/>
        </w:rPr>
        <w:t xml:space="preserve"> Учасників </w:t>
      </w:r>
      <w:r w:rsidR="00213285">
        <w:rPr>
          <w:rFonts w:ascii="Times New Roman" w:hAnsi="Times New Roman" w:cs="Times New Roman"/>
          <w:sz w:val="20"/>
          <w:szCs w:val="20"/>
          <w:lang w:val="uk-UA"/>
        </w:rPr>
        <w:t>та/</w:t>
      </w:r>
      <w:r w:rsidR="00213285" w:rsidRPr="00FA21A5">
        <w:rPr>
          <w:rFonts w:ascii="Times New Roman" w:hAnsi="Times New Roman"/>
          <w:sz w:val="20"/>
          <w:lang w:val="uk-UA"/>
        </w:rPr>
        <w:t xml:space="preserve">або </w:t>
      </w:r>
      <w:r w:rsidR="00213285">
        <w:rPr>
          <w:rFonts w:ascii="Times New Roman" w:hAnsi="Times New Roman" w:cs="Times New Roman"/>
          <w:sz w:val="20"/>
          <w:szCs w:val="20"/>
          <w:lang w:val="uk-UA"/>
        </w:rPr>
        <w:t xml:space="preserve">законодавства, </w:t>
      </w:r>
      <w:r w:rsidR="00342F96" w:rsidRPr="0098173C">
        <w:rPr>
          <w:rFonts w:ascii="Times New Roman" w:hAnsi="Times New Roman" w:cs="Times New Roman"/>
          <w:sz w:val="20"/>
          <w:szCs w:val="20"/>
          <w:lang w:val="uk-UA"/>
        </w:rPr>
        <w:t>з визначенням окремих умов, на яких такі правочини мають укладатися Директором</w:t>
      </w:r>
      <w:r w:rsidRPr="00FA21A5">
        <w:rPr>
          <w:rFonts w:ascii="Times New Roman" w:hAnsi="Times New Roman"/>
          <w:sz w:val="20"/>
          <w:lang w:val="uk-UA"/>
        </w:rPr>
        <w:t>;</w:t>
      </w:r>
    </w:p>
    <w:p w14:paraId="51A5C9C2" w14:textId="73EF8FAD" w:rsidR="00946025" w:rsidRPr="00FA21A5" w:rsidRDefault="0004370B" w:rsidP="00FA21A5">
      <w:pPr>
        <w:spacing w:after="0" w:line="240" w:lineRule="auto"/>
        <w:ind w:left="-567"/>
        <w:jc w:val="both"/>
        <w:rPr>
          <w:rFonts w:ascii="Times New Roman" w:hAnsi="Times New Roman"/>
          <w:sz w:val="20"/>
          <w:lang w:val="uk-UA"/>
        </w:rPr>
      </w:pPr>
      <w:r w:rsidRPr="00FA21A5">
        <w:rPr>
          <w:rFonts w:ascii="Times New Roman" w:hAnsi="Times New Roman"/>
          <w:sz w:val="20"/>
          <w:lang w:val="uk-UA"/>
        </w:rPr>
        <w:t>18)</w:t>
      </w:r>
      <w:r w:rsidRPr="00FA21A5">
        <w:rPr>
          <w:rFonts w:ascii="Times New Roman" w:hAnsi="Times New Roman"/>
          <w:sz w:val="20"/>
          <w:lang w:val="uk-UA"/>
        </w:rPr>
        <w:tab/>
        <w:t>прийняття рішення про відчуження майна Товариства на суму, що становить 50 (п’ятдесят) і більше відсотків майна Товариства</w:t>
      </w:r>
      <w:r w:rsidR="00946025" w:rsidRPr="0098173C">
        <w:rPr>
          <w:rFonts w:ascii="Times New Roman" w:hAnsi="Times New Roman" w:cs="Times New Roman"/>
          <w:sz w:val="20"/>
          <w:szCs w:val="20"/>
          <w:lang w:val="uk-UA"/>
        </w:rPr>
        <w:t>;</w:t>
      </w:r>
    </w:p>
    <w:p w14:paraId="7AC0DA31" w14:textId="77777777" w:rsidR="00A76CC7" w:rsidRPr="0098173C" w:rsidRDefault="00946025" w:rsidP="00C328A1">
      <w:pPr>
        <w:shd w:val="clear" w:color="auto" w:fill="FFFFFF"/>
        <w:tabs>
          <w:tab w:val="left" w:pos="1560"/>
        </w:tabs>
        <w:spacing w:after="0" w:line="240" w:lineRule="auto"/>
        <w:ind w:left="-567" w:right="22"/>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19) </w:t>
      </w:r>
      <w:r w:rsidR="00A76CC7" w:rsidRPr="0098173C">
        <w:rPr>
          <w:rFonts w:ascii="Times New Roman" w:hAnsi="Times New Roman" w:cs="Times New Roman"/>
          <w:sz w:val="20"/>
          <w:szCs w:val="20"/>
          <w:lang w:val="uk-UA"/>
        </w:rPr>
        <w:t>прийняття рішень про участь Закладу у створенні інших юридичних осіб, включаючи господарські товариства, та∕або прийняття рішень про видачу довіреностей представникам Закладу (із завданням на голосування або без них) для участі в установчих зборах, загальних зборах засновників, вищому та∕або наглядовому органі юридичних осіб, в створенні яких Товариство приймає участь, та визначення умов прийняття рішень такими представниками;</w:t>
      </w:r>
    </w:p>
    <w:p w14:paraId="537F759F" w14:textId="053960D8" w:rsidR="00A76CC7" w:rsidRPr="0098173C" w:rsidRDefault="00A76CC7" w:rsidP="00C328A1">
      <w:pPr>
        <w:shd w:val="clear" w:color="auto" w:fill="FFFFFF"/>
        <w:tabs>
          <w:tab w:val="left" w:pos="1560"/>
        </w:tabs>
        <w:spacing w:after="0" w:line="240" w:lineRule="auto"/>
        <w:ind w:left="-567" w:right="22"/>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20) прийняття рішень про видачу Закладом довіреностей, необхідних для реалізації рішень Загальних зборів, та уповноваження осіб на підписання вказаних довіреностей;</w:t>
      </w:r>
    </w:p>
    <w:p w14:paraId="5BD03D49" w14:textId="4C5D9636" w:rsidR="00A76CC7" w:rsidRPr="0098173C" w:rsidRDefault="00A76CC7" w:rsidP="00C328A1">
      <w:pPr>
        <w:shd w:val="clear" w:color="auto" w:fill="FFFFFF"/>
        <w:tabs>
          <w:tab w:val="left" w:pos="1560"/>
        </w:tabs>
        <w:spacing w:after="0" w:line="240" w:lineRule="auto"/>
        <w:ind w:left="-567" w:right="22"/>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21) прийняття рішень п</w:t>
      </w:r>
      <w:r w:rsidR="00A67A7F">
        <w:rPr>
          <w:rFonts w:ascii="Times New Roman" w:hAnsi="Times New Roman" w:cs="Times New Roman"/>
          <w:sz w:val="20"/>
          <w:szCs w:val="20"/>
          <w:lang w:val="uk-UA"/>
        </w:rPr>
        <w:t>ро видачу Закладом довіреностей</w:t>
      </w:r>
      <w:r w:rsidRPr="0098173C">
        <w:rPr>
          <w:rFonts w:ascii="Times New Roman" w:hAnsi="Times New Roman" w:cs="Times New Roman"/>
          <w:sz w:val="20"/>
          <w:szCs w:val="20"/>
          <w:lang w:val="uk-UA"/>
        </w:rPr>
        <w:t xml:space="preserve"> з правом укладати правочини, укладання яких не віднесено до компетенції Директора Закладу, та уповноваження осіб на підписання вказаних довіреностей;</w:t>
      </w:r>
    </w:p>
    <w:p w14:paraId="0B515E39" w14:textId="3BB953A1" w:rsidR="00A76CC7" w:rsidRPr="0098173C" w:rsidRDefault="00A76CC7"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22) прийняття рішень у відповідності до ч. 2 ст. 65 Господарського кодексу України щодо здійснення управління Закладом </w:t>
      </w:r>
      <w:r w:rsidR="00A67A7F">
        <w:rPr>
          <w:rFonts w:ascii="Times New Roman" w:hAnsi="Times New Roman" w:cs="Times New Roman"/>
          <w:sz w:val="20"/>
          <w:szCs w:val="20"/>
          <w:lang w:val="uk-UA"/>
        </w:rPr>
        <w:t>Учасником</w:t>
      </w:r>
      <w:r w:rsidRPr="0098173C">
        <w:rPr>
          <w:rFonts w:ascii="Times New Roman" w:hAnsi="Times New Roman" w:cs="Times New Roman"/>
          <w:sz w:val="20"/>
          <w:szCs w:val="20"/>
          <w:lang w:val="uk-UA"/>
        </w:rPr>
        <w:t xml:space="preserve"> безпосередньо, без укладання трудового договору та без нарахування заробітної плати,  відповідно до чинного на момент </w:t>
      </w:r>
      <w:r w:rsidR="0098173C" w:rsidRPr="0098173C">
        <w:rPr>
          <w:rFonts w:ascii="Times New Roman" w:hAnsi="Times New Roman" w:cs="Times New Roman"/>
          <w:sz w:val="20"/>
          <w:szCs w:val="20"/>
          <w:lang w:val="uk-UA"/>
        </w:rPr>
        <w:t>прийняття</w:t>
      </w:r>
      <w:r w:rsidRPr="0098173C">
        <w:rPr>
          <w:rFonts w:ascii="Times New Roman" w:hAnsi="Times New Roman" w:cs="Times New Roman"/>
          <w:sz w:val="20"/>
          <w:szCs w:val="20"/>
          <w:lang w:val="uk-UA"/>
        </w:rPr>
        <w:t xml:space="preserve"> рішення законодавства</w:t>
      </w:r>
    </w:p>
    <w:p w14:paraId="5042AF1F" w14:textId="702EB80A" w:rsidR="00A76CC7" w:rsidRPr="0098173C" w:rsidRDefault="00A76CC7" w:rsidP="00C328A1">
      <w:pPr>
        <w:spacing w:after="0" w:line="240" w:lineRule="auto"/>
        <w:ind w:left="-567"/>
        <w:jc w:val="both"/>
        <w:rPr>
          <w:rFonts w:ascii="Times New Roman" w:hAnsi="Times New Roman" w:cs="Times New Roman"/>
          <w:sz w:val="20"/>
          <w:szCs w:val="20"/>
          <w:lang w:val="uk-UA"/>
        </w:rPr>
      </w:pPr>
      <w:r w:rsidRPr="003B5484">
        <w:rPr>
          <w:rFonts w:ascii="Times New Roman" w:hAnsi="Times New Roman" w:cs="Times New Roman"/>
          <w:sz w:val="20"/>
          <w:szCs w:val="20"/>
          <w:lang w:val="uk-UA"/>
        </w:rPr>
        <w:t>23) встановлення розміру плати за навчання та виховання здобувачів освіти, порядок внесення коштів, строки оплати;</w:t>
      </w:r>
    </w:p>
    <w:p w14:paraId="4616177B" w14:textId="736C9BDE" w:rsidR="007A426E" w:rsidRPr="0098173C" w:rsidRDefault="00A76CC7" w:rsidP="00C328A1">
      <w:pPr>
        <w:shd w:val="clear" w:color="auto" w:fill="FFFFFF"/>
        <w:tabs>
          <w:tab w:val="left" w:pos="1560"/>
        </w:tabs>
        <w:spacing w:after="0" w:line="240" w:lineRule="auto"/>
        <w:ind w:left="-567" w:right="22"/>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24) </w:t>
      </w:r>
      <w:r w:rsidR="007A426E" w:rsidRPr="0098173C">
        <w:rPr>
          <w:rFonts w:ascii="Times New Roman" w:hAnsi="Times New Roman" w:cs="Times New Roman"/>
          <w:sz w:val="20"/>
          <w:szCs w:val="20"/>
          <w:lang w:val="uk-UA"/>
        </w:rPr>
        <w:t>обрання та припинення повноважень Наглядової ради Товариства або окремих членів Наглядової ради, встановлення розміру винагороди її членам;</w:t>
      </w:r>
    </w:p>
    <w:p w14:paraId="035B8C38" w14:textId="5D55C5D1" w:rsidR="007A426E" w:rsidRPr="0098173C" w:rsidRDefault="007A426E"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25) затвердження результатів діяльності Товариства за рік або інший період;</w:t>
      </w:r>
    </w:p>
    <w:p w14:paraId="6F4D5CFF" w14:textId="74590B84" w:rsidR="00DC6738" w:rsidRPr="0098173C" w:rsidRDefault="007A426E"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26) </w:t>
      </w:r>
      <w:r w:rsidR="00DC6738" w:rsidRPr="0098173C">
        <w:rPr>
          <w:rFonts w:ascii="Times New Roman" w:hAnsi="Times New Roman" w:cs="Times New Roman"/>
          <w:sz w:val="20"/>
          <w:szCs w:val="20"/>
          <w:lang w:val="uk-UA"/>
        </w:rPr>
        <w:t>додаткове тимчасове або постійне обмеження компетенції Директора, встановленої Статутом;</w:t>
      </w:r>
    </w:p>
    <w:p w14:paraId="374793F6" w14:textId="4FCA2E11" w:rsidR="00DC6738" w:rsidRPr="0098173C" w:rsidRDefault="00DC6738"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27) призначе</w:t>
      </w:r>
      <w:r w:rsidR="00FF6078" w:rsidRPr="0098173C">
        <w:rPr>
          <w:rFonts w:ascii="Times New Roman" w:hAnsi="Times New Roman" w:cs="Times New Roman"/>
          <w:sz w:val="20"/>
          <w:szCs w:val="20"/>
          <w:lang w:val="uk-UA"/>
        </w:rPr>
        <w:t>ння особи, яка тим</w:t>
      </w:r>
      <w:r w:rsidRPr="0098173C">
        <w:rPr>
          <w:rFonts w:ascii="Times New Roman" w:hAnsi="Times New Roman" w:cs="Times New Roman"/>
          <w:sz w:val="20"/>
          <w:szCs w:val="20"/>
          <w:lang w:val="uk-UA"/>
        </w:rPr>
        <w:t xml:space="preserve">часово виконує </w:t>
      </w:r>
      <w:r w:rsidR="0098173C" w:rsidRPr="0098173C">
        <w:rPr>
          <w:rFonts w:ascii="Times New Roman" w:hAnsi="Times New Roman" w:cs="Times New Roman"/>
          <w:sz w:val="20"/>
          <w:szCs w:val="20"/>
          <w:lang w:val="uk-UA"/>
        </w:rPr>
        <w:t>обов’язки</w:t>
      </w:r>
      <w:r w:rsidRPr="0098173C">
        <w:rPr>
          <w:rFonts w:ascii="Times New Roman" w:hAnsi="Times New Roman" w:cs="Times New Roman"/>
          <w:sz w:val="20"/>
          <w:szCs w:val="20"/>
          <w:lang w:val="uk-UA"/>
        </w:rPr>
        <w:t xml:space="preserve"> Директора</w:t>
      </w:r>
      <w:r w:rsidR="00A67A7F">
        <w:rPr>
          <w:rFonts w:ascii="Times New Roman" w:hAnsi="Times New Roman" w:cs="Times New Roman"/>
          <w:sz w:val="20"/>
          <w:szCs w:val="20"/>
          <w:lang w:val="uk-UA"/>
        </w:rPr>
        <w:t>,</w:t>
      </w:r>
      <w:r w:rsidRPr="0098173C">
        <w:rPr>
          <w:rFonts w:ascii="Times New Roman" w:hAnsi="Times New Roman" w:cs="Times New Roman"/>
          <w:sz w:val="20"/>
          <w:szCs w:val="20"/>
          <w:lang w:val="uk-UA"/>
        </w:rPr>
        <w:t xml:space="preserve"> на строк більше 20 календарних днів;</w:t>
      </w:r>
    </w:p>
    <w:p w14:paraId="3D7FA882" w14:textId="13B343F5" w:rsidR="00DA1FFB" w:rsidRPr="0098173C" w:rsidRDefault="00DC6738"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29) </w:t>
      </w:r>
      <w:r w:rsidR="00DA1FFB" w:rsidRPr="0098173C">
        <w:rPr>
          <w:rFonts w:ascii="Times New Roman" w:hAnsi="Times New Roman" w:cs="Times New Roman"/>
          <w:sz w:val="20"/>
          <w:szCs w:val="20"/>
          <w:lang w:val="uk-UA"/>
        </w:rPr>
        <w:t>перепрофілювання (зміну типу) Товариства як закладу освіти;</w:t>
      </w:r>
    </w:p>
    <w:p w14:paraId="45B2A250" w14:textId="62AE2FF7" w:rsidR="00A258BB" w:rsidRPr="0098173C" w:rsidRDefault="00DA1FFB"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30) </w:t>
      </w:r>
      <w:r w:rsidR="00A258BB" w:rsidRPr="0098173C">
        <w:rPr>
          <w:rFonts w:ascii="Times New Roman" w:hAnsi="Times New Roman" w:cs="Times New Roman"/>
          <w:sz w:val="20"/>
          <w:szCs w:val="20"/>
          <w:lang w:val="uk-UA"/>
        </w:rPr>
        <w:t>порядок зарахування, відрахування та переведення здобувачів освіти до Закладу;</w:t>
      </w:r>
    </w:p>
    <w:p w14:paraId="11593268" w14:textId="77777777" w:rsidR="00EA694C" w:rsidRPr="0098173C" w:rsidRDefault="00A258BB" w:rsidP="00EA694C">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31) </w:t>
      </w:r>
      <w:r w:rsidR="00EA694C" w:rsidRPr="0098173C">
        <w:rPr>
          <w:rFonts w:ascii="Times New Roman" w:hAnsi="Times New Roman" w:cs="Times New Roman"/>
          <w:sz w:val="20"/>
          <w:szCs w:val="20"/>
          <w:lang w:val="uk-UA"/>
        </w:rPr>
        <w:t>затвердження штатного розпису;</w:t>
      </w:r>
    </w:p>
    <w:p w14:paraId="55DB4CFF" w14:textId="21498227" w:rsidR="00CE256E" w:rsidRDefault="00EA694C" w:rsidP="00C328A1">
      <w:pPr>
        <w:spacing w:after="0" w:line="240" w:lineRule="auto"/>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32) </w:t>
      </w:r>
      <w:r w:rsidR="00CE256E">
        <w:rPr>
          <w:rFonts w:ascii="Times New Roman" w:hAnsi="Times New Roman" w:cs="Times New Roman"/>
          <w:sz w:val="20"/>
          <w:szCs w:val="20"/>
          <w:lang w:val="uk-UA"/>
        </w:rPr>
        <w:t>делегування окремих повноважень</w:t>
      </w:r>
      <w:r w:rsidR="00CE256E" w:rsidRPr="00CE256E">
        <w:rPr>
          <w:rFonts w:ascii="Times New Roman" w:hAnsi="Times New Roman" w:cs="Times New Roman"/>
          <w:sz w:val="20"/>
          <w:szCs w:val="20"/>
          <w:lang w:val="uk-UA"/>
        </w:rPr>
        <w:t xml:space="preserve"> </w:t>
      </w:r>
      <w:r w:rsidR="00CE256E" w:rsidRPr="0098173C">
        <w:rPr>
          <w:rFonts w:ascii="Times New Roman" w:hAnsi="Times New Roman" w:cs="Times New Roman"/>
          <w:sz w:val="20"/>
          <w:szCs w:val="20"/>
          <w:lang w:val="uk-UA"/>
        </w:rPr>
        <w:t>Загальних зборів Учасників</w:t>
      </w:r>
      <w:r w:rsidR="00CE256E">
        <w:rPr>
          <w:rFonts w:ascii="Times New Roman" w:hAnsi="Times New Roman" w:cs="Times New Roman"/>
          <w:sz w:val="20"/>
          <w:szCs w:val="20"/>
          <w:lang w:val="uk-UA"/>
        </w:rPr>
        <w:t xml:space="preserve"> іншим органам управління Товариства;</w:t>
      </w:r>
    </w:p>
    <w:p w14:paraId="6C1E68DA" w14:textId="1C12C62C" w:rsidR="0004370B" w:rsidRPr="0098173C" w:rsidRDefault="00CE256E" w:rsidP="00C328A1">
      <w:pPr>
        <w:spacing w:after="0" w:line="240" w:lineRule="auto"/>
        <w:ind w:left="-56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33) </w:t>
      </w:r>
      <w:r w:rsidR="00946025" w:rsidRPr="0098173C">
        <w:rPr>
          <w:rFonts w:ascii="Times New Roman" w:hAnsi="Times New Roman" w:cs="Times New Roman"/>
          <w:sz w:val="20"/>
          <w:szCs w:val="20"/>
          <w:lang w:val="uk-UA"/>
        </w:rPr>
        <w:t xml:space="preserve">інші питання, що віднесені до компетенції </w:t>
      </w:r>
      <w:r w:rsidR="0098173C" w:rsidRPr="0098173C">
        <w:rPr>
          <w:rFonts w:ascii="Times New Roman" w:hAnsi="Times New Roman" w:cs="Times New Roman"/>
          <w:sz w:val="20"/>
          <w:szCs w:val="20"/>
          <w:lang w:val="uk-UA"/>
        </w:rPr>
        <w:t>Загальних</w:t>
      </w:r>
      <w:r w:rsidR="00946025" w:rsidRPr="0098173C">
        <w:rPr>
          <w:rFonts w:ascii="Times New Roman" w:hAnsi="Times New Roman" w:cs="Times New Roman"/>
          <w:sz w:val="20"/>
          <w:szCs w:val="20"/>
          <w:lang w:val="uk-UA"/>
        </w:rPr>
        <w:t xml:space="preserve"> зборів Учасників, чинним законодавством</w:t>
      </w:r>
      <w:r w:rsidR="002B1973" w:rsidRPr="0098173C">
        <w:rPr>
          <w:rFonts w:ascii="Times New Roman" w:hAnsi="Times New Roman" w:cs="Times New Roman"/>
          <w:sz w:val="20"/>
          <w:szCs w:val="20"/>
          <w:lang w:val="uk-UA"/>
        </w:rPr>
        <w:t>,</w:t>
      </w:r>
      <w:r w:rsidR="00946025" w:rsidRPr="0098173C">
        <w:rPr>
          <w:rFonts w:ascii="Times New Roman" w:hAnsi="Times New Roman" w:cs="Times New Roman"/>
          <w:sz w:val="20"/>
          <w:szCs w:val="20"/>
          <w:lang w:val="uk-UA"/>
        </w:rPr>
        <w:t xml:space="preserve"> Статутом</w:t>
      </w:r>
      <w:r w:rsidR="002B1973" w:rsidRPr="0098173C">
        <w:rPr>
          <w:rFonts w:ascii="Times New Roman" w:hAnsi="Times New Roman" w:cs="Times New Roman"/>
          <w:sz w:val="20"/>
          <w:szCs w:val="20"/>
          <w:lang w:val="uk-UA"/>
        </w:rPr>
        <w:t xml:space="preserve"> або внутрішніми документами Товариства (Закладу)</w:t>
      </w:r>
      <w:r w:rsidR="0004370B" w:rsidRPr="0098173C">
        <w:rPr>
          <w:rFonts w:ascii="Times New Roman" w:hAnsi="Times New Roman" w:cs="Times New Roman"/>
          <w:sz w:val="20"/>
          <w:szCs w:val="20"/>
          <w:lang w:val="uk-UA"/>
        </w:rPr>
        <w:t>.</w:t>
      </w:r>
    </w:p>
    <w:p w14:paraId="65A971BF" w14:textId="552A9789"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9.9.17.</w:t>
      </w:r>
      <w:r w:rsidRPr="00FA21A5">
        <w:rPr>
          <w:rFonts w:ascii="Times New Roman" w:hAnsi="Times New Roman"/>
          <w:sz w:val="20"/>
          <w:lang w:val="uk-UA"/>
        </w:rPr>
        <w:tab/>
        <w:t xml:space="preserve">Рішення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приймаються відкритим голосуванням.</w:t>
      </w:r>
    </w:p>
    <w:p w14:paraId="307DA4A6" w14:textId="660B8205"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9.9.18.</w:t>
      </w:r>
      <w:r w:rsidRPr="00FA21A5">
        <w:rPr>
          <w:rFonts w:ascii="Times New Roman" w:hAnsi="Times New Roman"/>
          <w:sz w:val="20"/>
          <w:lang w:val="uk-UA"/>
        </w:rPr>
        <w:tab/>
        <w:t>Рішення з питань, передбачени</w:t>
      </w:r>
      <w:r w:rsidR="00342F96" w:rsidRPr="00FA21A5">
        <w:rPr>
          <w:rFonts w:ascii="Times New Roman" w:hAnsi="Times New Roman"/>
          <w:sz w:val="20"/>
          <w:lang w:val="uk-UA"/>
        </w:rPr>
        <w:t>х підпунктами 2,</w:t>
      </w:r>
      <w:r w:rsidR="00BE2A48" w:rsidRPr="00FA21A5">
        <w:rPr>
          <w:rFonts w:ascii="Times New Roman" w:hAnsi="Times New Roman"/>
          <w:sz w:val="20"/>
          <w:lang w:val="uk-UA"/>
        </w:rPr>
        <w:t xml:space="preserve"> </w:t>
      </w:r>
      <w:r w:rsidR="00342F96" w:rsidRPr="00FA21A5">
        <w:rPr>
          <w:rFonts w:ascii="Times New Roman" w:hAnsi="Times New Roman"/>
          <w:sz w:val="20"/>
          <w:lang w:val="uk-UA"/>
        </w:rPr>
        <w:t>8 пункту 9.9.</w:t>
      </w:r>
      <w:r w:rsidR="00342F96" w:rsidRPr="0098173C">
        <w:rPr>
          <w:rFonts w:ascii="Times New Roman" w:hAnsi="Times New Roman" w:cs="Times New Roman"/>
          <w:sz w:val="20"/>
          <w:szCs w:val="20"/>
          <w:lang w:val="uk-UA"/>
        </w:rPr>
        <w:t>16</w:t>
      </w:r>
      <w:r w:rsidRPr="00FA21A5">
        <w:rPr>
          <w:rFonts w:ascii="Times New Roman" w:hAnsi="Times New Roman"/>
          <w:sz w:val="20"/>
          <w:lang w:val="uk-UA"/>
        </w:rPr>
        <w:t xml:space="preserve"> цього Статуту, приймаються трьома чвертями голосів усіх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які мають право голосу з відповідних питань.</w:t>
      </w:r>
    </w:p>
    <w:p w14:paraId="5F223C3C" w14:textId="414DDDF0"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9.9.19.</w:t>
      </w:r>
      <w:r w:rsidRPr="00FA21A5">
        <w:rPr>
          <w:rFonts w:ascii="Times New Roman" w:hAnsi="Times New Roman"/>
          <w:sz w:val="20"/>
          <w:lang w:val="uk-UA"/>
        </w:rPr>
        <w:tab/>
        <w:t xml:space="preserve">Рішення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з питань, передбачених підпун</w:t>
      </w:r>
      <w:r w:rsidR="00342F96" w:rsidRPr="00FA21A5">
        <w:rPr>
          <w:rFonts w:ascii="Times New Roman" w:hAnsi="Times New Roman"/>
          <w:sz w:val="20"/>
          <w:lang w:val="uk-UA"/>
        </w:rPr>
        <w:t>ктами 6, 9, 10, 14</w:t>
      </w:r>
      <w:r w:rsidR="00BE2A48" w:rsidRPr="0098173C">
        <w:rPr>
          <w:rFonts w:ascii="Times New Roman" w:hAnsi="Times New Roman" w:cs="Times New Roman"/>
          <w:sz w:val="20"/>
          <w:szCs w:val="20"/>
          <w:lang w:val="uk-UA"/>
        </w:rPr>
        <w:t>, 24</w:t>
      </w:r>
      <w:r w:rsidR="00342F96" w:rsidRPr="00FA21A5">
        <w:rPr>
          <w:rFonts w:ascii="Times New Roman" w:hAnsi="Times New Roman"/>
          <w:sz w:val="20"/>
          <w:lang w:val="uk-UA"/>
        </w:rPr>
        <w:t xml:space="preserve"> пункту 9.9.</w:t>
      </w:r>
      <w:r w:rsidR="00342F96" w:rsidRPr="0098173C">
        <w:rPr>
          <w:rFonts w:ascii="Times New Roman" w:hAnsi="Times New Roman" w:cs="Times New Roman"/>
          <w:sz w:val="20"/>
          <w:szCs w:val="20"/>
          <w:lang w:val="uk-UA"/>
        </w:rPr>
        <w:t>16</w:t>
      </w:r>
      <w:r w:rsidRPr="00FA21A5">
        <w:rPr>
          <w:rFonts w:ascii="Times New Roman" w:hAnsi="Times New Roman"/>
          <w:sz w:val="20"/>
          <w:lang w:val="uk-UA"/>
        </w:rPr>
        <w:t xml:space="preserve"> цього Статуту, приймаються одностайно всіма учасниками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які мають право голосу з відповідних питань.</w:t>
      </w:r>
    </w:p>
    <w:p w14:paraId="3F6DB206" w14:textId="6F8D184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9.9.20.</w:t>
      </w:r>
      <w:r w:rsidRPr="00FA21A5">
        <w:rPr>
          <w:rFonts w:ascii="Times New Roman" w:hAnsi="Times New Roman"/>
          <w:sz w:val="20"/>
          <w:lang w:val="uk-UA"/>
        </w:rPr>
        <w:tab/>
        <w:t xml:space="preserve">Рішення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з усіх інших питань приймаються більшістю голосів усіх учасників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які мають право голосу з відповідних питань.</w:t>
      </w:r>
    </w:p>
    <w:p w14:paraId="6E535D0E" w14:textId="218C54EF"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9.9.21.</w:t>
      </w:r>
      <w:r w:rsidRPr="00FA21A5">
        <w:rPr>
          <w:rFonts w:ascii="Times New Roman" w:hAnsi="Times New Roman"/>
          <w:sz w:val="20"/>
          <w:lang w:val="uk-UA"/>
        </w:rPr>
        <w:tab/>
        <w:t xml:space="preserve">Учасник </w:t>
      </w:r>
      <w:r w:rsidR="00A42EF2" w:rsidRPr="0098173C">
        <w:rPr>
          <w:rFonts w:ascii="Times New Roman" w:hAnsi="Times New Roman" w:cs="Times New Roman"/>
          <w:sz w:val="20"/>
          <w:szCs w:val="20"/>
          <w:lang w:val="uk-UA"/>
        </w:rPr>
        <w:t>Товариств</w:t>
      </w:r>
      <w:r w:rsidR="00F17AAF" w:rsidRPr="0098173C">
        <w:rPr>
          <w:rFonts w:ascii="Times New Roman" w:hAnsi="Times New Roman" w:cs="Times New Roman"/>
          <w:sz w:val="20"/>
          <w:szCs w:val="20"/>
          <w:lang w:val="uk-UA"/>
        </w:rPr>
        <w:t>а</w:t>
      </w:r>
      <w:r w:rsidR="00F17AAF" w:rsidRPr="00FA21A5">
        <w:rPr>
          <w:rFonts w:ascii="Times New Roman" w:hAnsi="Times New Roman"/>
          <w:sz w:val="20"/>
          <w:lang w:val="uk-UA"/>
        </w:rPr>
        <w:t xml:space="preserve"> може взяти участь у </w:t>
      </w:r>
      <w:r w:rsidR="00F17AAF" w:rsidRPr="0098173C">
        <w:rPr>
          <w:rFonts w:ascii="Times New Roman" w:hAnsi="Times New Roman" w:cs="Times New Roman"/>
          <w:sz w:val="20"/>
          <w:szCs w:val="20"/>
          <w:lang w:val="uk-UA"/>
        </w:rPr>
        <w:t>Загальних</w:t>
      </w:r>
      <w:r w:rsidR="00F17AAF" w:rsidRPr="00FA21A5">
        <w:rPr>
          <w:rFonts w:ascii="Times New Roman" w:hAnsi="Times New Roman"/>
          <w:sz w:val="20"/>
          <w:lang w:val="uk-UA"/>
        </w:rPr>
        <w:t xml:space="preserve"> зборах </w:t>
      </w:r>
      <w:r w:rsidR="00F17AAF"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часників</w:t>
      </w:r>
      <w:r w:rsidRPr="00FA21A5">
        <w:rPr>
          <w:rFonts w:ascii="Times New Roman" w:hAnsi="Times New Roman"/>
          <w:sz w:val="20"/>
          <w:lang w:val="uk-UA"/>
        </w:rPr>
        <w:t xml:space="preserve"> шляхом</w:t>
      </w:r>
      <w:r w:rsidR="00F17AAF" w:rsidRPr="00FA21A5">
        <w:rPr>
          <w:rFonts w:ascii="Times New Roman" w:hAnsi="Times New Roman"/>
          <w:sz w:val="20"/>
          <w:lang w:val="uk-UA"/>
        </w:rPr>
        <w:t xml:space="preserve"> </w:t>
      </w:r>
      <w:r w:rsidR="00F17AAF" w:rsidRPr="0098173C">
        <w:rPr>
          <w:rFonts w:ascii="Times New Roman" w:hAnsi="Times New Roman" w:cs="Times New Roman"/>
          <w:sz w:val="20"/>
          <w:szCs w:val="20"/>
          <w:lang w:val="uk-UA"/>
        </w:rPr>
        <w:t>н</w:t>
      </w:r>
      <w:r w:rsidR="0098173C">
        <w:rPr>
          <w:rFonts w:ascii="Times New Roman" w:hAnsi="Times New Roman" w:cs="Times New Roman"/>
          <w:sz w:val="20"/>
          <w:szCs w:val="20"/>
          <w:lang w:val="uk-UA"/>
        </w:rPr>
        <w:t>адання</w:t>
      </w:r>
      <w:r w:rsidR="0098173C" w:rsidRPr="00FA21A5">
        <w:rPr>
          <w:rFonts w:ascii="Times New Roman" w:hAnsi="Times New Roman"/>
          <w:sz w:val="20"/>
          <w:lang w:val="uk-UA"/>
        </w:rPr>
        <w:t xml:space="preserve"> свого волевиявлення </w:t>
      </w:r>
      <w:r w:rsidR="0098173C">
        <w:rPr>
          <w:rFonts w:ascii="Times New Roman" w:hAnsi="Times New Roman" w:cs="Times New Roman"/>
          <w:sz w:val="20"/>
          <w:szCs w:val="20"/>
          <w:lang w:val="uk-UA"/>
        </w:rPr>
        <w:t>щ</w:t>
      </w:r>
      <w:r w:rsidRPr="0098173C">
        <w:rPr>
          <w:rFonts w:ascii="Times New Roman" w:hAnsi="Times New Roman" w:cs="Times New Roman"/>
          <w:sz w:val="20"/>
          <w:szCs w:val="20"/>
          <w:lang w:val="uk-UA"/>
        </w:rPr>
        <w:t>одо</w:t>
      </w:r>
      <w:r w:rsidRPr="00FA21A5">
        <w:rPr>
          <w:rFonts w:ascii="Times New Roman" w:hAnsi="Times New Roman"/>
          <w:sz w:val="20"/>
          <w:lang w:val="uk-UA"/>
        </w:rPr>
        <w:t xml:space="preserve"> голосування з питань порядку денного у письмовій формі (заочне голосування). Справжність підпису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на такому документі засвідчується нотаріально.</w:t>
      </w:r>
    </w:p>
    <w:p w14:paraId="0F25C9DD" w14:textId="6307B5B1"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9.9.22.</w:t>
      </w:r>
      <w:r w:rsidRPr="00FA21A5">
        <w:rPr>
          <w:rFonts w:ascii="Times New Roman" w:hAnsi="Times New Roman"/>
          <w:sz w:val="20"/>
          <w:lang w:val="uk-UA"/>
        </w:rPr>
        <w:tab/>
        <w:t xml:space="preserve">Голос учасника </w:t>
      </w:r>
      <w:r w:rsidR="00A42EF2" w:rsidRPr="0098173C">
        <w:rPr>
          <w:rFonts w:ascii="Times New Roman" w:hAnsi="Times New Roman" w:cs="Times New Roman"/>
          <w:sz w:val="20"/>
          <w:szCs w:val="20"/>
          <w:lang w:val="uk-UA"/>
        </w:rPr>
        <w:t>Товариств</w:t>
      </w:r>
      <w:r w:rsidRPr="0098173C">
        <w:rPr>
          <w:rFonts w:ascii="Times New Roman" w:hAnsi="Times New Roman" w:cs="Times New Roman"/>
          <w:sz w:val="20"/>
          <w:szCs w:val="20"/>
          <w:lang w:val="uk-UA"/>
        </w:rPr>
        <w:t>а</w:t>
      </w:r>
      <w:r w:rsidRPr="00FA21A5">
        <w:rPr>
          <w:rFonts w:ascii="Times New Roman" w:hAnsi="Times New Roman"/>
          <w:sz w:val="20"/>
          <w:lang w:val="uk-UA"/>
        </w:rPr>
        <w:t xml:space="preserve"> зараховується до результатів голосування з кожного окремого питання, якщо текст документа дозволяє визначити його волю щодо безумовного голосування за чи проти відповідного рішення з питання порядку денного. Такий документ долучається до протоколу </w:t>
      </w:r>
      <w:r w:rsidR="0009392D" w:rsidRPr="0098173C">
        <w:rPr>
          <w:rFonts w:ascii="Times New Roman" w:hAnsi="Times New Roman" w:cs="Times New Roman"/>
          <w:sz w:val="20"/>
          <w:szCs w:val="20"/>
          <w:lang w:val="uk-UA"/>
        </w:rPr>
        <w:t>Загальних</w:t>
      </w:r>
      <w:r w:rsidR="0009392D" w:rsidRPr="00FA21A5">
        <w:rPr>
          <w:rFonts w:ascii="Times New Roman" w:hAnsi="Times New Roman"/>
          <w:sz w:val="20"/>
          <w:lang w:val="uk-UA"/>
        </w:rPr>
        <w:t xml:space="preserve"> зборів </w:t>
      </w:r>
      <w:r w:rsidR="0009392D" w:rsidRPr="0098173C">
        <w:rPr>
          <w:rFonts w:ascii="Times New Roman" w:hAnsi="Times New Roman" w:cs="Times New Roman"/>
          <w:sz w:val="20"/>
          <w:szCs w:val="20"/>
          <w:lang w:val="uk-UA"/>
        </w:rPr>
        <w:t>Учас</w:t>
      </w:r>
      <w:r w:rsidRPr="0098173C">
        <w:rPr>
          <w:rFonts w:ascii="Times New Roman" w:hAnsi="Times New Roman" w:cs="Times New Roman"/>
          <w:sz w:val="20"/>
          <w:szCs w:val="20"/>
          <w:lang w:val="uk-UA"/>
        </w:rPr>
        <w:t>ників</w:t>
      </w:r>
      <w:r w:rsidRPr="00FA21A5">
        <w:rPr>
          <w:rFonts w:ascii="Times New Roman" w:hAnsi="Times New Roman"/>
          <w:sz w:val="20"/>
          <w:lang w:val="uk-UA"/>
        </w:rPr>
        <w:t xml:space="preserve"> та зберігається разом із ним.</w:t>
      </w:r>
    </w:p>
    <w:p w14:paraId="37BDECC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 Директор Товариства.</w:t>
      </w:r>
    </w:p>
    <w:p w14:paraId="0C31E27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9.10.1.</w:t>
      </w:r>
      <w:r w:rsidRPr="00FA21A5">
        <w:rPr>
          <w:rFonts w:ascii="Times New Roman" w:hAnsi="Times New Roman"/>
          <w:sz w:val="20"/>
          <w:lang w:val="uk-UA"/>
        </w:rPr>
        <w:tab/>
        <w:t>Виконавчим органом Товариства є Директор Товариства.</w:t>
      </w:r>
    </w:p>
    <w:p w14:paraId="70CABED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9.10.2.</w:t>
      </w:r>
      <w:r w:rsidRPr="00FA21A5">
        <w:rPr>
          <w:rFonts w:ascii="Times New Roman" w:hAnsi="Times New Roman"/>
          <w:sz w:val="20"/>
          <w:lang w:val="uk-UA"/>
        </w:rPr>
        <w:tab/>
        <w:t>Директор обирається на посаду та відкликається з посади Загальними зборами Учасників Товариства.</w:t>
      </w:r>
    </w:p>
    <w:p w14:paraId="2D07E10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9.10.3.</w:t>
      </w:r>
      <w:r w:rsidRPr="00FA21A5">
        <w:rPr>
          <w:rFonts w:ascii="Times New Roman" w:hAnsi="Times New Roman"/>
          <w:sz w:val="20"/>
          <w:lang w:val="uk-UA"/>
        </w:rPr>
        <w:tab/>
        <w:t>Директор підзвітний Загальним зборам Учасників Товариства і організовує виконання їх рішень. Директор зобов’язаний сумлінно виконувати свої обов’язки та керуватися в своїх діях інтересами Товариства.</w:t>
      </w:r>
    </w:p>
    <w:p w14:paraId="02D391C5" w14:textId="6D839DD9"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9.10.4.</w:t>
      </w:r>
      <w:r w:rsidRPr="00FA21A5">
        <w:rPr>
          <w:rFonts w:ascii="Times New Roman" w:hAnsi="Times New Roman"/>
          <w:sz w:val="20"/>
          <w:lang w:val="uk-UA"/>
        </w:rPr>
        <w:tab/>
        <w:t>Директор не має права приймати рішення, обов’язкові для Учасників</w:t>
      </w:r>
      <w:r w:rsidR="00946025" w:rsidRPr="0098173C">
        <w:rPr>
          <w:rFonts w:ascii="Times New Roman" w:hAnsi="Times New Roman" w:cs="Times New Roman"/>
          <w:sz w:val="20"/>
          <w:szCs w:val="20"/>
          <w:lang w:val="uk-UA"/>
        </w:rPr>
        <w:t xml:space="preserve"> </w:t>
      </w:r>
      <w:r w:rsidRPr="0098173C">
        <w:rPr>
          <w:rFonts w:ascii="Times New Roman" w:hAnsi="Times New Roman" w:cs="Times New Roman"/>
          <w:sz w:val="20"/>
          <w:szCs w:val="20"/>
          <w:lang w:val="uk-UA"/>
        </w:rPr>
        <w:t>Товариства.</w:t>
      </w:r>
    </w:p>
    <w:p w14:paraId="098BF27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9.10.5.</w:t>
      </w:r>
      <w:r w:rsidRPr="00FA21A5">
        <w:rPr>
          <w:rFonts w:ascii="Times New Roman" w:hAnsi="Times New Roman"/>
          <w:sz w:val="20"/>
          <w:lang w:val="uk-UA"/>
        </w:rPr>
        <w:tab/>
        <w:t>До повноважень Директора Товариства належить:</w:t>
      </w:r>
    </w:p>
    <w:p w14:paraId="58E2303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w:t>
      </w:r>
      <w:r w:rsidRPr="00FA21A5">
        <w:rPr>
          <w:rFonts w:ascii="Times New Roman" w:hAnsi="Times New Roman"/>
          <w:sz w:val="20"/>
          <w:lang w:val="uk-UA"/>
        </w:rPr>
        <w:tab/>
        <w:t>організація виконання рішень Загальних зборів Учасників Товариства;</w:t>
      </w:r>
    </w:p>
    <w:p w14:paraId="78600B5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2)</w:t>
      </w:r>
      <w:r w:rsidRPr="00FA21A5">
        <w:rPr>
          <w:rFonts w:ascii="Times New Roman" w:hAnsi="Times New Roman"/>
          <w:sz w:val="20"/>
          <w:lang w:val="uk-UA"/>
        </w:rPr>
        <w:tab/>
        <w:t>розробка заходів по основних напрямках діяльності Товариства, визначених Загальними зборами Учасників Товариства;</w:t>
      </w:r>
    </w:p>
    <w:p w14:paraId="00EC4D42" w14:textId="51C08089"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w:t>
      </w:r>
      <w:r w:rsidRPr="00FA21A5">
        <w:rPr>
          <w:rFonts w:ascii="Times New Roman" w:hAnsi="Times New Roman"/>
          <w:sz w:val="20"/>
          <w:lang w:val="uk-UA"/>
        </w:rPr>
        <w:tab/>
        <w:t>розробка та затвердження оперативних та поточних планів діяльності</w:t>
      </w:r>
      <w:r w:rsidR="00DC6738" w:rsidRPr="0098173C">
        <w:rPr>
          <w:rFonts w:ascii="Times New Roman" w:hAnsi="Times New Roman" w:cs="Times New Roman"/>
          <w:sz w:val="20"/>
          <w:szCs w:val="20"/>
          <w:lang w:val="uk-UA"/>
        </w:rPr>
        <w:t xml:space="preserve"> </w:t>
      </w:r>
      <w:r w:rsidRPr="00FA21A5">
        <w:rPr>
          <w:rFonts w:ascii="Times New Roman" w:hAnsi="Times New Roman"/>
          <w:sz w:val="20"/>
          <w:lang w:val="uk-UA"/>
        </w:rPr>
        <w:t>вирішення питань організації виробництва, постачання, збуту, фінансування, обліку і звітності, оплати праці працівників Товариства, його філій,</w:t>
      </w:r>
    </w:p>
    <w:p w14:paraId="045C800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представництв і дочірніх підприємств, реалізація інвестиційної, технічної та цінової політики, ефективного витрачання коштів, трудового розпорядку та внутрішнього контролю;</w:t>
      </w:r>
    </w:p>
    <w:p w14:paraId="6BA90022" w14:textId="610FF2D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5)</w:t>
      </w:r>
      <w:r w:rsidRPr="00FA21A5">
        <w:rPr>
          <w:rFonts w:ascii="Times New Roman" w:hAnsi="Times New Roman"/>
          <w:sz w:val="20"/>
          <w:lang w:val="uk-UA"/>
        </w:rPr>
        <w:tab/>
        <w:t>вирішення питань поточного керівництва роботою структурних підрозділів, представництв та дочірніх підприємств;</w:t>
      </w:r>
    </w:p>
    <w:p w14:paraId="4D77116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w:t>
      </w:r>
      <w:r w:rsidRPr="00FA21A5">
        <w:rPr>
          <w:rFonts w:ascii="Times New Roman" w:hAnsi="Times New Roman"/>
          <w:sz w:val="20"/>
          <w:lang w:val="uk-UA"/>
        </w:rPr>
        <w:tab/>
        <w:t>забезпечення підготовки управлінських рішень всіх підрозділів функціональної структури управління Товариством;</w:t>
      </w:r>
    </w:p>
    <w:p w14:paraId="6BE31FA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w:t>
      </w:r>
      <w:r w:rsidRPr="00FA21A5">
        <w:rPr>
          <w:rFonts w:ascii="Times New Roman" w:hAnsi="Times New Roman"/>
          <w:sz w:val="20"/>
          <w:lang w:val="uk-UA"/>
        </w:rPr>
        <w:tab/>
        <w:t>розгляд матеріалів перевірок та ревізій, а також звітів керівників філій, представництв, дочірніх підприємств;</w:t>
      </w:r>
    </w:p>
    <w:p w14:paraId="0341A92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w:t>
      </w:r>
      <w:r w:rsidRPr="00FA21A5">
        <w:rPr>
          <w:rFonts w:ascii="Times New Roman" w:hAnsi="Times New Roman"/>
          <w:sz w:val="20"/>
          <w:lang w:val="uk-UA"/>
        </w:rPr>
        <w:tab/>
        <w:t>аналіз квартальних та річних звітів керівників філій, представництв, дочірніх підприємств Товариства в цілому;</w:t>
      </w:r>
    </w:p>
    <w:p w14:paraId="0902F73E"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w:t>
      </w:r>
      <w:r w:rsidRPr="00FA21A5">
        <w:rPr>
          <w:rFonts w:ascii="Times New Roman" w:hAnsi="Times New Roman"/>
          <w:sz w:val="20"/>
          <w:lang w:val="uk-UA"/>
        </w:rPr>
        <w:tab/>
        <w:t>визначення принципів ціноутворення і маркетингової політики Товариства;</w:t>
      </w:r>
    </w:p>
    <w:p w14:paraId="51D3B03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w:t>
      </w:r>
      <w:r w:rsidRPr="00FA21A5">
        <w:rPr>
          <w:rFonts w:ascii="Times New Roman" w:hAnsi="Times New Roman"/>
          <w:sz w:val="20"/>
          <w:lang w:val="uk-UA"/>
        </w:rPr>
        <w:tab/>
        <w:t>обґрунтування порядку розподілу прибутку та заходів по покриттю збитків;</w:t>
      </w:r>
    </w:p>
    <w:p w14:paraId="411CCCC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11)</w:t>
      </w:r>
      <w:r w:rsidRPr="00FA21A5">
        <w:rPr>
          <w:rFonts w:ascii="Times New Roman" w:hAnsi="Times New Roman"/>
          <w:sz w:val="20"/>
          <w:lang w:val="uk-UA"/>
        </w:rPr>
        <w:tab/>
        <w:t>підготовка пропозицій, щодо визначення розміру дивідендів;</w:t>
      </w:r>
    </w:p>
    <w:p w14:paraId="08E984F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w:t>
      </w:r>
      <w:r w:rsidRPr="00FA21A5">
        <w:rPr>
          <w:rFonts w:ascii="Times New Roman" w:hAnsi="Times New Roman"/>
          <w:sz w:val="20"/>
          <w:lang w:val="uk-UA"/>
        </w:rPr>
        <w:tab/>
        <w:t>розробка пропозицій, щодо внесення змін та доповнень до Статуту та інших внутрішніх документів Товариства;</w:t>
      </w:r>
    </w:p>
    <w:p w14:paraId="019E4C2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w:t>
      </w:r>
      <w:r w:rsidRPr="00FA21A5">
        <w:rPr>
          <w:rFonts w:ascii="Times New Roman" w:hAnsi="Times New Roman"/>
          <w:sz w:val="20"/>
          <w:lang w:val="uk-UA"/>
        </w:rPr>
        <w:tab/>
        <w:t>внесення пропозицій про створення, реорганізацію та ліквідацію філій та представництв, розробка планів їх діяльності;</w:t>
      </w:r>
    </w:p>
    <w:p w14:paraId="30DB260B" w14:textId="3BE41199"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14)</w:t>
      </w:r>
      <w:r w:rsidRPr="00FA21A5">
        <w:rPr>
          <w:rFonts w:ascii="Times New Roman" w:hAnsi="Times New Roman"/>
          <w:sz w:val="20"/>
          <w:lang w:val="uk-UA"/>
        </w:rPr>
        <w:tab/>
        <w:t xml:space="preserve">розробка пропозицій про придбання та реалізацію цінних паперів, в тому числі інших господарських </w:t>
      </w:r>
      <w:r w:rsidR="00A42EF2" w:rsidRPr="0098173C">
        <w:rPr>
          <w:rFonts w:ascii="Times New Roman" w:hAnsi="Times New Roman" w:cs="Times New Roman"/>
          <w:sz w:val="20"/>
          <w:szCs w:val="20"/>
          <w:lang w:val="uk-UA"/>
        </w:rPr>
        <w:t>Товариств</w:t>
      </w:r>
      <w:r w:rsidRPr="00FA21A5">
        <w:rPr>
          <w:rFonts w:ascii="Times New Roman" w:hAnsi="Times New Roman"/>
          <w:sz w:val="20"/>
          <w:lang w:val="uk-UA"/>
        </w:rPr>
        <w:t>, будь-яких юридичних осіб;</w:t>
      </w:r>
    </w:p>
    <w:p w14:paraId="624F333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w:t>
      </w:r>
      <w:r w:rsidRPr="00FA21A5">
        <w:rPr>
          <w:rFonts w:ascii="Times New Roman" w:hAnsi="Times New Roman"/>
          <w:sz w:val="20"/>
          <w:lang w:val="uk-UA"/>
        </w:rPr>
        <w:tab/>
        <w:t>здійснення підготовки чергових та позачергових Загальних зборів Учасників Товариства, включаючи підготовку необхідних пропозицій і документів;</w:t>
      </w:r>
    </w:p>
    <w:p w14:paraId="136D75D4" w14:textId="3783FF36"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16)</w:t>
      </w:r>
      <w:r w:rsidRPr="00FA21A5">
        <w:rPr>
          <w:rFonts w:ascii="Times New Roman" w:hAnsi="Times New Roman"/>
          <w:sz w:val="20"/>
          <w:lang w:val="uk-UA"/>
        </w:rPr>
        <w:tab/>
        <w:t>підготовка щорічного виробничо-фінансового плану, кошторису витрат</w:t>
      </w:r>
      <w:r w:rsidR="00A76CC7" w:rsidRPr="00FA21A5">
        <w:rPr>
          <w:rFonts w:ascii="Times New Roman" w:hAnsi="Times New Roman"/>
          <w:sz w:val="20"/>
          <w:lang w:val="uk-UA"/>
        </w:rPr>
        <w:t xml:space="preserve"> </w:t>
      </w:r>
      <w:r w:rsidRPr="00FA21A5">
        <w:rPr>
          <w:rFonts w:ascii="Times New Roman" w:hAnsi="Times New Roman"/>
          <w:sz w:val="20"/>
          <w:lang w:val="uk-UA"/>
        </w:rPr>
        <w:t>Товариства, встановлення показників, розмірів та строків їх преміювання;</w:t>
      </w:r>
    </w:p>
    <w:p w14:paraId="694E0CE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17)</w:t>
      </w:r>
      <w:r w:rsidRPr="00FA21A5">
        <w:rPr>
          <w:rFonts w:ascii="Times New Roman" w:hAnsi="Times New Roman"/>
          <w:sz w:val="20"/>
          <w:lang w:val="uk-UA"/>
        </w:rPr>
        <w:tab/>
        <w:t>визначення розміру, джерел утворення та порядку використання фондів Товариства;</w:t>
      </w:r>
    </w:p>
    <w:p w14:paraId="77C0FDB8" w14:textId="72A06E95" w:rsidR="00A76CC7"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18)</w:t>
      </w:r>
      <w:r w:rsidRPr="00FA21A5">
        <w:rPr>
          <w:rFonts w:ascii="Times New Roman" w:hAnsi="Times New Roman"/>
          <w:sz w:val="20"/>
          <w:lang w:val="uk-UA"/>
        </w:rPr>
        <w:tab/>
      </w:r>
      <w:r w:rsidR="00A76CC7" w:rsidRPr="0098173C">
        <w:rPr>
          <w:rFonts w:ascii="Times New Roman" w:hAnsi="Times New Roman" w:cs="Times New Roman"/>
          <w:sz w:val="20"/>
          <w:szCs w:val="20"/>
          <w:lang w:val="uk-UA"/>
        </w:rPr>
        <w:t>визначення порядок діловодства і бухгалтерського обліку в Закладі;</w:t>
      </w:r>
    </w:p>
    <w:p w14:paraId="365F0CDC" w14:textId="3C841D5A" w:rsidR="00EA694C" w:rsidRPr="0098173C" w:rsidRDefault="00A76CC7"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19) </w:t>
      </w:r>
      <w:r w:rsidRPr="0098173C">
        <w:rPr>
          <w:rFonts w:ascii="Times New Roman" w:hAnsi="Times New Roman" w:cs="Times New Roman"/>
          <w:sz w:val="20"/>
          <w:szCs w:val="20"/>
          <w:lang w:val="uk-UA"/>
        </w:rPr>
        <w:tab/>
      </w:r>
      <w:r w:rsidR="00EA694C" w:rsidRPr="0098173C">
        <w:rPr>
          <w:rFonts w:ascii="Times New Roman" w:hAnsi="Times New Roman" w:cs="Times New Roman"/>
          <w:sz w:val="20"/>
          <w:szCs w:val="20"/>
          <w:lang w:val="uk-UA"/>
        </w:rPr>
        <w:t xml:space="preserve">затвердження освітньої </w:t>
      </w:r>
      <w:r w:rsidR="0098173C" w:rsidRPr="0098173C">
        <w:rPr>
          <w:rFonts w:ascii="Times New Roman" w:hAnsi="Times New Roman" w:cs="Times New Roman"/>
          <w:sz w:val="20"/>
          <w:szCs w:val="20"/>
          <w:lang w:val="uk-UA"/>
        </w:rPr>
        <w:t>програми</w:t>
      </w:r>
      <w:r w:rsidR="00EA694C" w:rsidRPr="0098173C">
        <w:rPr>
          <w:rFonts w:ascii="Times New Roman" w:hAnsi="Times New Roman" w:cs="Times New Roman"/>
          <w:sz w:val="20"/>
          <w:szCs w:val="20"/>
          <w:lang w:val="uk-UA"/>
        </w:rPr>
        <w:t>;</w:t>
      </w:r>
    </w:p>
    <w:p w14:paraId="3EF137F1" w14:textId="777D2CB5" w:rsidR="00A76CC7" w:rsidRPr="0098173C" w:rsidRDefault="00A76CC7"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20) </w:t>
      </w:r>
      <w:r w:rsidRPr="0098173C">
        <w:rPr>
          <w:rFonts w:ascii="Times New Roman" w:hAnsi="Times New Roman" w:cs="Times New Roman"/>
          <w:sz w:val="20"/>
          <w:szCs w:val="20"/>
          <w:lang w:val="uk-UA"/>
        </w:rPr>
        <w:tab/>
        <w:t>затвердження плану роботи Закладу;</w:t>
      </w:r>
    </w:p>
    <w:p w14:paraId="7B8921F2" w14:textId="53059CF4" w:rsidR="0001356C" w:rsidRPr="0098173C" w:rsidRDefault="00A76CC7"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21) </w:t>
      </w:r>
      <w:r w:rsidRPr="0098173C">
        <w:rPr>
          <w:rFonts w:ascii="Times New Roman" w:hAnsi="Times New Roman" w:cs="Times New Roman"/>
          <w:sz w:val="20"/>
          <w:szCs w:val="20"/>
          <w:lang w:val="uk-UA"/>
        </w:rPr>
        <w:tab/>
      </w:r>
      <w:r w:rsidR="0001356C" w:rsidRPr="0098173C">
        <w:rPr>
          <w:rFonts w:ascii="Times New Roman" w:hAnsi="Times New Roman" w:cs="Times New Roman"/>
          <w:sz w:val="20"/>
          <w:szCs w:val="20"/>
          <w:lang w:val="uk-UA"/>
        </w:rPr>
        <w:t>встановлення норм комплектування груп та класів</w:t>
      </w:r>
      <w:r w:rsidR="00FF6078" w:rsidRPr="0098173C">
        <w:rPr>
          <w:rFonts w:ascii="Times New Roman" w:hAnsi="Times New Roman" w:cs="Times New Roman"/>
          <w:sz w:val="20"/>
          <w:szCs w:val="20"/>
          <w:lang w:val="uk-UA"/>
        </w:rPr>
        <w:t xml:space="preserve"> Закладу</w:t>
      </w:r>
      <w:r w:rsidR="0001356C" w:rsidRPr="0098173C">
        <w:rPr>
          <w:rFonts w:ascii="Times New Roman" w:hAnsi="Times New Roman" w:cs="Times New Roman"/>
          <w:sz w:val="20"/>
          <w:szCs w:val="20"/>
          <w:lang w:val="uk-UA"/>
        </w:rPr>
        <w:t>, їхніх типів та наповнюван</w:t>
      </w:r>
      <w:r w:rsidR="00FF6078" w:rsidRPr="0098173C">
        <w:rPr>
          <w:rFonts w:ascii="Times New Roman" w:hAnsi="Times New Roman" w:cs="Times New Roman"/>
          <w:sz w:val="20"/>
          <w:szCs w:val="20"/>
          <w:lang w:val="uk-UA"/>
        </w:rPr>
        <w:t>о</w:t>
      </w:r>
      <w:r w:rsidR="0001356C" w:rsidRPr="0098173C">
        <w:rPr>
          <w:rFonts w:ascii="Times New Roman" w:hAnsi="Times New Roman" w:cs="Times New Roman"/>
          <w:sz w:val="20"/>
          <w:szCs w:val="20"/>
          <w:lang w:val="uk-UA"/>
        </w:rPr>
        <w:t>ст</w:t>
      </w:r>
      <w:r w:rsidR="00FF6078" w:rsidRPr="0098173C">
        <w:rPr>
          <w:rFonts w:ascii="Times New Roman" w:hAnsi="Times New Roman" w:cs="Times New Roman"/>
          <w:sz w:val="20"/>
          <w:szCs w:val="20"/>
          <w:lang w:val="uk-UA"/>
        </w:rPr>
        <w:t>і</w:t>
      </w:r>
      <w:r w:rsidR="0001356C" w:rsidRPr="0098173C">
        <w:rPr>
          <w:rFonts w:ascii="Times New Roman" w:hAnsi="Times New Roman" w:cs="Times New Roman"/>
          <w:sz w:val="20"/>
          <w:szCs w:val="20"/>
          <w:lang w:val="uk-UA"/>
        </w:rPr>
        <w:t xml:space="preserve">; </w:t>
      </w:r>
    </w:p>
    <w:p w14:paraId="7251A6F2" w14:textId="6812C4B5" w:rsidR="0004370B" w:rsidRPr="00FA21A5" w:rsidRDefault="00EA694C" w:rsidP="008825CB">
      <w:pPr>
        <w:spacing w:after="0"/>
        <w:ind w:left="-567"/>
        <w:jc w:val="both"/>
        <w:rPr>
          <w:rFonts w:ascii="Times New Roman" w:hAnsi="Times New Roman"/>
          <w:sz w:val="20"/>
          <w:lang w:val="uk-UA"/>
        </w:rPr>
      </w:pPr>
      <w:r w:rsidRPr="0098173C">
        <w:rPr>
          <w:rFonts w:ascii="Times New Roman" w:hAnsi="Times New Roman" w:cs="Times New Roman"/>
          <w:sz w:val="20"/>
          <w:szCs w:val="20"/>
          <w:lang w:val="uk-UA"/>
        </w:rPr>
        <w:t>22</w:t>
      </w:r>
      <w:r w:rsidR="0001356C" w:rsidRPr="0098173C">
        <w:rPr>
          <w:rFonts w:ascii="Times New Roman" w:hAnsi="Times New Roman" w:cs="Times New Roman"/>
          <w:sz w:val="20"/>
          <w:szCs w:val="20"/>
          <w:lang w:val="uk-UA"/>
        </w:rPr>
        <w:t xml:space="preserve">) </w:t>
      </w:r>
      <w:r w:rsidR="00FF6078" w:rsidRPr="0098173C">
        <w:rPr>
          <w:rFonts w:ascii="Times New Roman" w:hAnsi="Times New Roman" w:cs="Times New Roman"/>
          <w:sz w:val="20"/>
          <w:szCs w:val="20"/>
          <w:lang w:val="uk-UA"/>
        </w:rPr>
        <w:tab/>
      </w:r>
      <w:r w:rsidR="0004370B" w:rsidRPr="00FA21A5">
        <w:rPr>
          <w:rFonts w:ascii="Times New Roman" w:hAnsi="Times New Roman"/>
          <w:sz w:val="20"/>
          <w:lang w:val="uk-UA"/>
        </w:rPr>
        <w:t>вирішення інших питань,</w:t>
      </w:r>
      <w:r w:rsidR="0001356C" w:rsidRPr="00FA21A5">
        <w:rPr>
          <w:rFonts w:ascii="Times New Roman" w:hAnsi="Times New Roman"/>
          <w:sz w:val="20"/>
          <w:lang w:val="uk-UA"/>
        </w:rPr>
        <w:t xml:space="preserve"> </w:t>
      </w:r>
      <w:r w:rsidR="0004370B" w:rsidRPr="0098173C">
        <w:rPr>
          <w:rFonts w:ascii="Times New Roman" w:hAnsi="Times New Roman" w:cs="Times New Roman"/>
          <w:sz w:val="20"/>
          <w:szCs w:val="20"/>
          <w:lang w:val="uk-UA"/>
        </w:rPr>
        <w:t xml:space="preserve"> </w:t>
      </w:r>
      <w:r w:rsidR="0004370B" w:rsidRPr="00FA21A5">
        <w:rPr>
          <w:rFonts w:ascii="Times New Roman" w:hAnsi="Times New Roman"/>
          <w:sz w:val="20"/>
          <w:lang w:val="uk-UA"/>
        </w:rPr>
        <w:t>передбачених чинним законодавством</w:t>
      </w:r>
      <w:r w:rsidR="00A67A7F">
        <w:rPr>
          <w:rFonts w:ascii="Times New Roman" w:hAnsi="Times New Roman" w:cs="Times New Roman"/>
          <w:sz w:val="20"/>
          <w:szCs w:val="20"/>
          <w:lang w:val="uk-UA"/>
        </w:rPr>
        <w:t>, внутрішніми документами Закладу</w:t>
      </w:r>
      <w:r w:rsidR="0001356C" w:rsidRPr="0098173C">
        <w:rPr>
          <w:rFonts w:ascii="Times New Roman" w:hAnsi="Times New Roman" w:cs="Times New Roman"/>
          <w:sz w:val="20"/>
          <w:szCs w:val="20"/>
          <w:lang w:val="uk-UA"/>
        </w:rPr>
        <w:t>, в тому числі щодо організації освітньо</w:t>
      </w:r>
      <w:r w:rsidR="008105DC" w:rsidRPr="0098173C">
        <w:rPr>
          <w:rFonts w:ascii="Times New Roman" w:hAnsi="Times New Roman" w:cs="Times New Roman"/>
          <w:sz w:val="20"/>
          <w:szCs w:val="20"/>
          <w:lang w:val="uk-UA"/>
        </w:rPr>
        <w:t>-виховно</w:t>
      </w:r>
      <w:r w:rsidR="0001356C" w:rsidRPr="0098173C">
        <w:rPr>
          <w:rFonts w:ascii="Times New Roman" w:hAnsi="Times New Roman" w:cs="Times New Roman"/>
          <w:sz w:val="20"/>
          <w:szCs w:val="20"/>
          <w:lang w:val="uk-UA"/>
        </w:rPr>
        <w:t xml:space="preserve">го </w:t>
      </w:r>
      <w:r w:rsidR="00FF6078" w:rsidRPr="0098173C">
        <w:rPr>
          <w:rFonts w:ascii="Times New Roman" w:hAnsi="Times New Roman" w:cs="Times New Roman"/>
          <w:sz w:val="20"/>
          <w:szCs w:val="20"/>
          <w:lang w:val="uk-UA"/>
        </w:rPr>
        <w:t>та супутніх йому процесів</w:t>
      </w:r>
      <w:r w:rsidR="0004370B" w:rsidRPr="00FA21A5">
        <w:rPr>
          <w:rFonts w:ascii="Times New Roman" w:hAnsi="Times New Roman"/>
          <w:sz w:val="20"/>
          <w:lang w:val="uk-UA"/>
        </w:rPr>
        <w:t>.</w:t>
      </w:r>
    </w:p>
    <w:p w14:paraId="417E987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9.10.6.</w:t>
      </w:r>
      <w:r w:rsidRPr="00FA21A5">
        <w:rPr>
          <w:rFonts w:ascii="Times New Roman" w:hAnsi="Times New Roman"/>
          <w:sz w:val="20"/>
          <w:lang w:val="uk-UA"/>
        </w:rPr>
        <w:tab/>
        <w:t>Директор Товариства відповідно до повноважень:</w:t>
      </w:r>
    </w:p>
    <w:p w14:paraId="30ACAF9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w:t>
      </w:r>
      <w:r w:rsidRPr="00FA21A5">
        <w:rPr>
          <w:rFonts w:ascii="Times New Roman" w:hAnsi="Times New Roman"/>
          <w:sz w:val="20"/>
          <w:lang w:val="uk-UA"/>
        </w:rPr>
        <w:tab/>
        <w:t>видає розпорядження, інструкції з питань, які входять в його компетенцію;</w:t>
      </w:r>
    </w:p>
    <w:p w14:paraId="6BD89522" w14:textId="5DE2924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2)</w:t>
      </w:r>
      <w:r w:rsidRPr="00FA21A5">
        <w:rPr>
          <w:rFonts w:ascii="Times New Roman" w:hAnsi="Times New Roman"/>
          <w:sz w:val="20"/>
          <w:lang w:val="uk-UA"/>
        </w:rPr>
        <w:tab/>
        <w:t xml:space="preserve">без довіреності представляє Товариство у відносинах з українськими та іноземними органами влади та місцевого самоврядування, підприємствами, установами та організаціями, юридичними і фізичними особами; від імені Товариства укладає в Україні та за кордоном всі види </w:t>
      </w:r>
      <w:r w:rsidRPr="0098173C">
        <w:rPr>
          <w:rFonts w:ascii="Times New Roman" w:hAnsi="Times New Roman" w:cs="Times New Roman"/>
          <w:sz w:val="20"/>
          <w:szCs w:val="20"/>
          <w:lang w:val="uk-UA"/>
        </w:rPr>
        <w:t>право</w:t>
      </w:r>
      <w:r w:rsidR="00FF6078" w:rsidRPr="0098173C">
        <w:rPr>
          <w:rFonts w:ascii="Times New Roman" w:hAnsi="Times New Roman" w:cs="Times New Roman"/>
          <w:sz w:val="20"/>
          <w:szCs w:val="20"/>
          <w:lang w:val="uk-UA"/>
        </w:rPr>
        <w:t>чині</w:t>
      </w:r>
      <w:r w:rsidRPr="0098173C">
        <w:rPr>
          <w:rFonts w:ascii="Times New Roman" w:hAnsi="Times New Roman" w:cs="Times New Roman"/>
          <w:sz w:val="20"/>
          <w:szCs w:val="20"/>
          <w:lang w:val="uk-UA"/>
        </w:rPr>
        <w:t>в</w:t>
      </w:r>
      <w:r w:rsidRPr="00FA21A5">
        <w:rPr>
          <w:rFonts w:ascii="Times New Roman" w:hAnsi="Times New Roman"/>
          <w:sz w:val="20"/>
          <w:lang w:val="uk-UA"/>
        </w:rPr>
        <w:t>, договорів та інших угод, які не суперечать діючому законодавству України і не обмежені положеннями цього Статуту;</w:t>
      </w:r>
    </w:p>
    <w:p w14:paraId="6EDE276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3)</w:t>
      </w:r>
      <w:r w:rsidRPr="00FA21A5">
        <w:rPr>
          <w:rFonts w:ascii="Times New Roman" w:hAnsi="Times New Roman"/>
          <w:sz w:val="20"/>
          <w:lang w:val="uk-UA"/>
        </w:rPr>
        <w:tab/>
        <w:t>користується правом першого підпису фінансових та банківських документів;</w:t>
      </w:r>
    </w:p>
    <w:p w14:paraId="5B9B2DA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4)</w:t>
      </w:r>
      <w:r w:rsidRPr="00FA21A5">
        <w:rPr>
          <w:rFonts w:ascii="Times New Roman" w:hAnsi="Times New Roman"/>
          <w:sz w:val="20"/>
          <w:lang w:val="uk-UA"/>
        </w:rPr>
        <w:tab/>
        <w:t>забезпечує розробку та виконання перспективних планів Товариства;</w:t>
      </w:r>
    </w:p>
    <w:p w14:paraId="6B3259C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5)</w:t>
      </w:r>
      <w:r w:rsidRPr="00FA21A5">
        <w:rPr>
          <w:rFonts w:ascii="Times New Roman" w:hAnsi="Times New Roman"/>
          <w:sz w:val="20"/>
          <w:lang w:val="uk-UA"/>
        </w:rPr>
        <w:tab/>
        <w:t xml:space="preserve">організовує підготовку і виконання рішень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надає звіти про їх виконання;</w:t>
      </w:r>
    </w:p>
    <w:p w14:paraId="05AAC41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6)</w:t>
      </w:r>
      <w:r w:rsidRPr="00FA21A5">
        <w:rPr>
          <w:rFonts w:ascii="Times New Roman" w:hAnsi="Times New Roman"/>
          <w:sz w:val="20"/>
          <w:lang w:val="uk-UA"/>
        </w:rPr>
        <w:tab/>
        <w:t>розпоряджається майном та коштами Товариства, з урахуванням обмежень встановлених цим Статутом;</w:t>
      </w:r>
    </w:p>
    <w:p w14:paraId="0330906E" w14:textId="62A67EE8"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7)</w:t>
      </w:r>
      <w:r w:rsidRPr="00FA21A5">
        <w:rPr>
          <w:rFonts w:ascii="Times New Roman" w:hAnsi="Times New Roman"/>
          <w:sz w:val="20"/>
          <w:lang w:val="uk-UA"/>
        </w:rPr>
        <w:tab/>
        <w:t>затверджує посадові інструкції, правила внутрішнього трудового розпорядку</w:t>
      </w:r>
      <w:r w:rsidR="00B259D6">
        <w:rPr>
          <w:rFonts w:ascii="Times New Roman" w:hAnsi="Times New Roman" w:cs="Times New Roman"/>
          <w:sz w:val="20"/>
          <w:szCs w:val="20"/>
          <w:lang w:val="uk-UA"/>
        </w:rPr>
        <w:t>, інші документи, необхідні для виконання законодавства про працю та охорону праці</w:t>
      </w:r>
      <w:r w:rsidRPr="00FA21A5">
        <w:rPr>
          <w:rFonts w:ascii="Times New Roman" w:hAnsi="Times New Roman"/>
          <w:sz w:val="20"/>
          <w:lang w:val="uk-UA"/>
        </w:rPr>
        <w:t xml:space="preserve">, укладає та розриває договори про прийом на роботу штатних та позаштатних працівників Товариства, визначає при цьому </w:t>
      </w:r>
      <w:r w:rsidRPr="0098173C">
        <w:rPr>
          <w:rFonts w:ascii="Times New Roman" w:hAnsi="Times New Roman" w:cs="Times New Roman"/>
          <w:sz w:val="20"/>
          <w:szCs w:val="20"/>
          <w:lang w:val="uk-UA"/>
        </w:rPr>
        <w:t>їх</w:t>
      </w:r>
      <w:r w:rsidR="00FF6078" w:rsidRPr="0098173C">
        <w:rPr>
          <w:rFonts w:ascii="Times New Roman" w:hAnsi="Times New Roman" w:cs="Times New Roman"/>
          <w:sz w:val="20"/>
          <w:szCs w:val="20"/>
          <w:lang w:val="uk-UA"/>
        </w:rPr>
        <w:t>ні</w:t>
      </w:r>
      <w:r w:rsidRPr="00FA21A5">
        <w:rPr>
          <w:rFonts w:ascii="Times New Roman" w:hAnsi="Times New Roman"/>
          <w:sz w:val="20"/>
          <w:lang w:val="uk-UA"/>
        </w:rPr>
        <w:t xml:space="preserve"> робочі функції, умови найму і відповідну заробітну плату, підписує контракти та трудові угоди з працівниками Товариства, звільняє їх, заохочує працівників, накладає дисциплінарні стягнення, а також вирішує питання про дострокове зняття цих стягнень;</w:t>
      </w:r>
    </w:p>
    <w:p w14:paraId="79216DA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8)</w:t>
      </w:r>
      <w:r w:rsidRPr="00FA21A5">
        <w:rPr>
          <w:rFonts w:ascii="Times New Roman" w:hAnsi="Times New Roman"/>
          <w:sz w:val="20"/>
          <w:lang w:val="uk-UA"/>
        </w:rPr>
        <w:tab/>
        <w:t>визначає осіб, які мають право другого підпису на банківських та інших документах;</w:t>
      </w:r>
    </w:p>
    <w:p w14:paraId="12797C0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w:t>
      </w:r>
      <w:r w:rsidRPr="00FA21A5">
        <w:rPr>
          <w:rFonts w:ascii="Times New Roman" w:hAnsi="Times New Roman"/>
          <w:sz w:val="20"/>
          <w:lang w:val="uk-UA"/>
        </w:rPr>
        <w:tab/>
        <w:t>видає довіреності іншим особам на укладання правочинів та здійснення дій від імені Товариства;</w:t>
      </w:r>
    </w:p>
    <w:p w14:paraId="59975AB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w:t>
      </w:r>
      <w:r w:rsidRPr="00FA21A5">
        <w:rPr>
          <w:rFonts w:ascii="Times New Roman" w:hAnsi="Times New Roman"/>
          <w:sz w:val="20"/>
          <w:lang w:val="uk-UA"/>
        </w:rPr>
        <w:tab/>
        <w:t>призначає та звільняє керівників та інших посадових осіб філій та структурних підрозділів Товариства;</w:t>
      </w:r>
    </w:p>
    <w:p w14:paraId="1E80710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11)</w:t>
      </w:r>
      <w:r w:rsidRPr="00FA21A5">
        <w:rPr>
          <w:rFonts w:ascii="Times New Roman" w:hAnsi="Times New Roman"/>
          <w:sz w:val="20"/>
          <w:lang w:val="uk-UA"/>
        </w:rPr>
        <w:tab/>
        <w:t>видає накази за розпорядження з питань, віднесених до його компетенції;</w:t>
      </w:r>
    </w:p>
    <w:p w14:paraId="407D031E" w14:textId="1615BD0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w:t>
      </w:r>
      <w:r w:rsidRPr="00FA21A5">
        <w:rPr>
          <w:rFonts w:ascii="Times New Roman" w:hAnsi="Times New Roman"/>
          <w:sz w:val="20"/>
          <w:lang w:val="uk-UA"/>
        </w:rPr>
        <w:tab/>
        <w:t xml:space="preserve">підписує установчі документи, протоколи зборів </w:t>
      </w:r>
      <w:r w:rsidR="00946025" w:rsidRPr="0098173C">
        <w:rPr>
          <w:rFonts w:ascii="Times New Roman" w:hAnsi="Times New Roman" w:cs="Times New Roman"/>
          <w:sz w:val="20"/>
          <w:szCs w:val="20"/>
          <w:lang w:val="uk-UA"/>
        </w:rPr>
        <w:t>у</w:t>
      </w:r>
      <w:r w:rsidRPr="0098173C">
        <w:rPr>
          <w:rFonts w:ascii="Times New Roman" w:hAnsi="Times New Roman" w:cs="Times New Roman"/>
          <w:sz w:val="20"/>
          <w:szCs w:val="20"/>
          <w:lang w:val="uk-UA"/>
        </w:rPr>
        <w:t>часників</w:t>
      </w:r>
      <w:r w:rsidRPr="00FA21A5">
        <w:rPr>
          <w:rFonts w:ascii="Times New Roman" w:hAnsi="Times New Roman"/>
          <w:sz w:val="20"/>
          <w:lang w:val="uk-UA"/>
        </w:rPr>
        <w:t xml:space="preserve"> (акціонерів), членів господарських </w:t>
      </w:r>
      <w:r w:rsidR="00A42EF2" w:rsidRPr="0098173C">
        <w:rPr>
          <w:rFonts w:ascii="Times New Roman" w:hAnsi="Times New Roman" w:cs="Times New Roman"/>
          <w:sz w:val="20"/>
          <w:szCs w:val="20"/>
          <w:lang w:val="uk-UA"/>
        </w:rPr>
        <w:t>Товариств</w:t>
      </w:r>
      <w:r w:rsidRPr="00FA21A5">
        <w:rPr>
          <w:rFonts w:ascii="Times New Roman" w:hAnsi="Times New Roman"/>
          <w:sz w:val="20"/>
          <w:lang w:val="uk-UA"/>
        </w:rPr>
        <w:t>, інших юридичних осіб, об’єднань юридичних осіб, у яких Товариство виступає засновником/ Учасником (акціонером), членом згі</w:t>
      </w:r>
      <w:r w:rsidR="00946025" w:rsidRPr="00FA21A5">
        <w:rPr>
          <w:rFonts w:ascii="Times New Roman" w:hAnsi="Times New Roman"/>
          <w:sz w:val="20"/>
          <w:lang w:val="uk-UA"/>
        </w:rPr>
        <w:t>дно з рішенням Загальних зборів</w:t>
      </w:r>
      <w:r w:rsidR="00946025" w:rsidRPr="0098173C">
        <w:rPr>
          <w:rFonts w:ascii="Times New Roman" w:hAnsi="Times New Roman" w:cs="Times New Roman"/>
          <w:sz w:val="20"/>
          <w:szCs w:val="20"/>
          <w:lang w:val="uk-UA"/>
        </w:rPr>
        <w:t>;</w:t>
      </w:r>
    </w:p>
    <w:p w14:paraId="55A0F05A" w14:textId="5B01D344" w:rsidR="00DC6738" w:rsidRPr="0098173C" w:rsidRDefault="00E626EF"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1</w:t>
      </w:r>
      <w:r w:rsidR="00A76CC7" w:rsidRPr="0098173C">
        <w:rPr>
          <w:rFonts w:ascii="Times New Roman" w:hAnsi="Times New Roman" w:cs="Times New Roman"/>
          <w:sz w:val="20"/>
          <w:szCs w:val="20"/>
          <w:lang w:val="uk-UA"/>
        </w:rPr>
        <w:t>3</w:t>
      </w:r>
      <w:r w:rsidRPr="0098173C">
        <w:rPr>
          <w:rFonts w:ascii="Times New Roman" w:hAnsi="Times New Roman" w:cs="Times New Roman"/>
          <w:sz w:val="20"/>
          <w:szCs w:val="20"/>
          <w:lang w:val="uk-UA"/>
        </w:rPr>
        <w:t xml:space="preserve">) </w:t>
      </w:r>
      <w:r w:rsidR="00DC6738" w:rsidRPr="0098173C">
        <w:rPr>
          <w:rFonts w:ascii="Times New Roman" w:hAnsi="Times New Roman" w:cs="Times New Roman"/>
          <w:sz w:val="20"/>
          <w:szCs w:val="20"/>
          <w:lang w:val="uk-UA"/>
        </w:rPr>
        <w:t>призначає своїм наказом особу</w:t>
      </w:r>
      <w:r w:rsidR="00FF6078" w:rsidRPr="0098173C">
        <w:rPr>
          <w:rFonts w:ascii="Times New Roman" w:hAnsi="Times New Roman" w:cs="Times New Roman"/>
          <w:sz w:val="20"/>
          <w:szCs w:val="20"/>
          <w:lang w:val="uk-UA"/>
        </w:rPr>
        <w:t>, яка тим</w:t>
      </w:r>
      <w:r w:rsidR="00DC6738" w:rsidRPr="0098173C">
        <w:rPr>
          <w:rFonts w:ascii="Times New Roman" w:hAnsi="Times New Roman" w:cs="Times New Roman"/>
          <w:sz w:val="20"/>
          <w:szCs w:val="20"/>
          <w:lang w:val="uk-UA"/>
        </w:rPr>
        <w:t xml:space="preserve">часово виконує </w:t>
      </w:r>
      <w:r w:rsidR="0098173C" w:rsidRPr="0098173C">
        <w:rPr>
          <w:rFonts w:ascii="Times New Roman" w:hAnsi="Times New Roman" w:cs="Times New Roman"/>
          <w:sz w:val="20"/>
          <w:szCs w:val="20"/>
          <w:lang w:val="uk-UA"/>
        </w:rPr>
        <w:t>обов’язки</w:t>
      </w:r>
      <w:r w:rsidR="00DC6738" w:rsidRPr="0098173C">
        <w:rPr>
          <w:rFonts w:ascii="Times New Roman" w:hAnsi="Times New Roman" w:cs="Times New Roman"/>
          <w:sz w:val="20"/>
          <w:szCs w:val="20"/>
          <w:lang w:val="uk-UA"/>
        </w:rPr>
        <w:t xml:space="preserve"> Директора</w:t>
      </w:r>
      <w:r w:rsidR="00CE256E">
        <w:rPr>
          <w:rFonts w:ascii="Times New Roman" w:hAnsi="Times New Roman" w:cs="Times New Roman"/>
          <w:sz w:val="20"/>
          <w:szCs w:val="20"/>
          <w:lang w:val="uk-UA"/>
        </w:rPr>
        <w:t>,</w:t>
      </w:r>
      <w:r w:rsidR="00DC6738" w:rsidRPr="0098173C">
        <w:rPr>
          <w:rFonts w:ascii="Times New Roman" w:hAnsi="Times New Roman" w:cs="Times New Roman"/>
          <w:sz w:val="20"/>
          <w:szCs w:val="20"/>
          <w:lang w:val="uk-UA"/>
        </w:rPr>
        <w:t xml:space="preserve"> на строк не більше 20 календарних днів </w:t>
      </w:r>
    </w:p>
    <w:p w14:paraId="3DE05B07" w14:textId="0BC2A646" w:rsidR="00946025" w:rsidRPr="0098173C" w:rsidRDefault="00DC6738"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14) </w:t>
      </w:r>
      <w:r w:rsidR="0098173C" w:rsidRPr="0098173C">
        <w:rPr>
          <w:rFonts w:ascii="Times New Roman" w:hAnsi="Times New Roman" w:cs="Times New Roman"/>
          <w:sz w:val="20"/>
          <w:szCs w:val="20"/>
          <w:lang w:val="uk-UA"/>
        </w:rPr>
        <w:t>здійснює</w:t>
      </w:r>
      <w:r w:rsidR="00946025" w:rsidRPr="0098173C">
        <w:rPr>
          <w:rFonts w:ascii="Times New Roman" w:hAnsi="Times New Roman" w:cs="Times New Roman"/>
          <w:sz w:val="20"/>
          <w:szCs w:val="20"/>
          <w:lang w:val="uk-UA"/>
        </w:rPr>
        <w:t xml:space="preserve"> інші повноваження, що віднесені до його компетенції </w:t>
      </w:r>
      <w:r w:rsidR="00CE256E">
        <w:rPr>
          <w:rFonts w:ascii="Times New Roman" w:hAnsi="Times New Roman" w:cs="Times New Roman"/>
          <w:sz w:val="20"/>
          <w:szCs w:val="20"/>
          <w:lang w:val="uk-UA"/>
        </w:rPr>
        <w:t>внутрішніми документами Закладу</w:t>
      </w:r>
      <w:r w:rsidR="00CE256E" w:rsidRPr="0098173C">
        <w:rPr>
          <w:rFonts w:ascii="Times New Roman" w:hAnsi="Times New Roman" w:cs="Times New Roman"/>
          <w:sz w:val="20"/>
          <w:szCs w:val="20"/>
          <w:lang w:val="uk-UA"/>
        </w:rPr>
        <w:t xml:space="preserve">, </w:t>
      </w:r>
      <w:r w:rsidR="00946025" w:rsidRPr="0098173C">
        <w:rPr>
          <w:rFonts w:ascii="Times New Roman" w:hAnsi="Times New Roman" w:cs="Times New Roman"/>
          <w:sz w:val="20"/>
          <w:szCs w:val="20"/>
          <w:lang w:val="uk-UA"/>
        </w:rPr>
        <w:t xml:space="preserve">рішеннями </w:t>
      </w:r>
      <w:r w:rsidR="0098173C" w:rsidRPr="0098173C">
        <w:rPr>
          <w:rFonts w:ascii="Times New Roman" w:hAnsi="Times New Roman" w:cs="Times New Roman"/>
          <w:sz w:val="20"/>
          <w:szCs w:val="20"/>
          <w:lang w:val="uk-UA"/>
        </w:rPr>
        <w:t>Загальних</w:t>
      </w:r>
      <w:r w:rsidR="00946025" w:rsidRPr="0098173C">
        <w:rPr>
          <w:rFonts w:ascii="Times New Roman" w:hAnsi="Times New Roman" w:cs="Times New Roman"/>
          <w:sz w:val="20"/>
          <w:szCs w:val="20"/>
          <w:lang w:val="uk-UA"/>
        </w:rPr>
        <w:t xml:space="preserve"> зборів Учасників, чинним законодавством або Статутом.</w:t>
      </w:r>
    </w:p>
    <w:p w14:paraId="0B4E1BC1" w14:textId="77777777" w:rsidR="00CE256E" w:rsidRPr="00FA21A5" w:rsidRDefault="00CE256E" w:rsidP="00CE256E">
      <w:pPr>
        <w:spacing w:after="0"/>
        <w:ind w:left="-567"/>
        <w:jc w:val="both"/>
        <w:rPr>
          <w:rFonts w:ascii="Times New Roman" w:hAnsi="Times New Roman"/>
          <w:sz w:val="20"/>
          <w:lang w:val="uk-UA"/>
        </w:rPr>
      </w:pPr>
      <w:r w:rsidRPr="00FA21A5">
        <w:rPr>
          <w:rFonts w:ascii="Times New Roman" w:hAnsi="Times New Roman"/>
          <w:sz w:val="20"/>
          <w:lang w:val="uk-UA"/>
        </w:rPr>
        <w:lastRenderedPageBreak/>
        <w:t>Директор вирішує всі питання діяльності Товариства, за виключенням тих, які віднесені до виключної компетенції Загальних зборів Учасників Товариства</w:t>
      </w:r>
      <w:r w:rsidRPr="0098173C">
        <w:rPr>
          <w:rFonts w:ascii="Times New Roman" w:hAnsi="Times New Roman" w:cs="Times New Roman"/>
          <w:sz w:val="20"/>
          <w:szCs w:val="20"/>
          <w:lang w:val="uk-UA"/>
        </w:rPr>
        <w:t xml:space="preserve"> законодавством, Статутом, рішеннями Загальних зборів Учасників та внутрішніми документами</w:t>
      </w:r>
      <w:r>
        <w:rPr>
          <w:rFonts w:ascii="Times New Roman" w:hAnsi="Times New Roman" w:cs="Times New Roman"/>
          <w:sz w:val="20"/>
          <w:szCs w:val="20"/>
          <w:lang w:val="uk-UA"/>
        </w:rPr>
        <w:t xml:space="preserve"> Закладу</w:t>
      </w:r>
      <w:r w:rsidRPr="00FA21A5">
        <w:rPr>
          <w:rFonts w:ascii="Times New Roman" w:hAnsi="Times New Roman"/>
          <w:sz w:val="20"/>
          <w:lang w:val="uk-UA"/>
        </w:rPr>
        <w:t>, а також має право підпису будь-яких документів від імені</w:t>
      </w:r>
      <w:r w:rsidRPr="0098173C">
        <w:rPr>
          <w:rFonts w:ascii="Times New Roman" w:hAnsi="Times New Roman" w:cs="Times New Roman"/>
          <w:sz w:val="20"/>
          <w:szCs w:val="20"/>
          <w:lang w:val="uk-UA"/>
        </w:rPr>
        <w:t xml:space="preserve"> Товариства, якщо рішення про укладання таких документів не віднесено до компетенції Загальних зборів Учасників Товариства або при наявності такого рішення</w:t>
      </w:r>
      <w:r w:rsidRPr="00CE256E">
        <w:rPr>
          <w:rFonts w:ascii="Times New Roman" w:hAnsi="Times New Roman" w:cs="Times New Roman"/>
          <w:sz w:val="20"/>
          <w:szCs w:val="20"/>
          <w:lang w:val="uk-UA"/>
        </w:rPr>
        <w:t xml:space="preserve"> </w:t>
      </w:r>
      <w:r w:rsidRPr="0098173C">
        <w:rPr>
          <w:rFonts w:ascii="Times New Roman" w:hAnsi="Times New Roman" w:cs="Times New Roman"/>
          <w:sz w:val="20"/>
          <w:szCs w:val="20"/>
          <w:lang w:val="uk-UA"/>
        </w:rPr>
        <w:t>Загальних зборів Учасників</w:t>
      </w:r>
      <w:r w:rsidRPr="00FA21A5">
        <w:rPr>
          <w:rFonts w:ascii="Times New Roman" w:hAnsi="Times New Roman"/>
          <w:sz w:val="20"/>
          <w:lang w:val="uk-UA"/>
        </w:rPr>
        <w:t xml:space="preserve"> Товариства.</w:t>
      </w:r>
    </w:p>
    <w:p w14:paraId="267CDB2E" w14:textId="7B478B0E" w:rsidR="00DB2A04" w:rsidRPr="0098173C" w:rsidRDefault="0004370B" w:rsidP="00005746">
      <w:pPr>
        <w:shd w:val="clear" w:color="auto" w:fill="FFFFFF"/>
        <w:tabs>
          <w:tab w:val="left" w:pos="142"/>
        </w:tabs>
        <w:spacing w:after="0"/>
        <w:ind w:left="-567"/>
        <w:jc w:val="both"/>
        <w:rPr>
          <w:rFonts w:ascii="Times New Roman" w:hAnsi="Times New Roman" w:cs="Times New Roman"/>
          <w:b/>
          <w:sz w:val="20"/>
          <w:szCs w:val="20"/>
          <w:lang w:val="uk-UA"/>
        </w:rPr>
      </w:pPr>
      <w:r w:rsidRPr="0098173C">
        <w:rPr>
          <w:rFonts w:ascii="Times New Roman" w:hAnsi="Times New Roman" w:cs="Times New Roman"/>
          <w:sz w:val="20"/>
          <w:szCs w:val="20"/>
          <w:lang w:val="uk-UA"/>
        </w:rPr>
        <w:t>9.10.7</w:t>
      </w:r>
      <w:r w:rsidR="00DB2A04" w:rsidRPr="0098173C">
        <w:rPr>
          <w:rFonts w:ascii="Times New Roman" w:hAnsi="Times New Roman" w:cs="Times New Roman"/>
          <w:sz w:val="20"/>
          <w:szCs w:val="20"/>
          <w:lang w:val="uk-UA"/>
        </w:rPr>
        <w:t xml:space="preserve">. </w:t>
      </w:r>
      <w:r w:rsidRPr="0098173C">
        <w:rPr>
          <w:rFonts w:ascii="Times New Roman" w:hAnsi="Times New Roman" w:cs="Times New Roman"/>
          <w:sz w:val="20"/>
          <w:szCs w:val="20"/>
          <w:lang w:val="uk-UA"/>
        </w:rPr>
        <w:tab/>
      </w:r>
      <w:r w:rsidR="00DB2A04" w:rsidRPr="0098173C">
        <w:rPr>
          <w:rFonts w:ascii="Times New Roman" w:hAnsi="Times New Roman" w:cs="Times New Roman"/>
          <w:b/>
          <w:sz w:val="20"/>
          <w:szCs w:val="20"/>
          <w:lang w:val="uk-UA"/>
        </w:rPr>
        <w:t>Директор Товариства не має права без погодження з Загальними зборами учасників  вчиняти наступні дії:</w:t>
      </w:r>
    </w:p>
    <w:p w14:paraId="1EF147A2" w14:textId="7AF6C511" w:rsidR="00DB2A04" w:rsidRPr="0098173C" w:rsidRDefault="00DB2A04" w:rsidP="00005746">
      <w:pPr>
        <w:pStyle w:val="a7"/>
        <w:widowControl w:val="0"/>
        <w:numPr>
          <w:ilvl w:val="3"/>
          <w:numId w:val="15"/>
        </w:numPr>
        <w:shd w:val="clear" w:color="auto" w:fill="FFFFFF"/>
        <w:tabs>
          <w:tab w:val="left" w:pos="142"/>
        </w:tabs>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укладати від імені Товариства наступні правочини (у тому числі, але не обмежуючись договори, угоди, попередні договори тощо), а саме:</w:t>
      </w:r>
    </w:p>
    <w:p w14:paraId="2955D61D" w14:textId="39E1DC8B"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щодо купівлі (придбання), продажу (відчуження), міни, дарування Товариством будь-якого майна Товариства, в тому числі, але не обмежуючись: нерухомого майна, земельних ділянок, акцій, часток в статутному кап</w:t>
      </w:r>
      <w:r w:rsidR="00F91969">
        <w:rPr>
          <w:rFonts w:ascii="Times New Roman" w:hAnsi="Times New Roman" w:cs="Times New Roman"/>
          <w:sz w:val="20"/>
          <w:szCs w:val="20"/>
          <w:lang w:val="uk-UA"/>
        </w:rPr>
        <w:t>італі, паїв, корпоративних прав</w:t>
      </w:r>
      <w:r w:rsidRPr="0098173C">
        <w:rPr>
          <w:rFonts w:ascii="Times New Roman" w:hAnsi="Times New Roman" w:cs="Times New Roman"/>
          <w:sz w:val="20"/>
          <w:szCs w:val="20"/>
          <w:lang w:val="uk-UA"/>
        </w:rPr>
        <w:t xml:space="preserve"> тощо, </w:t>
      </w:r>
      <w:r w:rsidR="00F91969" w:rsidRPr="00F91969">
        <w:rPr>
          <w:rFonts w:ascii="Times New Roman" w:hAnsi="Times New Roman" w:cs="Times New Roman"/>
          <w:sz w:val="20"/>
          <w:szCs w:val="20"/>
          <w:lang w:val="uk-UA"/>
        </w:rPr>
        <w:t xml:space="preserve">на суму, що перевищує 10 000 (десять тисяч) </w:t>
      </w:r>
      <w:r w:rsidR="00F91969">
        <w:rPr>
          <w:rFonts w:ascii="Times New Roman" w:hAnsi="Times New Roman" w:cs="Times New Roman"/>
          <w:sz w:val="20"/>
          <w:szCs w:val="20"/>
          <w:lang w:val="uk-UA"/>
        </w:rPr>
        <w:t xml:space="preserve">доларів США </w:t>
      </w:r>
      <w:r w:rsidR="00F91969" w:rsidRPr="00F91969">
        <w:rPr>
          <w:rFonts w:ascii="Times New Roman" w:hAnsi="Times New Roman" w:cs="Times New Roman"/>
          <w:sz w:val="20"/>
          <w:szCs w:val="20"/>
          <w:lang w:val="uk-UA"/>
        </w:rPr>
        <w:t>без ПДВ або еквівалент цієї суми у будь-якій валюті, визначений за офіційним курсом Національного банку України на дату вчинення правочину, за окремим правочином</w:t>
      </w:r>
      <w:r w:rsidRPr="0098173C">
        <w:rPr>
          <w:rFonts w:ascii="Times New Roman" w:hAnsi="Times New Roman" w:cs="Times New Roman"/>
          <w:sz w:val="20"/>
          <w:szCs w:val="20"/>
          <w:lang w:val="uk-UA"/>
        </w:rPr>
        <w:t>;</w:t>
      </w:r>
    </w:p>
    <w:p w14:paraId="5D03DC38" w14:textId="77777777"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згідно з якими Товариство виступає гарантом або поручителем, за фінансовими або іншими зобов’язаннями третіх осіб;</w:t>
      </w:r>
    </w:p>
    <w:p w14:paraId="78242755" w14:textId="591B8BF2"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застави чи іпотеки, в яких Товариство виступає заставодавцем (іпотекодавцем) чи майновим поручителем</w:t>
      </w:r>
      <w:r w:rsidR="00213285">
        <w:rPr>
          <w:rFonts w:ascii="Times New Roman" w:hAnsi="Times New Roman" w:cs="Times New Roman"/>
          <w:sz w:val="20"/>
          <w:szCs w:val="20"/>
          <w:lang w:val="uk-UA"/>
        </w:rPr>
        <w:t>, інші договори, в результаті яких можуть виникнути права третіх осіб на майно Товариства</w:t>
      </w:r>
      <w:r w:rsidRPr="0098173C">
        <w:rPr>
          <w:rFonts w:ascii="Times New Roman" w:hAnsi="Times New Roman" w:cs="Times New Roman"/>
          <w:sz w:val="20"/>
          <w:szCs w:val="20"/>
          <w:lang w:val="uk-UA"/>
        </w:rPr>
        <w:t>;</w:t>
      </w:r>
    </w:p>
    <w:p w14:paraId="1E05E3AA" w14:textId="77777777"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отримання та/або надання позики, позички, кредиту, фінансової допомоги третім особам, інших правочинів щодо виникнення у Товаристві боргових зобов’язань;</w:t>
      </w:r>
    </w:p>
    <w:p w14:paraId="62FBA6EE" w14:textId="77777777"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які стосуються питань управління Товариством, чи інших подібних угод (договорів), відповідно до яких діяльність Товариства може управлятися іншою особою або оперативне управління Товариством може здійснюватися іншою особою;</w:t>
      </w:r>
    </w:p>
    <w:p w14:paraId="6B3FDED0" w14:textId="77777777" w:rsidR="00DB2A04" w:rsidRPr="0098173C" w:rsidRDefault="00DB2A04" w:rsidP="00005746">
      <w:pPr>
        <w:widowControl w:val="0"/>
        <w:numPr>
          <w:ilvl w:val="0"/>
          <w:numId w:val="14"/>
        </w:numPr>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про партнерство, спільну діяльність, розподіл прибутку або інших подібних правочинів, за якими прибуток Товариства буде або може розподілятися з іншою юридичною та (або) фізичною особою.</w:t>
      </w:r>
    </w:p>
    <w:p w14:paraId="0C53B00D" w14:textId="6CFB5988" w:rsidR="00DB2A04" w:rsidRPr="0098173C" w:rsidRDefault="00DB2A04" w:rsidP="00005746">
      <w:pPr>
        <w:widowControl w:val="0"/>
        <w:shd w:val="clear" w:color="auto" w:fill="FFFFFF"/>
        <w:autoSpaceDE w:val="0"/>
        <w:autoSpaceDN w:val="0"/>
        <w:adjustRightInd w:val="0"/>
        <w:spacing w:after="0" w:line="240" w:lineRule="auto"/>
        <w:ind w:left="-426" w:hanging="141"/>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 xml:space="preserve">Директор Товариства  не має право на списання з балансу Товариства основних засобів,  вартість яких перевищує </w:t>
      </w:r>
      <w:r w:rsidR="00F91969" w:rsidRPr="00F91969">
        <w:rPr>
          <w:rFonts w:ascii="Times New Roman" w:hAnsi="Times New Roman" w:cs="Times New Roman"/>
          <w:sz w:val="20"/>
          <w:szCs w:val="20"/>
          <w:lang w:val="uk-UA"/>
        </w:rPr>
        <w:t xml:space="preserve">що перевищує 10 000 (десять тисяч) </w:t>
      </w:r>
      <w:r w:rsidR="00F91969">
        <w:rPr>
          <w:rFonts w:ascii="Times New Roman" w:hAnsi="Times New Roman" w:cs="Times New Roman"/>
          <w:sz w:val="20"/>
          <w:szCs w:val="20"/>
          <w:lang w:val="uk-UA"/>
        </w:rPr>
        <w:t xml:space="preserve">доларів США </w:t>
      </w:r>
      <w:r w:rsidR="00F91969" w:rsidRPr="00F91969">
        <w:rPr>
          <w:rFonts w:ascii="Times New Roman" w:hAnsi="Times New Roman" w:cs="Times New Roman"/>
          <w:sz w:val="20"/>
          <w:szCs w:val="20"/>
          <w:lang w:val="uk-UA"/>
        </w:rPr>
        <w:t xml:space="preserve">без ПДВ або еквівалент цієї суми у будь-якій валюті, визначений за офіційним курсом Національного банку України на дату </w:t>
      </w:r>
      <w:r w:rsidR="00F91969">
        <w:rPr>
          <w:rFonts w:ascii="Times New Roman" w:hAnsi="Times New Roman" w:cs="Times New Roman"/>
          <w:sz w:val="20"/>
          <w:szCs w:val="20"/>
          <w:lang w:val="uk-UA"/>
        </w:rPr>
        <w:t>списання</w:t>
      </w:r>
      <w:r w:rsidR="007F410A" w:rsidRPr="0098173C">
        <w:rPr>
          <w:rFonts w:ascii="Times New Roman" w:hAnsi="Times New Roman" w:cs="Times New Roman"/>
          <w:sz w:val="20"/>
          <w:szCs w:val="20"/>
          <w:lang w:val="uk-UA"/>
        </w:rPr>
        <w:t>.</w:t>
      </w:r>
    </w:p>
    <w:p w14:paraId="2D7FDBDC" w14:textId="7012BF1A"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9.10.8.</w:t>
      </w:r>
      <w:r w:rsidRPr="00FA21A5">
        <w:rPr>
          <w:rFonts w:ascii="Times New Roman" w:hAnsi="Times New Roman"/>
          <w:sz w:val="20"/>
          <w:lang w:val="uk-UA"/>
        </w:rPr>
        <w:tab/>
        <w:t>Директор несе персональну відповідальність за своєчасне та повне виконання рішень Загальних зборів Учасників Товариства, якщо вони не суперечать чинному законодавству</w:t>
      </w:r>
      <w:r w:rsidR="00F9712B" w:rsidRPr="0098173C">
        <w:rPr>
          <w:rFonts w:ascii="Times New Roman" w:hAnsi="Times New Roman" w:cs="Times New Roman"/>
          <w:sz w:val="20"/>
          <w:szCs w:val="20"/>
          <w:lang w:val="uk-UA"/>
        </w:rPr>
        <w:t>,</w:t>
      </w:r>
      <w:r w:rsidRPr="00FA21A5">
        <w:rPr>
          <w:rFonts w:ascii="Times New Roman" w:hAnsi="Times New Roman"/>
          <w:sz w:val="20"/>
          <w:lang w:val="uk-UA"/>
        </w:rPr>
        <w:t xml:space="preserve"> Статуту Товариства</w:t>
      </w:r>
      <w:r w:rsidR="00F9712B" w:rsidRPr="0098173C">
        <w:rPr>
          <w:rFonts w:ascii="Times New Roman" w:hAnsi="Times New Roman" w:cs="Times New Roman"/>
          <w:sz w:val="20"/>
          <w:szCs w:val="20"/>
          <w:lang w:val="uk-UA"/>
        </w:rPr>
        <w:t xml:space="preserve"> та іншим документам Товариства, за освітню, фінансово-господарську та іншу діяльність Товариства</w:t>
      </w:r>
      <w:r w:rsidRPr="00FA21A5">
        <w:rPr>
          <w:rFonts w:ascii="Times New Roman" w:hAnsi="Times New Roman"/>
          <w:sz w:val="20"/>
          <w:lang w:val="uk-UA"/>
        </w:rPr>
        <w:t>. Директор, у випадку невиконання або неналежного виконання своїх обов'язків, несе дисциплінарну, адміністративну чи іншу відповідальність відповідно до діючого законодавства України.</w:t>
      </w:r>
    </w:p>
    <w:p w14:paraId="7D2503EC" w14:textId="583FC8F2" w:rsidR="00A76CC7" w:rsidRPr="0098173C" w:rsidRDefault="00A76CC7" w:rsidP="00C328A1">
      <w:pPr>
        <w:spacing w:after="0"/>
        <w:ind w:left="-567"/>
        <w:jc w:val="both"/>
        <w:rPr>
          <w:rFonts w:ascii="Times New Roman" w:hAnsi="Times New Roman" w:cs="Times New Roman"/>
          <w:color w:val="000000"/>
          <w:sz w:val="20"/>
          <w:szCs w:val="20"/>
          <w:lang w:val="uk-UA"/>
        </w:rPr>
      </w:pPr>
      <w:r w:rsidRPr="0098173C">
        <w:rPr>
          <w:rFonts w:ascii="Times New Roman" w:hAnsi="Times New Roman" w:cs="Times New Roman"/>
          <w:sz w:val="20"/>
          <w:szCs w:val="20"/>
          <w:lang w:val="uk-UA"/>
        </w:rPr>
        <w:t>9.10.9.  Директор</w:t>
      </w:r>
      <w:r w:rsidRPr="0098173C">
        <w:rPr>
          <w:rFonts w:ascii="Times New Roman" w:hAnsi="Times New Roman" w:cs="Times New Roman"/>
          <w:color w:val="000000"/>
          <w:sz w:val="20"/>
          <w:szCs w:val="20"/>
          <w:lang w:val="uk-UA"/>
        </w:rPr>
        <w:t xml:space="preserve"> є головою Педагогічної ради та атестаційної комісії в Закладі.</w:t>
      </w:r>
    </w:p>
    <w:p w14:paraId="00003F26" w14:textId="16D9C4DD" w:rsidR="00A76CC7" w:rsidRPr="0098173C" w:rsidRDefault="00A76CC7"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9.10.11. Директор</w:t>
      </w:r>
      <w:r w:rsidRPr="0098173C">
        <w:rPr>
          <w:rFonts w:ascii="Times New Roman" w:hAnsi="Times New Roman" w:cs="Times New Roman"/>
          <w:color w:val="000000"/>
          <w:sz w:val="20"/>
          <w:szCs w:val="20"/>
          <w:lang w:val="uk-UA"/>
        </w:rPr>
        <w:t xml:space="preserve"> </w:t>
      </w:r>
      <w:r w:rsidRPr="0098173C">
        <w:rPr>
          <w:rFonts w:ascii="Times New Roman" w:hAnsi="Times New Roman" w:cs="Times New Roman"/>
          <w:sz w:val="20"/>
          <w:szCs w:val="20"/>
          <w:lang w:val="uk-UA"/>
        </w:rPr>
        <w:t>має право ініціювати проведення позапланового інституційного аудиту Закладу та проведення громадської акредитації закладу.</w:t>
      </w:r>
    </w:p>
    <w:p w14:paraId="1540A386" w14:textId="3D16467C" w:rsidR="00A66906" w:rsidRPr="0098173C" w:rsidRDefault="00A66906" w:rsidP="00C328A1">
      <w:pPr>
        <w:spacing w:after="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9.11. </w:t>
      </w:r>
      <w:r w:rsidR="0070441C" w:rsidRPr="0098173C">
        <w:rPr>
          <w:rFonts w:ascii="Times New Roman" w:hAnsi="Times New Roman" w:cs="Times New Roman"/>
          <w:color w:val="000000"/>
          <w:sz w:val="20"/>
          <w:szCs w:val="20"/>
          <w:lang w:val="uk-UA"/>
        </w:rPr>
        <w:t>Педагогічна рада</w:t>
      </w:r>
      <w:r w:rsidRPr="0098173C">
        <w:rPr>
          <w:rFonts w:ascii="Times New Roman" w:hAnsi="Times New Roman" w:cs="Times New Roman"/>
          <w:color w:val="000000"/>
          <w:sz w:val="20"/>
          <w:szCs w:val="20"/>
          <w:shd w:val="clear" w:color="auto" w:fill="FFFFFF"/>
          <w:lang w:val="uk-UA"/>
        </w:rPr>
        <w:t>.</w:t>
      </w:r>
    </w:p>
    <w:p w14:paraId="6850B12A" w14:textId="47FE1052" w:rsidR="00A66906" w:rsidRPr="0098173C" w:rsidRDefault="00A66906" w:rsidP="00C328A1">
      <w:pPr>
        <w:spacing w:after="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shd w:val="clear" w:color="auto" w:fill="FFFFFF"/>
          <w:lang w:val="uk-UA"/>
        </w:rPr>
        <w:t xml:space="preserve">9.11.1. </w:t>
      </w:r>
      <w:r w:rsidRPr="0098173C">
        <w:rPr>
          <w:rFonts w:ascii="Times New Roman" w:hAnsi="Times New Roman" w:cs="Times New Roman"/>
          <w:color w:val="000000"/>
          <w:sz w:val="20"/>
          <w:szCs w:val="20"/>
          <w:lang w:val="uk-UA"/>
        </w:rPr>
        <w:t>Колегіальним органом управління Закладу є Педагогічна рада</w:t>
      </w:r>
      <w:r w:rsidR="00147899" w:rsidRPr="0098173C">
        <w:rPr>
          <w:rFonts w:ascii="Times New Roman" w:hAnsi="Times New Roman" w:cs="Times New Roman"/>
          <w:color w:val="000000"/>
          <w:sz w:val="20"/>
          <w:szCs w:val="20"/>
          <w:lang w:val="uk-UA"/>
        </w:rPr>
        <w:t xml:space="preserve"> (Рада Закладу)</w:t>
      </w:r>
      <w:r w:rsidRPr="0098173C">
        <w:rPr>
          <w:rFonts w:ascii="Times New Roman" w:hAnsi="Times New Roman" w:cs="Times New Roman"/>
          <w:color w:val="000000"/>
          <w:sz w:val="20"/>
          <w:szCs w:val="20"/>
          <w:lang w:val="uk-UA"/>
        </w:rPr>
        <w:t>, яка створюється за наявності не менше трьох педагогічних працівників</w:t>
      </w:r>
      <w:r w:rsidR="008C32AD" w:rsidRPr="0098173C">
        <w:rPr>
          <w:rFonts w:ascii="Times New Roman" w:hAnsi="Times New Roman" w:cs="Times New Roman"/>
          <w:color w:val="000000"/>
          <w:sz w:val="20"/>
          <w:szCs w:val="20"/>
          <w:lang w:val="uk-UA"/>
        </w:rPr>
        <w:t xml:space="preserve"> та функціонує у період між конференціями загальних зборів колективу Закладу</w:t>
      </w:r>
      <w:r w:rsidRPr="0098173C">
        <w:rPr>
          <w:rFonts w:ascii="Times New Roman" w:hAnsi="Times New Roman" w:cs="Times New Roman"/>
          <w:color w:val="000000"/>
          <w:sz w:val="20"/>
          <w:szCs w:val="20"/>
          <w:lang w:val="uk-UA"/>
        </w:rPr>
        <w:t>.</w:t>
      </w:r>
    </w:p>
    <w:p w14:paraId="7A521682" w14:textId="77777777" w:rsidR="00A66906" w:rsidRPr="0098173C" w:rsidRDefault="00A66906" w:rsidP="00C328A1">
      <w:pPr>
        <w:spacing w:after="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9.11.2. Усі педагогічні працівники Закладу освіти мають брати участь у засіданнях Педагогічної ради.</w:t>
      </w:r>
      <w:bookmarkStart w:id="22" w:name="n513"/>
      <w:bookmarkStart w:id="23" w:name="n514"/>
      <w:bookmarkEnd w:id="22"/>
      <w:bookmarkEnd w:id="23"/>
    </w:p>
    <w:p w14:paraId="42A8A356" w14:textId="77777777" w:rsidR="00A66906" w:rsidRPr="0098173C" w:rsidRDefault="00A66906" w:rsidP="00C328A1">
      <w:pPr>
        <w:spacing w:after="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9.11.3. Повноваження Педагогічної ради:</w:t>
      </w:r>
    </w:p>
    <w:p w14:paraId="49CAC741" w14:textId="5A8EEAA4" w:rsidR="00A66906" w:rsidRPr="0098173C" w:rsidRDefault="00A66906" w:rsidP="00C328A1">
      <w:pPr>
        <w:pStyle w:val="a7"/>
        <w:numPr>
          <w:ilvl w:val="0"/>
          <w:numId w:val="6"/>
        </w:numPr>
        <w:spacing w:after="0"/>
        <w:ind w:left="-567" w:firstLine="0"/>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планує роботу закладу;</w:t>
      </w:r>
    </w:p>
    <w:p w14:paraId="034AE887" w14:textId="38489424"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4" w:name="n515"/>
      <w:bookmarkEnd w:id="24"/>
      <w:r w:rsidRPr="0098173C">
        <w:rPr>
          <w:color w:val="000000"/>
          <w:sz w:val="20"/>
          <w:szCs w:val="20"/>
        </w:rPr>
        <w:t>схвалює освітню (освітні) програму (програми) Закладу та оцінює результативність її (їх) виконання;</w:t>
      </w:r>
    </w:p>
    <w:p w14:paraId="6BC72356"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5" w:name="n516"/>
      <w:bookmarkEnd w:id="25"/>
      <w:r w:rsidRPr="0098173C">
        <w:rPr>
          <w:color w:val="000000"/>
          <w:sz w:val="20"/>
          <w:szCs w:val="2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1A37F19"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6" w:name="n517"/>
      <w:bookmarkEnd w:id="26"/>
      <w:r w:rsidRPr="0098173C">
        <w:rPr>
          <w:color w:val="000000"/>
          <w:sz w:val="20"/>
          <w:szCs w:val="20"/>
        </w:rPr>
        <w:t>розглядає питання щодо вдосконалення і методичного забезпечення освітнього процесу;</w:t>
      </w:r>
    </w:p>
    <w:p w14:paraId="084FBF5F"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7" w:name="n518"/>
      <w:bookmarkEnd w:id="27"/>
      <w:r w:rsidRPr="0098173C">
        <w:rPr>
          <w:color w:val="000000"/>
          <w:sz w:val="20"/>
          <w:szCs w:val="20"/>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766D5874"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8" w:name="n519"/>
      <w:bookmarkEnd w:id="28"/>
      <w:r w:rsidRPr="0098173C">
        <w:rPr>
          <w:color w:val="000000"/>
          <w:sz w:val="20"/>
          <w:szCs w:val="20"/>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BE75C24"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29" w:name="n520"/>
      <w:bookmarkEnd w:id="29"/>
      <w:r w:rsidRPr="0098173C">
        <w:rPr>
          <w:color w:val="000000"/>
          <w:sz w:val="20"/>
          <w:szCs w:val="2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55C6B09C"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30" w:name="n521"/>
      <w:bookmarkEnd w:id="30"/>
      <w:r w:rsidRPr="0098173C">
        <w:rPr>
          <w:color w:val="000000"/>
          <w:sz w:val="20"/>
          <w:szCs w:val="2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0F14F1DE" w14:textId="25ECE42F" w:rsidR="007D5E46" w:rsidRPr="0098173C" w:rsidRDefault="007D5E4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r w:rsidRPr="0098173C">
        <w:rPr>
          <w:color w:val="000000"/>
          <w:sz w:val="20"/>
          <w:szCs w:val="20"/>
        </w:rPr>
        <w:t>визначає план роботи Закладу та педагогічне навантаження педагогічних працівників;</w:t>
      </w:r>
    </w:p>
    <w:p w14:paraId="42724137" w14:textId="4F88A519"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31" w:name="n522"/>
      <w:bookmarkEnd w:id="31"/>
      <w:r w:rsidRPr="0098173C">
        <w:rPr>
          <w:color w:val="000000"/>
          <w:sz w:val="20"/>
          <w:szCs w:val="20"/>
        </w:rPr>
        <w:lastRenderedPageBreak/>
        <w:t>розглядає питання щодо відповідальності у</w:t>
      </w:r>
      <w:r w:rsidR="00F9712B" w:rsidRPr="0098173C">
        <w:rPr>
          <w:color w:val="000000"/>
          <w:sz w:val="20"/>
          <w:szCs w:val="20"/>
        </w:rPr>
        <w:t>чнів (вихованців), працівників З</w:t>
      </w:r>
      <w:r w:rsidRPr="0098173C">
        <w:rPr>
          <w:color w:val="000000"/>
          <w:sz w:val="20"/>
          <w:szCs w:val="20"/>
        </w:rPr>
        <w:t>акладу та інших учасників освітнього процесу за невиконання ними своїх обов’язків;</w:t>
      </w:r>
    </w:p>
    <w:p w14:paraId="343CAE14" w14:textId="77777777"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32" w:name="n523"/>
      <w:bookmarkEnd w:id="32"/>
      <w:r w:rsidRPr="0098173C">
        <w:rPr>
          <w:color w:val="000000"/>
          <w:sz w:val="20"/>
          <w:szCs w:val="20"/>
        </w:rPr>
        <w:t>має право ініціювати проведення позапланового інституційного аудиту закладу та проведення громадської акредитації закладу;</w:t>
      </w:r>
    </w:p>
    <w:p w14:paraId="16EEF99A" w14:textId="28BF1803" w:rsidR="00A66906" w:rsidRPr="0098173C" w:rsidRDefault="00A66906" w:rsidP="00C328A1">
      <w:pPr>
        <w:pStyle w:val="rvps2"/>
        <w:numPr>
          <w:ilvl w:val="0"/>
          <w:numId w:val="6"/>
        </w:numPr>
        <w:shd w:val="clear" w:color="auto" w:fill="FFFFFF"/>
        <w:spacing w:before="0" w:beforeAutospacing="0" w:after="0" w:afterAutospacing="0"/>
        <w:ind w:left="-567" w:firstLine="0"/>
        <w:jc w:val="both"/>
        <w:textAlignment w:val="baseline"/>
        <w:rPr>
          <w:color w:val="000000"/>
          <w:sz w:val="20"/>
          <w:szCs w:val="20"/>
        </w:rPr>
      </w:pPr>
      <w:bookmarkStart w:id="33" w:name="n524"/>
      <w:bookmarkEnd w:id="33"/>
      <w:r w:rsidRPr="0098173C">
        <w:rPr>
          <w:color w:val="000000"/>
          <w:sz w:val="20"/>
          <w:szCs w:val="20"/>
        </w:rPr>
        <w:t>розглядає інші питання, віднесені законом та/або статутом Закладу та/або рішеннями Загальних зборів Учасників до її повноважень.</w:t>
      </w:r>
    </w:p>
    <w:p w14:paraId="3E9D1382" w14:textId="77777777" w:rsidR="007D5E46" w:rsidRPr="0098173C" w:rsidRDefault="00E215CE" w:rsidP="00E215CE">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Рішення Педагогічної ради вводяться в дію рішеннями Директора.</w:t>
      </w:r>
      <w:r w:rsidR="007D5E46" w:rsidRPr="0098173C">
        <w:rPr>
          <w:color w:val="000000"/>
          <w:sz w:val="20"/>
          <w:szCs w:val="20"/>
        </w:rPr>
        <w:t xml:space="preserve"> </w:t>
      </w:r>
    </w:p>
    <w:p w14:paraId="2C0951D6" w14:textId="2B02376C" w:rsidR="00E215CE" w:rsidRPr="0098173C" w:rsidRDefault="007D5E46" w:rsidP="00E215CE">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Педагогічна рада обирає зі свого складу секретаря на навчальний рік.</w:t>
      </w:r>
    </w:p>
    <w:p w14:paraId="68EA5598" w14:textId="06F77BFA" w:rsidR="00A66906" w:rsidRPr="0098173C" w:rsidRDefault="00E215CE" w:rsidP="00C328A1">
      <w:pPr>
        <w:pStyle w:val="rvps2"/>
        <w:shd w:val="clear" w:color="auto" w:fill="FFFFFF"/>
        <w:spacing w:before="0" w:beforeAutospacing="0" w:after="0" w:afterAutospacing="0"/>
        <w:ind w:left="-567"/>
        <w:jc w:val="both"/>
        <w:textAlignment w:val="baseline"/>
        <w:rPr>
          <w:color w:val="000000"/>
          <w:sz w:val="20"/>
          <w:szCs w:val="20"/>
        </w:rPr>
      </w:pPr>
      <w:bookmarkStart w:id="34" w:name="n525"/>
      <w:bookmarkEnd w:id="34"/>
      <w:r w:rsidRPr="0098173C">
        <w:rPr>
          <w:color w:val="000000"/>
          <w:sz w:val="20"/>
          <w:szCs w:val="20"/>
        </w:rPr>
        <w:t xml:space="preserve">9.11.4. Інші питання діяльності Педагогічної ради </w:t>
      </w:r>
      <w:r w:rsidR="0098173C" w:rsidRPr="0098173C">
        <w:rPr>
          <w:color w:val="000000"/>
          <w:sz w:val="20"/>
          <w:szCs w:val="20"/>
        </w:rPr>
        <w:t>регулюються</w:t>
      </w:r>
      <w:r w:rsidRPr="0098173C">
        <w:rPr>
          <w:color w:val="000000"/>
          <w:sz w:val="20"/>
          <w:szCs w:val="20"/>
        </w:rPr>
        <w:t xml:space="preserve"> відповідним положенням, </w:t>
      </w:r>
      <w:r w:rsidR="0098173C" w:rsidRPr="0098173C">
        <w:rPr>
          <w:color w:val="000000"/>
          <w:sz w:val="20"/>
          <w:szCs w:val="20"/>
        </w:rPr>
        <w:t>затвердженим</w:t>
      </w:r>
      <w:r w:rsidRPr="0098173C">
        <w:rPr>
          <w:color w:val="000000"/>
          <w:sz w:val="20"/>
          <w:szCs w:val="20"/>
        </w:rPr>
        <w:t xml:space="preserve"> рішенням Загальних зборів Учасників.</w:t>
      </w:r>
    </w:p>
    <w:p w14:paraId="00E2A175" w14:textId="57009921" w:rsidR="00A66906" w:rsidRPr="0098173C" w:rsidRDefault="00A66906" w:rsidP="00C328A1">
      <w:pPr>
        <w:pStyle w:val="rvps2"/>
        <w:shd w:val="clear" w:color="auto" w:fill="FFFFFF"/>
        <w:spacing w:before="0" w:beforeAutospacing="0" w:after="0" w:afterAutospacing="0"/>
        <w:ind w:left="-567"/>
        <w:jc w:val="both"/>
        <w:textAlignment w:val="baseline"/>
        <w:rPr>
          <w:color w:val="000000"/>
          <w:sz w:val="20"/>
          <w:szCs w:val="20"/>
        </w:rPr>
      </w:pPr>
      <w:bookmarkStart w:id="35" w:name="n337"/>
      <w:bookmarkEnd w:id="35"/>
      <w:r w:rsidRPr="0098173C">
        <w:rPr>
          <w:color w:val="000000"/>
          <w:sz w:val="20"/>
          <w:szCs w:val="20"/>
        </w:rPr>
        <w:t xml:space="preserve">9.11.5. </w:t>
      </w:r>
      <w:r w:rsidR="0070441C" w:rsidRPr="0098173C">
        <w:rPr>
          <w:color w:val="000000"/>
          <w:sz w:val="20"/>
          <w:szCs w:val="20"/>
          <w:shd w:val="clear" w:color="auto" w:fill="FFFFFF"/>
        </w:rPr>
        <w:t>Самоврядування Закладу.</w:t>
      </w:r>
      <w:r w:rsidR="0070441C" w:rsidRPr="0098173C">
        <w:rPr>
          <w:color w:val="000000"/>
          <w:sz w:val="20"/>
          <w:szCs w:val="20"/>
        </w:rPr>
        <w:t xml:space="preserve"> </w:t>
      </w:r>
      <w:r w:rsidRPr="0098173C">
        <w:rPr>
          <w:color w:val="000000"/>
          <w:sz w:val="20"/>
          <w:szCs w:val="20"/>
        </w:rPr>
        <w:t>У Закладі можуть діяти:</w:t>
      </w:r>
    </w:p>
    <w:p w14:paraId="1158B4F0" w14:textId="2D01D950" w:rsidR="00A66906" w:rsidRPr="0098173C" w:rsidRDefault="00FF6078" w:rsidP="00C328A1">
      <w:pPr>
        <w:pStyle w:val="rvps2"/>
        <w:numPr>
          <w:ilvl w:val="0"/>
          <w:numId w:val="7"/>
        </w:numPr>
        <w:shd w:val="clear" w:color="auto" w:fill="FFFFFF"/>
        <w:spacing w:before="0" w:beforeAutospacing="0" w:after="0" w:afterAutospacing="0"/>
        <w:ind w:left="-567" w:firstLine="0"/>
        <w:jc w:val="both"/>
        <w:textAlignment w:val="baseline"/>
        <w:rPr>
          <w:color w:val="000000"/>
          <w:sz w:val="20"/>
          <w:szCs w:val="20"/>
        </w:rPr>
      </w:pPr>
      <w:bookmarkStart w:id="36" w:name="n526"/>
      <w:bookmarkEnd w:id="36"/>
      <w:r w:rsidRPr="0098173C">
        <w:rPr>
          <w:color w:val="000000"/>
          <w:sz w:val="20"/>
          <w:szCs w:val="20"/>
        </w:rPr>
        <w:t xml:space="preserve">додаткові </w:t>
      </w:r>
      <w:r w:rsidR="00A66906" w:rsidRPr="0098173C">
        <w:rPr>
          <w:color w:val="000000"/>
          <w:sz w:val="20"/>
          <w:szCs w:val="20"/>
        </w:rPr>
        <w:t>органи самоврядування працівників Закладу;</w:t>
      </w:r>
    </w:p>
    <w:p w14:paraId="13220DD8" w14:textId="77777777" w:rsidR="00A66906" w:rsidRPr="0098173C" w:rsidRDefault="00A66906" w:rsidP="00C328A1">
      <w:pPr>
        <w:pStyle w:val="rvps2"/>
        <w:numPr>
          <w:ilvl w:val="0"/>
          <w:numId w:val="7"/>
        </w:numPr>
        <w:shd w:val="clear" w:color="auto" w:fill="FFFFFF"/>
        <w:spacing w:before="0" w:beforeAutospacing="0" w:after="0" w:afterAutospacing="0"/>
        <w:ind w:left="-567" w:firstLine="0"/>
        <w:jc w:val="both"/>
        <w:textAlignment w:val="baseline"/>
        <w:rPr>
          <w:color w:val="000000"/>
          <w:sz w:val="20"/>
          <w:szCs w:val="20"/>
        </w:rPr>
      </w:pPr>
      <w:bookmarkStart w:id="37" w:name="n527"/>
      <w:bookmarkEnd w:id="37"/>
      <w:r w:rsidRPr="0098173C">
        <w:rPr>
          <w:color w:val="000000"/>
          <w:sz w:val="20"/>
          <w:szCs w:val="20"/>
        </w:rPr>
        <w:t>органи самоврядування здобувачів освіти;</w:t>
      </w:r>
    </w:p>
    <w:p w14:paraId="1C79CE5B" w14:textId="776A6D4B" w:rsidR="00A66906" w:rsidRPr="0098173C" w:rsidRDefault="00A66906" w:rsidP="00B36EF6">
      <w:pPr>
        <w:pStyle w:val="rvps2"/>
        <w:numPr>
          <w:ilvl w:val="0"/>
          <w:numId w:val="7"/>
        </w:numPr>
        <w:shd w:val="clear" w:color="auto" w:fill="FFFFFF"/>
        <w:spacing w:before="0" w:beforeAutospacing="0" w:after="0" w:afterAutospacing="0"/>
        <w:ind w:left="-567" w:firstLine="0"/>
        <w:jc w:val="both"/>
        <w:textAlignment w:val="baseline"/>
        <w:rPr>
          <w:color w:val="000000"/>
          <w:sz w:val="20"/>
          <w:szCs w:val="20"/>
        </w:rPr>
      </w:pPr>
      <w:bookmarkStart w:id="38" w:name="n528"/>
      <w:bookmarkEnd w:id="38"/>
      <w:r w:rsidRPr="0098173C">
        <w:rPr>
          <w:color w:val="000000"/>
          <w:sz w:val="20"/>
          <w:szCs w:val="20"/>
        </w:rPr>
        <w:t>органи батьківського самоврядування;</w:t>
      </w:r>
    </w:p>
    <w:p w14:paraId="07EE41B5" w14:textId="77777777" w:rsidR="00A66906" w:rsidRDefault="00A66906" w:rsidP="00C328A1">
      <w:pPr>
        <w:pStyle w:val="rvps2"/>
        <w:numPr>
          <w:ilvl w:val="0"/>
          <w:numId w:val="7"/>
        </w:numPr>
        <w:shd w:val="clear" w:color="auto" w:fill="FFFFFF"/>
        <w:spacing w:before="0" w:beforeAutospacing="0" w:after="0" w:afterAutospacing="0"/>
        <w:ind w:left="-567" w:firstLine="0"/>
        <w:jc w:val="both"/>
        <w:textAlignment w:val="baseline"/>
        <w:rPr>
          <w:color w:val="000000"/>
          <w:sz w:val="20"/>
          <w:szCs w:val="20"/>
        </w:rPr>
      </w:pPr>
      <w:bookmarkStart w:id="39" w:name="n529"/>
      <w:bookmarkEnd w:id="39"/>
      <w:r w:rsidRPr="0098173C">
        <w:rPr>
          <w:color w:val="000000"/>
          <w:sz w:val="20"/>
          <w:szCs w:val="20"/>
        </w:rPr>
        <w:t>інші органи громадського самоврядування учасників освітнього процесу.</w:t>
      </w:r>
    </w:p>
    <w:p w14:paraId="7455A0CB" w14:textId="14066EF4" w:rsidR="00CE256E" w:rsidRPr="0098173C" w:rsidRDefault="00CE256E" w:rsidP="00CE256E">
      <w:pPr>
        <w:pStyle w:val="rvps2"/>
        <w:shd w:val="clear" w:color="auto" w:fill="FFFFFF"/>
        <w:spacing w:before="0" w:beforeAutospacing="0" w:after="0" w:afterAutospacing="0"/>
        <w:ind w:left="-567"/>
        <w:jc w:val="both"/>
        <w:textAlignment w:val="baseline"/>
        <w:rPr>
          <w:color w:val="000000"/>
          <w:sz w:val="20"/>
          <w:szCs w:val="20"/>
        </w:rPr>
      </w:pPr>
      <w:r>
        <w:rPr>
          <w:color w:val="000000"/>
          <w:sz w:val="20"/>
          <w:szCs w:val="20"/>
        </w:rPr>
        <w:t>Порядок діяльності таких органів, їхня компетенція визначаються чинним законодавством та внутрішніми документами</w:t>
      </w:r>
      <w:r w:rsidRPr="0098173C">
        <w:rPr>
          <w:color w:val="000000"/>
          <w:sz w:val="20"/>
          <w:szCs w:val="20"/>
        </w:rPr>
        <w:t>, затвердженим</w:t>
      </w:r>
      <w:r>
        <w:rPr>
          <w:color w:val="000000"/>
          <w:sz w:val="20"/>
          <w:szCs w:val="20"/>
        </w:rPr>
        <w:t>и</w:t>
      </w:r>
      <w:r w:rsidRPr="0098173C">
        <w:rPr>
          <w:color w:val="000000"/>
          <w:sz w:val="20"/>
          <w:szCs w:val="20"/>
        </w:rPr>
        <w:t xml:space="preserve"> рішенням Загальних зборів Учасників.</w:t>
      </w:r>
    </w:p>
    <w:p w14:paraId="5A5B60E8" w14:textId="10C88587" w:rsidR="00A66906" w:rsidRPr="0098173C" w:rsidRDefault="001F5B20" w:rsidP="00C328A1">
      <w:pPr>
        <w:pStyle w:val="rvps2"/>
        <w:shd w:val="clear" w:color="auto" w:fill="FFFFFF"/>
        <w:spacing w:before="0" w:beforeAutospacing="0" w:after="0" w:afterAutospacing="0"/>
        <w:ind w:left="-567"/>
        <w:jc w:val="both"/>
        <w:textAlignment w:val="baseline"/>
        <w:rPr>
          <w:color w:val="000000"/>
          <w:sz w:val="20"/>
          <w:szCs w:val="20"/>
        </w:rPr>
      </w:pPr>
      <w:bookmarkStart w:id="40" w:name="n530"/>
      <w:bookmarkEnd w:id="40"/>
      <w:r w:rsidRPr="0098173C">
        <w:rPr>
          <w:color w:val="000000"/>
          <w:sz w:val="20"/>
          <w:szCs w:val="20"/>
        </w:rPr>
        <w:t xml:space="preserve">9.11.6. </w:t>
      </w:r>
      <w:r w:rsidR="00A66906" w:rsidRPr="0098173C">
        <w:rPr>
          <w:color w:val="000000"/>
          <w:sz w:val="20"/>
          <w:szCs w:val="20"/>
        </w:rPr>
        <w:t>Вищим колегіальним орган</w:t>
      </w:r>
      <w:r w:rsidRPr="0098173C">
        <w:rPr>
          <w:color w:val="000000"/>
          <w:sz w:val="20"/>
          <w:szCs w:val="20"/>
        </w:rPr>
        <w:t>ом громадського самоврядування З</w:t>
      </w:r>
      <w:r w:rsidR="00A66906" w:rsidRPr="0098173C">
        <w:rPr>
          <w:color w:val="000000"/>
          <w:sz w:val="20"/>
          <w:szCs w:val="20"/>
        </w:rPr>
        <w:t>акладу є загальні</w:t>
      </w:r>
      <w:r w:rsidR="002D588B" w:rsidRPr="0098173C">
        <w:rPr>
          <w:color w:val="000000"/>
          <w:sz w:val="20"/>
          <w:szCs w:val="20"/>
        </w:rPr>
        <w:t xml:space="preserve"> збори (конференція) колективу З</w:t>
      </w:r>
      <w:r w:rsidR="00A66906" w:rsidRPr="0098173C">
        <w:rPr>
          <w:color w:val="000000"/>
          <w:sz w:val="20"/>
          <w:szCs w:val="20"/>
        </w:rPr>
        <w:t>акладу.</w:t>
      </w:r>
      <w:r w:rsidR="002D588B" w:rsidRPr="0098173C">
        <w:rPr>
          <w:color w:val="000000"/>
          <w:sz w:val="20"/>
          <w:szCs w:val="20"/>
        </w:rPr>
        <w:t xml:space="preserve"> </w:t>
      </w:r>
      <w:r w:rsidR="002D588B" w:rsidRPr="0098173C">
        <w:rPr>
          <w:color w:val="000000"/>
          <w:sz w:val="20"/>
          <w:szCs w:val="20"/>
          <w:shd w:val="clear" w:color="auto" w:fill="FFFFFF"/>
        </w:rPr>
        <w:t xml:space="preserve">Загальні збори (конференція) </w:t>
      </w:r>
      <w:r w:rsidR="002D588B" w:rsidRPr="0098173C">
        <w:rPr>
          <w:color w:val="000000"/>
          <w:sz w:val="20"/>
          <w:szCs w:val="20"/>
        </w:rPr>
        <w:t>колективу Закладу</w:t>
      </w:r>
      <w:r w:rsidR="002D588B" w:rsidRPr="0098173C">
        <w:rPr>
          <w:color w:val="000000"/>
          <w:sz w:val="20"/>
          <w:szCs w:val="20"/>
          <w:shd w:val="clear" w:color="auto" w:fill="FFFFFF"/>
        </w:rPr>
        <w:t xml:space="preserve"> заслуховують звіти Директора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w:t>
      </w:r>
      <w:r w:rsidR="00E215CE" w:rsidRPr="0098173C">
        <w:rPr>
          <w:color w:val="000000"/>
          <w:sz w:val="20"/>
          <w:szCs w:val="20"/>
          <w:shd w:val="clear" w:color="auto" w:fill="FFFFFF"/>
        </w:rPr>
        <w:t xml:space="preserve"> Д</w:t>
      </w:r>
      <w:r w:rsidR="00E215CE" w:rsidRPr="0098173C">
        <w:rPr>
          <w:color w:val="000000"/>
          <w:sz w:val="20"/>
          <w:szCs w:val="20"/>
        </w:rPr>
        <w:t xml:space="preserve">іяльність загальних зборів (конференції) колективу Закладу </w:t>
      </w:r>
      <w:r w:rsidR="0098173C" w:rsidRPr="0098173C">
        <w:rPr>
          <w:color w:val="000000"/>
          <w:sz w:val="20"/>
          <w:szCs w:val="20"/>
        </w:rPr>
        <w:t>регулюються</w:t>
      </w:r>
      <w:r w:rsidR="00E215CE" w:rsidRPr="0098173C">
        <w:rPr>
          <w:color w:val="000000"/>
          <w:sz w:val="20"/>
          <w:szCs w:val="20"/>
        </w:rPr>
        <w:t xml:space="preserve"> відповідним положенням, </w:t>
      </w:r>
      <w:r w:rsidR="0098173C" w:rsidRPr="0098173C">
        <w:rPr>
          <w:color w:val="000000"/>
          <w:sz w:val="20"/>
          <w:szCs w:val="20"/>
        </w:rPr>
        <w:t>затвердженим</w:t>
      </w:r>
      <w:r w:rsidR="00E215CE" w:rsidRPr="0098173C">
        <w:rPr>
          <w:color w:val="000000"/>
          <w:sz w:val="20"/>
          <w:szCs w:val="20"/>
        </w:rPr>
        <w:t xml:space="preserve"> рішенням Загальних зборів Учасників відповідно до чинного законодавства.</w:t>
      </w:r>
    </w:p>
    <w:p w14:paraId="0FE5BC02" w14:textId="1EB96D1A" w:rsidR="001F5B20" w:rsidRPr="0098173C" w:rsidRDefault="001F5B20"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xml:space="preserve">9.11.7. За рішенням Загальних зборів Учасників у Закладі можуть </w:t>
      </w:r>
      <w:r w:rsidRPr="0098173C">
        <w:rPr>
          <w:color w:val="000000"/>
          <w:sz w:val="20"/>
          <w:szCs w:val="20"/>
          <w:shd w:val="clear" w:color="auto" w:fill="FFFFFF"/>
        </w:rPr>
        <w:t xml:space="preserve">функціонувати методичні об’єднання, що охоплюють учасників освітнього процесу та </w:t>
      </w:r>
      <w:r w:rsidRPr="0098173C">
        <w:rPr>
          <w:color w:val="000000"/>
          <w:sz w:val="20"/>
          <w:szCs w:val="20"/>
        </w:rPr>
        <w:t>спеціалістів певного професійного спрямування.</w:t>
      </w:r>
    </w:p>
    <w:p w14:paraId="72A9BF3F" w14:textId="4AB42964" w:rsidR="00F9712B" w:rsidRPr="0098173C" w:rsidRDefault="00F9712B"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xml:space="preserve">9.11.8. Наглядова (піклувальна) рада Закладу освіти створюється за рішенням Загальних зборів Учасників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положенням Закладу </w:t>
      </w:r>
      <w:r w:rsidR="007F410A" w:rsidRPr="0098173C">
        <w:rPr>
          <w:color w:val="000000"/>
          <w:sz w:val="20"/>
          <w:szCs w:val="20"/>
        </w:rPr>
        <w:t>«</w:t>
      </w:r>
      <w:r w:rsidRPr="0098173C">
        <w:rPr>
          <w:color w:val="000000"/>
          <w:sz w:val="20"/>
          <w:szCs w:val="20"/>
        </w:rPr>
        <w:t xml:space="preserve">Про наглядову (піклувальну) раду», що </w:t>
      </w:r>
      <w:r w:rsidR="0098173C" w:rsidRPr="0098173C">
        <w:rPr>
          <w:color w:val="000000"/>
          <w:sz w:val="20"/>
          <w:szCs w:val="20"/>
        </w:rPr>
        <w:t>затверджується</w:t>
      </w:r>
      <w:r w:rsidRPr="0098173C">
        <w:rPr>
          <w:color w:val="000000"/>
          <w:sz w:val="20"/>
          <w:szCs w:val="20"/>
        </w:rPr>
        <w:t xml:space="preserve"> рішенням Загальних зборів Учасників.</w:t>
      </w:r>
    </w:p>
    <w:p w14:paraId="1D225719" w14:textId="77777777" w:rsidR="0004370B" w:rsidRPr="00FA21A5" w:rsidRDefault="0004370B" w:rsidP="00C328A1">
      <w:pPr>
        <w:spacing w:after="0"/>
        <w:ind w:left="-567"/>
        <w:jc w:val="both"/>
        <w:rPr>
          <w:rFonts w:ascii="Times New Roman" w:hAnsi="Times New Roman"/>
          <w:sz w:val="20"/>
          <w:lang w:val="uk-UA"/>
        </w:rPr>
      </w:pPr>
    </w:p>
    <w:p w14:paraId="49741B32"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10.</w:t>
      </w:r>
      <w:r w:rsidRPr="00FA21A5">
        <w:rPr>
          <w:rFonts w:ascii="Times New Roman" w:hAnsi="Times New Roman"/>
          <w:b/>
          <w:sz w:val="20"/>
          <w:lang w:val="uk-UA"/>
        </w:rPr>
        <w:tab/>
        <w:t>ТРУДОВИЙ КОЛЕКТИВ ТОВАРИСТВА</w:t>
      </w:r>
    </w:p>
    <w:p w14:paraId="0644211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10.1.</w:t>
      </w:r>
      <w:r w:rsidRPr="00FA21A5">
        <w:rPr>
          <w:rFonts w:ascii="Times New Roman" w:hAnsi="Times New Roman"/>
          <w:sz w:val="20"/>
          <w:lang w:val="uk-UA"/>
        </w:rPr>
        <w:tab/>
        <w:t>Трудовий колектив Товариства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Товариством.</w:t>
      </w:r>
    </w:p>
    <w:p w14:paraId="7EB60D4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10.2.</w:t>
      </w:r>
      <w:r w:rsidRPr="00FA21A5">
        <w:rPr>
          <w:rFonts w:ascii="Times New Roman" w:hAnsi="Times New Roman"/>
          <w:sz w:val="20"/>
          <w:lang w:val="uk-UA"/>
        </w:rPr>
        <w:tab/>
        <w:t>Трудові відносини у Товаристві регулюються колективним договором, трудовими договорами (контрактами), правилами внутрішнього трудового розпорядку, посадовими інструкціями згідно вимог чинного законодавства.</w:t>
      </w:r>
    </w:p>
    <w:p w14:paraId="29273C4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10.3.</w:t>
      </w:r>
      <w:r w:rsidRPr="00FA21A5">
        <w:rPr>
          <w:rFonts w:ascii="Times New Roman" w:hAnsi="Times New Roman"/>
          <w:sz w:val="20"/>
          <w:lang w:val="uk-UA"/>
        </w:rPr>
        <w:tab/>
        <w:t>Колективний договір Товариства регулює виробничі, трудові та соціально- економічні відносини між власником і трудовим колективом Товариства, у тому числі;</w:t>
      </w:r>
    </w:p>
    <w:p w14:paraId="614106C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зміни в організації виробництва і праці; забезпечення продуктивної зайнятості; нормування і оплати праці;</w:t>
      </w:r>
    </w:p>
    <w:p w14:paraId="16ACD71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встановлення форми, системи, розмірів заробітної плати та надбавок, доплат.</w:t>
      </w:r>
    </w:p>
    <w:p w14:paraId="7FC4FB1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премій тощо;</w:t>
      </w:r>
    </w:p>
    <w:p w14:paraId="42E1FB8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встановлення гарантій, компенсацій, пільг, режиму роботи, тривалості відпочинку, умов і охорони праці;</w:t>
      </w:r>
    </w:p>
    <w:p w14:paraId="727C014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забезпечення житлово-побутового, культурного, медичного обслуговування, організацію оздоровлення і відпочинку.</w:t>
      </w:r>
    </w:p>
    <w:p w14:paraId="40AE5F11" w14:textId="1A3A3BC3"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 xml:space="preserve">Колективний договір Товариства приймається на Загальних зборах (конференції) трудового колективу, та підписується уповноваженими представниками колективу і </w:t>
      </w:r>
      <w:r w:rsidR="002D588B" w:rsidRPr="0098173C">
        <w:rPr>
          <w:rFonts w:ascii="Times New Roman" w:hAnsi="Times New Roman" w:cs="Times New Roman"/>
          <w:sz w:val="20"/>
          <w:szCs w:val="20"/>
          <w:lang w:val="uk-UA"/>
        </w:rPr>
        <w:t>Директором</w:t>
      </w:r>
      <w:r w:rsidRPr="0098173C">
        <w:rPr>
          <w:rFonts w:ascii="Times New Roman" w:hAnsi="Times New Roman" w:cs="Times New Roman"/>
          <w:sz w:val="20"/>
          <w:szCs w:val="20"/>
          <w:lang w:val="uk-UA"/>
        </w:rPr>
        <w:t>.</w:t>
      </w:r>
    </w:p>
    <w:p w14:paraId="7C81DF5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10.4.</w:t>
      </w:r>
      <w:r w:rsidRPr="00FA21A5">
        <w:rPr>
          <w:rFonts w:ascii="Times New Roman" w:hAnsi="Times New Roman"/>
          <w:sz w:val="20"/>
          <w:lang w:val="uk-UA"/>
        </w:rPr>
        <w:tab/>
        <w:t>Трудові договори, в тому числі контракти між працівниками та Товариством укладаються (розриваються) Директором на підставі чинного законодавства.</w:t>
      </w:r>
    </w:p>
    <w:p w14:paraId="1D6240C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10.5.</w:t>
      </w:r>
      <w:r w:rsidRPr="00FA21A5">
        <w:rPr>
          <w:rFonts w:ascii="Times New Roman" w:hAnsi="Times New Roman"/>
          <w:sz w:val="20"/>
          <w:lang w:val="uk-UA"/>
        </w:rPr>
        <w:tab/>
        <w:t>Товариство самостійно встановлює форми, системи і розміри оплати праці та преміювання працівників Товариства і забезпечує оплату праці найманих працівників у розмірі не меншому мінімального розміру заробітної плати, встановленого законодавством України.</w:t>
      </w:r>
    </w:p>
    <w:p w14:paraId="5D5D193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10.6.</w:t>
      </w:r>
      <w:r w:rsidRPr="00FA21A5">
        <w:rPr>
          <w:rFonts w:ascii="Times New Roman" w:hAnsi="Times New Roman"/>
          <w:sz w:val="20"/>
          <w:lang w:val="uk-UA"/>
        </w:rPr>
        <w:tab/>
        <w:t>Соціальне страхування та соціальне забезпечення працівників Товариства (крім пенсійного забезпечення іноземних громадян) здійснюється у відповідності до вимог чинного законодавства України.</w:t>
      </w:r>
    </w:p>
    <w:p w14:paraId="579C5E6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10.7.</w:t>
      </w:r>
      <w:r w:rsidRPr="00FA21A5">
        <w:rPr>
          <w:rFonts w:ascii="Times New Roman" w:hAnsi="Times New Roman"/>
          <w:sz w:val="20"/>
          <w:lang w:val="uk-UA"/>
        </w:rPr>
        <w:tab/>
        <w:t>Для виконання окремих видів робіт (надання послуг). Товариство може залучати громадян, виробничі, творчі та інші колективи, спеціалістів науково-дослідних, наукових і вищих та інших навчальних закладів, укладаючи з ними відповідні договори цивільно-правового характеру з оплатою праці на договірних засадах.</w:t>
      </w:r>
    </w:p>
    <w:p w14:paraId="24DE0A4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10.8.</w:t>
      </w:r>
      <w:r w:rsidRPr="00FA21A5">
        <w:rPr>
          <w:rFonts w:ascii="Times New Roman" w:hAnsi="Times New Roman"/>
          <w:sz w:val="20"/>
          <w:lang w:val="uk-UA"/>
        </w:rPr>
        <w:tab/>
        <w:t>Інтереси трудового колективу в Товаристві представляє уповноважений ним орган або уповноважені представники.</w:t>
      </w:r>
    </w:p>
    <w:p w14:paraId="753C36F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10.9.</w:t>
      </w:r>
      <w:r w:rsidRPr="00FA21A5">
        <w:rPr>
          <w:rFonts w:ascii="Times New Roman" w:hAnsi="Times New Roman"/>
          <w:sz w:val="20"/>
          <w:lang w:val="uk-UA"/>
        </w:rPr>
        <w:tab/>
        <w:t>Товариство створює умови для підвищення професійного рівня і кваліфікації найманих працівників Товариства.</w:t>
      </w:r>
    </w:p>
    <w:p w14:paraId="22160D15"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10.10.</w:t>
      </w:r>
      <w:r w:rsidRPr="00FA21A5">
        <w:rPr>
          <w:rFonts w:ascii="Times New Roman" w:hAnsi="Times New Roman"/>
          <w:sz w:val="20"/>
          <w:lang w:val="uk-UA"/>
        </w:rPr>
        <w:tab/>
        <w:t>Усі інші питання, пов’язані з трудовим колективом Товариства і не вирішені в Статуті, регулюються нормами чинного законодавства.</w:t>
      </w:r>
    </w:p>
    <w:p w14:paraId="4300A6A3" w14:textId="77777777" w:rsidR="00BE7577" w:rsidRPr="0098173C" w:rsidRDefault="00BE7577" w:rsidP="00C328A1">
      <w:pPr>
        <w:spacing w:after="0"/>
        <w:ind w:left="-567"/>
        <w:jc w:val="both"/>
        <w:rPr>
          <w:rFonts w:ascii="Times New Roman" w:hAnsi="Times New Roman" w:cs="Times New Roman"/>
          <w:sz w:val="20"/>
          <w:szCs w:val="20"/>
          <w:lang w:val="uk-UA"/>
        </w:rPr>
      </w:pPr>
    </w:p>
    <w:p w14:paraId="1F536DCC" w14:textId="2F70FDFF" w:rsidR="00F1197D" w:rsidRPr="005D207A" w:rsidRDefault="0004370B" w:rsidP="005D207A">
      <w:pPr>
        <w:spacing w:after="0"/>
        <w:ind w:left="-567"/>
        <w:jc w:val="center"/>
        <w:rPr>
          <w:rFonts w:ascii="Times New Roman" w:hAnsi="Times New Roman" w:cs="Times New Roman"/>
          <w:b/>
          <w:sz w:val="20"/>
          <w:szCs w:val="20"/>
          <w:lang w:val="uk-UA"/>
        </w:rPr>
      </w:pPr>
      <w:r w:rsidRPr="00FA21A5">
        <w:rPr>
          <w:rFonts w:ascii="Times New Roman" w:hAnsi="Times New Roman"/>
          <w:b/>
          <w:sz w:val="20"/>
          <w:lang w:val="uk-UA"/>
        </w:rPr>
        <w:t>11.</w:t>
      </w:r>
      <w:r w:rsidRPr="00FA21A5">
        <w:rPr>
          <w:rFonts w:ascii="Times New Roman" w:hAnsi="Times New Roman"/>
          <w:b/>
          <w:sz w:val="20"/>
          <w:lang w:val="uk-UA"/>
        </w:rPr>
        <w:tab/>
      </w:r>
      <w:r w:rsidR="001F5B20" w:rsidRPr="0098173C">
        <w:rPr>
          <w:rFonts w:ascii="Times New Roman" w:hAnsi="Times New Roman" w:cs="Times New Roman"/>
          <w:b/>
          <w:sz w:val="20"/>
          <w:szCs w:val="20"/>
          <w:lang w:val="uk-UA"/>
        </w:rPr>
        <w:t xml:space="preserve">ОСОБЛИВОСТІ ОСВІТНЬОЇ ДІЯЛЬНОСТІ </w:t>
      </w:r>
      <w:r w:rsidR="002337BF" w:rsidRPr="0098173C">
        <w:rPr>
          <w:rFonts w:ascii="Times New Roman" w:hAnsi="Times New Roman" w:cs="Times New Roman"/>
          <w:b/>
          <w:sz w:val="20"/>
          <w:szCs w:val="20"/>
          <w:lang w:val="uk-UA"/>
        </w:rPr>
        <w:t>ЗАКЛАДУ</w:t>
      </w:r>
      <w:r w:rsidR="00F1197D" w:rsidRPr="005D207A">
        <w:rPr>
          <w:rFonts w:ascii="Times New Roman" w:hAnsi="Times New Roman" w:cs="Times New Roman"/>
          <w:b/>
          <w:sz w:val="20"/>
          <w:szCs w:val="20"/>
          <w:lang w:val="uk-UA"/>
        </w:rPr>
        <w:t>:</w:t>
      </w:r>
      <w:r w:rsidR="002337BF" w:rsidRPr="005D207A">
        <w:rPr>
          <w:rFonts w:ascii="Times New Roman" w:hAnsi="Times New Roman" w:cs="Times New Roman"/>
          <w:b/>
          <w:sz w:val="20"/>
          <w:szCs w:val="20"/>
          <w:lang w:val="uk-UA"/>
        </w:rPr>
        <w:t xml:space="preserve"> </w:t>
      </w:r>
      <w:r w:rsidR="005D207A" w:rsidRPr="005D207A">
        <w:rPr>
          <w:rFonts w:ascii="Times New Roman" w:hAnsi="Times New Roman" w:cs="Times New Roman"/>
          <w:b/>
          <w:sz w:val="20"/>
          <w:szCs w:val="20"/>
          <w:lang w:val="uk-UA"/>
        </w:rPr>
        <w:t xml:space="preserve"> </w:t>
      </w:r>
      <w:r w:rsidR="00F1197D" w:rsidRPr="005D207A">
        <w:rPr>
          <w:rFonts w:ascii="Times New Roman" w:hAnsi="Times New Roman" w:cs="Times New Roman"/>
          <w:b/>
          <w:sz w:val="20"/>
          <w:szCs w:val="20"/>
          <w:lang w:val="uk-UA"/>
        </w:rPr>
        <w:t xml:space="preserve">ОРГАНІЗАЦІЯ НАВЧАЛЬНО-ВИХОВНОГО ПРОЦЕСУ. </w:t>
      </w:r>
      <w:r w:rsidR="005D207A" w:rsidRPr="005D207A">
        <w:rPr>
          <w:rFonts w:ascii="Times New Roman" w:hAnsi="Times New Roman" w:cs="Times New Roman"/>
          <w:b/>
          <w:sz w:val="20"/>
          <w:szCs w:val="20"/>
          <w:lang w:val="uk-UA"/>
        </w:rPr>
        <w:t xml:space="preserve"> </w:t>
      </w:r>
      <w:r w:rsidR="00F1197D" w:rsidRPr="005D207A">
        <w:rPr>
          <w:rFonts w:ascii="Times New Roman" w:hAnsi="Times New Roman" w:cs="Times New Roman"/>
          <w:b/>
          <w:sz w:val="20"/>
          <w:szCs w:val="20"/>
          <w:lang w:val="uk-UA"/>
        </w:rPr>
        <w:t>УЧАСНИКИ ОСВІТНЬОГО ПРОЦЕСУ.</w:t>
      </w:r>
      <w:r w:rsidR="005D207A" w:rsidRPr="005D207A">
        <w:rPr>
          <w:rFonts w:ascii="Times New Roman" w:hAnsi="Times New Roman" w:cs="Times New Roman"/>
          <w:b/>
          <w:sz w:val="20"/>
          <w:szCs w:val="20"/>
          <w:lang w:val="uk-UA"/>
        </w:rPr>
        <w:t xml:space="preserve"> </w:t>
      </w:r>
      <w:r w:rsidR="00F1197D" w:rsidRPr="005D207A">
        <w:rPr>
          <w:rFonts w:ascii="Times New Roman" w:hAnsi="Times New Roman" w:cs="Times New Roman"/>
          <w:b/>
          <w:sz w:val="20"/>
          <w:szCs w:val="20"/>
          <w:lang w:val="uk-UA"/>
        </w:rPr>
        <w:t>МІЖНАРОДНЕ СПІВРОБІТНИЦТВО.КОНТРОЛЬ ЗА ДІЯЛЬНІСТЮ ЗАКЛАДУ.</w:t>
      </w:r>
    </w:p>
    <w:p w14:paraId="728AA7E7" w14:textId="5B6B0225" w:rsidR="00946025" w:rsidRPr="0098173C" w:rsidRDefault="0004370B" w:rsidP="00C328A1">
      <w:pPr>
        <w:tabs>
          <w:tab w:val="left" w:pos="284"/>
          <w:tab w:val="left" w:pos="993"/>
        </w:tabs>
        <w:spacing w:after="0" w:line="240" w:lineRule="auto"/>
        <w:ind w:left="-567"/>
        <w:jc w:val="both"/>
        <w:rPr>
          <w:rFonts w:ascii="Times New Roman" w:hAnsi="Times New Roman" w:cs="Times New Roman"/>
          <w:color w:val="000000"/>
          <w:sz w:val="20"/>
          <w:szCs w:val="20"/>
          <w:lang w:val="uk-UA"/>
        </w:rPr>
      </w:pPr>
      <w:r w:rsidRPr="00FA21A5">
        <w:rPr>
          <w:rFonts w:ascii="Times New Roman" w:hAnsi="Times New Roman"/>
          <w:sz w:val="20"/>
          <w:lang w:val="uk-UA"/>
        </w:rPr>
        <w:t>11.1.</w:t>
      </w:r>
      <w:r w:rsidRPr="00FA21A5">
        <w:rPr>
          <w:rFonts w:ascii="Times New Roman" w:hAnsi="Times New Roman"/>
          <w:sz w:val="20"/>
          <w:lang w:val="uk-UA"/>
        </w:rPr>
        <w:tab/>
      </w:r>
      <w:r w:rsidR="00946025" w:rsidRPr="0098173C">
        <w:rPr>
          <w:rFonts w:ascii="Times New Roman" w:hAnsi="Times New Roman" w:cs="Times New Roman"/>
          <w:color w:val="000000"/>
          <w:sz w:val="20"/>
          <w:szCs w:val="20"/>
          <w:lang w:val="uk-UA"/>
        </w:rPr>
        <w:t xml:space="preserve">Діяльність Товариства як закладу освіти </w:t>
      </w:r>
      <w:r w:rsidR="00FF6078" w:rsidRPr="0098173C">
        <w:rPr>
          <w:rFonts w:ascii="Times New Roman" w:hAnsi="Times New Roman" w:cs="Times New Roman"/>
          <w:color w:val="000000"/>
          <w:sz w:val="20"/>
          <w:szCs w:val="20"/>
          <w:lang w:val="uk-UA"/>
        </w:rPr>
        <w:t>здійснюються за</w:t>
      </w:r>
      <w:r w:rsidR="00856F99">
        <w:rPr>
          <w:rFonts w:ascii="Times New Roman" w:hAnsi="Times New Roman" w:cs="Times New Roman"/>
          <w:color w:val="000000"/>
          <w:sz w:val="20"/>
          <w:szCs w:val="20"/>
          <w:lang w:val="uk-UA"/>
        </w:rPr>
        <w:t xml:space="preserve"> основими</w:t>
      </w:r>
      <w:r w:rsidR="00FF6078" w:rsidRPr="0098173C">
        <w:rPr>
          <w:rFonts w:ascii="Times New Roman" w:hAnsi="Times New Roman" w:cs="Times New Roman"/>
          <w:color w:val="000000"/>
          <w:sz w:val="20"/>
          <w:szCs w:val="20"/>
          <w:lang w:val="uk-UA"/>
        </w:rPr>
        <w:t xml:space="preserve"> напрямками</w:t>
      </w:r>
      <w:r w:rsidR="00946025" w:rsidRPr="0098173C">
        <w:rPr>
          <w:rFonts w:ascii="Times New Roman" w:hAnsi="Times New Roman" w:cs="Times New Roman"/>
          <w:color w:val="000000"/>
          <w:sz w:val="20"/>
          <w:szCs w:val="20"/>
          <w:lang w:val="uk-UA"/>
        </w:rPr>
        <w:t>:</w:t>
      </w:r>
    </w:p>
    <w:p w14:paraId="7ABAFBAA" w14:textId="77777777" w:rsidR="00856F99" w:rsidRPr="00856F99" w:rsidRDefault="00856F99" w:rsidP="005D207A">
      <w:pPr>
        <w:pStyle w:val="a7"/>
        <w:numPr>
          <w:ilvl w:val="0"/>
          <w:numId w:val="7"/>
        </w:numPr>
        <w:spacing w:after="0" w:line="240" w:lineRule="auto"/>
        <w:ind w:left="-426" w:firstLine="0"/>
        <w:jc w:val="both"/>
        <w:rPr>
          <w:rFonts w:ascii="Times New Roman" w:hAnsi="Times New Roman" w:cs="Times New Roman"/>
          <w:color w:val="000000"/>
          <w:sz w:val="20"/>
          <w:szCs w:val="20"/>
          <w:lang w:val="uk-UA"/>
        </w:rPr>
      </w:pPr>
      <w:r w:rsidRPr="00856F99">
        <w:rPr>
          <w:rFonts w:ascii="Times New Roman" w:hAnsi="Times New Roman" w:cs="Times New Roman"/>
          <w:color w:val="000000"/>
          <w:sz w:val="20"/>
          <w:szCs w:val="20"/>
          <w:lang w:val="uk-UA"/>
        </w:rPr>
        <w:t>базова середня освіта, яка відповідає другому рівню Національної рамки кваліфікацій;</w:t>
      </w:r>
    </w:p>
    <w:p w14:paraId="3A960FCC" w14:textId="77777777" w:rsidR="00856F99" w:rsidRPr="00856F99" w:rsidRDefault="00856F99" w:rsidP="005D207A">
      <w:pPr>
        <w:pStyle w:val="a7"/>
        <w:numPr>
          <w:ilvl w:val="0"/>
          <w:numId w:val="7"/>
        </w:numPr>
        <w:spacing w:after="0" w:line="240" w:lineRule="auto"/>
        <w:ind w:left="-426" w:firstLine="0"/>
        <w:jc w:val="both"/>
        <w:rPr>
          <w:rFonts w:ascii="Times New Roman" w:hAnsi="Times New Roman" w:cs="Times New Roman"/>
          <w:color w:val="000000"/>
          <w:sz w:val="20"/>
          <w:szCs w:val="20"/>
          <w:lang w:val="uk-UA"/>
        </w:rPr>
      </w:pPr>
      <w:r w:rsidRPr="00856F99">
        <w:rPr>
          <w:rFonts w:ascii="Times New Roman" w:hAnsi="Times New Roman" w:cs="Times New Roman"/>
          <w:color w:val="000000"/>
          <w:sz w:val="20"/>
          <w:szCs w:val="20"/>
          <w:lang w:val="uk-UA"/>
        </w:rPr>
        <w:t>профільна середня освіта, яка відповідає третьому рівню Національної рамки кваліфікацій;</w:t>
      </w:r>
    </w:p>
    <w:p w14:paraId="09E50DC5" w14:textId="5B96DA81" w:rsidR="007F203D" w:rsidRPr="00856F99" w:rsidRDefault="00856F99" w:rsidP="005D207A">
      <w:pPr>
        <w:pStyle w:val="a7"/>
        <w:numPr>
          <w:ilvl w:val="0"/>
          <w:numId w:val="7"/>
        </w:numPr>
        <w:spacing w:after="0" w:line="240" w:lineRule="auto"/>
        <w:ind w:left="-426" w:firstLine="0"/>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позашкільна освіта.</w:t>
      </w:r>
    </w:p>
    <w:p w14:paraId="31AB4D01" w14:textId="13B5F935" w:rsidR="007F203D" w:rsidRPr="0098173C" w:rsidRDefault="007F203D" w:rsidP="00C328A1">
      <w:pPr>
        <w:spacing w:after="0" w:line="240" w:lineRule="auto"/>
        <w:ind w:left="-567"/>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Також пріоритетними напрямками Закладу є:</w:t>
      </w:r>
    </w:p>
    <w:p w14:paraId="036705FB" w14:textId="77777777" w:rsidR="00946025" w:rsidRPr="0098173C" w:rsidRDefault="00946025" w:rsidP="00C328A1">
      <w:pPr>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підбір персоналу, впровадження новітніх методів інтенсивного навчання, підвищення кваліфікації кадрів;</w:t>
      </w:r>
    </w:p>
    <w:p w14:paraId="225D1F44" w14:textId="77777777" w:rsidR="00946025" w:rsidRPr="0098173C" w:rsidRDefault="00946025" w:rsidP="00C328A1">
      <w:pPr>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організація відпочинку та дозвілля;</w:t>
      </w:r>
    </w:p>
    <w:p w14:paraId="69852634" w14:textId="47261190" w:rsidR="00946025" w:rsidRPr="0098173C" w:rsidRDefault="00946025" w:rsidP="00C328A1">
      <w:pPr>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психологічне консультування, організація бізнес-тренінгів, груп особистісного розвитку</w:t>
      </w:r>
      <w:r w:rsidR="007F203D">
        <w:rPr>
          <w:rFonts w:ascii="Times New Roman" w:hAnsi="Times New Roman" w:cs="Times New Roman"/>
          <w:color w:val="000000"/>
          <w:sz w:val="20"/>
          <w:szCs w:val="20"/>
          <w:lang w:val="uk-UA"/>
        </w:rPr>
        <w:t xml:space="preserve"> тощо</w:t>
      </w:r>
      <w:r w:rsidRPr="0098173C">
        <w:rPr>
          <w:rFonts w:ascii="Times New Roman" w:hAnsi="Times New Roman" w:cs="Times New Roman"/>
          <w:color w:val="000000"/>
          <w:sz w:val="20"/>
          <w:szCs w:val="20"/>
          <w:lang w:val="uk-UA"/>
        </w:rPr>
        <w:t>;</w:t>
      </w:r>
    </w:p>
    <w:p w14:paraId="7F67677F" w14:textId="77777777" w:rsidR="00847385" w:rsidRDefault="00946025" w:rsidP="00847385">
      <w:pPr>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організація освітніх, наукових</w:t>
      </w:r>
      <w:r w:rsidR="007F203D">
        <w:rPr>
          <w:rFonts w:ascii="Times New Roman" w:hAnsi="Times New Roman" w:cs="Times New Roman"/>
          <w:color w:val="000000"/>
          <w:sz w:val="20"/>
          <w:szCs w:val="20"/>
          <w:lang w:val="uk-UA"/>
        </w:rPr>
        <w:t>, культурних, спортивних</w:t>
      </w:r>
      <w:r w:rsidRPr="0098173C">
        <w:rPr>
          <w:rFonts w:ascii="Times New Roman" w:hAnsi="Times New Roman" w:cs="Times New Roman"/>
          <w:color w:val="000000"/>
          <w:sz w:val="20"/>
          <w:szCs w:val="20"/>
          <w:lang w:val="uk-UA"/>
        </w:rPr>
        <w:t xml:space="preserve"> заходів, курсів, семінарів</w:t>
      </w:r>
      <w:r w:rsidR="007F203D">
        <w:rPr>
          <w:rFonts w:ascii="Times New Roman" w:hAnsi="Times New Roman" w:cs="Times New Roman"/>
          <w:color w:val="000000"/>
          <w:sz w:val="20"/>
          <w:szCs w:val="20"/>
          <w:lang w:val="uk-UA"/>
        </w:rPr>
        <w:t xml:space="preserve"> тощо</w:t>
      </w:r>
      <w:r w:rsidRPr="0098173C">
        <w:rPr>
          <w:rFonts w:ascii="Times New Roman" w:hAnsi="Times New Roman" w:cs="Times New Roman"/>
          <w:color w:val="000000"/>
          <w:sz w:val="20"/>
          <w:szCs w:val="20"/>
          <w:lang w:val="uk-UA"/>
        </w:rPr>
        <w:t>, конференцій, інших форм підвищення кваліфікації педагогів</w:t>
      </w:r>
      <w:r w:rsidR="007F203D">
        <w:rPr>
          <w:rFonts w:ascii="Times New Roman" w:hAnsi="Times New Roman" w:cs="Times New Roman"/>
          <w:color w:val="000000"/>
          <w:sz w:val="20"/>
          <w:szCs w:val="20"/>
          <w:lang w:val="uk-UA"/>
        </w:rPr>
        <w:t xml:space="preserve"> та інших осіб</w:t>
      </w:r>
      <w:r w:rsidR="00847385">
        <w:rPr>
          <w:rFonts w:ascii="Times New Roman" w:hAnsi="Times New Roman" w:cs="Times New Roman"/>
          <w:color w:val="000000"/>
          <w:sz w:val="20"/>
          <w:szCs w:val="20"/>
          <w:lang w:val="uk-UA"/>
        </w:rPr>
        <w:t>.</w:t>
      </w:r>
    </w:p>
    <w:p w14:paraId="19FAAB39" w14:textId="3CFA6F98" w:rsidR="00FF6078" w:rsidRPr="0098173C" w:rsidRDefault="00FF6078" w:rsidP="00847385">
      <w:pPr>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Заклад має право надавати додаткові освітні та інші послуги здобувачам освіти та іншим особам.</w:t>
      </w:r>
    </w:p>
    <w:p w14:paraId="39F05804" w14:textId="77777777" w:rsidR="00946025" w:rsidRPr="0098173C" w:rsidRDefault="00781C1D"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color w:val="000000"/>
          <w:sz w:val="20"/>
          <w:szCs w:val="20"/>
          <w:lang w:val="uk-UA"/>
        </w:rPr>
        <w:t xml:space="preserve">11.2. </w:t>
      </w:r>
      <w:r w:rsidR="00946025" w:rsidRPr="0098173C">
        <w:rPr>
          <w:rFonts w:ascii="Times New Roman" w:hAnsi="Times New Roman" w:cs="Times New Roman"/>
          <w:color w:val="000000"/>
          <w:sz w:val="20"/>
          <w:szCs w:val="20"/>
          <w:lang w:val="uk-UA"/>
        </w:rPr>
        <w:t>До складу Закладу входить:</w:t>
      </w:r>
    </w:p>
    <w:p w14:paraId="7C11B4FC" w14:textId="0CABFC26" w:rsidR="00946025" w:rsidRPr="0098173C" w:rsidRDefault="00946025" w:rsidP="00C328A1">
      <w:pPr>
        <w:tabs>
          <w:tab w:val="left" w:pos="142"/>
        </w:tabs>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Центр організації позашкільної роботи: освітня підсистема, що включає гуртки, клуби, секції, а також культурно-освітні, спортивно-оздоровчі, науково-пошукові програми, які дають сукупність знань, умінь та навичок здобувачам </w:t>
      </w:r>
      <w:r w:rsidR="00DC6738" w:rsidRPr="0098173C">
        <w:rPr>
          <w:rFonts w:ascii="Times New Roman" w:hAnsi="Times New Roman" w:cs="Times New Roman"/>
          <w:color w:val="000000"/>
          <w:sz w:val="20"/>
          <w:szCs w:val="20"/>
          <w:lang w:val="uk-UA"/>
        </w:rPr>
        <w:t xml:space="preserve">позашкільної </w:t>
      </w:r>
      <w:r w:rsidRPr="0098173C">
        <w:rPr>
          <w:rFonts w:ascii="Times New Roman" w:hAnsi="Times New Roman" w:cs="Times New Roman"/>
          <w:color w:val="000000"/>
          <w:sz w:val="20"/>
          <w:szCs w:val="20"/>
          <w:lang w:val="uk-UA"/>
        </w:rPr>
        <w:t xml:space="preserve">освіти </w:t>
      </w:r>
      <w:r w:rsidR="00DC6738" w:rsidRPr="0098173C">
        <w:rPr>
          <w:rFonts w:ascii="Times New Roman" w:hAnsi="Times New Roman" w:cs="Times New Roman"/>
          <w:color w:val="000000"/>
          <w:sz w:val="20"/>
          <w:szCs w:val="20"/>
          <w:lang w:val="uk-UA"/>
        </w:rPr>
        <w:t>та інших видів освіти</w:t>
      </w:r>
      <w:r w:rsidRPr="0098173C">
        <w:rPr>
          <w:rFonts w:ascii="Times New Roman" w:hAnsi="Times New Roman" w:cs="Times New Roman"/>
          <w:color w:val="000000"/>
          <w:sz w:val="20"/>
          <w:szCs w:val="20"/>
          <w:lang w:val="uk-UA"/>
        </w:rPr>
        <w:t>, забезпечує потреби особистості у творчій самореалізації, духовному та фізичному розвитку, готує до активної професійної та громадської діяльності, сприяє організації змістовного дозвілля відповідно до здібностей, обдарувань та стану здоров’я здобувачів освіти.</w:t>
      </w:r>
    </w:p>
    <w:p w14:paraId="78D26258" w14:textId="2BC3DB73" w:rsidR="001F5B20" w:rsidRPr="0098173C" w:rsidRDefault="00781C1D" w:rsidP="00C328A1">
      <w:pPr>
        <w:tabs>
          <w:tab w:val="left" w:pos="993"/>
        </w:tabs>
        <w:spacing w:after="0" w:line="240" w:lineRule="auto"/>
        <w:ind w:left="-567"/>
        <w:jc w:val="both"/>
        <w:rPr>
          <w:rFonts w:ascii="Times New Roman" w:hAnsi="Times New Roman" w:cs="Times New Roman"/>
          <w:color w:val="000000"/>
          <w:spacing w:val="-8"/>
          <w:sz w:val="20"/>
          <w:szCs w:val="20"/>
          <w:lang w:val="uk-UA"/>
        </w:rPr>
      </w:pPr>
      <w:r w:rsidRPr="0098173C">
        <w:rPr>
          <w:rFonts w:ascii="Times New Roman" w:hAnsi="Times New Roman" w:cs="Times New Roman"/>
          <w:color w:val="000000"/>
          <w:sz w:val="20"/>
          <w:szCs w:val="20"/>
          <w:lang w:val="uk-UA"/>
        </w:rPr>
        <w:t>11.3.</w:t>
      </w:r>
      <w:r w:rsidR="001F5B20" w:rsidRPr="0098173C">
        <w:rPr>
          <w:rFonts w:ascii="Times New Roman" w:hAnsi="Times New Roman" w:cs="Times New Roman"/>
          <w:color w:val="000000"/>
          <w:sz w:val="20"/>
          <w:szCs w:val="20"/>
          <w:lang w:val="uk-UA"/>
        </w:rPr>
        <w:t xml:space="preserve"> </w:t>
      </w:r>
      <w:r w:rsidR="001F5B20" w:rsidRPr="0098173C">
        <w:rPr>
          <w:rFonts w:ascii="Times New Roman" w:hAnsi="Times New Roman" w:cs="Times New Roman"/>
          <w:color w:val="000000"/>
          <w:spacing w:val="-8"/>
          <w:sz w:val="20"/>
          <w:szCs w:val="20"/>
          <w:lang w:val="uk-UA"/>
        </w:rPr>
        <w:t xml:space="preserve">У </w:t>
      </w:r>
      <w:r w:rsidR="001F5B20" w:rsidRPr="0098173C">
        <w:rPr>
          <w:rFonts w:ascii="Times New Roman" w:hAnsi="Times New Roman" w:cs="Times New Roman"/>
          <w:color w:val="000000"/>
          <w:sz w:val="20"/>
          <w:szCs w:val="20"/>
          <w:lang w:val="uk-UA"/>
        </w:rPr>
        <w:t xml:space="preserve">Закладі можуть </w:t>
      </w:r>
      <w:r w:rsidR="0098173C" w:rsidRPr="0098173C">
        <w:rPr>
          <w:rFonts w:ascii="Times New Roman" w:hAnsi="Times New Roman" w:cs="Times New Roman"/>
          <w:color w:val="000000"/>
          <w:spacing w:val="-8"/>
          <w:sz w:val="20"/>
          <w:szCs w:val="20"/>
          <w:lang w:val="uk-UA"/>
        </w:rPr>
        <w:t>створюватися</w:t>
      </w:r>
      <w:r w:rsidR="001F5B20" w:rsidRPr="0098173C">
        <w:rPr>
          <w:rFonts w:ascii="Times New Roman" w:hAnsi="Times New Roman" w:cs="Times New Roman"/>
          <w:color w:val="000000"/>
          <w:spacing w:val="-8"/>
          <w:sz w:val="20"/>
          <w:szCs w:val="20"/>
          <w:lang w:val="uk-UA"/>
        </w:rPr>
        <w:t xml:space="preserve"> </w:t>
      </w:r>
      <w:r w:rsidR="0098173C">
        <w:rPr>
          <w:rFonts w:ascii="Times New Roman" w:hAnsi="Times New Roman" w:cs="Times New Roman"/>
          <w:color w:val="000000"/>
          <w:spacing w:val="-8"/>
          <w:sz w:val="20"/>
          <w:szCs w:val="20"/>
          <w:lang w:val="uk-UA"/>
        </w:rPr>
        <w:t xml:space="preserve">за рішенням Директора </w:t>
      </w:r>
      <w:r w:rsidR="001F5B20" w:rsidRPr="0098173C">
        <w:rPr>
          <w:rFonts w:ascii="Times New Roman" w:hAnsi="Times New Roman" w:cs="Times New Roman"/>
          <w:color w:val="000000"/>
          <w:spacing w:val="-8"/>
          <w:sz w:val="20"/>
          <w:szCs w:val="20"/>
          <w:lang w:val="uk-UA"/>
        </w:rPr>
        <w:t xml:space="preserve">та функціонувати: </w:t>
      </w:r>
    </w:p>
    <w:p w14:paraId="3A13CA9F" w14:textId="4CD45E21" w:rsidR="001F5B20" w:rsidRPr="0098173C" w:rsidRDefault="007F203D" w:rsidP="00C328A1">
      <w:pPr>
        <w:numPr>
          <w:ilvl w:val="0"/>
          <w:numId w:val="9"/>
        </w:numPr>
        <w:tabs>
          <w:tab w:val="clear" w:pos="360"/>
          <w:tab w:val="left" w:pos="284"/>
          <w:tab w:val="left" w:pos="426"/>
          <w:tab w:val="left" w:pos="993"/>
        </w:tabs>
        <w:spacing w:after="0" w:line="240" w:lineRule="auto"/>
        <w:ind w:left="-567" w:firstLine="0"/>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науково-методичні кабінети,</w:t>
      </w:r>
      <w:r w:rsidR="001F5B20" w:rsidRPr="0098173C">
        <w:rPr>
          <w:rFonts w:ascii="Times New Roman" w:hAnsi="Times New Roman" w:cs="Times New Roman"/>
          <w:color w:val="000000"/>
          <w:sz w:val="20"/>
          <w:szCs w:val="20"/>
          <w:lang w:val="uk-UA"/>
        </w:rPr>
        <w:t xml:space="preserve"> кількість, персональний склад та керівники яких затверджуються директором Закладу відповідно до чинного законодавства.</w:t>
      </w:r>
    </w:p>
    <w:p w14:paraId="24510AF5" w14:textId="77777777" w:rsidR="001F5B20" w:rsidRPr="0098173C" w:rsidRDefault="001F5B20" w:rsidP="00C328A1">
      <w:pPr>
        <w:numPr>
          <w:ilvl w:val="0"/>
          <w:numId w:val="9"/>
        </w:numPr>
        <w:tabs>
          <w:tab w:val="clear" w:pos="360"/>
          <w:tab w:val="left" w:pos="284"/>
          <w:tab w:val="left" w:pos="426"/>
          <w:tab w:val="left" w:pos="993"/>
        </w:tabs>
        <w:spacing w:after="0" w:line="240" w:lineRule="auto"/>
        <w:ind w:left="-567" w:firstLine="0"/>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соціально-психологічна служба (практичні психологи та соціальний педагог);</w:t>
      </w:r>
    </w:p>
    <w:p w14:paraId="6A713A3C" w14:textId="6DA6DC27" w:rsidR="00781C1D" w:rsidRPr="007F203D" w:rsidRDefault="00781C1D" w:rsidP="00B36EF6">
      <w:pPr>
        <w:numPr>
          <w:ilvl w:val="0"/>
          <w:numId w:val="9"/>
        </w:numPr>
        <w:tabs>
          <w:tab w:val="clear" w:pos="360"/>
          <w:tab w:val="left" w:pos="284"/>
          <w:tab w:val="left" w:pos="426"/>
          <w:tab w:val="left" w:pos="993"/>
        </w:tabs>
        <w:spacing w:after="0" w:line="240" w:lineRule="auto"/>
        <w:ind w:left="-567" w:firstLine="0"/>
        <w:jc w:val="both"/>
        <w:rPr>
          <w:rFonts w:ascii="Times New Roman" w:hAnsi="Times New Roman" w:cs="Times New Roman"/>
          <w:color w:val="000000"/>
          <w:sz w:val="20"/>
          <w:szCs w:val="20"/>
          <w:lang w:val="uk-UA"/>
        </w:rPr>
      </w:pPr>
      <w:r w:rsidRPr="007F203D">
        <w:rPr>
          <w:rFonts w:ascii="Times New Roman" w:hAnsi="Times New Roman" w:cs="Times New Roman"/>
          <w:color w:val="000000"/>
          <w:sz w:val="20"/>
          <w:szCs w:val="20"/>
          <w:lang w:val="uk-UA"/>
        </w:rPr>
        <w:t>творчі групи вчителів</w:t>
      </w:r>
      <w:r w:rsidR="007F203D" w:rsidRPr="007F203D">
        <w:rPr>
          <w:rFonts w:ascii="Times New Roman" w:hAnsi="Times New Roman" w:cs="Times New Roman"/>
          <w:color w:val="000000"/>
          <w:sz w:val="20"/>
          <w:szCs w:val="20"/>
          <w:lang w:val="uk-UA"/>
        </w:rPr>
        <w:t xml:space="preserve"> та здобувачів освіти</w:t>
      </w:r>
      <w:r w:rsidRPr="007F203D">
        <w:rPr>
          <w:rFonts w:ascii="Times New Roman" w:hAnsi="Times New Roman" w:cs="Times New Roman"/>
          <w:color w:val="000000"/>
          <w:sz w:val="20"/>
          <w:szCs w:val="20"/>
          <w:lang w:val="uk-UA"/>
        </w:rPr>
        <w:t>.</w:t>
      </w:r>
    </w:p>
    <w:p w14:paraId="1212BCB1" w14:textId="57189D4E" w:rsidR="00946025" w:rsidRPr="0098173C" w:rsidRDefault="006031D4" w:rsidP="00C328A1">
      <w:pPr>
        <w:tabs>
          <w:tab w:val="left" w:pos="284"/>
          <w:tab w:val="left" w:pos="851"/>
        </w:tabs>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11.4. </w:t>
      </w:r>
      <w:r w:rsidR="00946025" w:rsidRPr="0098173C">
        <w:rPr>
          <w:rFonts w:ascii="Times New Roman" w:hAnsi="Times New Roman" w:cs="Times New Roman"/>
          <w:color w:val="000000"/>
          <w:sz w:val="20"/>
          <w:szCs w:val="20"/>
          <w:lang w:val="uk-UA"/>
        </w:rPr>
        <w:t xml:space="preserve">Рішенням Загальних зборів Товариства (Закладу) можуть створюватися та ліквідовуватися будь-які освітні </w:t>
      </w:r>
      <w:r w:rsidR="00DC6738" w:rsidRPr="0098173C">
        <w:rPr>
          <w:rFonts w:ascii="Times New Roman" w:hAnsi="Times New Roman" w:cs="Times New Roman"/>
          <w:color w:val="000000"/>
          <w:sz w:val="20"/>
          <w:szCs w:val="20"/>
          <w:lang w:val="uk-UA"/>
        </w:rPr>
        <w:t xml:space="preserve">відокремлені та невідокремлені </w:t>
      </w:r>
      <w:r w:rsidR="00946025" w:rsidRPr="0098173C">
        <w:rPr>
          <w:rFonts w:ascii="Times New Roman" w:hAnsi="Times New Roman" w:cs="Times New Roman"/>
          <w:color w:val="000000"/>
          <w:sz w:val="20"/>
          <w:szCs w:val="20"/>
          <w:lang w:val="uk-UA"/>
        </w:rPr>
        <w:t>структурні підрозділи відповідно до чинного законодавства, в тому числі:</w:t>
      </w:r>
    </w:p>
    <w:p w14:paraId="77F7C7F8" w14:textId="77777777" w:rsidR="007F203D" w:rsidRDefault="00946025" w:rsidP="007F203D">
      <w:pPr>
        <w:tabs>
          <w:tab w:val="left" w:pos="851"/>
        </w:tabs>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Інформаційно-методичний центр</w:t>
      </w:r>
      <w:r w:rsidR="007F203D">
        <w:rPr>
          <w:rFonts w:ascii="Times New Roman" w:hAnsi="Times New Roman" w:cs="Times New Roman"/>
          <w:color w:val="000000"/>
          <w:sz w:val="20"/>
          <w:szCs w:val="20"/>
          <w:lang w:val="uk-UA"/>
        </w:rPr>
        <w:t xml:space="preserve"> -</w:t>
      </w:r>
      <w:r w:rsidRPr="0098173C">
        <w:rPr>
          <w:rFonts w:ascii="Times New Roman" w:hAnsi="Times New Roman" w:cs="Times New Roman"/>
          <w:color w:val="000000"/>
          <w:sz w:val="20"/>
          <w:szCs w:val="20"/>
          <w:lang w:val="uk-UA"/>
        </w:rPr>
        <w:t xml:space="preserve"> освітньо-методична підсистема, яка забезпечує використання в навчальному процесі сучасних інформаційних технологій, розробля</w:t>
      </w:r>
      <w:r w:rsidR="007F203D">
        <w:rPr>
          <w:rFonts w:ascii="Times New Roman" w:hAnsi="Times New Roman" w:cs="Times New Roman"/>
          <w:color w:val="000000"/>
          <w:sz w:val="20"/>
          <w:szCs w:val="20"/>
          <w:lang w:val="uk-UA"/>
        </w:rPr>
        <w:t>є комп’ютерні засоби навчання, в</w:t>
      </w:r>
      <w:r w:rsidRPr="0098173C">
        <w:rPr>
          <w:rFonts w:ascii="Times New Roman" w:hAnsi="Times New Roman" w:cs="Times New Roman"/>
          <w:color w:val="000000"/>
          <w:sz w:val="20"/>
          <w:szCs w:val="20"/>
          <w:lang w:val="uk-UA"/>
        </w:rPr>
        <w:t xml:space="preserve">ивчає та поширює передовий педагогічний досвід, пропагує нові технології навчання та організовує їх впровадження. </w:t>
      </w:r>
    </w:p>
    <w:p w14:paraId="73DDA04C" w14:textId="77BF743E" w:rsidR="00946025" w:rsidRPr="0098173C" w:rsidRDefault="00946025" w:rsidP="007F203D">
      <w:pPr>
        <w:tabs>
          <w:tab w:val="left" w:pos="851"/>
        </w:tabs>
        <w:spacing w:after="0" w:line="240" w:lineRule="auto"/>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Свою діяльність здійснює за напрямками:</w:t>
      </w:r>
    </w:p>
    <w:p w14:paraId="185B8730" w14:textId="77777777" w:rsidR="00946025" w:rsidRPr="0098173C" w:rsidRDefault="00946025" w:rsidP="00C328A1">
      <w:pPr>
        <w:numPr>
          <w:ilvl w:val="0"/>
          <w:numId w:val="9"/>
        </w:numPr>
        <w:tabs>
          <w:tab w:val="clear" w:pos="360"/>
          <w:tab w:val="left" w:pos="284"/>
          <w:tab w:val="left" w:pos="851"/>
        </w:tabs>
        <w:spacing w:after="0" w:line="240" w:lineRule="auto"/>
        <w:ind w:left="-567" w:firstLine="0"/>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науково-дослідницьким;</w:t>
      </w:r>
    </w:p>
    <w:p w14:paraId="0A5DEE6B" w14:textId="77777777" w:rsidR="00946025" w:rsidRPr="0098173C" w:rsidRDefault="00946025" w:rsidP="00C328A1">
      <w:pPr>
        <w:numPr>
          <w:ilvl w:val="0"/>
          <w:numId w:val="9"/>
        </w:numPr>
        <w:tabs>
          <w:tab w:val="clear" w:pos="360"/>
          <w:tab w:val="left" w:pos="284"/>
          <w:tab w:val="left" w:pos="851"/>
        </w:tabs>
        <w:spacing w:after="0" w:line="240" w:lineRule="auto"/>
        <w:ind w:left="-567" w:firstLine="0"/>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навчально-методичним;</w:t>
      </w:r>
    </w:p>
    <w:p w14:paraId="06DB782C" w14:textId="77777777" w:rsidR="007F203D" w:rsidRDefault="00946025" w:rsidP="00C328A1">
      <w:pPr>
        <w:numPr>
          <w:ilvl w:val="0"/>
          <w:numId w:val="9"/>
        </w:numPr>
        <w:tabs>
          <w:tab w:val="clear" w:pos="360"/>
          <w:tab w:val="left" w:pos="284"/>
          <w:tab w:val="left" w:pos="851"/>
        </w:tabs>
        <w:spacing w:after="0" w:line="240" w:lineRule="auto"/>
        <w:ind w:left="-567" w:firstLine="0"/>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інформаційно-видавничим</w:t>
      </w:r>
      <w:r w:rsidR="007F203D">
        <w:rPr>
          <w:rFonts w:ascii="Times New Roman" w:hAnsi="Times New Roman" w:cs="Times New Roman"/>
          <w:color w:val="000000"/>
          <w:sz w:val="20"/>
          <w:szCs w:val="20"/>
          <w:lang w:val="uk-UA"/>
        </w:rPr>
        <w:t>;</w:t>
      </w:r>
    </w:p>
    <w:p w14:paraId="50903844" w14:textId="3E4ECD02" w:rsidR="00946025" w:rsidRPr="0098173C" w:rsidRDefault="007F203D" w:rsidP="00C328A1">
      <w:pPr>
        <w:numPr>
          <w:ilvl w:val="0"/>
          <w:numId w:val="9"/>
        </w:numPr>
        <w:tabs>
          <w:tab w:val="clear" w:pos="360"/>
          <w:tab w:val="left" w:pos="284"/>
          <w:tab w:val="left" w:pos="851"/>
        </w:tabs>
        <w:spacing w:after="0" w:line="240" w:lineRule="auto"/>
        <w:ind w:left="-567" w:firstLine="0"/>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іншими, визначеними Директором</w:t>
      </w:r>
      <w:r w:rsidR="00946025" w:rsidRPr="0098173C">
        <w:rPr>
          <w:rFonts w:ascii="Times New Roman" w:hAnsi="Times New Roman" w:cs="Times New Roman"/>
          <w:color w:val="000000"/>
          <w:sz w:val="20"/>
          <w:szCs w:val="20"/>
          <w:lang w:val="uk-UA"/>
        </w:rPr>
        <w:t>.</w:t>
      </w:r>
    </w:p>
    <w:p w14:paraId="701B98AB" w14:textId="77777777" w:rsidR="007F203D" w:rsidRDefault="00946025"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xml:space="preserve">11.5. Заклад може мати певну спеціалізацію (науково-природничу, художньо-естетичну, вивчення іноземних мов, спортивно-оздоровчу, суспільну, гуманітарну тощо) відповідно до освітніх запитів здобувачів освіти. </w:t>
      </w:r>
    </w:p>
    <w:p w14:paraId="2B8EB744" w14:textId="0133D4EF" w:rsidR="006031D4" w:rsidRPr="0098173C" w:rsidRDefault="00946025"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xml:space="preserve">Спеціалізація </w:t>
      </w:r>
      <w:r w:rsidR="007F203D">
        <w:rPr>
          <w:color w:val="000000"/>
          <w:sz w:val="20"/>
          <w:szCs w:val="20"/>
        </w:rPr>
        <w:t xml:space="preserve">Закладу або окремих груп/класів </w:t>
      </w:r>
      <w:r w:rsidRPr="0098173C">
        <w:rPr>
          <w:color w:val="000000"/>
          <w:sz w:val="20"/>
          <w:szCs w:val="20"/>
        </w:rPr>
        <w:t>встановлюється за рішенням Загальних зборів Учасників.</w:t>
      </w:r>
    </w:p>
    <w:p w14:paraId="0250A51F" w14:textId="3C7C8E98" w:rsidR="00946025" w:rsidRPr="0098173C" w:rsidRDefault="00946025" w:rsidP="00C328A1">
      <w:pPr>
        <w:pStyle w:val="ad"/>
        <w:spacing w:before="0" w:beforeAutospacing="0" w:after="0" w:afterAutospacing="0"/>
        <w:ind w:left="-567"/>
        <w:jc w:val="both"/>
        <w:rPr>
          <w:sz w:val="20"/>
          <w:szCs w:val="20"/>
          <w:lang w:val="uk-UA"/>
        </w:rPr>
      </w:pPr>
      <w:r w:rsidRPr="0098173C">
        <w:rPr>
          <w:color w:val="000000"/>
          <w:sz w:val="20"/>
          <w:szCs w:val="20"/>
          <w:lang w:val="uk-UA"/>
        </w:rPr>
        <w:t xml:space="preserve">11.6. </w:t>
      </w:r>
      <w:r w:rsidRPr="0098173C">
        <w:rPr>
          <w:sz w:val="20"/>
          <w:szCs w:val="20"/>
          <w:lang w:val="uk-UA"/>
        </w:rPr>
        <w:t>Порядок зарахування, відрахування та переведення здобувачів освіти до інших закладів освіти визначається правилами прийому та відрахування здобувачів</w:t>
      </w:r>
      <w:r w:rsidR="007D5E87" w:rsidRPr="0098173C">
        <w:rPr>
          <w:sz w:val="20"/>
          <w:szCs w:val="20"/>
          <w:lang w:val="uk-UA"/>
        </w:rPr>
        <w:t xml:space="preserve"> освіти Закладу, затвердженими </w:t>
      </w:r>
      <w:r w:rsidR="00A258BB" w:rsidRPr="0098173C">
        <w:rPr>
          <w:color w:val="000000"/>
          <w:sz w:val="20"/>
          <w:szCs w:val="20"/>
          <w:lang w:val="uk-UA"/>
        </w:rPr>
        <w:t>рішенням Загальних зборів Учасників</w:t>
      </w:r>
      <w:r w:rsidR="00FF6078" w:rsidRPr="0098173C">
        <w:rPr>
          <w:sz w:val="20"/>
          <w:szCs w:val="20"/>
          <w:lang w:val="uk-UA"/>
        </w:rPr>
        <w:t xml:space="preserve"> у </w:t>
      </w:r>
      <w:r w:rsidR="0098173C" w:rsidRPr="0098173C">
        <w:rPr>
          <w:sz w:val="20"/>
          <w:szCs w:val="20"/>
          <w:lang w:val="uk-UA"/>
        </w:rPr>
        <w:t>відповідності</w:t>
      </w:r>
      <w:r w:rsidR="00FF6078" w:rsidRPr="0098173C">
        <w:rPr>
          <w:sz w:val="20"/>
          <w:szCs w:val="20"/>
          <w:lang w:val="uk-UA"/>
        </w:rPr>
        <w:t xml:space="preserve"> до законодавства</w:t>
      </w:r>
      <w:r w:rsidRPr="0098173C">
        <w:rPr>
          <w:sz w:val="20"/>
          <w:szCs w:val="20"/>
          <w:lang w:val="uk-UA"/>
        </w:rPr>
        <w:t>.</w:t>
      </w:r>
    </w:p>
    <w:p w14:paraId="57241C74" w14:textId="13B9AADD" w:rsidR="00946025" w:rsidRPr="0098173C" w:rsidRDefault="00946025" w:rsidP="00C328A1">
      <w:pPr>
        <w:pStyle w:val="ad"/>
        <w:spacing w:before="0" w:beforeAutospacing="0" w:after="0" w:afterAutospacing="0"/>
        <w:ind w:left="-567"/>
        <w:jc w:val="both"/>
        <w:rPr>
          <w:color w:val="000000"/>
          <w:sz w:val="20"/>
          <w:szCs w:val="20"/>
          <w:lang w:val="uk-UA"/>
        </w:rPr>
      </w:pPr>
      <w:r w:rsidRPr="0098173C">
        <w:rPr>
          <w:color w:val="000000"/>
          <w:sz w:val="20"/>
          <w:szCs w:val="20"/>
          <w:lang w:val="uk-UA"/>
        </w:rPr>
        <w:t>Зарахування здобувачів освіти до Заклад</w:t>
      </w:r>
      <w:r w:rsidR="00FF6078" w:rsidRPr="0098173C">
        <w:rPr>
          <w:color w:val="000000"/>
          <w:sz w:val="20"/>
          <w:szCs w:val="20"/>
          <w:lang w:val="uk-UA"/>
        </w:rPr>
        <w:t>у здійснюється за наказом Д</w:t>
      </w:r>
      <w:r w:rsidRPr="0098173C">
        <w:rPr>
          <w:color w:val="000000"/>
          <w:sz w:val="20"/>
          <w:szCs w:val="20"/>
          <w:lang w:val="uk-UA"/>
        </w:rPr>
        <w:t xml:space="preserve">иректора на підставі особистої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якщо інше не </w:t>
      </w:r>
      <w:r w:rsidR="0098173C" w:rsidRPr="0098173C">
        <w:rPr>
          <w:color w:val="000000"/>
          <w:sz w:val="20"/>
          <w:szCs w:val="20"/>
          <w:lang w:val="uk-UA"/>
        </w:rPr>
        <w:t>встановлено</w:t>
      </w:r>
      <w:r w:rsidRPr="0098173C">
        <w:rPr>
          <w:color w:val="000000"/>
          <w:sz w:val="20"/>
          <w:szCs w:val="20"/>
          <w:lang w:val="uk-UA"/>
        </w:rPr>
        <w:t xml:space="preserve"> чинним законодавством або внутрішніми актами Закладу.</w:t>
      </w:r>
      <w:r w:rsidR="00FF6078" w:rsidRPr="0098173C">
        <w:rPr>
          <w:color w:val="000000"/>
          <w:sz w:val="20"/>
          <w:szCs w:val="20"/>
          <w:lang w:val="uk-UA"/>
        </w:rPr>
        <w:t xml:space="preserve"> Зі здобувачами освіти (їхніми </w:t>
      </w:r>
      <w:r w:rsidR="0098173C" w:rsidRPr="0098173C">
        <w:rPr>
          <w:color w:val="000000"/>
          <w:sz w:val="20"/>
          <w:szCs w:val="20"/>
          <w:lang w:val="uk-UA"/>
        </w:rPr>
        <w:t>законними</w:t>
      </w:r>
      <w:r w:rsidR="00FF6078" w:rsidRPr="0098173C">
        <w:rPr>
          <w:color w:val="000000"/>
          <w:sz w:val="20"/>
          <w:szCs w:val="20"/>
          <w:lang w:val="uk-UA"/>
        </w:rPr>
        <w:t xml:space="preserve"> представниками) можуть укладатися договори про надання відповідних послуг щодо провадження освітньої діяльності.</w:t>
      </w:r>
    </w:p>
    <w:p w14:paraId="1F6476AB" w14:textId="77777777" w:rsidR="00946025" w:rsidRPr="0098173C" w:rsidRDefault="00946025" w:rsidP="00C328A1">
      <w:pPr>
        <w:pStyle w:val="10"/>
        <w:tabs>
          <w:tab w:val="left" w:pos="2410"/>
          <w:tab w:val="left" w:pos="2552"/>
        </w:tabs>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Іноземні громадяни та особи без громадянства зараховуються до Закладу відповідно до законодавства та міжнародних договорів, якщо рішення про здійснення освітньої діяльності щодо таких осіб прийнято Загальними зборами Товариства (Закладу).</w:t>
      </w:r>
    </w:p>
    <w:p w14:paraId="007BFE72" w14:textId="1403EDAC" w:rsidR="00946025" w:rsidRPr="0098173C" w:rsidRDefault="00946025"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xml:space="preserve">11.7.  Заклад здійснює освітній процес за </w:t>
      </w:r>
      <w:r w:rsidR="00F17AAF" w:rsidRPr="0098173C">
        <w:rPr>
          <w:color w:val="000000"/>
          <w:sz w:val="20"/>
          <w:szCs w:val="20"/>
        </w:rPr>
        <w:t>такими</w:t>
      </w:r>
      <w:r w:rsidRPr="0098173C">
        <w:rPr>
          <w:color w:val="000000"/>
          <w:sz w:val="20"/>
          <w:szCs w:val="20"/>
        </w:rPr>
        <w:t xml:space="preserve"> формами здобуття освіти:</w:t>
      </w:r>
    </w:p>
    <w:p w14:paraId="2FDD0381" w14:textId="77777777" w:rsidR="00946025" w:rsidRPr="0098173C" w:rsidRDefault="00946025" w:rsidP="00C328A1">
      <w:pPr>
        <w:pStyle w:val="rvps2"/>
        <w:shd w:val="clear" w:color="auto" w:fill="FFFFFF"/>
        <w:spacing w:before="0" w:beforeAutospacing="0" w:after="0" w:afterAutospacing="0"/>
        <w:ind w:left="-567"/>
        <w:jc w:val="both"/>
        <w:textAlignment w:val="baseline"/>
        <w:rPr>
          <w:color w:val="000000"/>
          <w:sz w:val="20"/>
          <w:szCs w:val="20"/>
        </w:rPr>
      </w:pPr>
      <w:bookmarkStart w:id="41" w:name="n134"/>
      <w:bookmarkEnd w:id="41"/>
      <w:r w:rsidRPr="0098173C">
        <w:rPr>
          <w:color w:val="000000"/>
          <w:sz w:val="20"/>
          <w:szCs w:val="20"/>
        </w:rPr>
        <w:t>- інституційною: очна (денна, вечірня), заочна, дистанційна, мережева;</w:t>
      </w:r>
    </w:p>
    <w:p w14:paraId="4CDC2629" w14:textId="2E5EAC0F" w:rsidR="00946025" w:rsidRPr="0098173C" w:rsidRDefault="00946025" w:rsidP="00C328A1">
      <w:pPr>
        <w:pStyle w:val="rvps2"/>
        <w:shd w:val="clear" w:color="auto" w:fill="FFFFFF"/>
        <w:spacing w:before="0" w:beforeAutospacing="0" w:after="0" w:afterAutospacing="0"/>
        <w:ind w:left="-567"/>
        <w:jc w:val="both"/>
        <w:textAlignment w:val="baseline"/>
        <w:rPr>
          <w:color w:val="000000"/>
          <w:sz w:val="20"/>
          <w:szCs w:val="20"/>
        </w:rPr>
      </w:pPr>
      <w:bookmarkStart w:id="42" w:name="n135"/>
      <w:bookmarkEnd w:id="42"/>
      <w:r w:rsidRPr="0098173C">
        <w:rPr>
          <w:color w:val="000000"/>
          <w:sz w:val="20"/>
          <w:szCs w:val="20"/>
        </w:rPr>
        <w:t xml:space="preserve">- індивідуальною: </w:t>
      </w:r>
      <w:r w:rsidR="0098173C" w:rsidRPr="0098173C">
        <w:rPr>
          <w:color w:val="000000"/>
          <w:sz w:val="20"/>
          <w:szCs w:val="20"/>
        </w:rPr>
        <w:t>екстернат на</w:t>
      </w:r>
      <w:r w:rsidRPr="0098173C">
        <w:rPr>
          <w:color w:val="000000"/>
          <w:sz w:val="20"/>
          <w:szCs w:val="20"/>
        </w:rPr>
        <w:t>, сімейна (домашня), педагогічний патронаж;</w:t>
      </w:r>
    </w:p>
    <w:p w14:paraId="34B0BE03" w14:textId="6E7F775A" w:rsidR="00946025" w:rsidRPr="0098173C" w:rsidRDefault="00946025" w:rsidP="00C328A1">
      <w:pPr>
        <w:pStyle w:val="rvps2"/>
        <w:shd w:val="clear" w:color="auto" w:fill="FFFFFF"/>
        <w:spacing w:before="0" w:beforeAutospacing="0" w:after="0" w:afterAutospacing="0"/>
        <w:ind w:left="-567"/>
        <w:jc w:val="both"/>
        <w:textAlignment w:val="baseline"/>
        <w:rPr>
          <w:color w:val="000000"/>
          <w:sz w:val="20"/>
          <w:szCs w:val="20"/>
        </w:rPr>
      </w:pPr>
      <w:bookmarkStart w:id="43" w:name="n136"/>
      <w:bookmarkEnd w:id="43"/>
      <w:r w:rsidRPr="0098173C">
        <w:rPr>
          <w:color w:val="000000"/>
          <w:sz w:val="20"/>
          <w:szCs w:val="20"/>
        </w:rPr>
        <w:t>- дуальн</w:t>
      </w:r>
      <w:r w:rsidR="00E626EF" w:rsidRPr="0098173C">
        <w:rPr>
          <w:color w:val="000000"/>
          <w:sz w:val="20"/>
          <w:szCs w:val="20"/>
        </w:rPr>
        <w:t>ою</w:t>
      </w:r>
      <w:r w:rsidRPr="0098173C">
        <w:rPr>
          <w:color w:val="000000"/>
          <w:sz w:val="20"/>
          <w:szCs w:val="20"/>
        </w:rPr>
        <w:t>;</w:t>
      </w:r>
    </w:p>
    <w:p w14:paraId="7B76436A" w14:textId="7581127A" w:rsidR="00946025" w:rsidRPr="0098173C" w:rsidRDefault="00E626EF"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 іншими</w:t>
      </w:r>
      <w:r w:rsidR="00946025" w:rsidRPr="0098173C">
        <w:rPr>
          <w:color w:val="000000"/>
          <w:sz w:val="20"/>
          <w:szCs w:val="20"/>
        </w:rPr>
        <w:t xml:space="preserve"> форм</w:t>
      </w:r>
      <w:r w:rsidRPr="0098173C">
        <w:rPr>
          <w:color w:val="000000"/>
          <w:sz w:val="20"/>
          <w:szCs w:val="20"/>
        </w:rPr>
        <w:t>ами</w:t>
      </w:r>
      <w:r w:rsidR="00946025" w:rsidRPr="0098173C">
        <w:rPr>
          <w:color w:val="000000"/>
          <w:sz w:val="20"/>
          <w:szCs w:val="20"/>
        </w:rPr>
        <w:t xml:space="preserve">, </w:t>
      </w:r>
      <w:r w:rsidRPr="0098173C">
        <w:rPr>
          <w:color w:val="000000"/>
          <w:sz w:val="20"/>
          <w:szCs w:val="20"/>
        </w:rPr>
        <w:t xml:space="preserve">що </w:t>
      </w:r>
      <w:r w:rsidR="00946025" w:rsidRPr="0098173C">
        <w:rPr>
          <w:color w:val="000000"/>
          <w:sz w:val="20"/>
          <w:szCs w:val="20"/>
        </w:rPr>
        <w:t>передбачені чинним законодавством</w:t>
      </w:r>
      <w:r w:rsidRPr="0098173C">
        <w:rPr>
          <w:color w:val="000000"/>
          <w:sz w:val="20"/>
          <w:szCs w:val="20"/>
        </w:rPr>
        <w:t>, якщо таке рішення буде прийнято Загальними зборами Учасників</w:t>
      </w:r>
      <w:r w:rsidR="00946025" w:rsidRPr="0098173C">
        <w:rPr>
          <w:color w:val="000000"/>
          <w:sz w:val="20"/>
          <w:szCs w:val="20"/>
        </w:rPr>
        <w:t>.</w:t>
      </w:r>
    </w:p>
    <w:p w14:paraId="3AB82076" w14:textId="43A26C70" w:rsidR="00DA1FFB" w:rsidRPr="0098173C" w:rsidRDefault="00DA1FFB"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Освітній процес у Закладі здійснюється за груповою та </w:t>
      </w:r>
      <w:hyperlink r:id="rId9" w:anchor="n15" w:tgtFrame="_blank" w:history="1">
        <w:r w:rsidRPr="0098173C">
          <w:rPr>
            <w:color w:val="000000"/>
            <w:sz w:val="20"/>
            <w:szCs w:val="20"/>
          </w:rPr>
          <w:t>індивідуальною</w:t>
        </w:r>
      </w:hyperlink>
      <w:r w:rsidRPr="0098173C">
        <w:rPr>
          <w:color w:val="000000"/>
          <w:sz w:val="20"/>
          <w:szCs w:val="20"/>
        </w:rPr>
        <w:t> формами навчання.</w:t>
      </w:r>
    </w:p>
    <w:p w14:paraId="6563DCFA" w14:textId="7AC9D23D" w:rsidR="00481443" w:rsidRPr="0098173C" w:rsidRDefault="00481443" w:rsidP="00C328A1">
      <w:pPr>
        <w:pStyle w:val="2"/>
        <w:spacing w:after="0" w:line="240" w:lineRule="auto"/>
        <w:ind w:left="-567"/>
        <w:jc w:val="both"/>
        <w:rPr>
          <w:rFonts w:ascii="Times New Roman" w:hAnsi="Times New Roman"/>
          <w:b/>
          <w:color w:val="000000"/>
          <w:sz w:val="20"/>
          <w:szCs w:val="20"/>
          <w:lang w:val="uk-UA"/>
        </w:rPr>
      </w:pPr>
      <w:r w:rsidRPr="0098173C">
        <w:rPr>
          <w:rFonts w:ascii="Times New Roman" w:hAnsi="Times New Roman"/>
          <w:color w:val="000000"/>
          <w:sz w:val="20"/>
          <w:szCs w:val="20"/>
          <w:lang w:val="uk-UA"/>
        </w:rPr>
        <w:lastRenderedPageBreak/>
        <w:t xml:space="preserve">11.8. </w:t>
      </w:r>
      <w:r w:rsidRPr="0098173C">
        <w:rPr>
          <w:rFonts w:ascii="Times New Roman" w:hAnsi="Times New Roman"/>
          <w:b/>
          <w:color w:val="000000"/>
          <w:sz w:val="20"/>
          <w:szCs w:val="20"/>
          <w:lang w:val="uk-UA"/>
        </w:rPr>
        <w:t xml:space="preserve">Учасниками освітнього процесу в Закладі є: </w:t>
      </w:r>
    </w:p>
    <w:p w14:paraId="760EC9F5" w14:textId="77777777" w:rsidR="00A258BB" w:rsidRPr="0098173C" w:rsidRDefault="00A258BB" w:rsidP="00A258BB">
      <w:pPr>
        <w:pStyle w:val="rvps2"/>
        <w:numPr>
          <w:ilvl w:val="0"/>
          <w:numId w:val="11"/>
        </w:numPr>
        <w:shd w:val="clear" w:color="auto" w:fill="FFFFFF"/>
        <w:spacing w:before="0" w:beforeAutospacing="0" w:after="0" w:afterAutospacing="0"/>
        <w:ind w:left="-567" w:firstLine="0"/>
        <w:jc w:val="both"/>
        <w:textAlignment w:val="baseline"/>
        <w:rPr>
          <w:color w:val="000000"/>
          <w:sz w:val="20"/>
          <w:szCs w:val="20"/>
        </w:rPr>
      </w:pPr>
      <w:bookmarkStart w:id="44" w:name="n166"/>
      <w:bookmarkEnd w:id="44"/>
      <w:r w:rsidRPr="0098173C">
        <w:rPr>
          <w:color w:val="000000"/>
          <w:sz w:val="20"/>
          <w:szCs w:val="20"/>
        </w:rPr>
        <w:t>Директор;</w:t>
      </w:r>
    </w:p>
    <w:p w14:paraId="43214FC4" w14:textId="3066C4E6" w:rsidR="00481443" w:rsidRPr="0098173C" w:rsidRDefault="00481443" w:rsidP="00A258BB">
      <w:pPr>
        <w:pStyle w:val="rvps2"/>
        <w:numPr>
          <w:ilvl w:val="0"/>
          <w:numId w:val="11"/>
        </w:numPr>
        <w:shd w:val="clear" w:color="auto" w:fill="FFFFFF"/>
        <w:spacing w:before="0" w:beforeAutospacing="0" w:after="0" w:afterAutospacing="0"/>
        <w:ind w:left="-567" w:firstLine="0"/>
        <w:jc w:val="both"/>
        <w:textAlignment w:val="baseline"/>
        <w:rPr>
          <w:color w:val="000000"/>
          <w:sz w:val="20"/>
          <w:szCs w:val="20"/>
        </w:rPr>
      </w:pPr>
      <w:r w:rsidRPr="0098173C">
        <w:rPr>
          <w:color w:val="000000"/>
          <w:sz w:val="20"/>
          <w:szCs w:val="20"/>
        </w:rPr>
        <w:t>здобувачі освіти</w:t>
      </w:r>
      <w:r w:rsidR="00A258BB" w:rsidRPr="0098173C">
        <w:rPr>
          <w:color w:val="000000"/>
          <w:sz w:val="20"/>
          <w:szCs w:val="20"/>
        </w:rPr>
        <w:t xml:space="preserve"> (учні, вихованці)</w:t>
      </w:r>
      <w:r w:rsidRPr="0098173C">
        <w:rPr>
          <w:color w:val="000000"/>
          <w:sz w:val="20"/>
          <w:szCs w:val="20"/>
        </w:rPr>
        <w:t>;</w:t>
      </w:r>
    </w:p>
    <w:p w14:paraId="6FFDF016" w14:textId="7C06FD4F" w:rsidR="00481443" w:rsidRPr="0098173C" w:rsidRDefault="00481443" w:rsidP="00A258BB">
      <w:pPr>
        <w:pStyle w:val="rvps2"/>
        <w:numPr>
          <w:ilvl w:val="0"/>
          <w:numId w:val="11"/>
        </w:numPr>
        <w:shd w:val="clear" w:color="auto" w:fill="FFFFFF"/>
        <w:spacing w:before="0" w:beforeAutospacing="0" w:after="0" w:afterAutospacing="0"/>
        <w:ind w:left="-567" w:firstLine="0"/>
        <w:jc w:val="both"/>
        <w:textAlignment w:val="baseline"/>
        <w:rPr>
          <w:color w:val="000000"/>
          <w:sz w:val="20"/>
          <w:szCs w:val="20"/>
        </w:rPr>
      </w:pPr>
      <w:bookmarkStart w:id="45" w:name="n167"/>
      <w:bookmarkEnd w:id="45"/>
      <w:r w:rsidRPr="0098173C">
        <w:rPr>
          <w:color w:val="000000"/>
          <w:sz w:val="20"/>
          <w:szCs w:val="20"/>
        </w:rPr>
        <w:t>педагогічні, науково-педагогічні</w:t>
      </w:r>
      <w:r w:rsidR="00A258BB" w:rsidRPr="0098173C">
        <w:rPr>
          <w:color w:val="000000"/>
          <w:sz w:val="20"/>
          <w:szCs w:val="20"/>
        </w:rPr>
        <w:t xml:space="preserve">, </w:t>
      </w:r>
      <w:r w:rsidRPr="0098173C">
        <w:rPr>
          <w:color w:val="000000"/>
          <w:sz w:val="20"/>
          <w:szCs w:val="20"/>
        </w:rPr>
        <w:t>наукові працівники</w:t>
      </w:r>
      <w:r w:rsidR="00A258BB" w:rsidRPr="0098173C">
        <w:rPr>
          <w:color w:val="000000"/>
          <w:sz w:val="20"/>
          <w:szCs w:val="20"/>
        </w:rPr>
        <w:t xml:space="preserve">, психологи, </w:t>
      </w:r>
      <w:r w:rsidR="0098173C" w:rsidRPr="0098173C">
        <w:rPr>
          <w:color w:val="000000"/>
          <w:sz w:val="20"/>
          <w:szCs w:val="20"/>
        </w:rPr>
        <w:t>бібліотекари</w:t>
      </w:r>
      <w:r w:rsidRPr="0098173C">
        <w:rPr>
          <w:color w:val="000000"/>
          <w:sz w:val="20"/>
          <w:szCs w:val="20"/>
        </w:rPr>
        <w:t>;</w:t>
      </w:r>
    </w:p>
    <w:p w14:paraId="7BF06CAE" w14:textId="77777777" w:rsidR="00481443" w:rsidRPr="0098173C" w:rsidRDefault="00481443" w:rsidP="00A258BB">
      <w:pPr>
        <w:pStyle w:val="rvps2"/>
        <w:numPr>
          <w:ilvl w:val="0"/>
          <w:numId w:val="11"/>
        </w:numPr>
        <w:shd w:val="clear" w:color="auto" w:fill="FFFFFF"/>
        <w:spacing w:before="0" w:beforeAutospacing="0" w:after="0" w:afterAutospacing="0"/>
        <w:ind w:left="-567" w:firstLine="0"/>
        <w:jc w:val="both"/>
        <w:textAlignment w:val="baseline"/>
        <w:rPr>
          <w:color w:val="000000"/>
          <w:sz w:val="20"/>
          <w:szCs w:val="20"/>
        </w:rPr>
      </w:pPr>
      <w:bookmarkStart w:id="46" w:name="n168"/>
      <w:bookmarkStart w:id="47" w:name="n169"/>
      <w:bookmarkEnd w:id="46"/>
      <w:bookmarkEnd w:id="47"/>
      <w:r w:rsidRPr="0098173C">
        <w:rPr>
          <w:color w:val="000000"/>
          <w:sz w:val="20"/>
          <w:szCs w:val="20"/>
        </w:rPr>
        <w:t>батьки здобувачів освіти;</w:t>
      </w:r>
    </w:p>
    <w:p w14:paraId="29B55AD7" w14:textId="346F7AE2" w:rsidR="00481443" w:rsidRPr="0098173C" w:rsidRDefault="00481443" w:rsidP="00A258BB">
      <w:pPr>
        <w:pStyle w:val="rvps2"/>
        <w:numPr>
          <w:ilvl w:val="0"/>
          <w:numId w:val="11"/>
        </w:numPr>
        <w:shd w:val="clear" w:color="auto" w:fill="FFFFFF"/>
        <w:spacing w:before="0" w:beforeAutospacing="0" w:after="0" w:afterAutospacing="0"/>
        <w:ind w:left="-567" w:firstLine="0"/>
        <w:jc w:val="both"/>
        <w:textAlignment w:val="baseline"/>
        <w:rPr>
          <w:color w:val="000000"/>
          <w:sz w:val="20"/>
          <w:szCs w:val="20"/>
        </w:rPr>
      </w:pPr>
      <w:r w:rsidRPr="0098173C">
        <w:rPr>
          <w:color w:val="000000"/>
          <w:sz w:val="20"/>
          <w:szCs w:val="20"/>
        </w:rPr>
        <w:t>інші особи, залучені до освітнього процесу у порядку, що встановлюється Закладом</w:t>
      </w:r>
      <w:r w:rsidR="00FF6078" w:rsidRPr="0098173C">
        <w:rPr>
          <w:color w:val="000000"/>
          <w:sz w:val="20"/>
          <w:szCs w:val="20"/>
        </w:rPr>
        <w:t xml:space="preserve"> та/або чинним законодавством</w:t>
      </w:r>
      <w:r w:rsidRPr="0098173C">
        <w:rPr>
          <w:color w:val="000000"/>
          <w:sz w:val="20"/>
          <w:szCs w:val="20"/>
        </w:rPr>
        <w:t>.</w:t>
      </w:r>
    </w:p>
    <w:p w14:paraId="2D6ABE7A" w14:textId="19D284D5" w:rsidR="00481443" w:rsidRPr="0098173C" w:rsidRDefault="00481443" w:rsidP="00C328A1">
      <w:pPr>
        <w:pStyle w:val="10"/>
        <w:tabs>
          <w:tab w:val="left" w:pos="993"/>
        </w:tabs>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 Права та обов’язки здобувачів освіти, педагогічних та інших працівників</w:t>
      </w:r>
      <w:r w:rsidR="00FF6078" w:rsidRPr="0098173C">
        <w:rPr>
          <w:rFonts w:ascii="Times New Roman" w:hAnsi="Times New Roman" w:cs="Times New Roman"/>
          <w:color w:val="000000"/>
          <w:sz w:val="20"/>
          <w:szCs w:val="20"/>
          <w:lang w:val="uk-UA"/>
        </w:rPr>
        <w:t xml:space="preserve"> Закладу</w:t>
      </w:r>
      <w:r w:rsidR="007F203D">
        <w:rPr>
          <w:rFonts w:ascii="Times New Roman" w:hAnsi="Times New Roman" w:cs="Times New Roman"/>
          <w:color w:val="000000"/>
          <w:sz w:val="20"/>
          <w:szCs w:val="20"/>
          <w:lang w:val="uk-UA"/>
        </w:rPr>
        <w:t>, інших залучених осіб</w:t>
      </w:r>
      <w:r w:rsidRPr="0098173C">
        <w:rPr>
          <w:rFonts w:ascii="Times New Roman" w:hAnsi="Times New Roman" w:cs="Times New Roman"/>
          <w:color w:val="000000"/>
          <w:sz w:val="20"/>
          <w:szCs w:val="20"/>
          <w:lang w:val="uk-UA"/>
        </w:rPr>
        <w:t xml:space="preserve"> визначаються чинними законодавством України</w:t>
      </w:r>
      <w:r w:rsidR="00FF6078" w:rsidRPr="0098173C">
        <w:rPr>
          <w:rFonts w:ascii="Times New Roman" w:hAnsi="Times New Roman" w:cs="Times New Roman"/>
          <w:color w:val="000000"/>
          <w:sz w:val="20"/>
          <w:szCs w:val="20"/>
          <w:lang w:val="uk-UA"/>
        </w:rPr>
        <w:t>,</w:t>
      </w:r>
      <w:r w:rsidRPr="0098173C">
        <w:rPr>
          <w:rFonts w:ascii="Times New Roman" w:hAnsi="Times New Roman" w:cs="Times New Roman"/>
          <w:color w:val="000000"/>
          <w:sz w:val="20"/>
          <w:szCs w:val="20"/>
          <w:lang w:val="uk-UA"/>
        </w:rPr>
        <w:t xml:space="preserve"> цим Статутом</w:t>
      </w:r>
      <w:r w:rsidR="007F203D">
        <w:rPr>
          <w:rFonts w:ascii="Times New Roman" w:hAnsi="Times New Roman" w:cs="Times New Roman"/>
          <w:color w:val="000000"/>
          <w:sz w:val="20"/>
          <w:szCs w:val="20"/>
          <w:lang w:val="uk-UA"/>
        </w:rPr>
        <w:t>,</w:t>
      </w:r>
      <w:r w:rsidR="00FF6078" w:rsidRPr="0098173C">
        <w:rPr>
          <w:rFonts w:ascii="Times New Roman" w:hAnsi="Times New Roman" w:cs="Times New Roman"/>
          <w:color w:val="000000"/>
          <w:sz w:val="20"/>
          <w:szCs w:val="20"/>
          <w:lang w:val="uk-UA"/>
        </w:rPr>
        <w:t xml:space="preserve"> внутрішніми документами Закладу</w:t>
      </w:r>
      <w:r w:rsidR="007F203D">
        <w:rPr>
          <w:rFonts w:ascii="Times New Roman" w:hAnsi="Times New Roman" w:cs="Times New Roman"/>
          <w:color w:val="000000"/>
          <w:sz w:val="20"/>
          <w:szCs w:val="20"/>
          <w:lang w:val="uk-UA"/>
        </w:rPr>
        <w:t xml:space="preserve"> та уклдаеними з ними договорами</w:t>
      </w:r>
      <w:r w:rsidRPr="0098173C">
        <w:rPr>
          <w:rFonts w:ascii="Times New Roman" w:hAnsi="Times New Roman" w:cs="Times New Roman"/>
          <w:color w:val="000000"/>
          <w:sz w:val="20"/>
          <w:szCs w:val="20"/>
          <w:lang w:val="uk-UA"/>
        </w:rPr>
        <w:t>.</w:t>
      </w:r>
    </w:p>
    <w:p w14:paraId="731A1606" w14:textId="063B9413"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11.10.1. Права та обов’язки здобувачів освіти.</w:t>
      </w:r>
    </w:p>
    <w:p w14:paraId="4ACBDDDD" w14:textId="011D3B8E"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11.10.1.1. Здобувачі освіти мають право на:</w:t>
      </w:r>
    </w:p>
    <w:p w14:paraId="0A0B4087"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навчання впродовж життя та академічну мобільність;</w:t>
      </w:r>
    </w:p>
    <w:p w14:paraId="6CB73B54"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C6BFFE0"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якісні освітні послуги;</w:t>
      </w:r>
    </w:p>
    <w:p w14:paraId="6643FFAD"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справедливе та об’єктивне оцінювання результатів навчання;</w:t>
      </w:r>
    </w:p>
    <w:p w14:paraId="59B47EBE"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відзначення успіхів у своїй діяльності;</w:t>
      </w:r>
    </w:p>
    <w:p w14:paraId="7C6F1244"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свободу творчої, спортивної, оздоровчої, культурної, просвітницької, наукової і науково-технічної діяльності тощо;</w:t>
      </w:r>
    </w:p>
    <w:p w14:paraId="4C1CB356"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безпечні та нешкідливі умови навчання, утримання і праці;</w:t>
      </w:r>
    </w:p>
    <w:p w14:paraId="0418D52B"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повагу людської гідності;</w:t>
      </w:r>
    </w:p>
    <w:p w14:paraId="47B68DD0"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16B516F"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D1FE63E"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доступ до інформаційних ресурсів і комунікацій, що використовуються в освітньому процесі та науковій діяльності;</w:t>
      </w:r>
    </w:p>
    <w:p w14:paraId="5BD0A6F9"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особисту або через своїх законних представників участь у громадському самоврядуванні та управлінні закладом освіти;</w:t>
      </w:r>
    </w:p>
    <w:p w14:paraId="6EA27F1D" w14:textId="7FD6EAC7" w:rsidR="00481443" w:rsidRPr="007F203D" w:rsidRDefault="00481443" w:rsidP="00C328A1">
      <w:pPr>
        <w:pStyle w:val="10"/>
        <w:ind w:left="-567"/>
        <w:jc w:val="both"/>
        <w:rPr>
          <w:rFonts w:ascii="Times New Roman" w:hAnsi="Times New Roman" w:cs="Times New Roman"/>
          <w:color w:val="000000"/>
          <w:sz w:val="20"/>
          <w:szCs w:val="20"/>
        </w:rPr>
      </w:pPr>
      <w:r w:rsidRPr="0098173C">
        <w:rPr>
          <w:rFonts w:ascii="Times New Roman" w:hAnsi="Times New Roman" w:cs="Times New Roman"/>
          <w:color w:val="000000"/>
          <w:sz w:val="20"/>
          <w:szCs w:val="20"/>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6AF36183" w14:textId="61385D6F"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11.10.1.2. Здобувачі освіти зобов’язані:</w:t>
      </w:r>
    </w:p>
    <w:p w14:paraId="15F0C0AD"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01C577B"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поважати гідність, права, свободи та законні інтереси всіх учасників освітнього процесу, дотримуватися етичних норм;</w:t>
      </w:r>
    </w:p>
    <w:p w14:paraId="6A54F115"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відповідально та дбайливо ставитися до власного здоров’я, здоров’я оточуючих, довкілля;</w:t>
      </w:r>
    </w:p>
    <w:p w14:paraId="57B1A5F1"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виконувати вимоги внутрішніх документів (положень) Закладу, а також умови договору про надання освітніх послуг.</w:t>
      </w:r>
    </w:p>
    <w:p w14:paraId="5537FD4B" w14:textId="4AD83825"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Здобувачі освіти мають також інші права та обов’я</w:t>
      </w:r>
      <w:r w:rsidR="007F203D">
        <w:rPr>
          <w:rFonts w:ascii="Times New Roman" w:hAnsi="Times New Roman" w:cs="Times New Roman"/>
          <w:color w:val="000000"/>
          <w:sz w:val="20"/>
          <w:szCs w:val="20"/>
          <w:lang w:val="uk-UA"/>
        </w:rPr>
        <w:t>зки, передбачені законодавством та внутрішніми документами З</w:t>
      </w:r>
      <w:r w:rsidRPr="0098173C">
        <w:rPr>
          <w:rFonts w:ascii="Times New Roman" w:hAnsi="Times New Roman" w:cs="Times New Roman"/>
          <w:color w:val="000000"/>
          <w:sz w:val="20"/>
          <w:szCs w:val="20"/>
          <w:lang w:val="uk-UA"/>
        </w:rPr>
        <w:t>акладу.</w:t>
      </w:r>
    </w:p>
    <w:p w14:paraId="5FFD11EB" w14:textId="747C87EA"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11.10.2. Права та обов’язки педагогічних, науково-педагогічних і наукових працівників, інших осіб, які залучаються до освітнього процесу визначаються чинним законодавством та </w:t>
      </w:r>
      <w:r w:rsidR="007F203D">
        <w:rPr>
          <w:rFonts w:ascii="Times New Roman" w:hAnsi="Times New Roman" w:cs="Times New Roman"/>
          <w:color w:val="000000"/>
          <w:sz w:val="20"/>
          <w:szCs w:val="20"/>
          <w:lang w:val="uk-UA"/>
        </w:rPr>
        <w:t xml:space="preserve">положеннями </w:t>
      </w:r>
      <w:r w:rsidRPr="0098173C">
        <w:rPr>
          <w:rFonts w:ascii="Times New Roman" w:hAnsi="Times New Roman" w:cs="Times New Roman"/>
          <w:color w:val="000000"/>
          <w:sz w:val="20"/>
          <w:szCs w:val="20"/>
          <w:lang w:val="uk-UA"/>
        </w:rPr>
        <w:t xml:space="preserve">внутрішніх документів Закладу, затверджених Загальними зборами Учасників або </w:t>
      </w:r>
      <w:r w:rsidR="00FF6078" w:rsidRPr="0098173C">
        <w:rPr>
          <w:rFonts w:ascii="Times New Roman" w:hAnsi="Times New Roman" w:cs="Times New Roman"/>
          <w:color w:val="000000"/>
          <w:sz w:val="20"/>
          <w:szCs w:val="20"/>
          <w:lang w:val="uk-UA"/>
        </w:rPr>
        <w:t>Д</w:t>
      </w:r>
      <w:r w:rsidRPr="0098173C">
        <w:rPr>
          <w:rFonts w:ascii="Times New Roman" w:hAnsi="Times New Roman" w:cs="Times New Roman"/>
          <w:color w:val="000000"/>
          <w:sz w:val="20"/>
          <w:szCs w:val="20"/>
          <w:lang w:val="uk-UA"/>
        </w:rPr>
        <w:t>иректором.</w:t>
      </w:r>
    </w:p>
    <w:p w14:paraId="11489284" w14:textId="6E97E8D1" w:rsidR="002B1973" w:rsidRPr="0098173C" w:rsidRDefault="002B197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11.10.2.1 Якщо інше не передбачено чинним законодавством, особи, які здобули вищу, фахову передвищу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терміном на один рік. Професійна кваліфікація педагогічного працівника таким особам може бути присвоєна закладом вищої чи післядипломної освіти, відповідним кваліфікаційним центром або іншим закладом, який має </w:t>
      </w:r>
      <w:r w:rsidR="0098173C" w:rsidRPr="0098173C">
        <w:rPr>
          <w:rFonts w:ascii="Times New Roman" w:hAnsi="Times New Roman" w:cs="Times New Roman"/>
          <w:color w:val="000000"/>
          <w:sz w:val="20"/>
          <w:szCs w:val="20"/>
          <w:lang w:val="uk-UA"/>
        </w:rPr>
        <w:t>відповідне</w:t>
      </w:r>
      <w:r w:rsidRPr="0098173C">
        <w:rPr>
          <w:rFonts w:ascii="Times New Roman" w:hAnsi="Times New Roman" w:cs="Times New Roman"/>
          <w:color w:val="000000"/>
          <w:sz w:val="20"/>
          <w:szCs w:val="20"/>
          <w:lang w:val="uk-UA"/>
        </w:rPr>
        <w:t xml:space="preserve"> право згідно з чинними законодавством, після одного року роботи на посадах педагогічних працівників, що забезпечують здобуття середньої освіти, за умови успішного складення кваліфікаційного іспиту відповідно до кваліфікаційних вимог до педагогічного працівника</w:t>
      </w:r>
      <w:r w:rsidR="0004334E" w:rsidRPr="0098173C">
        <w:rPr>
          <w:rFonts w:ascii="Times New Roman" w:hAnsi="Times New Roman" w:cs="Times New Roman"/>
          <w:color w:val="000000"/>
          <w:sz w:val="20"/>
          <w:szCs w:val="20"/>
          <w:lang w:val="uk-UA"/>
        </w:rPr>
        <w:t xml:space="preserve">, </w:t>
      </w:r>
      <w:r w:rsidR="0098173C" w:rsidRPr="0098173C">
        <w:rPr>
          <w:rFonts w:ascii="Times New Roman" w:hAnsi="Times New Roman" w:cs="Times New Roman"/>
          <w:color w:val="000000"/>
          <w:sz w:val="20"/>
          <w:szCs w:val="20"/>
          <w:lang w:val="uk-UA"/>
        </w:rPr>
        <w:t>якщо</w:t>
      </w:r>
      <w:r w:rsidR="0004334E" w:rsidRPr="0098173C">
        <w:rPr>
          <w:rFonts w:ascii="Times New Roman" w:hAnsi="Times New Roman" w:cs="Times New Roman"/>
          <w:color w:val="000000"/>
          <w:sz w:val="20"/>
          <w:szCs w:val="20"/>
          <w:lang w:val="uk-UA"/>
        </w:rPr>
        <w:t xml:space="preserve"> інший порядок не передбачено чинним законодавством</w:t>
      </w:r>
      <w:r w:rsidRPr="0098173C">
        <w:rPr>
          <w:rFonts w:ascii="Times New Roman" w:hAnsi="Times New Roman" w:cs="Times New Roman"/>
          <w:color w:val="000000"/>
          <w:sz w:val="20"/>
          <w:szCs w:val="20"/>
          <w:lang w:val="uk-UA"/>
        </w:rPr>
        <w:t>.</w:t>
      </w:r>
    </w:p>
    <w:p w14:paraId="2ABE3F81" w14:textId="61BA886A" w:rsidR="00F9712B" w:rsidRPr="0098173C" w:rsidRDefault="00F9712B"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11.10.2.2. Атестація педагогічного працівника  Закладу здійснюється відповідно до чинного законодавства.</w:t>
      </w:r>
    </w:p>
    <w:p w14:paraId="24A5C1D6" w14:textId="451C0099"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11.10.3. Права та обов’язки батьків здобувачів освіти.</w:t>
      </w:r>
    </w:p>
    <w:p w14:paraId="006A4E21" w14:textId="3FA968BF"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11.10.3.1. Права батьків здобувачів освіти:</w:t>
      </w:r>
    </w:p>
    <w:p w14:paraId="0943FC4B"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захищати відповідно до законодавства права та законні інтереси своїх дітей - здобувачів освіти;</w:t>
      </w:r>
    </w:p>
    <w:p w14:paraId="1032747C"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брати участь у громадському самоврядуванні Закладу;</w:t>
      </w:r>
    </w:p>
    <w:p w14:paraId="7AAB709A" w14:textId="0C19B7FE"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 брати участь у розробленні індивідуальної програми розвитку </w:t>
      </w:r>
      <w:r w:rsidR="00FF6078" w:rsidRPr="0098173C">
        <w:rPr>
          <w:rFonts w:ascii="Times New Roman" w:hAnsi="Times New Roman" w:cs="Times New Roman"/>
          <w:color w:val="000000"/>
          <w:sz w:val="20"/>
          <w:szCs w:val="20"/>
          <w:lang w:val="uk-UA"/>
        </w:rPr>
        <w:t xml:space="preserve">своєї </w:t>
      </w:r>
      <w:r w:rsidRPr="0098173C">
        <w:rPr>
          <w:rFonts w:ascii="Times New Roman" w:hAnsi="Times New Roman" w:cs="Times New Roman"/>
          <w:color w:val="000000"/>
          <w:sz w:val="20"/>
          <w:szCs w:val="20"/>
          <w:lang w:val="uk-UA"/>
        </w:rPr>
        <w:t>дитини та/або індивідуального навчального плану;</w:t>
      </w:r>
    </w:p>
    <w:p w14:paraId="1E0BCB4E"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отримувати інформацію про діяльність Закладу, результати навчання своїх дітей (дітей, законними представниками яких вони є);</w:t>
      </w:r>
    </w:p>
    <w:p w14:paraId="45833B3D" w14:textId="3C54F0FC"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lastRenderedPageBreak/>
        <w:t xml:space="preserve">- інші права </w:t>
      </w:r>
      <w:r w:rsidR="0098173C" w:rsidRPr="0098173C">
        <w:rPr>
          <w:rFonts w:ascii="Times New Roman" w:hAnsi="Times New Roman" w:cs="Times New Roman"/>
          <w:color w:val="000000"/>
          <w:sz w:val="20"/>
          <w:szCs w:val="20"/>
          <w:lang w:val="uk-UA"/>
        </w:rPr>
        <w:t>відповідно</w:t>
      </w:r>
      <w:r w:rsidRPr="0098173C">
        <w:rPr>
          <w:rFonts w:ascii="Times New Roman" w:hAnsi="Times New Roman" w:cs="Times New Roman"/>
          <w:color w:val="000000"/>
          <w:sz w:val="20"/>
          <w:szCs w:val="20"/>
          <w:lang w:val="uk-UA"/>
        </w:rPr>
        <w:t xml:space="preserve"> до чинного законодавства, внутрішніх документів (положень) Закладу, договору про надання освітніх послуг.</w:t>
      </w:r>
    </w:p>
    <w:p w14:paraId="56846D13" w14:textId="3DB5245E"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11.10.3.2. Батьки здобувачів освіти зобов’язані:</w:t>
      </w:r>
    </w:p>
    <w:p w14:paraId="31594A8B"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сприяти виконанню дитиною освітньої програми та досягненню дитиною передбачених нею результатів навчання;</w:t>
      </w:r>
    </w:p>
    <w:p w14:paraId="498D8BC4"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поважати гідність, права, свободи і законні інтереси дитини та інших учасників освітнього процесу;</w:t>
      </w:r>
    </w:p>
    <w:p w14:paraId="5637ACCD"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дбати про фізичне і психічне здоров’я дитини, сприяти розвитку її здібностей, формувати навички здорового способу життя;</w:t>
      </w:r>
    </w:p>
    <w:p w14:paraId="30ED2311"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46720EA" w14:textId="77777777" w:rsidR="00481443" w:rsidRPr="0098173C" w:rsidRDefault="00481443"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3666D66" w14:textId="77777777" w:rsidR="00481443" w:rsidRDefault="00481443" w:rsidP="00C328A1">
      <w:pPr>
        <w:pStyle w:val="10"/>
        <w:ind w:left="-567"/>
        <w:jc w:val="both"/>
        <w:rPr>
          <w:rFonts w:ascii="Times New Roman" w:hAnsi="Times New Roman" w:cs="Times New Roman"/>
          <w:color w:val="000000"/>
          <w:sz w:val="20"/>
          <w:szCs w:val="20"/>
          <w:lang w:val="uk-UA" w:eastAsia="uk-UA"/>
        </w:rPr>
      </w:pPr>
      <w:r w:rsidRPr="0098173C">
        <w:rPr>
          <w:rFonts w:ascii="Times New Roman" w:hAnsi="Times New Roman" w:cs="Times New Roman"/>
          <w:color w:val="000000"/>
          <w:sz w:val="20"/>
          <w:szCs w:val="20"/>
          <w:lang w:val="uk-UA"/>
        </w:rPr>
        <w:t xml:space="preserve">- виконувати вимоги внутрішніх документів (положень) Закладу, умови договору про надання освітніх послуг, а також сприяти </w:t>
      </w:r>
      <w:r w:rsidRPr="0098173C">
        <w:rPr>
          <w:rFonts w:ascii="Times New Roman" w:hAnsi="Times New Roman" w:cs="Times New Roman"/>
          <w:color w:val="000000"/>
          <w:sz w:val="20"/>
          <w:szCs w:val="20"/>
          <w:lang w:val="uk-UA" w:eastAsia="uk-UA"/>
        </w:rPr>
        <w:t>виконання таких вимог їхніми дітьми.</w:t>
      </w:r>
    </w:p>
    <w:p w14:paraId="5382BD87" w14:textId="02464893" w:rsidR="00161256" w:rsidRPr="0098173C" w:rsidRDefault="00161256" w:rsidP="00161256">
      <w:pPr>
        <w:pStyle w:val="10"/>
        <w:ind w:left="-567"/>
        <w:jc w:val="both"/>
        <w:rPr>
          <w:rFonts w:ascii="Times New Roman" w:hAnsi="Times New Roman" w:cs="Times New Roman"/>
          <w:color w:val="000000"/>
          <w:sz w:val="20"/>
          <w:szCs w:val="20"/>
          <w:lang w:val="uk-UA" w:eastAsia="uk-UA"/>
        </w:rPr>
      </w:pPr>
      <w:r>
        <w:rPr>
          <w:rFonts w:ascii="Times New Roman" w:hAnsi="Times New Roman" w:cs="Times New Roman"/>
          <w:color w:val="000000"/>
          <w:sz w:val="20"/>
          <w:szCs w:val="20"/>
          <w:lang w:val="uk-UA" w:eastAsia="uk-UA"/>
        </w:rPr>
        <w:t>Батьки</w:t>
      </w:r>
      <w:r w:rsidRPr="0098173C">
        <w:rPr>
          <w:rFonts w:ascii="Times New Roman" w:hAnsi="Times New Roman" w:cs="Times New Roman"/>
          <w:color w:val="000000"/>
          <w:sz w:val="20"/>
          <w:szCs w:val="20"/>
          <w:lang w:val="uk-UA" w:eastAsia="uk-UA"/>
        </w:rPr>
        <w:t xml:space="preserve"> також інші права та обов’я</w:t>
      </w:r>
      <w:r>
        <w:rPr>
          <w:rFonts w:ascii="Times New Roman" w:hAnsi="Times New Roman" w:cs="Times New Roman"/>
          <w:color w:val="000000"/>
          <w:sz w:val="20"/>
          <w:szCs w:val="20"/>
          <w:lang w:val="uk-UA" w:eastAsia="uk-UA"/>
        </w:rPr>
        <w:t xml:space="preserve">зки, передбачені </w:t>
      </w:r>
      <w:r w:rsidRPr="00161256">
        <w:rPr>
          <w:rFonts w:ascii="Times New Roman" w:hAnsi="Times New Roman" w:cs="Times New Roman"/>
          <w:color w:val="000000"/>
          <w:sz w:val="20"/>
          <w:szCs w:val="20"/>
          <w:lang w:val="uk-UA" w:eastAsia="uk-UA"/>
        </w:rPr>
        <w:t>відповідними договорами,</w:t>
      </w:r>
      <w:r>
        <w:rPr>
          <w:rFonts w:ascii="Times New Roman" w:hAnsi="Times New Roman" w:cs="Times New Roman"/>
          <w:color w:val="000000"/>
          <w:sz w:val="20"/>
          <w:szCs w:val="20"/>
          <w:lang w:val="uk-UA" w:eastAsia="uk-UA"/>
        </w:rPr>
        <w:t xml:space="preserve"> законодавством та внутрішніми документами З</w:t>
      </w:r>
      <w:r w:rsidRPr="0098173C">
        <w:rPr>
          <w:rFonts w:ascii="Times New Roman" w:hAnsi="Times New Roman" w:cs="Times New Roman"/>
          <w:color w:val="000000"/>
          <w:sz w:val="20"/>
          <w:szCs w:val="20"/>
          <w:lang w:val="uk-UA" w:eastAsia="uk-UA"/>
        </w:rPr>
        <w:t>акладу.</w:t>
      </w:r>
    </w:p>
    <w:p w14:paraId="087E4212" w14:textId="310BE7F5" w:rsidR="00946025" w:rsidRPr="0098173C" w:rsidRDefault="00481443" w:rsidP="00C328A1">
      <w:pPr>
        <w:pStyle w:val="rvps2"/>
        <w:shd w:val="clear" w:color="auto" w:fill="FFFFFF"/>
        <w:spacing w:before="0" w:beforeAutospacing="0" w:after="0" w:afterAutospacing="0"/>
        <w:ind w:left="-567"/>
        <w:jc w:val="both"/>
        <w:textAlignment w:val="baseline"/>
        <w:rPr>
          <w:color w:val="000000"/>
          <w:sz w:val="20"/>
          <w:szCs w:val="20"/>
        </w:rPr>
      </w:pPr>
      <w:r w:rsidRPr="0098173C">
        <w:rPr>
          <w:color w:val="000000"/>
          <w:sz w:val="20"/>
          <w:szCs w:val="20"/>
        </w:rPr>
        <w:t>11.10.4.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14:paraId="7826A437" w14:textId="7EED70D6" w:rsidR="00481443" w:rsidRPr="0098173C" w:rsidRDefault="00481443" w:rsidP="00C328A1">
      <w:pPr>
        <w:pStyle w:val="2"/>
        <w:spacing w:after="0" w:line="240" w:lineRule="auto"/>
        <w:ind w:left="-567"/>
        <w:jc w:val="both"/>
        <w:rPr>
          <w:rFonts w:ascii="Times New Roman" w:hAnsi="Times New Roman"/>
          <w:color w:val="000000"/>
          <w:sz w:val="20"/>
          <w:szCs w:val="20"/>
          <w:lang w:val="uk-UA"/>
        </w:rPr>
      </w:pPr>
      <w:r w:rsidRPr="0098173C">
        <w:rPr>
          <w:rFonts w:ascii="Times New Roman" w:hAnsi="Times New Roman"/>
          <w:color w:val="000000"/>
          <w:sz w:val="20"/>
          <w:szCs w:val="20"/>
          <w:lang w:val="uk-UA"/>
        </w:rPr>
        <w:t>11.11. За відмінні успіхи в навчанні здобувачі освіти можуть нагороджуватися похвальним листом «За високі досягнення у навчанні». За рішенням Загальних зборів Учасників можуть встановлюватися додаткові види морального стимулювання та матеріального заохочення здобувачів освіти</w:t>
      </w:r>
      <w:r w:rsidR="00A258BB" w:rsidRPr="0098173C">
        <w:rPr>
          <w:rFonts w:ascii="Times New Roman" w:hAnsi="Times New Roman"/>
          <w:color w:val="000000"/>
          <w:sz w:val="20"/>
          <w:szCs w:val="20"/>
          <w:lang w:val="uk-UA"/>
        </w:rPr>
        <w:t xml:space="preserve"> у відповідності до чинного законодавства</w:t>
      </w:r>
      <w:r w:rsidRPr="0098173C">
        <w:rPr>
          <w:rFonts w:ascii="Times New Roman" w:hAnsi="Times New Roman"/>
          <w:color w:val="000000"/>
          <w:sz w:val="20"/>
          <w:szCs w:val="20"/>
          <w:lang w:val="uk-UA"/>
        </w:rPr>
        <w:t>.</w:t>
      </w:r>
    </w:p>
    <w:p w14:paraId="21434A97" w14:textId="59FBD1FF" w:rsidR="00B56D70" w:rsidRPr="0098173C" w:rsidRDefault="00481443" w:rsidP="00B34561">
      <w:pPr>
        <w:pStyle w:val="10"/>
        <w:ind w:left="-567"/>
        <w:jc w:val="both"/>
        <w:rPr>
          <w:rFonts w:ascii="Times New Roman" w:hAnsi="Times New Roman" w:cs="Times New Roman"/>
          <w:color w:val="000000"/>
          <w:sz w:val="20"/>
          <w:szCs w:val="20"/>
          <w:lang w:val="uk-UA" w:eastAsia="ru-RU"/>
        </w:rPr>
      </w:pPr>
      <w:r w:rsidRPr="0098173C">
        <w:rPr>
          <w:rFonts w:ascii="Times New Roman" w:hAnsi="Times New Roman" w:cs="Times New Roman"/>
          <w:color w:val="000000"/>
          <w:sz w:val="20"/>
          <w:szCs w:val="20"/>
          <w:lang w:val="uk-UA" w:eastAsia="ru-RU"/>
        </w:rPr>
        <w:t xml:space="preserve">11.12. Здобувачі освіти перебувають  на території Закладу згідно режиму роботи, що визначається </w:t>
      </w:r>
      <w:r w:rsidR="00FF6078" w:rsidRPr="0098173C">
        <w:rPr>
          <w:rFonts w:ascii="Times New Roman" w:hAnsi="Times New Roman" w:cs="Times New Roman"/>
          <w:color w:val="000000"/>
          <w:sz w:val="20"/>
          <w:szCs w:val="20"/>
          <w:lang w:val="uk-UA" w:eastAsia="ru-RU"/>
        </w:rPr>
        <w:t>Д</w:t>
      </w:r>
      <w:r w:rsidRPr="0098173C">
        <w:rPr>
          <w:rFonts w:ascii="Times New Roman" w:hAnsi="Times New Roman" w:cs="Times New Roman"/>
          <w:color w:val="000000"/>
          <w:sz w:val="20"/>
          <w:szCs w:val="20"/>
          <w:lang w:val="uk-UA" w:eastAsia="ru-RU"/>
        </w:rPr>
        <w:t>иректором Закладу</w:t>
      </w:r>
      <w:r w:rsidR="008105DC" w:rsidRPr="0098173C">
        <w:rPr>
          <w:rFonts w:ascii="Times New Roman" w:hAnsi="Times New Roman" w:cs="Times New Roman"/>
          <w:color w:val="000000"/>
          <w:sz w:val="20"/>
          <w:szCs w:val="20"/>
          <w:lang w:val="uk-UA" w:eastAsia="ru-RU"/>
        </w:rPr>
        <w:t xml:space="preserve"> на основі відповідних нормативно-правових актів</w:t>
      </w:r>
      <w:r w:rsidRPr="0098173C">
        <w:rPr>
          <w:rFonts w:ascii="Times New Roman" w:hAnsi="Times New Roman" w:cs="Times New Roman"/>
          <w:color w:val="000000"/>
          <w:sz w:val="20"/>
          <w:szCs w:val="20"/>
          <w:lang w:val="uk-UA" w:eastAsia="ru-RU"/>
        </w:rPr>
        <w:t xml:space="preserve">. </w:t>
      </w:r>
    </w:p>
    <w:p w14:paraId="100CFEC7" w14:textId="21B88FB0" w:rsidR="00481443" w:rsidRPr="0098173C" w:rsidRDefault="00481443" w:rsidP="00C328A1">
      <w:pPr>
        <w:pStyle w:val="10"/>
        <w:ind w:left="-567"/>
        <w:jc w:val="both"/>
        <w:rPr>
          <w:rFonts w:ascii="Times New Roman" w:hAnsi="Times New Roman" w:cs="Times New Roman"/>
          <w:color w:val="000000"/>
          <w:sz w:val="20"/>
          <w:szCs w:val="20"/>
          <w:lang w:val="uk-UA" w:eastAsia="ru-RU"/>
        </w:rPr>
      </w:pPr>
      <w:r w:rsidRPr="0098173C">
        <w:rPr>
          <w:rFonts w:ascii="Times New Roman" w:hAnsi="Times New Roman" w:cs="Times New Roman"/>
          <w:color w:val="000000"/>
          <w:sz w:val="20"/>
          <w:szCs w:val="20"/>
          <w:lang w:val="uk-UA" w:eastAsia="ru-RU"/>
        </w:rPr>
        <w:t>11.13. Освітні програми Закладу схвалюються Педагогічною радою та затверджується Директором.</w:t>
      </w:r>
    </w:p>
    <w:p w14:paraId="15E4457E" w14:textId="66A26D99" w:rsidR="002B1973" w:rsidRPr="0098173C" w:rsidRDefault="008B0161" w:rsidP="00C328A1">
      <w:pPr>
        <w:pStyle w:val="10"/>
        <w:ind w:left="-567"/>
        <w:jc w:val="both"/>
        <w:rPr>
          <w:rFonts w:ascii="Times New Roman" w:hAnsi="Times New Roman" w:cs="Times New Roman"/>
          <w:color w:val="000000"/>
          <w:sz w:val="20"/>
          <w:szCs w:val="20"/>
          <w:lang w:val="uk-UA" w:eastAsia="ru-RU"/>
        </w:rPr>
      </w:pPr>
      <w:r w:rsidRPr="0098173C">
        <w:rPr>
          <w:rFonts w:ascii="Times New Roman" w:hAnsi="Times New Roman" w:cs="Times New Roman"/>
          <w:color w:val="000000"/>
          <w:sz w:val="20"/>
          <w:szCs w:val="20"/>
          <w:lang w:val="uk-UA" w:eastAsia="ru-RU"/>
        </w:rPr>
        <w:t xml:space="preserve">11.14. </w:t>
      </w:r>
      <w:r w:rsidR="002B1973" w:rsidRPr="0098173C">
        <w:rPr>
          <w:rFonts w:ascii="Times New Roman" w:hAnsi="Times New Roman" w:cs="Times New Roman"/>
          <w:color w:val="000000"/>
          <w:sz w:val="20"/>
          <w:szCs w:val="20"/>
          <w:lang w:val="uk-UA" w:eastAsia="ru-RU"/>
        </w:rPr>
        <w:t>Заклад за потреби утворює інклюзивні класи та/або групи для навчання та/або виховання осіб з особливими освітніми потребами</w:t>
      </w:r>
      <w:r w:rsidR="00F1197D" w:rsidRPr="0098173C">
        <w:rPr>
          <w:rFonts w:ascii="Times New Roman" w:hAnsi="Times New Roman" w:cs="Times New Roman"/>
          <w:color w:val="000000"/>
          <w:sz w:val="20"/>
          <w:szCs w:val="20"/>
          <w:lang w:val="uk-UA" w:eastAsia="ru-RU"/>
        </w:rPr>
        <w:t>.</w:t>
      </w:r>
    </w:p>
    <w:p w14:paraId="40D2FD75" w14:textId="13EAAAFF" w:rsidR="00F1197D" w:rsidRPr="0098173C" w:rsidRDefault="00F1197D" w:rsidP="00F1197D">
      <w:pPr>
        <w:pStyle w:val="10"/>
        <w:ind w:left="-567"/>
        <w:jc w:val="both"/>
        <w:rPr>
          <w:rFonts w:ascii="Times New Roman" w:hAnsi="Times New Roman" w:cs="Times New Roman"/>
          <w:b/>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11.15. </w:t>
      </w:r>
      <w:r w:rsidRPr="0098173C">
        <w:rPr>
          <w:rFonts w:ascii="Times New Roman" w:hAnsi="Times New Roman" w:cs="Times New Roman"/>
          <w:b/>
          <w:color w:val="000000"/>
          <w:sz w:val="20"/>
          <w:szCs w:val="20"/>
          <w:shd w:val="clear" w:color="auto" w:fill="FFFFFF"/>
          <w:lang w:val="uk-UA"/>
        </w:rPr>
        <w:t>Міжнародне співробітництво</w:t>
      </w:r>
      <w:r w:rsidR="0070441C" w:rsidRPr="0098173C">
        <w:rPr>
          <w:rFonts w:ascii="Times New Roman" w:hAnsi="Times New Roman" w:cs="Times New Roman"/>
          <w:b/>
          <w:color w:val="000000"/>
          <w:sz w:val="20"/>
          <w:szCs w:val="20"/>
          <w:shd w:val="clear" w:color="auto" w:fill="FFFFFF"/>
          <w:lang w:val="uk-UA"/>
        </w:rPr>
        <w:t>.</w:t>
      </w:r>
    </w:p>
    <w:p w14:paraId="623E81E0" w14:textId="7F46E6A8" w:rsidR="00F1197D" w:rsidRPr="0098173C" w:rsidRDefault="00F1197D" w:rsidP="00F1197D">
      <w:pPr>
        <w:pStyle w:val="1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 11.15.1. Заклад  має право укладати договори про співробітництво, встановлювати прямі </w:t>
      </w:r>
      <w:r w:rsidR="0098173C" w:rsidRPr="0098173C">
        <w:rPr>
          <w:rFonts w:ascii="Times New Roman" w:hAnsi="Times New Roman" w:cs="Times New Roman"/>
          <w:color w:val="000000"/>
          <w:sz w:val="20"/>
          <w:szCs w:val="20"/>
          <w:shd w:val="clear" w:color="auto" w:fill="FFFFFF"/>
          <w:lang w:val="uk-UA"/>
        </w:rPr>
        <w:t>зв’язки</w:t>
      </w:r>
      <w:r w:rsidRPr="0098173C">
        <w:rPr>
          <w:rFonts w:ascii="Times New Roman" w:hAnsi="Times New Roman" w:cs="Times New Roman"/>
          <w:color w:val="000000"/>
          <w:sz w:val="20"/>
          <w:szCs w:val="20"/>
          <w:shd w:val="clear" w:color="auto" w:fill="FFFFFF"/>
          <w:lang w:val="uk-UA"/>
        </w:rPr>
        <w:t xml:space="preserve">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13095F25" w14:textId="099AA9A5" w:rsidR="00F1197D" w:rsidRPr="0098173C" w:rsidRDefault="008C32AD" w:rsidP="00F1197D">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shd w:val="clear" w:color="auto" w:fill="FFFFFF"/>
          <w:lang w:val="uk-UA"/>
        </w:rPr>
        <w:t>11.15.</w:t>
      </w:r>
      <w:r w:rsidR="00F1197D" w:rsidRPr="0098173C">
        <w:rPr>
          <w:rFonts w:ascii="Times New Roman" w:hAnsi="Times New Roman" w:cs="Times New Roman"/>
          <w:color w:val="000000"/>
          <w:sz w:val="20"/>
          <w:szCs w:val="20"/>
          <w:shd w:val="clear" w:color="auto" w:fill="FFFFFF"/>
          <w:lang w:val="uk-UA"/>
        </w:rPr>
        <w:t xml:space="preserve">2. Заклад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w:t>
      </w:r>
      <w:r w:rsidR="00F1197D" w:rsidRPr="0098173C">
        <w:rPr>
          <w:rFonts w:ascii="Times New Roman" w:hAnsi="Times New Roman" w:cs="Times New Roman"/>
          <w:color w:val="000000"/>
          <w:sz w:val="20"/>
          <w:szCs w:val="20"/>
          <w:lang w:val="uk-UA"/>
        </w:rPr>
        <w:t>валютний рахунок, провадити спільні діяльність, у тому числі шляхом створення спільних підприємств (установ).</w:t>
      </w:r>
    </w:p>
    <w:p w14:paraId="6993D014" w14:textId="57E02FFB" w:rsidR="00F1197D" w:rsidRPr="0098173C" w:rsidRDefault="008C32AD" w:rsidP="00F1197D">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11.15.</w:t>
      </w:r>
      <w:r w:rsidR="00F1197D" w:rsidRPr="0098173C">
        <w:rPr>
          <w:rFonts w:ascii="Times New Roman" w:hAnsi="Times New Roman" w:cs="Times New Roman"/>
          <w:color w:val="000000"/>
          <w:sz w:val="20"/>
          <w:szCs w:val="20"/>
          <w:lang w:val="uk-UA"/>
        </w:rPr>
        <w:t>3. Заклад, педагогічні працівники, здобувачі освіти можуть брати участь у реалізації міжнародних проектів і програм.</w:t>
      </w:r>
    </w:p>
    <w:p w14:paraId="27424AEF" w14:textId="32804E3E" w:rsidR="00F1197D" w:rsidRPr="0098173C" w:rsidRDefault="00F1197D" w:rsidP="00C328A1">
      <w:pPr>
        <w:pStyle w:val="10"/>
        <w:ind w:left="-567"/>
        <w:jc w:val="both"/>
        <w:rPr>
          <w:rFonts w:ascii="Times New Roman" w:hAnsi="Times New Roman" w:cs="Times New Roman"/>
          <w:color w:val="000000"/>
          <w:sz w:val="20"/>
          <w:szCs w:val="20"/>
          <w:lang w:val="uk-UA"/>
        </w:rPr>
      </w:pPr>
      <w:r w:rsidRPr="0098173C">
        <w:rPr>
          <w:rFonts w:ascii="Times New Roman" w:hAnsi="Times New Roman" w:cs="Times New Roman"/>
          <w:color w:val="000000"/>
          <w:sz w:val="20"/>
          <w:szCs w:val="20"/>
          <w:lang w:val="uk-UA"/>
        </w:rPr>
        <w:t xml:space="preserve">11.16. Державний контроль за діяльністю Закладу здійснюється з метою забезпечення реалізації єдиної державної політики в сфері освіти і проводиться у формі інституційного аудиту, якщо інше не </w:t>
      </w:r>
      <w:r w:rsidR="0098173C" w:rsidRPr="0098173C">
        <w:rPr>
          <w:rFonts w:ascii="Times New Roman" w:hAnsi="Times New Roman" w:cs="Times New Roman"/>
          <w:color w:val="000000"/>
          <w:sz w:val="20"/>
          <w:szCs w:val="20"/>
          <w:lang w:val="uk-UA"/>
        </w:rPr>
        <w:t>встановлено</w:t>
      </w:r>
      <w:r w:rsidRPr="0098173C">
        <w:rPr>
          <w:rFonts w:ascii="Times New Roman" w:hAnsi="Times New Roman" w:cs="Times New Roman"/>
          <w:color w:val="000000"/>
          <w:sz w:val="20"/>
          <w:szCs w:val="20"/>
          <w:lang w:val="uk-UA"/>
        </w:rPr>
        <w:t xml:space="preserve"> чинним законодавством.</w:t>
      </w:r>
    </w:p>
    <w:p w14:paraId="2A63A2C2" w14:textId="76029499" w:rsidR="005D6C58" w:rsidRPr="0098173C" w:rsidRDefault="00DD1081" w:rsidP="00C328A1">
      <w:pPr>
        <w:pStyle w:val="1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11.17. </w:t>
      </w:r>
      <w:r w:rsidR="005D6C58" w:rsidRPr="0098173C">
        <w:rPr>
          <w:rFonts w:ascii="Times New Roman" w:hAnsi="Times New Roman" w:cs="Times New Roman"/>
          <w:color w:val="000000"/>
          <w:sz w:val="20"/>
          <w:szCs w:val="20"/>
          <w:shd w:val="clear" w:color="auto" w:fill="FFFFFF"/>
          <w:lang w:val="uk-UA"/>
        </w:rPr>
        <w:t>Мовою освітнього процесу є державна (українська) мова. В Закладі можуть використовуватися мови міжнародного спілкування, корінного народу чи національної меншини у порядку, встановленому чинним законодавством та внутрішніми документами Закладу. У Закладах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2C9B126D" w14:textId="06E8E85D" w:rsidR="00DD1081" w:rsidRPr="0098173C" w:rsidRDefault="005D6C58" w:rsidP="00C328A1">
      <w:pPr>
        <w:pStyle w:val="10"/>
        <w:ind w:left="-567"/>
        <w:jc w:val="both"/>
        <w:rPr>
          <w:rFonts w:ascii="Times New Roman" w:hAnsi="Times New Roman" w:cs="Times New Roman"/>
          <w:color w:val="000000"/>
          <w:sz w:val="20"/>
          <w:szCs w:val="20"/>
          <w:shd w:val="clear" w:color="auto" w:fill="FFFFFF"/>
          <w:lang w:val="uk-UA"/>
        </w:rPr>
      </w:pPr>
      <w:r w:rsidRPr="005D207A">
        <w:rPr>
          <w:rFonts w:ascii="Times New Roman" w:hAnsi="Times New Roman" w:cs="Times New Roman"/>
          <w:color w:val="000000"/>
          <w:sz w:val="20"/>
          <w:szCs w:val="20"/>
          <w:shd w:val="clear" w:color="auto" w:fill="FFFFFF"/>
          <w:lang w:val="uk-UA"/>
        </w:rPr>
        <w:t xml:space="preserve">11.18. </w:t>
      </w:r>
      <w:r w:rsidR="00DA1FFB" w:rsidRPr="005D207A">
        <w:rPr>
          <w:rFonts w:ascii="Times New Roman" w:hAnsi="Times New Roman" w:cs="Times New Roman"/>
          <w:color w:val="000000"/>
          <w:sz w:val="20"/>
          <w:szCs w:val="20"/>
          <w:lang w:val="uk-UA"/>
        </w:rPr>
        <w:t>Якщо</w:t>
      </w:r>
      <w:r w:rsidR="00DA1FFB" w:rsidRPr="0098173C">
        <w:rPr>
          <w:rFonts w:ascii="Times New Roman" w:hAnsi="Times New Roman" w:cs="Times New Roman"/>
          <w:color w:val="000000"/>
          <w:sz w:val="20"/>
          <w:szCs w:val="20"/>
          <w:lang w:val="uk-UA"/>
        </w:rPr>
        <w:t xml:space="preserve"> інше не встановлено чинним законодавством,</w:t>
      </w:r>
      <w:r w:rsidR="00DA1FFB" w:rsidRPr="0098173C">
        <w:rPr>
          <w:rFonts w:ascii="Times New Roman" w:hAnsi="Times New Roman" w:cs="Times New Roman"/>
          <w:color w:val="000000"/>
          <w:sz w:val="20"/>
          <w:szCs w:val="20"/>
          <w:shd w:val="clear" w:color="auto" w:fill="FFFFFF"/>
          <w:lang w:val="uk-UA"/>
        </w:rPr>
        <w:t xml:space="preserve"> і</w:t>
      </w:r>
      <w:r w:rsidR="008B0161" w:rsidRPr="0098173C">
        <w:rPr>
          <w:rFonts w:ascii="Times New Roman" w:hAnsi="Times New Roman" w:cs="Times New Roman"/>
          <w:color w:val="000000"/>
          <w:sz w:val="20"/>
          <w:szCs w:val="20"/>
          <w:shd w:val="clear" w:color="auto" w:fill="FFFFFF"/>
          <w:lang w:val="uk-UA"/>
        </w:rPr>
        <w:t xml:space="preserve">нші питання освітньої діяльності </w:t>
      </w:r>
      <w:r w:rsidR="00DD1081" w:rsidRPr="0098173C">
        <w:rPr>
          <w:rFonts w:ascii="Times New Roman" w:hAnsi="Times New Roman" w:cs="Times New Roman"/>
          <w:color w:val="000000"/>
          <w:sz w:val="20"/>
          <w:szCs w:val="20"/>
          <w:shd w:val="clear" w:color="auto" w:fill="FFFFFF"/>
          <w:lang w:val="uk-UA"/>
        </w:rPr>
        <w:t xml:space="preserve">Закладу та навчально-виховного процесу в </w:t>
      </w:r>
      <w:r w:rsidR="008105DC" w:rsidRPr="0098173C">
        <w:rPr>
          <w:rFonts w:ascii="Times New Roman" w:hAnsi="Times New Roman" w:cs="Times New Roman"/>
          <w:color w:val="000000"/>
          <w:sz w:val="20"/>
          <w:szCs w:val="20"/>
          <w:shd w:val="clear" w:color="auto" w:fill="FFFFFF"/>
          <w:lang w:val="uk-UA"/>
        </w:rPr>
        <w:t xml:space="preserve">Закладі: </w:t>
      </w:r>
      <w:r w:rsidR="00DD1081" w:rsidRPr="0098173C">
        <w:rPr>
          <w:rFonts w:ascii="Times New Roman" w:hAnsi="Times New Roman" w:cs="Times New Roman"/>
          <w:color w:val="000000"/>
          <w:sz w:val="20"/>
          <w:szCs w:val="20"/>
          <w:shd w:val="clear" w:color="auto" w:fill="FFFFFF"/>
          <w:lang w:val="uk-UA"/>
        </w:rPr>
        <w:t xml:space="preserve">структура навчального року, тривалість </w:t>
      </w:r>
      <w:r w:rsidR="0098173C" w:rsidRPr="0098173C">
        <w:rPr>
          <w:rFonts w:ascii="Times New Roman" w:hAnsi="Times New Roman" w:cs="Times New Roman"/>
          <w:color w:val="000000"/>
          <w:sz w:val="20"/>
          <w:szCs w:val="20"/>
          <w:shd w:val="clear" w:color="auto" w:fill="FFFFFF"/>
          <w:lang w:val="uk-UA"/>
        </w:rPr>
        <w:t>уроків</w:t>
      </w:r>
      <w:r w:rsidR="00DD1081" w:rsidRPr="0098173C">
        <w:rPr>
          <w:rFonts w:ascii="Times New Roman" w:hAnsi="Times New Roman" w:cs="Times New Roman"/>
          <w:color w:val="000000"/>
          <w:sz w:val="20"/>
          <w:szCs w:val="20"/>
          <w:shd w:val="clear" w:color="auto" w:fill="FFFFFF"/>
          <w:lang w:val="uk-UA"/>
        </w:rPr>
        <w:t xml:space="preserve"> та занять</w:t>
      </w:r>
      <w:r w:rsidR="008105DC" w:rsidRPr="0098173C">
        <w:rPr>
          <w:rFonts w:ascii="Times New Roman" w:hAnsi="Times New Roman" w:cs="Times New Roman"/>
          <w:color w:val="000000"/>
          <w:sz w:val="20"/>
          <w:szCs w:val="20"/>
          <w:shd w:val="clear" w:color="auto" w:fill="FFFFFF"/>
          <w:lang w:val="uk-UA"/>
        </w:rPr>
        <w:t xml:space="preserve"> у межах часу, передбаченого освітньою програмою</w:t>
      </w:r>
      <w:r w:rsidR="00604B99" w:rsidRPr="0098173C">
        <w:rPr>
          <w:rFonts w:ascii="Times New Roman" w:hAnsi="Times New Roman" w:cs="Times New Roman"/>
          <w:color w:val="000000"/>
          <w:sz w:val="20"/>
          <w:szCs w:val="20"/>
          <w:shd w:val="clear" w:color="auto" w:fill="FFFFFF"/>
          <w:lang w:val="uk-UA"/>
        </w:rPr>
        <w:t>,</w:t>
      </w:r>
      <w:r w:rsidRPr="0098173C">
        <w:rPr>
          <w:rFonts w:ascii="Times New Roman" w:hAnsi="Times New Roman" w:cs="Times New Roman"/>
          <w:color w:val="000000"/>
          <w:sz w:val="20"/>
          <w:szCs w:val="20"/>
          <w:shd w:val="clear" w:color="auto" w:fill="FFFFFF"/>
          <w:lang w:val="uk-UA"/>
        </w:rPr>
        <w:t xml:space="preserve"> додаткові</w:t>
      </w:r>
      <w:r w:rsidR="00604B99" w:rsidRPr="0098173C">
        <w:rPr>
          <w:rFonts w:ascii="Times New Roman" w:hAnsi="Times New Roman" w:cs="Times New Roman"/>
          <w:color w:val="000000"/>
          <w:sz w:val="20"/>
          <w:szCs w:val="20"/>
          <w:shd w:val="clear" w:color="auto" w:fill="FFFFFF"/>
          <w:lang w:val="uk-UA"/>
        </w:rPr>
        <w:t xml:space="preserve"> мови</w:t>
      </w:r>
      <w:r w:rsidR="00DD1081" w:rsidRPr="0098173C">
        <w:rPr>
          <w:rFonts w:ascii="Times New Roman" w:hAnsi="Times New Roman" w:cs="Times New Roman"/>
          <w:color w:val="000000"/>
          <w:sz w:val="20"/>
          <w:szCs w:val="20"/>
          <w:shd w:val="clear" w:color="auto" w:fill="FFFFFF"/>
          <w:lang w:val="uk-UA"/>
        </w:rPr>
        <w:t xml:space="preserve"> освітнього процесу</w:t>
      </w:r>
      <w:r w:rsidR="00604B99" w:rsidRPr="0098173C">
        <w:rPr>
          <w:rFonts w:ascii="Times New Roman" w:hAnsi="Times New Roman" w:cs="Times New Roman"/>
          <w:color w:val="000000"/>
          <w:sz w:val="20"/>
          <w:szCs w:val="20"/>
          <w:shd w:val="clear" w:color="auto" w:fill="FFFFFF"/>
          <w:lang w:val="uk-UA"/>
        </w:rPr>
        <w:t>, кількість класів, груп продовженого</w:t>
      </w:r>
      <w:r w:rsidR="00DD1081" w:rsidRPr="0098173C">
        <w:rPr>
          <w:rFonts w:ascii="Times New Roman" w:hAnsi="Times New Roman" w:cs="Times New Roman"/>
          <w:color w:val="000000"/>
          <w:sz w:val="20"/>
          <w:szCs w:val="20"/>
          <w:shd w:val="clear" w:color="auto" w:fill="FFFFFF"/>
          <w:lang w:val="uk-UA"/>
        </w:rPr>
        <w:t xml:space="preserve"> </w:t>
      </w:r>
      <w:r w:rsidR="00604B99" w:rsidRPr="0098173C">
        <w:rPr>
          <w:rFonts w:ascii="Times New Roman" w:hAnsi="Times New Roman" w:cs="Times New Roman"/>
          <w:color w:val="000000"/>
          <w:sz w:val="20"/>
          <w:szCs w:val="20"/>
          <w:shd w:val="clear" w:color="auto" w:fill="FFFFFF"/>
          <w:lang w:val="uk-UA"/>
        </w:rPr>
        <w:t xml:space="preserve">дня, </w:t>
      </w:r>
      <w:r w:rsidR="00DA1FFB" w:rsidRPr="0098173C">
        <w:rPr>
          <w:rFonts w:ascii="Times New Roman" w:hAnsi="Times New Roman" w:cs="Times New Roman"/>
          <w:color w:val="000000"/>
          <w:sz w:val="20"/>
          <w:szCs w:val="20"/>
          <w:shd w:val="clear" w:color="auto" w:fill="FFFFFF"/>
          <w:lang w:val="uk-UA"/>
        </w:rPr>
        <w:t>їх наповнюваність</w:t>
      </w:r>
      <w:r w:rsidR="008105DC" w:rsidRPr="0098173C">
        <w:rPr>
          <w:rFonts w:ascii="Times New Roman" w:hAnsi="Times New Roman" w:cs="Times New Roman"/>
          <w:color w:val="000000"/>
          <w:sz w:val="20"/>
          <w:szCs w:val="20"/>
          <w:shd w:val="clear" w:color="auto" w:fill="FFFFFF"/>
          <w:lang w:val="uk-UA"/>
        </w:rPr>
        <w:t xml:space="preserve"> (за дотриманням вимог щодо граничної наповнюваності), фінансування та інші питання </w:t>
      </w:r>
      <w:r w:rsidR="00161256">
        <w:rPr>
          <w:rFonts w:ascii="Times New Roman" w:hAnsi="Times New Roman" w:cs="Times New Roman"/>
          <w:color w:val="000000"/>
          <w:sz w:val="20"/>
          <w:szCs w:val="20"/>
          <w:shd w:val="clear" w:color="auto" w:fill="FFFFFF"/>
          <w:lang w:val="uk-UA"/>
        </w:rPr>
        <w:t xml:space="preserve">їхнього </w:t>
      </w:r>
      <w:r w:rsidR="0098173C" w:rsidRPr="0098173C">
        <w:rPr>
          <w:rFonts w:ascii="Times New Roman" w:hAnsi="Times New Roman" w:cs="Times New Roman"/>
          <w:color w:val="000000"/>
          <w:sz w:val="20"/>
          <w:szCs w:val="20"/>
          <w:shd w:val="clear" w:color="auto" w:fill="FFFFFF"/>
          <w:lang w:val="uk-UA"/>
        </w:rPr>
        <w:t>функціонування</w:t>
      </w:r>
      <w:r w:rsidR="00DA1FFB" w:rsidRPr="0098173C">
        <w:rPr>
          <w:rFonts w:ascii="Times New Roman" w:hAnsi="Times New Roman" w:cs="Times New Roman"/>
          <w:color w:val="000000"/>
          <w:sz w:val="20"/>
          <w:szCs w:val="20"/>
          <w:shd w:val="clear" w:color="auto" w:fill="FFFFFF"/>
          <w:lang w:val="uk-UA"/>
        </w:rPr>
        <w:t>,</w:t>
      </w:r>
      <w:r w:rsidRPr="0098173C">
        <w:rPr>
          <w:rFonts w:ascii="Times New Roman" w:hAnsi="Times New Roman" w:cs="Times New Roman"/>
          <w:color w:val="000000"/>
          <w:sz w:val="20"/>
          <w:szCs w:val="20"/>
          <w:shd w:val="clear" w:color="auto" w:fill="FFFFFF"/>
          <w:lang w:val="uk-UA"/>
        </w:rPr>
        <w:t xml:space="preserve"> оцінювання результатів навчання</w:t>
      </w:r>
      <w:r w:rsidR="00B411B0" w:rsidRPr="0098173C">
        <w:rPr>
          <w:rFonts w:ascii="Times New Roman" w:hAnsi="Times New Roman" w:cs="Times New Roman"/>
          <w:color w:val="000000"/>
          <w:sz w:val="20"/>
          <w:szCs w:val="20"/>
          <w:shd w:val="clear" w:color="auto" w:fill="FFFFFF"/>
          <w:lang w:val="uk-UA"/>
        </w:rPr>
        <w:t>, додаткові вимоги до провадження педагогічної діяльності</w:t>
      </w:r>
      <w:r w:rsidR="008105DC" w:rsidRPr="0098173C">
        <w:rPr>
          <w:rFonts w:ascii="Times New Roman" w:hAnsi="Times New Roman" w:cs="Times New Roman"/>
          <w:color w:val="000000"/>
          <w:sz w:val="20"/>
          <w:szCs w:val="20"/>
          <w:shd w:val="clear" w:color="auto" w:fill="FFFFFF"/>
          <w:lang w:val="uk-UA"/>
        </w:rPr>
        <w:t xml:space="preserve">, інші, крім уроку, форми організації освітнього процесу в закладі </w:t>
      </w:r>
      <w:r w:rsidR="0098173C" w:rsidRPr="0098173C">
        <w:rPr>
          <w:rFonts w:ascii="Times New Roman" w:hAnsi="Times New Roman" w:cs="Times New Roman"/>
          <w:color w:val="000000"/>
          <w:sz w:val="20"/>
          <w:szCs w:val="20"/>
          <w:shd w:val="clear" w:color="auto" w:fill="FFFFFF"/>
          <w:lang w:val="uk-UA"/>
        </w:rPr>
        <w:t>середньої</w:t>
      </w:r>
      <w:r w:rsidR="008105DC" w:rsidRPr="0098173C">
        <w:rPr>
          <w:rFonts w:ascii="Times New Roman" w:hAnsi="Times New Roman" w:cs="Times New Roman"/>
          <w:color w:val="000000"/>
          <w:sz w:val="20"/>
          <w:szCs w:val="20"/>
          <w:shd w:val="clear" w:color="auto" w:fill="FFFFFF"/>
          <w:lang w:val="uk-UA"/>
        </w:rPr>
        <w:t xml:space="preserve"> освіти</w:t>
      </w:r>
      <w:r w:rsidR="00604B99" w:rsidRPr="0098173C">
        <w:rPr>
          <w:rFonts w:ascii="Times New Roman" w:hAnsi="Times New Roman" w:cs="Times New Roman"/>
          <w:color w:val="000000"/>
          <w:sz w:val="20"/>
          <w:szCs w:val="20"/>
          <w:shd w:val="clear" w:color="auto" w:fill="FFFFFF"/>
          <w:lang w:val="uk-UA"/>
        </w:rPr>
        <w:t xml:space="preserve"> </w:t>
      </w:r>
      <w:r w:rsidR="008105DC" w:rsidRPr="0098173C">
        <w:rPr>
          <w:rFonts w:ascii="Times New Roman" w:hAnsi="Times New Roman" w:cs="Times New Roman"/>
          <w:color w:val="000000"/>
          <w:sz w:val="20"/>
          <w:szCs w:val="20"/>
          <w:shd w:val="clear" w:color="auto" w:fill="FFFFFF"/>
          <w:lang w:val="uk-UA"/>
        </w:rPr>
        <w:t>тощо, -</w:t>
      </w:r>
      <w:r w:rsidR="00DD1081" w:rsidRPr="0098173C">
        <w:rPr>
          <w:rFonts w:ascii="Times New Roman" w:hAnsi="Times New Roman" w:cs="Times New Roman"/>
          <w:color w:val="000000"/>
          <w:sz w:val="20"/>
          <w:szCs w:val="20"/>
          <w:shd w:val="clear" w:color="auto" w:fill="FFFFFF"/>
          <w:lang w:val="uk-UA"/>
        </w:rPr>
        <w:t xml:space="preserve"> встановлюються:</w:t>
      </w:r>
    </w:p>
    <w:p w14:paraId="6715F6BA" w14:textId="14EE3A67" w:rsidR="00DD1081" w:rsidRPr="0098173C" w:rsidRDefault="00DD1081" w:rsidP="00C328A1">
      <w:pPr>
        <w:pStyle w:val="1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рішеннями і положеннями, затвердженими Загальними зборами Учасників Товариства,</w:t>
      </w:r>
    </w:p>
    <w:p w14:paraId="0688C937" w14:textId="01CD2E48" w:rsidR="00DD1081" w:rsidRPr="0098173C" w:rsidRDefault="00DD1081" w:rsidP="00C328A1">
      <w:pPr>
        <w:pStyle w:val="1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 іншими </w:t>
      </w:r>
      <w:r w:rsidR="008B0161" w:rsidRPr="0098173C">
        <w:rPr>
          <w:rFonts w:ascii="Times New Roman" w:hAnsi="Times New Roman" w:cs="Times New Roman"/>
          <w:color w:val="000000"/>
          <w:sz w:val="20"/>
          <w:szCs w:val="20"/>
          <w:shd w:val="clear" w:color="auto" w:fill="FFFFFF"/>
          <w:lang w:val="uk-UA"/>
        </w:rPr>
        <w:t xml:space="preserve">внутрішніми документами Закладу, затвердженими Директором </w:t>
      </w:r>
      <w:r w:rsidR="00161256">
        <w:rPr>
          <w:rFonts w:ascii="Times New Roman" w:hAnsi="Times New Roman" w:cs="Times New Roman"/>
          <w:color w:val="000000"/>
          <w:sz w:val="20"/>
          <w:szCs w:val="20"/>
          <w:shd w:val="clear" w:color="auto" w:fill="FFFFFF"/>
          <w:lang w:val="uk-UA"/>
        </w:rPr>
        <w:t xml:space="preserve">або іншим органом Закладу в межах компетенції такого органу, </w:t>
      </w:r>
      <w:r w:rsidRPr="0098173C">
        <w:rPr>
          <w:rFonts w:ascii="Times New Roman" w:hAnsi="Times New Roman" w:cs="Times New Roman"/>
          <w:color w:val="000000"/>
          <w:sz w:val="20"/>
          <w:szCs w:val="20"/>
          <w:shd w:val="clear" w:color="auto" w:fill="FFFFFF"/>
          <w:lang w:val="uk-UA"/>
        </w:rPr>
        <w:t>-</w:t>
      </w:r>
    </w:p>
    <w:p w14:paraId="0942A7B1" w14:textId="216A5179" w:rsidR="008B0161" w:rsidRPr="0098173C" w:rsidRDefault="00DD1081" w:rsidP="00C328A1">
      <w:pPr>
        <w:pStyle w:val="10"/>
        <w:ind w:left="-567"/>
        <w:jc w:val="both"/>
        <w:rPr>
          <w:rFonts w:ascii="Times New Roman" w:hAnsi="Times New Roman" w:cs="Times New Roman"/>
          <w:color w:val="000000"/>
          <w:sz w:val="20"/>
          <w:szCs w:val="20"/>
          <w:shd w:val="clear" w:color="auto" w:fill="FFFFFF"/>
          <w:lang w:val="uk-UA"/>
        </w:rPr>
      </w:pPr>
      <w:r w:rsidRPr="0098173C">
        <w:rPr>
          <w:rFonts w:ascii="Times New Roman" w:hAnsi="Times New Roman" w:cs="Times New Roman"/>
          <w:color w:val="000000"/>
          <w:sz w:val="20"/>
          <w:szCs w:val="20"/>
          <w:shd w:val="clear" w:color="auto" w:fill="FFFFFF"/>
          <w:lang w:val="uk-UA"/>
        </w:rPr>
        <w:t xml:space="preserve">з дотриманням вимог, встановлених </w:t>
      </w:r>
      <w:r w:rsidR="008B0161" w:rsidRPr="0098173C">
        <w:rPr>
          <w:rFonts w:ascii="Times New Roman" w:hAnsi="Times New Roman" w:cs="Times New Roman"/>
          <w:color w:val="000000"/>
          <w:sz w:val="20"/>
          <w:szCs w:val="20"/>
          <w:shd w:val="clear" w:color="auto" w:fill="FFFFFF"/>
          <w:lang w:val="uk-UA"/>
        </w:rPr>
        <w:t>чинним законодавством.</w:t>
      </w:r>
    </w:p>
    <w:p w14:paraId="3260BB23" w14:textId="77777777" w:rsidR="0004370B" w:rsidRPr="00FA21A5" w:rsidRDefault="0004370B" w:rsidP="00FA21A5">
      <w:pPr>
        <w:pStyle w:val="10"/>
        <w:ind w:left="-567"/>
        <w:jc w:val="both"/>
        <w:rPr>
          <w:rFonts w:ascii="Times New Roman" w:hAnsi="Times New Roman"/>
          <w:color w:val="000000"/>
          <w:sz w:val="20"/>
          <w:shd w:val="clear" w:color="auto" w:fill="FFFFFF"/>
          <w:lang w:val="uk-UA"/>
        </w:rPr>
      </w:pPr>
    </w:p>
    <w:p w14:paraId="43F7F3C6" w14:textId="77777777" w:rsidR="0004370B" w:rsidRPr="0098173C" w:rsidRDefault="0004370B" w:rsidP="00C328A1">
      <w:pPr>
        <w:spacing w:after="0"/>
        <w:ind w:left="-567"/>
        <w:jc w:val="center"/>
        <w:rPr>
          <w:rFonts w:ascii="Times New Roman" w:hAnsi="Times New Roman" w:cs="Times New Roman"/>
          <w:b/>
          <w:sz w:val="20"/>
          <w:szCs w:val="20"/>
          <w:lang w:val="uk-UA"/>
        </w:rPr>
      </w:pPr>
      <w:r w:rsidRPr="00FA21A5">
        <w:rPr>
          <w:rFonts w:ascii="Times New Roman" w:hAnsi="Times New Roman"/>
          <w:b/>
          <w:sz w:val="20"/>
          <w:lang w:val="uk-UA"/>
        </w:rPr>
        <w:t>12.</w:t>
      </w:r>
      <w:r w:rsidRPr="00FA21A5">
        <w:rPr>
          <w:rFonts w:ascii="Times New Roman" w:hAnsi="Times New Roman"/>
          <w:b/>
          <w:sz w:val="20"/>
          <w:lang w:val="uk-UA"/>
        </w:rPr>
        <w:tab/>
        <w:t>ЗОВНІШНЬОЕКОНОМІЧНА ДІЯЛЬНІСТЬ ТОВАРИСТВА</w:t>
      </w:r>
    </w:p>
    <w:p w14:paraId="1A4FC66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w:t>
      </w:r>
      <w:r w:rsidRPr="00FA21A5">
        <w:rPr>
          <w:rFonts w:ascii="Times New Roman" w:hAnsi="Times New Roman"/>
          <w:sz w:val="20"/>
          <w:lang w:val="uk-UA"/>
        </w:rPr>
        <w:tab/>
        <w:t>Товариство має право на здійснення будь-яких видів зовнішньоекономічної діяльності і зовнішньоекономічних операцій, якщо інше не встановлено законом. Товариство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14:paraId="017B1E3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w:t>
      </w:r>
      <w:r w:rsidRPr="00FA21A5">
        <w:rPr>
          <w:rFonts w:ascii="Times New Roman" w:hAnsi="Times New Roman"/>
          <w:sz w:val="20"/>
          <w:lang w:val="uk-UA"/>
        </w:rPr>
        <w:tab/>
        <w:t>Предметом зовнішньоекономічної діяльності Товариства є:</w:t>
      </w:r>
    </w:p>
    <w:p w14:paraId="6B439BD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12.2.1.</w:t>
      </w:r>
      <w:r w:rsidRPr="00FA21A5">
        <w:rPr>
          <w:rFonts w:ascii="Times New Roman" w:hAnsi="Times New Roman"/>
          <w:sz w:val="20"/>
          <w:lang w:val="uk-UA"/>
        </w:rPr>
        <w:tab/>
        <w:t>експорт та імпорт послуг, товарів та капіталів;</w:t>
      </w:r>
    </w:p>
    <w:p w14:paraId="1BBE823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12.2.2.</w:t>
      </w:r>
      <w:r w:rsidRPr="00FA21A5">
        <w:rPr>
          <w:rFonts w:ascii="Times New Roman" w:hAnsi="Times New Roman"/>
          <w:sz w:val="20"/>
          <w:lang w:val="uk-UA"/>
        </w:rPr>
        <w:tab/>
        <w:t>надання іноземним юридичним та фізичним особам послуг, що становлять предмет діяльності Товариства;</w:t>
      </w:r>
    </w:p>
    <w:p w14:paraId="769647C7"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lastRenderedPageBreak/>
        <w:t>12.2.3.</w:t>
      </w:r>
      <w:r w:rsidRPr="00FA21A5">
        <w:rPr>
          <w:rFonts w:ascii="Times New Roman" w:hAnsi="Times New Roman"/>
          <w:sz w:val="20"/>
          <w:lang w:val="uk-UA"/>
        </w:rPr>
        <w:tab/>
        <w:t>представлення інтересів іноземних юридичних та фізичних осіб на території України, представлення інтересів юридичних та фізичних осіб України за її межами;</w:t>
      </w:r>
    </w:p>
    <w:p w14:paraId="7E4C884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12.2.4.</w:t>
      </w:r>
      <w:r w:rsidRPr="00FA21A5">
        <w:rPr>
          <w:rFonts w:ascii="Times New Roman" w:hAnsi="Times New Roman"/>
          <w:sz w:val="20"/>
          <w:lang w:val="uk-UA"/>
        </w:rPr>
        <w:tab/>
        <w:t>спільна підприємницька діяльність з іноземними підприємствами та організаціями і проведення з ними спільних господарських операцій на території України та за її межами;</w:t>
      </w:r>
    </w:p>
    <w:p w14:paraId="5915676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12.2.5.</w:t>
      </w:r>
      <w:r w:rsidRPr="00FA21A5">
        <w:rPr>
          <w:rFonts w:ascii="Times New Roman" w:hAnsi="Times New Roman"/>
          <w:sz w:val="20"/>
          <w:lang w:val="uk-UA"/>
        </w:rPr>
        <w:tab/>
        <w:t>міжнародні фінансові операції та операції з цінними паперами, у відповідності з законодавством України;</w:t>
      </w:r>
    </w:p>
    <w:p w14:paraId="252CE99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12.2.6.</w:t>
      </w:r>
      <w:r w:rsidRPr="00FA21A5">
        <w:rPr>
          <w:rFonts w:ascii="Times New Roman" w:hAnsi="Times New Roman"/>
          <w:sz w:val="20"/>
          <w:lang w:val="uk-UA"/>
        </w:rPr>
        <w:tab/>
        <w:t>інвестиційна та інноваційна діяльність;</w:t>
      </w:r>
    </w:p>
    <w:p w14:paraId="470ABD91"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12.2.7.</w:t>
      </w:r>
      <w:r w:rsidRPr="00FA21A5">
        <w:rPr>
          <w:rFonts w:ascii="Times New Roman" w:hAnsi="Times New Roman"/>
          <w:sz w:val="20"/>
          <w:lang w:val="uk-UA"/>
        </w:rPr>
        <w:tab/>
        <w:t>кредитні та розрахункові операції між суб’єктами зовнішньоекономічної діяльності та іноземними суб'єктами господарської діяльності;</w:t>
      </w:r>
    </w:p>
    <w:p w14:paraId="021750D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12.2.8.</w:t>
      </w:r>
      <w:r w:rsidRPr="00FA21A5">
        <w:rPr>
          <w:rFonts w:ascii="Times New Roman" w:hAnsi="Times New Roman"/>
          <w:sz w:val="20"/>
          <w:lang w:val="uk-UA"/>
        </w:rPr>
        <w:tab/>
        <w:t>інші види зовнішньоекономічної діяльності не заборонені прямо і у виключній формі законами України.</w:t>
      </w:r>
    </w:p>
    <w:p w14:paraId="5385614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12.3.</w:t>
      </w:r>
      <w:r w:rsidRPr="00FA21A5">
        <w:rPr>
          <w:rFonts w:ascii="Times New Roman" w:hAnsi="Times New Roman"/>
          <w:sz w:val="20"/>
          <w:lang w:val="uk-UA"/>
        </w:rPr>
        <w:tab/>
        <w:t>Зовнішньоекономічна діяльність Товариства здійснюється у порядку, передбаченому чинним законодавством України на основі валютної самоокупності та самофінансування.</w:t>
      </w:r>
    </w:p>
    <w:p w14:paraId="3EF1054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12.4.</w:t>
      </w:r>
      <w:r w:rsidRPr="00FA21A5">
        <w:rPr>
          <w:rFonts w:ascii="Times New Roman" w:hAnsi="Times New Roman"/>
          <w:sz w:val="20"/>
          <w:lang w:val="uk-UA"/>
        </w:rPr>
        <w:tab/>
        <w:t>Товариство на свій розсуд використовує належну йому частку валютної виручки.</w:t>
      </w:r>
    </w:p>
    <w:p w14:paraId="3F657A7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12.5.</w:t>
      </w:r>
      <w:r w:rsidRPr="00FA21A5">
        <w:rPr>
          <w:rFonts w:ascii="Times New Roman" w:hAnsi="Times New Roman"/>
          <w:sz w:val="20"/>
          <w:lang w:val="uk-UA"/>
        </w:rPr>
        <w:tab/>
        <w:t>Товариство має право одержувати в іноземних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14:paraId="331928F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12.6.</w:t>
      </w:r>
      <w:r w:rsidRPr="00FA21A5">
        <w:rPr>
          <w:rFonts w:ascii="Times New Roman" w:hAnsi="Times New Roman"/>
          <w:sz w:val="20"/>
          <w:lang w:val="uk-UA"/>
        </w:rPr>
        <w:tab/>
        <w:t>Товариство має право здійснювати експортно-імпортні операції та інші види зовнішньоекономічної діяльності безпосередньо або через посередників.</w:t>
      </w:r>
    </w:p>
    <w:p w14:paraId="6745428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12.7.</w:t>
      </w:r>
      <w:r w:rsidRPr="00FA21A5">
        <w:rPr>
          <w:rFonts w:ascii="Times New Roman" w:hAnsi="Times New Roman"/>
          <w:sz w:val="20"/>
          <w:lang w:val="uk-UA"/>
        </w:rPr>
        <w:tab/>
        <w:t>Товариство має право відкривати будь-які не заборонені законом валютні рахунки в банківських установах, у тому числі розташованих на території інших держав, здійснювати розрахункові та кредитні операції через банківські та кредитні установи згідно чинного законодавства.</w:t>
      </w:r>
    </w:p>
    <w:p w14:paraId="6715203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12.8.</w:t>
      </w:r>
      <w:r w:rsidRPr="00FA21A5">
        <w:rPr>
          <w:rFonts w:ascii="Times New Roman" w:hAnsi="Times New Roman"/>
          <w:sz w:val="20"/>
          <w:lang w:val="uk-UA"/>
        </w:rPr>
        <w:tab/>
        <w:t>Товариство зобов’язане надавати відомості про відкриття та використання своїх валютних рахунків в банківській установі за межами України у порядку, встановленому законодавством.</w:t>
      </w:r>
    </w:p>
    <w:p w14:paraId="308281A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12.9.</w:t>
      </w:r>
      <w:r w:rsidRPr="00FA21A5">
        <w:rPr>
          <w:rFonts w:ascii="Times New Roman" w:hAnsi="Times New Roman"/>
          <w:sz w:val="20"/>
          <w:lang w:val="uk-UA"/>
        </w:rPr>
        <w:tab/>
        <w:t>Товариство може відкривати за межами України свої представництва, філії та виробничі підрозділи, утримання яких здійснюється за кошти Товариства.</w:t>
      </w:r>
    </w:p>
    <w:p w14:paraId="19B5A88F" w14:textId="2A07E1C2"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12.10.</w:t>
      </w:r>
      <w:r w:rsidRPr="00FA21A5">
        <w:rPr>
          <w:rFonts w:ascii="Times New Roman" w:hAnsi="Times New Roman"/>
          <w:sz w:val="20"/>
          <w:lang w:val="uk-UA"/>
        </w:rPr>
        <w:tab/>
        <w:t>Товариство може виступати засновником (Учасником) юридичних осіб з іноземними інвестиціями на територі</w:t>
      </w:r>
      <w:r w:rsidR="0070441C" w:rsidRPr="00FA21A5">
        <w:rPr>
          <w:rFonts w:ascii="Times New Roman" w:hAnsi="Times New Roman"/>
          <w:sz w:val="20"/>
          <w:lang w:val="uk-UA"/>
        </w:rPr>
        <w:t xml:space="preserve">ї України і юридичних осіб за </w:t>
      </w:r>
      <w:r w:rsidR="0070441C" w:rsidRPr="0098173C">
        <w:rPr>
          <w:rFonts w:ascii="Times New Roman" w:hAnsi="Times New Roman" w:cs="Times New Roman"/>
          <w:sz w:val="20"/>
          <w:szCs w:val="20"/>
          <w:lang w:val="uk-UA"/>
        </w:rPr>
        <w:t>її</w:t>
      </w:r>
      <w:r w:rsidRPr="00FA21A5">
        <w:rPr>
          <w:rFonts w:ascii="Times New Roman" w:hAnsi="Times New Roman"/>
          <w:sz w:val="20"/>
          <w:lang w:val="uk-UA"/>
        </w:rPr>
        <w:t xml:space="preserve"> межами.</w:t>
      </w:r>
    </w:p>
    <w:p w14:paraId="6910403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12.11.</w:t>
      </w:r>
      <w:r w:rsidRPr="00FA21A5">
        <w:rPr>
          <w:rFonts w:ascii="Times New Roman" w:hAnsi="Times New Roman"/>
          <w:sz w:val="20"/>
          <w:lang w:val="uk-UA"/>
        </w:rPr>
        <w:tab/>
        <w:t>З метою розвитку ефективного співробітництва з зарубіжними партнерами Товариство має право брати участь у діяльності міжнародних організацій.</w:t>
      </w:r>
    </w:p>
    <w:p w14:paraId="2F7BE4F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12.12.</w:t>
      </w:r>
      <w:r w:rsidRPr="00FA21A5">
        <w:rPr>
          <w:rFonts w:ascii="Times New Roman" w:hAnsi="Times New Roman"/>
          <w:sz w:val="20"/>
          <w:lang w:val="uk-UA"/>
        </w:rPr>
        <w:tab/>
        <w:t>Товариство має право відряджати у встановленому порядку спеціалістів та інших робітників як у межах України, так і за кордон, для участі у переговорах, міжнародних виставках, для обміну досвідом, навчання і здійснення іншої діяльності, яка не суперечить чинному законодавству.</w:t>
      </w:r>
    </w:p>
    <w:p w14:paraId="3F0B4B3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12.13.</w:t>
      </w:r>
      <w:r w:rsidRPr="00FA21A5">
        <w:rPr>
          <w:rFonts w:ascii="Times New Roman" w:hAnsi="Times New Roman"/>
          <w:sz w:val="20"/>
          <w:lang w:val="uk-UA"/>
        </w:rPr>
        <w:tab/>
        <w:t>Ціни у зовнішньоекономічних договорах (контрактах), які укладаються Товариством, можуть визначатися в іноземній валюті за згодою сторін.</w:t>
      </w:r>
    </w:p>
    <w:p w14:paraId="2F51705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12.14.</w:t>
      </w:r>
      <w:r w:rsidRPr="00FA21A5">
        <w:rPr>
          <w:rFonts w:ascii="Times New Roman" w:hAnsi="Times New Roman"/>
          <w:sz w:val="20"/>
          <w:lang w:val="uk-UA"/>
        </w:rPr>
        <w:tab/>
        <w:t>Міжнародні розрахункові операції Товариства провадяться за грошовими вимогами і зобов'язаннями, що виникають при здійсненні зовнішньоекономічної діяльності.</w:t>
      </w:r>
    </w:p>
    <w:p w14:paraId="6250BBD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12.15.</w:t>
      </w:r>
      <w:r w:rsidRPr="00FA21A5">
        <w:rPr>
          <w:rFonts w:ascii="Times New Roman" w:hAnsi="Times New Roman"/>
          <w:sz w:val="20"/>
          <w:lang w:val="uk-UA"/>
        </w:rPr>
        <w:tab/>
        <w:t>Міжнародні розрахункові операції Товариства регулюються нормами міжнародного права, банківськими звичаями і правилами, умовами зовнішньоекономічних контрактів, валютним законодавством країн - учасниць розрахунків.</w:t>
      </w:r>
    </w:p>
    <w:p w14:paraId="4E43CE79"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12.16.</w:t>
      </w:r>
      <w:r w:rsidRPr="00FA21A5">
        <w:rPr>
          <w:rFonts w:ascii="Times New Roman" w:hAnsi="Times New Roman"/>
          <w:sz w:val="20"/>
          <w:lang w:val="uk-UA"/>
        </w:rPr>
        <w:tab/>
        <w:t>Товариство вирішує спори в сфері зовнішньоекономічної діяльності згідно чинного законодавства України, міжнародного права та укладених контрактів.</w:t>
      </w:r>
    </w:p>
    <w:p w14:paraId="1A54D2D9" w14:textId="77777777" w:rsidR="00BE7577" w:rsidRPr="0098173C" w:rsidRDefault="00BE7577" w:rsidP="00C328A1">
      <w:pPr>
        <w:spacing w:after="0"/>
        <w:ind w:left="-567"/>
        <w:jc w:val="both"/>
        <w:rPr>
          <w:rFonts w:ascii="Times New Roman" w:hAnsi="Times New Roman" w:cs="Times New Roman"/>
          <w:sz w:val="20"/>
          <w:szCs w:val="20"/>
          <w:lang w:val="uk-UA"/>
        </w:rPr>
      </w:pPr>
    </w:p>
    <w:p w14:paraId="43298EF9" w14:textId="77777777" w:rsidR="0004370B" w:rsidRPr="0098173C" w:rsidRDefault="0004370B" w:rsidP="00C328A1">
      <w:pPr>
        <w:spacing w:after="0"/>
        <w:ind w:left="-567"/>
        <w:jc w:val="center"/>
        <w:rPr>
          <w:rFonts w:ascii="Times New Roman" w:hAnsi="Times New Roman" w:cs="Times New Roman"/>
          <w:b/>
          <w:sz w:val="20"/>
          <w:szCs w:val="20"/>
          <w:lang w:val="uk-UA"/>
        </w:rPr>
      </w:pPr>
      <w:r w:rsidRPr="0098173C">
        <w:rPr>
          <w:rFonts w:ascii="Times New Roman" w:hAnsi="Times New Roman" w:cs="Times New Roman"/>
          <w:b/>
          <w:sz w:val="20"/>
          <w:szCs w:val="20"/>
          <w:lang w:val="uk-UA"/>
        </w:rPr>
        <w:t>13.</w:t>
      </w:r>
      <w:r w:rsidRPr="0098173C">
        <w:rPr>
          <w:rFonts w:ascii="Times New Roman" w:hAnsi="Times New Roman" w:cs="Times New Roman"/>
          <w:b/>
          <w:sz w:val="20"/>
          <w:szCs w:val="20"/>
          <w:lang w:val="uk-UA"/>
        </w:rPr>
        <w:tab/>
        <w:t>КОНФІДЕНЦІЙНІСТЬ</w:t>
      </w:r>
    </w:p>
    <w:p w14:paraId="2C5EAC84" w14:textId="77777777" w:rsidR="0004370B" w:rsidRPr="0098173C" w:rsidRDefault="0004370B"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13.1.</w:t>
      </w:r>
      <w:r w:rsidRPr="0098173C">
        <w:rPr>
          <w:rFonts w:ascii="Times New Roman" w:hAnsi="Times New Roman" w:cs="Times New Roman"/>
          <w:sz w:val="20"/>
          <w:szCs w:val="20"/>
          <w:lang w:val="uk-UA"/>
        </w:rPr>
        <w:tab/>
        <w:t>Учасники та працівники Товариства зобов’язані зберігати сувору конфіденційність технічної, фінансової, комерційної та іншої інформації, вживати усіх можливих заходів від її розголошення.</w:t>
      </w:r>
    </w:p>
    <w:p w14:paraId="470D176C" w14:textId="77777777" w:rsidR="0004370B" w:rsidRPr="0098173C" w:rsidRDefault="0004370B"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13.2.</w:t>
      </w:r>
      <w:r w:rsidRPr="0098173C">
        <w:rPr>
          <w:rFonts w:ascii="Times New Roman" w:hAnsi="Times New Roman" w:cs="Times New Roman"/>
          <w:sz w:val="20"/>
          <w:szCs w:val="20"/>
          <w:lang w:val="uk-UA"/>
        </w:rPr>
        <w:tab/>
        <w:t>Передання інформації третім особам, опублікування, або інше розголошення конфіденційної інформації не допускається.</w:t>
      </w:r>
    </w:p>
    <w:p w14:paraId="5C48716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13.3.</w:t>
      </w:r>
      <w:r w:rsidRPr="00FA21A5">
        <w:rPr>
          <w:rFonts w:ascii="Times New Roman" w:hAnsi="Times New Roman"/>
          <w:sz w:val="20"/>
          <w:lang w:val="uk-UA"/>
        </w:rPr>
        <w:tab/>
        <w:t>Обсяг інформації, яка не підлягає розголошенню визначається Загальними</w:t>
      </w:r>
    </w:p>
    <w:p w14:paraId="6233A78D"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зборами.</w:t>
      </w:r>
    </w:p>
    <w:p w14:paraId="72AFC754"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13.4.</w:t>
      </w:r>
      <w:r w:rsidRPr="00FA21A5">
        <w:rPr>
          <w:rFonts w:ascii="Times New Roman" w:hAnsi="Times New Roman"/>
          <w:sz w:val="20"/>
          <w:lang w:val="uk-UA"/>
        </w:rPr>
        <w:tab/>
        <w:t>Також, рішенням Директора, документам або інформації може бути надано статус конфіденційної.</w:t>
      </w:r>
    </w:p>
    <w:p w14:paraId="5C7ECC10"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13.5.</w:t>
      </w:r>
      <w:r w:rsidRPr="00FA21A5">
        <w:rPr>
          <w:rFonts w:ascii="Times New Roman" w:hAnsi="Times New Roman"/>
          <w:sz w:val="20"/>
          <w:lang w:val="uk-UA"/>
        </w:rPr>
        <w:tab/>
        <w:t>Розкриття конфіденційної інформації мають право лише ті працівники Товариства, у безпосередні професійні обов'язки котрих входять такі дії.</w:t>
      </w:r>
    </w:p>
    <w:p w14:paraId="0767670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13.6.</w:t>
      </w:r>
      <w:r w:rsidRPr="00FA21A5">
        <w:rPr>
          <w:rFonts w:ascii="Times New Roman" w:hAnsi="Times New Roman"/>
          <w:sz w:val="20"/>
          <w:lang w:val="uk-UA"/>
        </w:rPr>
        <w:tab/>
        <w:t>Товариство має право при прийнятті на роботу працівників укласти з ними відповідні договори про нерозголошення комерційної таємниці та конфіденційної інформації Товариства.</w:t>
      </w:r>
    </w:p>
    <w:p w14:paraId="24E8D3A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13.7.</w:t>
      </w:r>
      <w:r w:rsidRPr="00FA21A5">
        <w:rPr>
          <w:rFonts w:ascii="Times New Roman" w:hAnsi="Times New Roman"/>
          <w:sz w:val="20"/>
          <w:lang w:val="uk-UA"/>
        </w:rPr>
        <w:tab/>
        <w:t>Від осіб допущених до ознайомлення с комерційною таємницею та конфіденційною інформацією Товариства, Товариство має право взяти розписку про нерозголошення зазначених відомостей та про згоду з мірами відповідальності за їх розголошення</w:t>
      </w:r>
    </w:p>
    <w:p w14:paraId="130DAD61"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lastRenderedPageBreak/>
        <w:t>13.8.</w:t>
      </w:r>
      <w:r w:rsidRPr="00FA21A5">
        <w:rPr>
          <w:rFonts w:ascii="Times New Roman" w:hAnsi="Times New Roman"/>
          <w:sz w:val="20"/>
          <w:lang w:val="uk-UA"/>
        </w:rPr>
        <w:tab/>
        <w:t>Надання відомостей, що містять комерційну таємницю та конфіденційну інформацію Товариства, представникам судових, ревізійних і слідчих органів, народним депутатам, адвокатам, представникам телебачення, радіо і преси здійснюється виключно з санкції Директора у встановлені чинним законодавством строки.</w:t>
      </w:r>
    </w:p>
    <w:p w14:paraId="0EC11CB0" w14:textId="77777777" w:rsidR="00BE7577" w:rsidRPr="0098173C" w:rsidRDefault="00BE7577" w:rsidP="00C328A1">
      <w:pPr>
        <w:spacing w:after="0"/>
        <w:ind w:left="-567"/>
        <w:jc w:val="both"/>
        <w:rPr>
          <w:rFonts w:ascii="Times New Roman" w:hAnsi="Times New Roman" w:cs="Times New Roman"/>
          <w:sz w:val="20"/>
          <w:szCs w:val="20"/>
          <w:lang w:val="uk-UA"/>
        </w:rPr>
      </w:pPr>
    </w:p>
    <w:p w14:paraId="21763321"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14.</w:t>
      </w:r>
      <w:r w:rsidRPr="00FA21A5">
        <w:rPr>
          <w:rFonts w:ascii="Times New Roman" w:hAnsi="Times New Roman"/>
          <w:b/>
          <w:sz w:val="20"/>
          <w:lang w:val="uk-UA"/>
        </w:rPr>
        <w:tab/>
        <w:t>ПОРЯДОК</w:t>
      </w:r>
      <w:r w:rsidRPr="0098173C">
        <w:rPr>
          <w:rFonts w:ascii="Times New Roman" w:hAnsi="Times New Roman" w:cs="Times New Roman"/>
          <w:b/>
          <w:sz w:val="20"/>
          <w:szCs w:val="20"/>
          <w:lang w:val="uk-UA"/>
        </w:rPr>
        <w:t xml:space="preserve"> </w:t>
      </w:r>
      <w:r w:rsidRPr="00FA21A5">
        <w:rPr>
          <w:rFonts w:ascii="Times New Roman" w:hAnsi="Times New Roman"/>
          <w:b/>
          <w:sz w:val="20"/>
          <w:lang w:val="uk-UA"/>
        </w:rPr>
        <w:t xml:space="preserve"> ПІДПИСАННЯ СТАТУТУ ТОВАРИСТВА, ВНЕСЕННЯ ЗМІН ТА ДОПОВНЕНЬ ДО СТАТУТУ ТОВАРИСТВА</w:t>
      </w:r>
    </w:p>
    <w:p w14:paraId="4E942C6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14.1.</w:t>
      </w:r>
      <w:r w:rsidRPr="00FA21A5">
        <w:rPr>
          <w:rFonts w:ascii="Times New Roman" w:hAnsi="Times New Roman"/>
          <w:sz w:val="20"/>
          <w:lang w:val="uk-UA"/>
        </w:rPr>
        <w:tab/>
        <w:t>Статут Товариства, а також зміни до нього викладаються письмово, прошиваються, пронумеровуються та підписуються Засновниками (Учасниками) або уповноваженими особами, якщо законом не встановлений інший порядок їх затвердження.</w:t>
      </w:r>
    </w:p>
    <w:p w14:paraId="2577C30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14.2.</w:t>
      </w:r>
      <w:r w:rsidRPr="00FA21A5">
        <w:rPr>
          <w:rFonts w:ascii="Times New Roman" w:hAnsi="Times New Roman"/>
          <w:sz w:val="20"/>
          <w:lang w:val="uk-UA"/>
        </w:rPr>
        <w:tab/>
        <w:t xml:space="preserve">Зміни та доповнення до Статуту вносяться на підставі рішення </w:t>
      </w:r>
      <w:r w:rsidR="00A42EF2" w:rsidRPr="00FA21A5">
        <w:rPr>
          <w:rFonts w:ascii="Times New Roman" w:hAnsi="Times New Roman"/>
          <w:sz w:val="20"/>
          <w:lang w:val="uk-UA"/>
        </w:rPr>
        <w:t xml:space="preserve">Загальних зборів Учасників Товариства </w:t>
      </w:r>
      <w:r w:rsidRPr="00FA21A5">
        <w:rPr>
          <w:rFonts w:ascii="Times New Roman" w:hAnsi="Times New Roman"/>
          <w:sz w:val="20"/>
          <w:lang w:val="uk-UA"/>
        </w:rPr>
        <w:t>і підлягають державній реєстрації відповідно до вимог чинного законодавства України.</w:t>
      </w:r>
    </w:p>
    <w:p w14:paraId="7E81E76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14.3.</w:t>
      </w:r>
      <w:r w:rsidRPr="00FA21A5">
        <w:rPr>
          <w:rFonts w:ascii="Times New Roman" w:hAnsi="Times New Roman"/>
          <w:sz w:val="20"/>
          <w:lang w:val="uk-UA"/>
        </w:rPr>
        <w:tab/>
        <w:t>Внесення змін та доповнень до Статуту Товариства оформляється шляхом викладення Статуту у новій редакції, якщо інше не передбачено чинним законодавством.</w:t>
      </w:r>
    </w:p>
    <w:p w14:paraId="5897C1B8" w14:textId="77777777" w:rsidR="0004370B"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t>14.4.</w:t>
      </w:r>
      <w:r w:rsidRPr="00FA21A5">
        <w:rPr>
          <w:rFonts w:ascii="Times New Roman" w:hAnsi="Times New Roman"/>
          <w:sz w:val="20"/>
          <w:lang w:val="uk-UA"/>
        </w:rPr>
        <w:tab/>
        <w:t>Будь-які зміни до Статуту набирають чинності для третіх осіб з дня їх державної реєстрації, а у випадках, встановлених Законодавством. - з моменту повідомлення органу, що здійснює державну реєстрацію, про такі зміни.</w:t>
      </w:r>
    </w:p>
    <w:p w14:paraId="50EFA58E" w14:textId="77777777" w:rsidR="00BE7577" w:rsidRPr="0098173C" w:rsidRDefault="00BE7577" w:rsidP="00C328A1">
      <w:pPr>
        <w:spacing w:after="0"/>
        <w:ind w:left="-567"/>
        <w:jc w:val="both"/>
        <w:rPr>
          <w:rFonts w:ascii="Times New Roman" w:hAnsi="Times New Roman" w:cs="Times New Roman"/>
          <w:sz w:val="20"/>
          <w:szCs w:val="20"/>
          <w:lang w:val="uk-UA"/>
        </w:rPr>
      </w:pPr>
    </w:p>
    <w:p w14:paraId="14AF2024"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15.</w:t>
      </w:r>
      <w:r w:rsidRPr="00FA21A5">
        <w:rPr>
          <w:rFonts w:ascii="Times New Roman" w:hAnsi="Times New Roman"/>
          <w:b/>
          <w:sz w:val="20"/>
          <w:lang w:val="uk-UA"/>
        </w:rPr>
        <w:tab/>
        <w:t>ПРИПИНЕННЯ ДІЯЛЬНОСТІ ТОВАРИСТВА (ЛІКВІДАЦІЯ І</w:t>
      </w:r>
    </w:p>
    <w:p w14:paraId="1D70B99B" w14:textId="77777777" w:rsidR="0004370B" w:rsidRPr="00FA21A5" w:rsidRDefault="0004370B" w:rsidP="00C328A1">
      <w:pPr>
        <w:spacing w:after="0"/>
        <w:ind w:left="-567"/>
        <w:jc w:val="center"/>
        <w:rPr>
          <w:rFonts w:ascii="Times New Roman" w:hAnsi="Times New Roman"/>
          <w:b/>
          <w:sz w:val="20"/>
          <w:lang w:val="uk-UA"/>
        </w:rPr>
      </w:pPr>
      <w:r w:rsidRPr="00FA21A5">
        <w:rPr>
          <w:rFonts w:ascii="Times New Roman" w:hAnsi="Times New Roman"/>
          <w:b/>
          <w:sz w:val="20"/>
          <w:lang w:val="uk-UA"/>
        </w:rPr>
        <w:t>РЕОРГАНІЗАЦІЯ ТОВАРИСТВА)</w:t>
      </w:r>
    </w:p>
    <w:p w14:paraId="088D2F7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w:t>
      </w:r>
      <w:r w:rsidRPr="00FA21A5">
        <w:rPr>
          <w:rFonts w:ascii="Times New Roman" w:hAnsi="Times New Roman"/>
          <w:sz w:val="20"/>
          <w:lang w:val="uk-UA"/>
        </w:rPr>
        <w:tab/>
        <w:t>Припинення діяльності Товариства здійснюється шляхом його реорганізації (злиття приєднання, поділу, перетворення) або ліквідації з дотриманням вимог законодавства про захист економічної конкуренції.</w:t>
      </w:r>
    </w:p>
    <w:p w14:paraId="2B6214D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15.2.</w:t>
      </w:r>
      <w:r w:rsidRPr="00FA21A5">
        <w:rPr>
          <w:rFonts w:ascii="Times New Roman" w:hAnsi="Times New Roman"/>
          <w:sz w:val="20"/>
          <w:lang w:val="uk-UA"/>
        </w:rPr>
        <w:tab/>
        <w:t>У разі злиття Товариства з іншим суб’єктом господарювання усі його майнові права та обов’язки переходять до суб’єкта господарювання, що утворений внаслідок злиття.</w:t>
      </w:r>
    </w:p>
    <w:p w14:paraId="6CC62936"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15.3.</w:t>
      </w:r>
      <w:r w:rsidRPr="00FA21A5">
        <w:rPr>
          <w:rFonts w:ascii="Times New Roman" w:hAnsi="Times New Roman"/>
          <w:sz w:val="20"/>
          <w:lang w:val="uk-UA"/>
        </w:rPr>
        <w:tab/>
        <w:t>У разі приєднання Товариства до іншого суб’єкта господарювання до цього останнього переходять усі майнові права та обов’язки Товариства.</w:t>
      </w:r>
    </w:p>
    <w:p w14:paraId="0927E3CC"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15.4.</w:t>
      </w:r>
      <w:r w:rsidRPr="00FA21A5">
        <w:rPr>
          <w:rFonts w:ascii="Times New Roman" w:hAnsi="Times New Roman"/>
          <w:sz w:val="20"/>
          <w:lang w:val="uk-UA"/>
        </w:rPr>
        <w:tab/>
        <w:t>У разі поділу Товариства усі його майнові права та обов’язки переходять за розподільчим актом (балансом) у відповідних частках до кожного з нових суб’єктів господарювання, що утворені внаслідок цього поділу.</w:t>
      </w:r>
    </w:p>
    <w:p w14:paraId="5A5AC13B"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15.5.</w:t>
      </w:r>
      <w:r w:rsidRPr="00FA21A5">
        <w:rPr>
          <w:rFonts w:ascii="Times New Roman" w:hAnsi="Times New Roman"/>
          <w:sz w:val="20"/>
          <w:lang w:val="uk-UA"/>
        </w:rPr>
        <w:tab/>
        <w:t>Товариство може бути реорганізовано шляхом виділу одного або кількох нових суб’єктів господарювання. У разі виділення одного або кількох нових суб'єктів господарювання до кожного з них переходять за розподільчим балансом у відповідних частках майно, майнові права і обов’язки Товариства. В результаті реорганізації Товариства шляхом виділу нових суб'єктів господарювання, Товариство не припиняє свою діяльність.</w:t>
      </w:r>
    </w:p>
    <w:p w14:paraId="66B3D02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15.6.</w:t>
      </w:r>
      <w:r w:rsidRPr="00FA21A5">
        <w:rPr>
          <w:rFonts w:ascii="Times New Roman" w:hAnsi="Times New Roman"/>
          <w:sz w:val="20"/>
          <w:lang w:val="uk-UA"/>
        </w:rPr>
        <w:tab/>
        <w:t>У разі перетворення Товариства в інший суб'єкт господарювання до новоутвореного суб'єкта господарювання переходять усі майнові права І обов’язки Товариства.</w:t>
      </w:r>
    </w:p>
    <w:p w14:paraId="1B4501DF"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15.7.</w:t>
      </w:r>
      <w:r w:rsidRPr="00FA21A5">
        <w:rPr>
          <w:rFonts w:ascii="Times New Roman" w:hAnsi="Times New Roman"/>
          <w:sz w:val="20"/>
          <w:lang w:val="uk-UA"/>
        </w:rPr>
        <w:tab/>
        <w:t>Реорганізація Товариства здійснюється за рішенням Загальних зборів Учасників Товариства, а у випадках, передбачених чинним законодавством, за рішенням</w:t>
      </w:r>
    </w:p>
    <w:p w14:paraId="4165871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державних органів відповідно до їх компетенції.</w:t>
      </w:r>
    </w:p>
    <w:p w14:paraId="6EFCC80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15.8.</w:t>
      </w:r>
      <w:r w:rsidRPr="00FA21A5">
        <w:rPr>
          <w:rFonts w:ascii="Times New Roman" w:hAnsi="Times New Roman"/>
          <w:sz w:val="20"/>
          <w:lang w:val="uk-UA"/>
        </w:rPr>
        <w:tab/>
        <w:t>При реорганізації Товариства вся сукупність прав і обов'язків Товариства переходить до його правонаступників, якщо інше не передбачено чинним законодавством.</w:t>
      </w:r>
    </w:p>
    <w:p w14:paraId="7292E81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15.8.1.</w:t>
      </w:r>
      <w:r w:rsidRPr="00FA21A5">
        <w:rPr>
          <w:rFonts w:ascii="Times New Roman" w:hAnsi="Times New Roman"/>
          <w:sz w:val="20"/>
          <w:lang w:val="uk-UA"/>
        </w:rPr>
        <w:tab/>
        <w:t>Товариство ліквідується:</w:t>
      </w:r>
    </w:p>
    <w:p w14:paraId="08DDDC7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15.8.2.</w:t>
      </w:r>
      <w:r w:rsidRPr="00FA21A5">
        <w:rPr>
          <w:rFonts w:ascii="Times New Roman" w:hAnsi="Times New Roman"/>
          <w:sz w:val="20"/>
          <w:lang w:val="uk-UA"/>
        </w:rPr>
        <w:tab/>
        <w:t>за рішенням Загальних зборів Учасників Товариства;</w:t>
      </w:r>
    </w:p>
    <w:p w14:paraId="425FD10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15.8.3.</w:t>
      </w:r>
      <w:r w:rsidRPr="00FA21A5">
        <w:rPr>
          <w:rFonts w:ascii="Times New Roman" w:hAnsi="Times New Roman"/>
          <w:sz w:val="20"/>
          <w:lang w:val="uk-UA"/>
        </w:rPr>
        <w:tab/>
        <w:t>на підставі рішення суду;</w:t>
      </w:r>
    </w:p>
    <w:p w14:paraId="70E27618"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15.8.4.</w:t>
      </w:r>
      <w:r w:rsidRPr="00FA21A5">
        <w:rPr>
          <w:rFonts w:ascii="Times New Roman" w:hAnsi="Times New Roman"/>
          <w:sz w:val="20"/>
          <w:lang w:val="uk-UA"/>
        </w:rPr>
        <w:tab/>
        <w:t>в інших випадках, передбачених законодавством України.</w:t>
      </w:r>
    </w:p>
    <w:p w14:paraId="3AD96949"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15.9.</w:t>
      </w:r>
      <w:r w:rsidRPr="00FA21A5">
        <w:rPr>
          <w:rFonts w:ascii="Times New Roman" w:hAnsi="Times New Roman"/>
          <w:sz w:val="20"/>
          <w:lang w:val="uk-UA"/>
        </w:rPr>
        <w:tab/>
        <w:t>Ліквідація Товариства здійснюється ліквідаційною комісією, що обирається Загальними зборами Учасників Товариства, а у випадку банкрутства і припинення діяльності Товариства за рішенням суду - ліквідаційною комісією, яка затверджується судом.</w:t>
      </w:r>
    </w:p>
    <w:p w14:paraId="41A8E505"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15.10.</w:t>
      </w:r>
      <w:r w:rsidRPr="00FA21A5">
        <w:rPr>
          <w:rFonts w:ascii="Times New Roman" w:hAnsi="Times New Roman"/>
          <w:sz w:val="20"/>
          <w:lang w:val="uk-UA"/>
        </w:rPr>
        <w:tab/>
        <w:t>З дня призначення ліквідаційної комісії до неї переходять повноваження по управлінню справами Товариства.</w:t>
      </w:r>
    </w:p>
    <w:p w14:paraId="0766BFF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15.11.</w:t>
      </w:r>
      <w:r w:rsidRPr="00FA21A5">
        <w:rPr>
          <w:rFonts w:ascii="Times New Roman" w:hAnsi="Times New Roman"/>
          <w:sz w:val="20"/>
          <w:lang w:val="uk-UA"/>
        </w:rPr>
        <w:tab/>
        <w:t>Ліквідаційна комісія здійснює свою діяльність відповідно до вимог чинного законодавства України.</w:t>
      </w:r>
    </w:p>
    <w:p w14:paraId="0BDE5333"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15.12.</w:t>
      </w:r>
      <w:r w:rsidRPr="00FA21A5">
        <w:rPr>
          <w:rFonts w:ascii="Times New Roman" w:hAnsi="Times New Roman"/>
          <w:sz w:val="20"/>
          <w:lang w:val="uk-UA"/>
        </w:rPr>
        <w:tab/>
        <w:t>Достовірність і повнота ліквідаційного балансу, складеного ліквідаційною комісією, у випадках, передбачених чинним законодавством, повинні підтверджуватися аудитором (аудиторською фірмою).</w:t>
      </w:r>
    </w:p>
    <w:p w14:paraId="6B2A8C6A"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15.13.</w:t>
      </w:r>
      <w:r w:rsidRPr="00FA21A5">
        <w:rPr>
          <w:rFonts w:ascii="Times New Roman" w:hAnsi="Times New Roman"/>
          <w:sz w:val="20"/>
          <w:lang w:val="uk-UA"/>
        </w:rPr>
        <w:tab/>
        <w:t>Грошові кошти, що належать Товариству, включаючи виручку від розпродажу його майна при ліквідації, після розрахунків за оплату праці з особами, які працюють на умовах найму, і виконання зобов'язань перед бюджетом, банками, власниками облігацій Товариства та іншими кредиторами, розподіляються між Учасниками Товариства в порядку і на умовах, передбачених чинним законодавством України.</w:t>
      </w:r>
    </w:p>
    <w:p w14:paraId="5A59A3E2" w14:textId="77777777" w:rsidR="0004370B" w:rsidRPr="00FA21A5" w:rsidRDefault="0004370B" w:rsidP="00C328A1">
      <w:pPr>
        <w:spacing w:after="0"/>
        <w:ind w:left="-567"/>
        <w:jc w:val="both"/>
        <w:rPr>
          <w:rFonts w:ascii="Times New Roman" w:hAnsi="Times New Roman"/>
          <w:sz w:val="20"/>
          <w:lang w:val="uk-UA"/>
        </w:rPr>
      </w:pPr>
      <w:r w:rsidRPr="00FA21A5">
        <w:rPr>
          <w:rFonts w:ascii="Times New Roman" w:hAnsi="Times New Roman"/>
          <w:sz w:val="20"/>
          <w:lang w:val="uk-UA"/>
        </w:rPr>
        <w:t>15.14.</w:t>
      </w:r>
      <w:r w:rsidRPr="00FA21A5">
        <w:rPr>
          <w:rFonts w:ascii="Times New Roman" w:hAnsi="Times New Roman"/>
          <w:sz w:val="20"/>
          <w:lang w:val="uk-UA"/>
        </w:rPr>
        <w:tab/>
        <w:t>У разі виникнення суперечок стосовно виплати заборгованості Товариства, його грошові кошти не підлягають розподілу мі</w:t>
      </w:r>
      <w:r w:rsidR="00BE7577" w:rsidRPr="00FA21A5">
        <w:rPr>
          <w:rFonts w:ascii="Times New Roman" w:hAnsi="Times New Roman"/>
          <w:sz w:val="20"/>
          <w:lang w:val="uk-UA"/>
        </w:rPr>
        <w:t>ж Учасниками до вирішення таких</w:t>
      </w:r>
      <w:r w:rsidR="00BE7577" w:rsidRPr="0098173C">
        <w:rPr>
          <w:rFonts w:ascii="Times New Roman" w:hAnsi="Times New Roman" w:cs="Times New Roman"/>
          <w:sz w:val="20"/>
          <w:szCs w:val="20"/>
          <w:lang w:val="uk-UA"/>
        </w:rPr>
        <w:t xml:space="preserve"> </w:t>
      </w:r>
      <w:r w:rsidRPr="00FA21A5">
        <w:rPr>
          <w:rFonts w:ascii="Times New Roman" w:hAnsi="Times New Roman"/>
          <w:sz w:val="20"/>
          <w:lang w:val="uk-UA"/>
        </w:rPr>
        <w:t>суперечок або отримання кредиторами відповідних гарантій.</w:t>
      </w:r>
    </w:p>
    <w:p w14:paraId="3BF10C2A" w14:textId="77777777" w:rsidR="00190773" w:rsidRPr="0098173C" w:rsidRDefault="0004370B" w:rsidP="00C328A1">
      <w:pPr>
        <w:spacing w:after="0"/>
        <w:ind w:left="-567"/>
        <w:jc w:val="both"/>
        <w:rPr>
          <w:rFonts w:ascii="Times New Roman" w:hAnsi="Times New Roman" w:cs="Times New Roman"/>
          <w:sz w:val="20"/>
          <w:szCs w:val="20"/>
          <w:lang w:val="uk-UA"/>
        </w:rPr>
      </w:pPr>
      <w:r w:rsidRPr="00FA21A5">
        <w:rPr>
          <w:rFonts w:ascii="Times New Roman" w:hAnsi="Times New Roman"/>
          <w:sz w:val="20"/>
          <w:lang w:val="uk-UA"/>
        </w:rPr>
        <w:lastRenderedPageBreak/>
        <w:t>15.15.</w:t>
      </w:r>
      <w:r w:rsidRPr="00FA21A5">
        <w:rPr>
          <w:rFonts w:ascii="Times New Roman" w:hAnsi="Times New Roman"/>
          <w:sz w:val="20"/>
          <w:lang w:val="uk-UA"/>
        </w:rPr>
        <w:tab/>
        <w:t>Ліквідація Товариства вважається завершеною, а Товариство таким, що</w:t>
      </w:r>
      <w:r w:rsidR="00BE7577" w:rsidRPr="0098173C">
        <w:rPr>
          <w:rFonts w:ascii="Times New Roman" w:hAnsi="Times New Roman" w:cs="Times New Roman"/>
          <w:sz w:val="20"/>
          <w:szCs w:val="20"/>
          <w:lang w:val="uk-UA"/>
        </w:rPr>
        <w:t xml:space="preserve"> </w:t>
      </w:r>
      <w:r w:rsidRPr="00FA21A5">
        <w:rPr>
          <w:rFonts w:ascii="Times New Roman" w:hAnsi="Times New Roman"/>
          <w:sz w:val="20"/>
          <w:lang w:val="uk-UA"/>
        </w:rPr>
        <w:t>припинило свою діяльність, з часу внесення запису про це в Єдиний державний реєстр</w:t>
      </w:r>
      <w:r w:rsidR="00BE7577" w:rsidRPr="0098173C">
        <w:rPr>
          <w:rFonts w:ascii="Times New Roman" w:hAnsi="Times New Roman" w:cs="Times New Roman"/>
          <w:sz w:val="20"/>
          <w:szCs w:val="20"/>
          <w:lang w:val="uk-UA"/>
        </w:rPr>
        <w:t>.</w:t>
      </w:r>
    </w:p>
    <w:p w14:paraId="5F42D808" w14:textId="1C9C7EC6" w:rsidR="00DA1FFB" w:rsidRPr="0098173C" w:rsidRDefault="00DA1FFB" w:rsidP="00C328A1">
      <w:pPr>
        <w:spacing w:after="0"/>
        <w:ind w:left="-567"/>
        <w:jc w:val="both"/>
        <w:rPr>
          <w:rFonts w:ascii="Times New Roman" w:hAnsi="Times New Roman" w:cs="Times New Roman"/>
          <w:sz w:val="20"/>
          <w:szCs w:val="20"/>
          <w:lang w:val="uk-UA"/>
        </w:rPr>
      </w:pPr>
      <w:r w:rsidRPr="0098173C">
        <w:rPr>
          <w:rFonts w:ascii="Times New Roman" w:hAnsi="Times New Roman" w:cs="Times New Roman"/>
          <w:sz w:val="20"/>
          <w:szCs w:val="20"/>
          <w:lang w:val="uk-UA"/>
        </w:rPr>
        <w:t>15.16. Заклад може бути переданий за рішенням Загальних зборів Учасників Товариства у комунальну чи державну власність відповідно до законодавства.</w:t>
      </w:r>
    </w:p>
    <w:p w14:paraId="55F3F92A" w14:textId="77777777" w:rsidR="00F1197D" w:rsidRPr="0098173C" w:rsidRDefault="00F1197D" w:rsidP="00C328A1">
      <w:pPr>
        <w:spacing w:after="0"/>
        <w:ind w:left="-567"/>
        <w:jc w:val="both"/>
        <w:rPr>
          <w:rFonts w:ascii="Times New Roman" w:hAnsi="Times New Roman" w:cs="Times New Roman"/>
          <w:sz w:val="20"/>
          <w:szCs w:val="20"/>
          <w:lang w:val="uk-UA"/>
        </w:rPr>
      </w:pPr>
    </w:p>
    <w:p w14:paraId="0BAA9C46" w14:textId="77777777" w:rsidR="00F1197D" w:rsidRPr="0098173C" w:rsidRDefault="00F1197D" w:rsidP="00C328A1">
      <w:pPr>
        <w:spacing w:after="0"/>
        <w:ind w:left="-567"/>
        <w:jc w:val="both"/>
        <w:rPr>
          <w:rFonts w:ascii="Times New Roman" w:hAnsi="Times New Roman" w:cs="Times New Roman"/>
          <w:sz w:val="20"/>
          <w:szCs w:val="20"/>
          <w:lang w:val="uk-UA"/>
        </w:rPr>
      </w:pPr>
    </w:p>
    <w:p w14:paraId="296C72CA" w14:textId="77777777" w:rsidR="00BE7577" w:rsidRPr="0098173C" w:rsidRDefault="00BE7577" w:rsidP="00FA21A5">
      <w:pPr>
        <w:spacing w:after="0"/>
        <w:ind w:left="-567"/>
        <w:jc w:val="both"/>
        <w:rPr>
          <w:rFonts w:ascii="Times New Roman" w:hAnsi="Times New Roman" w:cs="Times New Roman"/>
          <w:sz w:val="20"/>
          <w:szCs w:val="20"/>
          <w:lang w:val="uk-UA"/>
        </w:rPr>
      </w:pPr>
    </w:p>
    <w:p w14:paraId="407C6675" w14:textId="77777777" w:rsidR="00BE7577" w:rsidRPr="00FA21A5" w:rsidRDefault="00BE7577" w:rsidP="00C328A1">
      <w:pPr>
        <w:spacing w:after="0"/>
        <w:ind w:left="-567"/>
        <w:jc w:val="center"/>
        <w:rPr>
          <w:rFonts w:ascii="Times New Roman" w:hAnsi="Times New Roman"/>
          <w:b/>
          <w:sz w:val="20"/>
          <w:lang w:val="uk-UA"/>
        </w:rPr>
      </w:pPr>
      <w:r w:rsidRPr="00FA21A5">
        <w:rPr>
          <w:rFonts w:ascii="Times New Roman" w:hAnsi="Times New Roman"/>
          <w:b/>
          <w:sz w:val="20"/>
          <w:lang w:val="uk-UA"/>
        </w:rPr>
        <w:t>ПІДПИСИ УЧАСНИКІВ:</w:t>
      </w:r>
    </w:p>
    <w:p w14:paraId="7F735D62" w14:textId="77777777" w:rsidR="00BE7577" w:rsidRPr="00FA21A5" w:rsidRDefault="00BE7577" w:rsidP="00C328A1">
      <w:pPr>
        <w:spacing w:after="0"/>
        <w:ind w:left="-567"/>
        <w:jc w:val="both"/>
        <w:rPr>
          <w:rFonts w:ascii="Times New Roman" w:hAnsi="Times New Roman"/>
          <w:b/>
          <w:sz w:val="20"/>
          <w:lang w:val="uk-UA"/>
        </w:rPr>
      </w:pPr>
    </w:p>
    <w:p w14:paraId="22620171" w14:textId="320EC69D" w:rsidR="00B34561" w:rsidRDefault="00B34561" w:rsidP="005D207A">
      <w:pPr>
        <w:spacing w:after="0" w:line="240" w:lineRule="auto"/>
        <w:jc w:val="both"/>
        <w:rPr>
          <w:rFonts w:ascii="Times New Roman" w:hAnsi="Times New Roman" w:cs="Times New Roman"/>
          <w:sz w:val="20"/>
          <w:szCs w:val="24"/>
          <w:lang w:val="uk-UA"/>
        </w:rPr>
      </w:pPr>
      <w:r w:rsidRPr="005D207A">
        <w:rPr>
          <w:rFonts w:ascii="Times New Roman" w:hAnsi="Times New Roman" w:cs="Times New Roman"/>
          <w:b/>
          <w:sz w:val="20"/>
          <w:szCs w:val="24"/>
          <w:lang w:val="uk-UA"/>
        </w:rPr>
        <w:t>ЧАБАН ВІКТОРІЯ АНТОНІВНА</w:t>
      </w:r>
      <w:r w:rsidRPr="005D207A">
        <w:rPr>
          <w:rFonts w:ascii="Times New Roman" w:hAnsi="Times New Roman" w:cs="Times New Roman"/>
          <w:sz w:val="20"/>
          <w:szCs w:val="24"/>
          <w:lang w:val="uk-UA"/>
        </w:rPr>
        <w:t xml:space="preserve"> </w:t>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t>______________________</w:t>
      </w:r>
    </w:p>
    <w:p w14:paraId="7BE631B9" w14:textId="77777777" w:rsidR="005D207A" w:rsidRPr="005D207A" w:rsidRDefault="005D207A" w:rsidP="005D207A">
      <w:pPr>
        <w:spacing w:after="0" w:line="240" w:lineRule="auto"/>
        <w:jc w:val="both"/>
        <w:rPr>
          <w:rFonts w:ascii="Times New Roman" w:hAnsi="Times New Roman" w:cs="Times New Roman"/>
          <w:sz w:val="20"/>
          <w:szCs w:val="24"/>
          <w:lang w:val="uk-UA"/>
        </w:rPr>
      </w:pPr>
    </w:p>
    <w:p w14:paraId="517190FD" w14:textId="77777777" w:rsidR="005D207A" w:rsidRDefault="005D207A" w:rsidP="005D207A">
      <w:pPr>
        <w:spacing w:after="0" w:line="240" w:lineRule="auto"/>
        <w:jc w:val="both"/>
        <w:rPr>
          <w:rFonts w:ascii="Times New Roman" w:hAnsi="Times New Roman" w:cs="Times New Roman"/>
          <w:b/>
          <w:sz w:val="20"/>
          <w:szCs w:val="24"/>
          <w:lang w:val="uk-UA"/>
        </w:rPr>
      </w:pPr>
    </w:p>
    <w:p w14:paraId="7395303B" w14:textId="5BB532FA" w:rsidR="00B34561" w:rsidRPr="005D207A" w:rsidRDefault="00B34561" w:rsidP="005D207A">
      <w:pPr>
        <w:spacing w:after="0" w:line="240" w:lineRule="auto"/>
        <w:jc w:val="both"/>
        <w:rPr>
          <w:rFonts w:ascii="Times New Roman" w:hAnsi="Times New Roman" w:cs="Times New Roman"/>
          <w:sz w:val="20"/>
          <w:szCs w:val="24"/>
          <w:lang w:val="uk-UA"/>
        </w:rPr>
      </w:pPr>
      <w:r w:rsidRPr="005D207A">
        <w:rPr>
          <w:rFonts w:ascii="Times New Roman" w:hAnsi="Times New Roman" w:cs="Times New Roman"/>
          <w:b/>
          <w:sz w:val="20"/>
          <w:szCs w:val="24"/>
          <w:lang w:val="uk-UA"/>
        </w:rPr>
        <w:t>КОРОЛЕВСЬКА ОЛЕНА ОЛЕКСАНДРІВНА</w:t>
      </w:r>
      <w:r w:rsidR="005D207A">
        <w:rPr>
          <w:rFonts w:ascii="Times New Roman" w:hAnsi="Times New Roman" w:cs="Times New Roman"/>
          <w:sz w:val="20"/>
          <w:szCs w:val="24"/>
          <w:lang w:val="uk-UA"/>
        </w:rPr>
        <w:t xml:space="preserve"> </w:t>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t>______________________</w:t>
      </w:r>
    </w:p>
    <w:p w14:paraId="3D68314F" w14:textId="77777777" w:rsidR="00B34561" w:rsidRPr="005D207A" w:rsidRDefault="00B34561" w:rsidP="005D207A">
      <w:pPr>
        <w:spacing w:after="0" w:line="240" w:lineRule="auto"/>
        <w:jc w:val="both"/>
        <w:rPr>
          <w:rFonts w:ascii="Times New Roman" w:hAnsi="Times New Roman" w:cs="Times New Roman"/>
          <w:sz w:val="20"/>
          <w:szCs w:val="24"/>
          <w:lang w:val="uk-UA"/>
        </w:rPr>
      </w:pPr>
    </w:p>
    <w:p w14:paraId="3030E8CA" w14:textId="77777777" w:rsidR="005D207A" w:rsidRDefault="005D207A" w:rsidP="005D207A">
      <w:pPr>
        <w:spacing w:after="0" w:line="240" w:lineRule="auto"/>
        <w:jc w:val="both"/>
        <w:rPr>
          <w:rFonts w:ascii="Times New Roman" w:hAnsi="Times New Roman" w:cs="Times New Roman"/>
          <w:b/>
          <w:sz w:val="20"/>
          <w:szCs w:val="24"/>
          <w:lang w:val="uk-UA"/>
        </w:rPr>
      </w:pPr>
    </w:p>
    <w:p w14:paraId="61387080" w14:textId="314E9EDA" w:rsidR="00B34561" w:rsidRPr="005D207A" w:rsidRDefault="00B34561" w:rsidP="005D207A">
      <w:pPr>
        <w:spacing w:after="0" w:line="240" w:lineRule="auto"/>
        <w:jc w:val="both"/>
        <w:rPr>
          <w:rFonts w:ascii="Times New Roman" w:hAnsi="Times New Roman" w:cs="Times New Roman"/>
          <w:b/>
          <w:sz w:val="20"/>
          <w:szCs w:val="24"/>
          <w:lang w:val="uk-UA"/>
        </w:rPr>
      </w:pPr>
      <w:r w:rsidRPr="005D207A">
        <w:rPr>
          <w:rFonts w:ascii="Times New Roman" w:hAnsi="Times New Roman" w:cs="Times New Roman"/>
          <w:b/>
          <w:sz w:val="20"/>
          <w:szCs w:val="24"/>
          <w:lang w:val="uk-UA"/>
        </w:rPr>
        <w:t>ДУБІНАНА ТЕТЯНА ЮРІІВНА</w:t>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r>
      <w:r w:rsidR="005D207A">
        <w:rPr>
          <w:rFonts w:ascii="Times New Roman" w:hAnsi="Times New Roman" w:cs="Times New Roman"/>
          <w:sz w:val="20"/>
          <w:szCs w:val="24"/>
          <w:lang w:val="uk-UA"/>
        </w:rPr>
        <w:tab/>
        <w:t>______________________</w:t>
      </w:r>
    </w:p>
    <w:p w14:paraId="4BC7C76C" w14:textId="5C5ACC71" w:rsidR="00BE7577" w:rsidRPr="00FA21A5" w:rsidRDefault="00BE7577" w:rsidP="00B34561">
      <w:pPr>
        <w:spacing w:after="0"/>
        <w:ind w:left="-567"/>
        <w:jc w:val="both"/>
        <w:rPr>
          <w:rFonts w:ascii="Times New Roman" w:hAnsi="Times New Roman"/>
          <w:b/>
          <w:sz w:val="20"/>
          <w:lang w:val="uk-UA"/>
        </w:rPr>
      </w:pPr>
    </w:p>
    <w:sectPr w:rsidR="00BE7577" w:rsidRPr="00FA21A5" w:rsidSect="00FA21A5">
      <w:footerReference w:type="default" r:id="rId10"/>
      <w:pgSz w:w="11906" w:h="16838"/>
      <w:pgMar w:top="1134" w:right="850" w:bottom="1134" w:left="1701" w:header="708" w:footer="4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328ED" w14:textId="77777777" w:rsidR="00AD4529" w:rsidRDefault="00AD4529" w:rsidP="00FA21A5">
      <w:pPr>
        <w:spacing w:after="0" w:line="240" w:lineRule="auto"/>
      </w:pPr>
      <w:r>
        <w:separator/>
      </w:r>
    </w:p>
  </w:endnote>
  <w:endnote w:type="continuationSeparator" w:id="0">
    <w:p w14:paraId="4949A7F5" w14:textId="77777777" w:rsidR="00AD4529" w:rsidRDefault="00AD4529" w:rsidP="00FA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035443"/>
      <w:docPartObj>
        <w:docPartGallery w:val="Page Numbers (Bottom of Page)"/>
        <w:docPartUnique/>
      </w:docPartObj>
    </w:sdtPr>
    <w:sdtEndPr>
      <w:rPr>
        <w:rFonts w:ascii="Times New Roman" w:hAnsi="Times New Roman" w:cs="Times New Roman"/>
      </w:rPr>
    </w:sdtEndPr>
    <w:sdtContent>
      <w:p w14:paraId="24E4124E" w14:textId="4303EF44" w:rsidR="00657C12" w:rsidRPr="00FA21A5" w:rsidRDefault="00657C12">
        <w:pPr>
          <w:pStyle w:val="af3"/>
          <w:jc w:val="right"/>
          <w:rPr>
            <w:rFonts w:ascii="Times New Roman" w:hAnsi="Times New Roman" w:cs="Times New Roman"/>
          </w:rPr>
        </w:pPr>
        <w:r w:rsidRPr="00FA21A5">
          <w:rPr>
            <w:rFonts w:ascii="Times New Roman" w:hAnsi="Times New Roman" w:cs="Times New Roman"/>
          </w:rPr>
          <w:fldChar w:fldCharType="begin"/>
        </w:r>
        <w:r w:rsidRPr="00FA21A5">
          <w:rPr>
            <w:rFonts w:ascii="Times New Roman" w:hAnsi="Times New Roman" w:cs="Times New Roman"/>
          </w:rPr>
          <w:instrText>PAGE   \* MERGEFORMAT</w:instrText>
        </w:r>
        <w:r w:rsidRPr="00FA21A5">
          <w:rPr>
            <w:rFonts w:ascii="Times New Roman" w:hAnsi="Times New Roman" w:cs="Times New Roman"/>
          </w:rPr>
          <w:fldChar w:fldCharType="separate"/>
        </w:r>
        <w:r w:rsidR="004D44BB" w:rsidRPr="004D44BB">
          <w:rPr>
            <w:rFonts w:ascii="Times New Roman" w:hAnsi="Times New Roman" w:cs="Times New Roman"/>
            <w:noProof/>
            <w:lang w:val="uk-UA"/>
          </w:rPr>
          <w:t>20</w:t>
        </w:r>
        <w:r w:rsidRPr="00FA21A5">
          <w:rPr>
            <w:rFonts w:ascii="Times New Roman" w:hAnsi="Times New Roman" w:cs="Times New Roman"/>
          </w:rPr>
          <w:fldChar w:fldCharType="end"/>
        </w:r>
      </w:p>
    </w:sdtContent>
  </w:sdt>
  <w:p w14:paraId="23FCCE20" w14:textId="77777777" w:rsidR="00657C12" w:rsidRDefault="00657C1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EAC37" w14:textId="77777777" w:rsidR="00AD4529" w:rsidRDefault="00AD4529" w:rsidP="00FA21A5">
      <w:pPr>
        <w:spacing w:after="0" w:line="240" w:lineRule="auto"/>
      </w:pPr>
      <w:r>
        <w:separator/>
      </w:r>
    </w:p>
  </w:footnote>
  <w:footnote w:type="continuationSeparator" w:id="0">
    <w:p w14:paraId="7D092963" w14:textId="77777777" w:rsidR="00AD4529" w:rsidRDefault="00AD4529" w:rsidP="00FA2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525"/>
    <w:multiLevelType w:val="hybridMultilevel"/>
    <w:tmpl w:val="DC147C64"/>
    <w:lvl w:ilvl="0" w:tplc="98209D80">
      <w:numFmt w:val="bullet"/>
      <w:lvlText w:val="-"/>
      <w:lvlJc w:val="left"/>
      <w:pPr>
        <w:ind w:left="294" w:hanging="360"/>
      </w:pPr>
      <w:rPr>
        <w:rFonts w:ascii="Times New Roman" w:eastAsia="Times New Roman" w:hAnsi="Times New Roman" w:cs="Times New Roman" w:hint="default"/>
      </w:rPr>
    </w:lvl>
    <w:lvl w:ilvl="1" w:tplc="04220003" w:tentative="1">
      <w:start w:val="1"/>
      <w:numFmt w:val="bullet"/>
      <w:lvlText w:val="o"/>
      <w:lvlJc w:val="left"/>
      <w:pPr>
        <w:ind w:left="1014" w:hanging="360"/>
      </w:pPr>
      <w:rPr>
        <w:rFonts w:ascii="Courier New" w:hAnsi="Courier New" w:cs="Courier New" w:hint="default"/>
      </w:rPr>
    </w:lvl>
    <w:lvl w:ilvl="2" w:tplc="04220005">
      <w:start w:val="1"/>
      <w:numFmt w:val="bullet"/>
      <w:lvlText w:val=""/>
      <w:lvlJc w:val="left"/>
      <w:pPr>
        <w:ind w:left="1734" w:hanging="360"/>
      </w:pPr>
      <w:rPr>
        <w:rFonts w:ascii="Wingdings" w:hAnsi="Wingdings" w:hint="default"/>
      </w:rPr>
    </w:lvl>
    <w:lvl w:ilvl="3" w:tplc="0422000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1" w15:restartNumberingAfterBreak="0">
    <w:nsid w:val="059D78CE"/>
    <w:multiLevelType w:val="hybridMultilevel"/>
    <w:tmpl w:val="3F9E22A2"/>
    <w:lvl w:ilvl="0" w:tplc="04190011">
      <w:start w:val="1"/>
      <w:numFmt w:val="decimal"/>
      <w:lvlText w:val="%1)"/>
      <w:lvlJc w:val="left"/>
      <w:pPr>
        <w:ind w:left="153" w:hanging="360"/>
      </w:pPr>
      <w:rPr>
        <w:rFonts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 w15:restartNumberingAfterBreak="0">
    <w:nsid w:val="0D785874"/>
    <w:multiLevelType w:val="hybridMultilevel"/>
    <w:tmpl w:val="3F9E22A2"/>
    <w:lvl w:ilvl="0" w:tplc="04190011">
      <w:start w:val="1"/>
      <w:numFmt w:val="decimal"/>
      <w:lvlText w:val="%1)"/>
      <w:lvlJc w:val="left"/>
      <w:pPr>
        <w:ind w:left="153" w:hanging="360"/>
      </w:pPr>
      <w:rPr>
        <w:rFonts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3" w15:restartNumberingAfterBreak="0">
    <w:nsid w:val="131F45E2"/>
    <w:multiLevelType w:val="hybridMultilevel"/>
    <w:tmpl w:val="CD409098"/>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15:restartNumberingAfterBreak="0">
    <w:nsid w:val="19B14803"/>
    <w:multiLevelType w:val="hybridMultilevel"/>
    <w:tmpl w:val="D4B4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193BF8"/>
    <w:multiLevelType w:val="hybridMultilevel"/>
    <w:tmpl w:val="B6EE5AF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6" w15:restartNumberingAfterBreak="0">
    <w:nsid w:val="256E2B83"/>
    <w:multiLevelType w:val="hybridMultilevel"/>
    <w:tmpl w:val="FD8CA49E"/>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7" w15:restartNumberingAfterBreak="0">
    <w:nsid w:val="26F01027"/>
    <w:multiLevelType w:val="hybridMultilevel"/>
    <w:tmpl w:val="ADA8960A"/>
    <w:lvl w:ilvl="0" w:tplc="D3783C58">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C947499"/>
    <w:multiLevelType w:val="hybridMultilevel"/>
    <w:tmpl w:val="D93EBDE4"/>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9" w15:restartNumberingAfterBreak="0">
    <w:nsid w:val="2D500C9B"/>
    <w:multiLevelType w:val="multilevel"/>
    <w:tmpl w:val="A31A9D8E"/>
    <w:lvl w:ilvl="0">
      <w:start w:val="1"/>
      <w:numFmt w:val="decimal"/>
      <w:lvlText w:val="%1."/>
      <w:lvlJc w:val="left"/>
      <w:pPr>
        <w:ind w:left="2160" w:hanging="360"/>
      </w:pPr>
      <w:rPr>
        <w:rFonts w:ascii="Times New Roman" w:eastAsia="Times New Roman" w:hAnsi="Times New Roman" w:cs="Times New Roman"/>
        <w:b/>
      </w:rPr>
    </w:lvl>
    <w:lvl w:ilvl="1">
      <w:start w:val="1"/>
      <w:numFmt w:val="decimal"/>
      <w:isLgl/>
      <w:lvlText w:val="%1.%2"/>
      <w:lvlJc w:val="left"/>
      <w:pPr>
        <w:ind w:left="2220" w:hanging="420"/>
      </w:pPr>
      <w:rPr>
        <w:rFonts w:hint="default"/>
        <w:b w:val="0"/>
      </w:rPr>
    </w:lvl>
    <w:lvl w:ilvl="2">
      <w:start w:val="1"/>
      <w:numFmt w:val="decimal"/>
      <w:lvlText w:val="%1.%2.%3"/>
      <w:lvlJc w:val="left"/>
      <w:pPr>
        <w:ind w:left="6533" w:hanging="720"/>
      </w:pPr>
      <w:rPr>
        <w:rFonts w:ascii="Times New Roman" w:hAnsi="Times New Roman" w:hint="default"/>
        <w:b w:val="0"/>
        <w:i w:val="0"/>
      </w:rPr>
    </w:lvl>
    <w:lvl w:ilvl="3">
      <w:start w:val="1"/>
      <w:numFmt w:val="russianLower"/>
      <w:lvlText w:val="(%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35F126F2"/>
    <w:multiLevelType w:val="hybridMultilevel"/>
    <w:tmpl w:val="B420CDB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1" w15:restartNumberingAfterBreak="0">
    <w:nsid w:val="3F8C2677"/>
    <w:multiLevelType w:val="hybridMultilevel"/>
    <w:tmpl w:val="AE6AC6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A221CF"/>
    <w:multiLevelType w:val="hybridMultilevel"/>
    <w:tmpl w:val="554CD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3675533"/>
    <w:multiLevelType w:val="hybridMultilevel"/>
    <w:tmpl w:val="8FC641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AD5768F"/>
    <w:multiLevelType w:val="hybridMultilevel"/>
    <w:tmpl w:val="25082C9A"/>
    <w:lvl w:ilvl="0" w:tplc="04190001">
      <w:start w:val="1"/>
      <w:numFmt w:val="bullet"/>
      <w:lvlText w:val=""/>
      <w:lvlJc w:val="left"/>
      <w:pPr>
        <w:ind w:left="720" w:hanging="360"/>
      </w:pPr>
      <w:rPr>
        <w:rFonts w:ascii="Symbol" w:hAnsi="Symbol" w:hint="default"/>
      </w:rPr>
    </w:lvl>
    <w:lvl w:ilvl="1" w:tplc="72D0229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F22C2F"/>
    <w:multiLevelType w:val="hybridMultilevel"/>
    <w:tmpl w:val="2B941CE0"/>
    <w:lvl w:ilvl="0" w:tplc="98209D80">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16" w15:restartNumberingAfterBreak="0">
    <w:nsid w:val="67F2742A"/>
    <w:multiLevelType w:val="multilevel"/>
    <w:tmpl w:val="6E0EB262"/>
    <w:lvl w:ilvl="0">
      <w:start w:val="9"/>
      <w:numFmt w:val="decimal"/>
      <w:lvlText w:val="%1."/>
      <w:lvlJc w:val="left"/>
      <w:pPr>
        <w:ind w:left="732" w:hanging="732"/>
      </w:pPr>
      <w:rPr>
        <w:rFonts w:hint="default"/>
      </w:rPr>
    </w:lvl>
    <w:lvl w:ilvl="1">
      <w:start w:val="10"/>
      <w:numFmt w:val="decimal"/>
      <w:lvlText w:val="%1.%2."/>
      <w:lvlJc w:val="left"/>
      <w:pPr>
        <w:ind w:left="543" w:hanging="732"/>
      </w:pPr>
      <w:rPr>
        <w:rFonts w:hint="default"/>
      </w:rPr>
    </w:lvl>
    <w:lvl w:ilvl="2">
      <w:start w:val="7"/>
      <w:numFmt w:val="decimal"/>
      <w:lvlText w:val="%1.%2.%3."/>
      <w:lvlJc w:val="left"/>
      <w:pPr>
        <w:ind w:left="354" w:hanging="732"/>
      </w:pPr>
      <w:rPr>
        <w:rFonts w:hint="default"/>
      </w:rPr>
    </w:lvl>
    <w:lvl w:ilvl="3">
      <w:start w:val="1"/>
      <w:numFmt w:val="decimal"/>
      <w:lvlText w:val="%1.%2.%3.%4."/>
      <w:lvlJc w:val="left"/>
      <w:pPr>
        <w:ind w:left="165" w:hanging="732"/>
      </w:pPr>
      <w:rPr>
        <w:rFonts w:hint="default"/>
      </w:rPr>
    </w:lvl>
    <w:lvl w:ilvl="4">
      <w:start w:val="1"/>
      <w:numFmt w:val="decimal"/>
      <w:lvlText w:val="%1.%2.%3.%4.%5."/>
      <w:lvlJc w:val="left"/>
      <w:pPr>
        <w:ind w:left="324" w:hanging="1080"/>
      </w:pPr>
      <w:rPr>
        <w:rFonts w:hint="default"/>
      </w:rPr>
    </w:lvl>
    <w:lvl w:ilvl="5">
      <w:start w:val="1"/>
      <w:numFmt w:val="decimal"/>
      <w:lvlText w:val="%1.%2.%3.%4.%5.%6."/>
      <w:lvlJc w:val="left"/>
      <w:pPr>
        <w:ind w:left="135" w:hanging="1080"/>
      </w:pPr>
      <w:rPr>
        <w:rFonts w:hint="default"/>
      </w:rPr>
    </w:lvl>
    <w:lvl w:ilvl="6">
      <w:start w:val="1"/>
      <w:numFmt w:val="decimal"/>
      <w:lvlText w:val="%1.%2.%3.%4.%5.%6.%7."/>
      <w:lvlJc w:val="left"/>
      <w:pPr>
        <w:ind w:left="-54" w:hanging="1080"/>
      </w:pPr>
      <w:rPr>
        <w:rFonts w:hint="default"/>
      </w:rPr>
    </w:lvl>
    <w:lvl w:ilvl="7">
      <w:start w:val="1"/>
      <w:numFmt w:val="decimal"/>
      <w:lvlText w:val="%1.%2.%3.%4.%5.%6.%7.%8."/>
      <w:lvlJc w:val="left"/>
      <w:pPr>
        <w:ind w:left="117" w:hanging="1440"/>
      </w:pPr>
      <w:rPr>
        <w:rFonts w:hint="default"/>
      </w:rPr>
    </w:lvl>
    <w:lvl w:ilvl="8">
      <w:start w:val="1"/>
      <w:numFmt w:val="decimal"/>
      <w:lvlText w:val="%1.%2.%3.%4.%5.%6.%7.%8.%9."/>
      <w:lvlJc w:val="left"/>
      <w:pPr>
        <w:ind w:left="-72" w:hanging="1440"/>
      </w:pPr>
      <w:rPr>
        <w:rFonts w:hint="default"/>
      </w:rPr>
    </w:lvl>
  </w:abstractNum>
  <w:abstractNum w:abstractNumId="17" w15:restartNumberingAfterBreak="0">
    <w:nsid w:val="6814098E"/>
    <w:multiLevelType w:val="hybridMultilevel"/>
    <w:tmpl w:val="802239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70E02094"/>
    <w:multiLevelType w:val="hybridMultilevel"/>
    <w:tmpl w:val="FEEE7578"/>
    <w:lvl w:ilvl="0" w:tplc="D3783C58">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41052D1"/>
    <w:multiLevelType w:val="singleLevel"/>
    <w:tmpl w:val="D3783C58"/>
    <w:lvl w:ilvl="0">
      <w:numFmt w:val="bullet"/>
      <w:lvlText w:val="-"/>
      <w:lvlJc w:val="left"/>
      <w:pPr>
        <w:tabs>
          <w:tab w:val="num" w:pos="360"/>
        </w:tabs>
        <w:ind w:left="360" w:hanging="360"/>
      </w:pPr>
      <w:rPr>
        <w:rFonts w:hint="default"/>
      </w:rPr>
    </w:lvl>
  </w:abstractNum>
  <w:abstractNum w:abstractNumId="20" w15:restartNumberingAfterBreak="0">
    <w:nsid w:val="75E639C3"/>
    <w:multiLevelType w:val="multilevel"/>
    <w:tmpl w:val="398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11"/>
  </w:num>
  <w:num w:numId="6">
    <w:abstractNumId w:val="13"/>
  </w:num>
  <w:num w:numId="7">
    <w:abstractNumId w:val="3"/>
  </w:num>
  <w:num w:numId="8">
    <w:abstractNumId w:val="7"/>
  </w:num>
  <w:num w:numId="9">
    <w:abstractNumId w:val="19"/>
  </w:num>
  <w:num w:numId="10">
    <w:abstractNumId w:val="17"/>
  </w:num>
  <w:num w:numId="11">
    <w:abstractNumId w:val="18"/>
  </w:num>
  <w:num w:numId="12">
    <w:abstractNumId w:val="15"/>
  </w:num>
  <w:num w:numId="13">
    <w:abstractNumId w:val="0"/>
  </w:num>
  <w:num w:numId="14">
    <w:abstractNumId w:val="4"/>
  </w:num>
  <w:num w:numId="15">
    <w:abstractNumId w:val="16"/>
  </w:num>
  <w:num w:numId="16">
    <w:abstractNumId w:val="20"/>
  </w:num>
  <w:num w:numId="17">
    <w:abstractNumId w:val="10"/>
  </w:num>
  <w:num w:numId="18">
    <w:abstractNumId w:val="6"/>
  </w:num>
  <w:num w:numId="19">
    <w:abstractNumId w:val="9"/>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B"/>
    <w:rsid w:val="00002F40"/>
    <w:rsid w:val="00005746"/>
    <w:rsid w:val="0001356C"/>
    <w:rsid w:val="0004334E"/>
    <w:rsid w:val="0004370B"/>
    <w:rsid w:val="000535EB"/>
    <w:rsid w:val="00054A56"/>
    <w:rsid w:val="0009392D"/>
    <w:rsid w:val="000B519F"/>
    <w:rsid w:val="001047DE"/>
    <w:rsid w:val="00147899"/>
    <w:rsid w:val="00161256"/>
    <w:rsid w:val="00190773"/>
    <w:rsid w:val="00195739"/>
    <w:rsid w:val="001F5B20"/>
    <w:rsid w:val="00213285"/>
    <w:rsid w:val="002337BF"/>
    <w:rsid w:val="00235BEC"/>
    <w:rsid w:val="002B1973"/>
    <w:rsid w:val="002D588B"/>
    <w:rsid w:val="00342F96"/>
    <w:rsid w:val="003B5484"/>
    <w:rsid w:val="00426BAC"/>
    <w:rsid w:val="00442404"/>
    <w:rsid w:val="00445C68"/>
    <w:rsid w:val="00481443"/>
    <w:rsid w:val="004820E8"/>
    <w:rsid w:val="004C3798"/>
    <w:rsid w:val="004D44BB"/>
    <w:rsid w:val="004D5C70"/>
    <w:rsid w:val="004F053B"/>
    <w:rsid w:val="004F5781"/>
    <w:rsid w:val="005D207A"/>
    <w:rsid w:val="005D6C58"/>
    <w:rsid w:val="005F14E1"/>
    <w:rsid w:val="006031D4"/>
    <w:rsid w:val="00604B99"/>
    <w:rsid w:val="00657C12"/>
    <w:rsid w:val="0070441C"/>
    <w:rsid w:val="0075649A"/>
    <w:rsid w:val="00781C1D"/>
    <w:rsid w:val="007A426E"/>
    <w:rsid w:val="007C47BF"/>
    <w:rsid w:val="007C4BFC"/>
    <w:rsid w:val="007D5E46"/>
    <w:rsid w:val="007D5E87"/>
    <w:rsid w:val="007F203D"/>
    <w:rsid w:val="007F410A"/>
    <w:rsid w:val="007F7E4E"/>
    <w:rsid w:val="008105DC"/>
    <w:rsid w:val="00847385"/>
    <w:rsid w:val="00856F99"/>
    <w:rsid w:val="008825CB"/>
    <w:rsid w:val="008B0161"/>
    <w:rsid w:val="008C32AD"/>
    <w:rsid w:val="008D4EBB"/>
    <w:rsid w:val="008E5C0D"/>
    <w:rsid w:val="008F330B"/>
    <w:rsid w:val="0091750A"/>
    <w:rsid w:val="00946025"/>
    <w:rsid w:val="00973E78"/>
    <w:rsid w:val="0098173C"/>
    <w:rsid w:val="00A258BB"/>
    <w:rsid w:val="00A42EF2"/>
    <w:rsid w:val="00A65EEF"/>
    <w:rsid w:val="00A6621A"/>
    <w:rsid w:val="00A66906"/>
    <w:rsid w:val="00A67A7F"/>
    <w:rsid w:val="00A76CC7"/>
    <w:rsid w:val="00A87B05"/>
    <w:rsid w:val="00AD4529"/>
    <w:rsid w:val="00B259D6"/>
    <w:rsid w:val="00B34561"/>
    <w:rsid w:val="00B36EF6"/>
    <w:rsid w:val="00B411B0"/>
    <w:rsid w:val="00B56D70"/>
    <w:rsid w:val="00B705A0"/>
    <w:rsid w:val="00BC4D83"/>
    <w:rsid w:val="00BE2A48"/>
    <w:rsid w:val="00BE7577"/>
    <w:rsid w:val="00C328A1"/>
    <w:rsid w:val="00CE256E"/>
    <w:rsid w:val="00CE423D"/>
    <w:rsid w:val="00CF06B0"/>
    <w:rsid w:val="00D0189D"/>
    <w:rsid w:val="00D35F73"/>
    <w:rsid w:val="00D718A8"/>
    <w:rsid w:val="00D8676D"/>
    <w:rsid w:val="00D96125"/>
    <w:rsid w:val="00DA1FFB"/>
    <w:rsid w:val="00DB2A04"/>
    <w:rsid w:val="00DC3CDB"/>
    <w:rsid w:val="00DC48C0"/>
    <w:rsid w:val="00DC6738"/>
    <w:rsid w:val="00DD1081"/>
    <w:rsid w:val="00DE29D7"/>
    <w:rsid w:val="00DF6316"/>
    <w:rsid w:val="00E215CE"/>
    <w:rsid w:val="00E4552E"/>
    <w:rsid w:val="00E626EF"/>
    <w:rsid w:val="00E83ACF"/>
    <w:rsid w:val="00EA694C"/>
    <w:rsid w:val="00EE29C5"/>
    <w:rsid w:val="00F066ED"/>
    <w:rsid w:val="00F07DC8"/>
    <w:rsid w:val="00F1197D"/>
    <w:rsid w:val="00F17AAF"/>
    <w:rsid w:val="00F34AE6"/>
    <w:rsid w:val="00F91969"/>
    <w:rsid w:val="00F9712B"/>
    <w:rsid w:val="00FA21A5"/>
    <w:rsid w:val="00FD01D6"/>
    <w:rsid w:val="00FF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A9FB3"/>
  <w15:docId w15:val="{40BC925D-F661-47EE-9FF4-E6AD7EED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26BAC"/>
    <w:rPr>
      <w:sz w:val="16"/>
      <w:szCs w:val="16"/>
    </w:rPr>
  </w:style>
  <w:style w:type="paragraph" w:styleId="a4">
    <w:name w:val="annotation text"/>
    <w:basedOn w:val="a"/>
    <w:link w:val="a5"/>
    <w:uiPriority w:val="99"/>
    <w:semiHidden/>
    <w:unhideWhenUsed/>
    <w:rsid w:val="00426BAC"/>
    <w:rPr>
      <w:rFonts w:ascii="Calibri" w:eastAsia="Times New Roman" w:hAnsi="Calibri" w:cs="Times New Roman"/>
      <w:sz w:val="20"/>
      <w:szCs w:val="20"/>
      <w:lang w:eastAsia="ru-RU"/>
    </w:rPr>
  </w:style>
  <w:style w:type="character" w:customStyle="1" w:styleId="a5">
    <w:name w:val="Текст примечания Знак"/>
    <w:basedOn w:val="a0"/>
    <w:link w:val="a4"/>
    <w:uiPriority w:val="99"/>
    <w:semiHidden/>
    <w:rsid w:val="00426BAC"/>
    <w:rPr>
      <w:rFonts w:ascii="Calibri" w:eastAsia="Times New Roman" w:hAnsi="Calibri" w:cs="Times New Roman"/>
      <w:sz w:val="20"/>
      <w:szCs w:val="20"/>
      <w:lang w:eastAsia="ru-RU"/>
    </w:rPr>
  </w:style>
  <w:style w:type="character" w:customStyle="1" w:styleId="a6">
    <w:name w:val="Основной текст_"/>
    <w:link w:val="1"/>
    <w:rsid w:val="00A42EF2"/>
    <w:rPr>
      <w:rFonts w:ascii="Arial" w:eastAsia="Arial" w:hAnsi="Arial" w:cs="Arial"/>
      <w:shd w:val="clear" w:color="auto" w:fill="FFFFFF"/>
    </w:rPr>
  </w:style>
  <w:style w:type="paragraph" w:customStyle="1" w:styleId="1">
    <w:name w:val="Основной текст1"/>
    <w:basedOn w:val="a"/>
    <w:link w:val="a6"/>
    <w:rsid w:val="00A42EF2"/>
    <w:pPr>
      <w:shd w:val="clear" w:color="auto" w:fill="FFFFFF"/>
      <w:spacing w:before="300" w:after="0" w:line="254" w:lineRule="exact"/>
      <w:jc w:val="both"/>
    </w:pPr>
    <w:rPr>
      <w:rFonts w:ascii="Arial" w:eastAsia="Arial" w:hAnsi="Arial" w:cs="Arial"/>
    </w:rPr>
  </w:style>
  <w:style w:type="paragraph" w:styleId="a7">
    <w:name w:val="List Paragraph"/>
    <w:basedOn w:val="a"/>
    <w:uiPriority w:val="34"/>
    <w:qFormat/>
    <w:rsid w:val="00A42EF2"/>
    <w:pPr>
      <w:ind w:left="720"/>
      <w:contextualSpacing/>
    </w:pPr>
  </w:style>
  <w:style w:type="paragraph" w:styleId="a8">
    <w:name w:val="annotation subject"/>
    <w:basedOn w:val="a4"/>
    <w:next w:val="a4"/>
    <w:link w:val="a9"/>
    <w:uiPriority w:val="99"/>
    <w:semiHidden/>
    <w:unhideWhenUsed/>
    <w:rsid w:val="0009392D"/>
    <w:pPr>
      <w:spacing w:line="240" w:lineRule="auto"/>
    </w:pPr>
    <w:rPr>
      <w:rFonts w:asciiTheme="minorHAnsi" w:eastAsiaTheme="minorHAnsi" w:hAnsiTheme="minorHAnsi" w:cstheme="minorBidi"/>
      <w:b/>
      <w:bCs/>
      <w:lang w:eastAsia="en-US"/>
    </w:rPr>
  </w:style>
  <w:style w:type="character" w:customStyle="1" w:styleId="a9">
    <w:name w:val="Тема примечания Знак"/>
    <w:basedOn w:val="a5"/>
    <w:link w:val="a8"/>
    <w:uiPriority w:val="99"/>
    <w:semiHidden/>
    <w:rsid w:val="0009392D"/>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09392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392D"/>
    <w:rPr>
      <w:rFonts w:ascii="Segoe UI" w:hAnsi="Segoe UI" w:cs="Segoe UI"/>
      <w:sz w:val="18"/>
      <w:szCs w:val="18"/>
    </w:rPr>
  </w:style>
  <w:style w:type="paragraph" w:customStyle="1" w:styleId="rvps2">
    <w:name w:val="rvps2"/>
    <w:basedOn w:val="a"/>
    <w:rsid w:val="0009392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Hyperlink"/>
    <w:basedOn w:val="a0"/>
    <w:uiPriority w:val="99"/>
    <w:semiHidden/>
    <w:unhideWhenUsed/>
    <w:rsid w:val="0009392D"/>
    <w:rPr>
      <w:color w:val="0000FF"/>
      <w:u w:val="single"/>
    </w:rPr>
  </w:style>
  <w:style w:type="character" w:customStyle="1" w:styleId="rvts46">
    <w:name w:val="rvts46"/>
    <w:basedOn w:val="a0"/>
    <w:rsid w:val="0009392D"/>
  </w:style>
  <w:style w:type="paragraph" w:customStyle="1" w:styleId="10">
    <w:name w:val="Без интервала1"/>
    <w:rsid w:val="001F5B20"/>
    <w:pPr>
      <w:spacing w:after="0" w:line="240" w:lineRule="auto"/>
    </w:pPr>
    <w:rPr>
      <w:rFonts w:ascii="Calibri" w:eastAsia="Times New Roman" w:hAnsi="Calibri" w:cs="Calibri"/>
    </w:rPr>
  </w:style>
  <w:style w:type="paragraph" w:styleId="ad">
    <w:name w:val="Normal (Web)"/>
    <w:basedOn w:val="a"/>
    <w:unhideWhenUsed/>
    <w:rsid w:val="00946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946025"/>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rsid w:val="00946025"/>
    <w:rPr>
      <w:rFonts w:ascii="Calibri" w:eastAsia="Times New Roman" w:hAnsi="Calibri" w:cs="Times New Roman"/>
      <w:lang w:eastAsia="ru-RU"/>
    </w:rPr>
  </w:style>
  <w:style w:type="paragraph" w:styleId="ae">
    <w:name w:val="Body Text"/>
    <w:basedOn w:val="a"/>
    <w:link w:val="af"/>
    <w:uiPriority w:val="99"/>
    <w:semiHidden/>
    <w:unhideWhenUsed/>
    <w:rsid w:val="00E626EF"/>
    <w:pPr>
      <w:spacing w:after="120"/>
    </w:pPr>
  </w:style>
  <w:style w:type="character" w:customStyle="1" w:styleId="af">
    <w:name w:val="Основной текст Знак"/>
    <w:basedOn w:val="a0"/>
    <w:link w:val="ae"/>
    <w:uiPriority w:val="99"/>
    <w:semiHidden/>
    <w:rsid w:val="00E626EF"/>
  </w:style>
  <w:style w:type="paragraph" w:customStyle="1" w:styleId="af0">
    <w:name w:val="Нормальний текст"/>
    <w:basedOn w:val="a"/>
    <w:uiPriority w:val="99"/>
    <w:rsid w:val="00B36EF6"/>
    <w:pPr>
      <w:spacing w:before="120" w:after="0" w:line="240" w:lineRule="auto"/>
      <w:ind w:firstLine="567"/>
    </w:pPr>
    <w:rPr>
      <w:rFonts w:ascii="Antiqua" w:eastAsia="Times New Roman" w:hAnsi="Antiqua" w:cs="Times New Roman"/>
      <w:sz w:val="26"/>
      <w:szCs w:val="20"/>
      <w:lang w:val="uk-UA" w:eastAsia="ru-RU"/>
    </w:rPr>
  </w:style>
  <w:style w:type="paragraph" w:customStyle="1" w:styleId="11">
    <w:name w:val="Обычный1"/>
    <w:rsid w:val="003B5484"/>
    <w:pPr>
      <w:widowControl w:val="0"/>
      <w:spacing w:after="0" w:line="260" w:lineRule="auto"/>
      <w:ind w:firstLine="560"/>
      <w:jc w:val="both"/>
    </w:pPr>
    <w:rPr>
      <w:rFonts w:ascii="Times New Roman" w:eastAsia="Times New Roman" w:hAnsi="Times New Roman" w:cs="Times New Roman"/>
      <w:snapToGrid w:val="0"/>
      <w:sz w:val="28"/>
      <w:szCs w:val="20"/>
      <w:lang w:val="uk-UA" w:eastAsia="ru-RU"/>
    </w:rPr>
  </w:style>
  <w:style w:type="paragraph" w:styleId="HTML">
    <w:name w:val="HTML Preformatted"/>
    <w:basedOn w:val="a"/>
    <w:link w:val="HTML0"/>
    <w:uiPriority w:val="99"/>
    <w:unhideWhenUsed/>
    <w:rsid w:val="00CE4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E423D"/>
    <w:rPr>
      <w:rFonts w:ascii="Courier New" w:eastAsia="Times New Roman" w:hAnsi="Courier New" w:cs="Courier New"/>
      <w:sz w:val="20"/>
      <w:szCs w:val="20"/>
      <w:lang w:val="uk-UA" w:eastAsia="uk-UA"/>
    </w:rPr>
  </w:style>
  <w:style w:type="paragraph" w:styleId="af1">
    <w:name w:val="header"/>
    <w:basedOn w:val="a"/>
    <w:link w:val="af2"/>
    <w:uiPriority w:val="99"/>
    <w:unhideWhenUsed/>
    <w:rsid w:val="00FA21A5"/>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FA21A5"/>
  </w:style>
  <w:style w:type="paragraph" w:styleId="af3">
    <w:name w:val="footer"/>
    <w:basedOn w:val="a"/>
    <w:link w:val="af4"/>
    <w:uiPriority w:val="99"/>
    <w:unhideWhenUsed/>
    <w:rsid w:val="00FA21A5"/>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FA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9454">
      <w:bodyDiv w:val="1"/>
      <w:marLeft w:val="0"/>
      <w:marRight w:val="0"/>
      <w:marTop w:val="0"/>
      <w:marBottom w:val="0"/>
      <w:divBdr>
        <w:top w:val="none" w:sz="0" w:space="0" w:color="auto"/>
        <w:left w:val="none" w:sz="0" w:space="0" w:color="auto"/>
        <w:bottom w:val="none" w:sz="0" w:space="0" w:color="auto"/>
        <w:right w:val="none" w:sz="0" w:space="0" w:color="auto"/>
      </w:divBdr>
    </w:div>
    <w:div w:id="580918511">
      <w:bodyDiv w:val="1"/>
      <w:marLeft w:val="0"/>
      <w:marRight w:val="0"/>
      <w:marTop w:val="0"/>
      <w:marBottom w:val="0"/>
      <w:divBdr>
        <w:top w:val="none" w:sz="0" w:space="0" w:color="auto"/>
        <w:left w:val="none" w:sz="0" w:space="0" w:color="auto"/>
        <w:bottom w:val="none" w:sz="0" w:space="0" w:color="auto"/>
        <w:right w:val="none" w:sz="0" w:space="0" w:color="auto"/>
      </w:divBdr>
    </w:div>
    <w:div w:id="614337642">
      <w:bodyDiv w:val="1"/>
      <w:marLeft w:val="0"/>
      <w:marRight w:val="0"/>
      <w:marTop w:val="0"/>
      <w:marBottom w:val="0"/>
      <w:divBdr>
        <w:top w:val="none" w:sz="0" w:space="0" w:color="auto"/>
        <w:left w:val="none" w:sz="0" w:space="0" w:color="auto"/>
        <w:bottom w:val="none" w:sz="0" w:space="0" w:color="auto"/>
        <w:right w:val="none" w:sz="0" w:space="0" w:color="auto"/>
      </w:divBdr>
    </w:div>
    <w:div w:id="669452825">
      <w:bodyDiv w:val="1"/>
      <w:marLeft w:val="0"/>
      <w:marRight w:val="0"/>
      <w:marTop w:val="0"/>
      <w:marBottom w:val="0"/>
      <w:divBdr>
        <w:top w:val="none" w:sz="0" w:space="0" w:color="auto"/>
        <w:left w:val="none" w:sz="0" w:space="0" w:color="auto"/>
        <w:bottom w:val="none" w:sz="0" w:space="0" w:color="auto"/>
        <w:right w:val="none" w:sz="0" w:space="0" w:color="auto"/>
      </w:divBdr>
    </w:div>
    <w:div w:id="768543829">
      <w:bodyDiv w:val="1"/>
      <w:marLeft w:val="0"/>
      <w:marRight w:val="0"/>
      <w:marTop w:val="0"/>
      <w:marBottom w:val="0"/>
      <w:divBdr>
        <w:top w:val="none" w:sz="0" w:space="0" w:color="auto"/>
        <w:left w:val="none" w:sz="0" w:space="0" w:color="auto"/>
        <w:bottom w:val="none" w:sz="0" w:space="0" w:color="auto"/>
        <w:right w:val="none" w:sz="0" w:space="0" w:color="auto"/>
      </w:divBdr>
    </w:div>
    <w:div w:id="949900343">
      <w:bodyDiv w:val="1"/>
      <w:marLeft w:val="0"/>
      <w:marRight w:val="0"/>
      <w:marTop w:val="0"/>
      <w:marBottom w:val="0"/>
      <w:divBdr>
        <w:top w:val="none" w:sz="0" w:space="0" w:color="auto"/>
        <w:left w:val="none" w:sz="0" w:space="0" w:color="auto"/>
        <w:bottom w:val="none" w:sz="0" w:space="0" w:color="auto"/>
        <w:right w:val="none" w:sz="0" w:space="0" w:color="auto"/>
      </w:divBdr>
    </w:div>
    <w:div w:id="950939479">
      <w:bodyDiv w:val="1"/>
      <w:marLeft w:val="0"/>
      <w:marRight w:val="0"/>
      <w:marTop w:val="0"/>
      <w:marBottom w:val="0"/>
      <w:divBdr>
        <w:top w:val="none" w:sz="0" w:space="0" w:color="auto"/>
        <w:left w:val="none" w:sz="0" w:space="0" w:color="auto"/>
        <w:bottom w:val="none" w:sz="0" w:space="0" w:color="auto"/>
        <w:right w:val="none" w:sz="0" w:space="0" w:color="auto"/>
      </w:divBdr>
    </w:div>
    <w:div w:id="21366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145-19" TargetMode="External"/><Relationship Id="rId3" Type="http://schemas.openxmlformats.org/officeDocument/2006/relationships/settings" Target="settings.xml"/><Relationship Id="rId7" Type="http://schemas.openxmlformats.org/officeDocument/2006/relationships/hyperlink" Target="http://zakon5.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5.rada.gov.ua/laws/show/z0184-16/paran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15048</Words>
  <Characters>85779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2019-09-18T12:45:00Z</dcterms:created>
  <dcterms:modified xsi:type="dcterms:W3CDTF">2019-09-18T12:45:00Z</dcterms:modified>
</cp:coreProperties>
</file>