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4F40A2" w:rsidRPr="00D74415" w:rsidTr="00D74415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4F40A2" w:rsidRPr="00D74415" w:rsidTr="00D74415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4F40A2" w:rsidRPr="00D74415" w:rsidTr="00D74415">
        <w:trPr>
          <w:trHeight w:val="288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F40A2" w:rsidRPr="00D74415" w:rsidTr="00D74415">
        <w:trPr>
          <w:trHeight w:val="341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800A3" w:rsidRPr="00D74415" w:rsidTr="00D74415">
        <w:trPr>
          <w:trHeight w:val="129"/>
        </w:trPr>
        <w:tc>
          <w:tcPr>
            <w:tcW w:w="3402" w:type="dxa"/>
            <w:vMerge w:val="restart"/>
            <w:vAlign w:val="center"/>
          </w:tcPr>
          <w:p w:rsidR="00C800A3" w:rsidRPr="00D74415" w:rsidRDefault="00C800A3" w:rsidP="00D74415">
            <w:pPr>
              <w:pStyle w:val="Style12"/>
              <w:widowControl/>
              <w:spacing w:line="240" w:lineRule="auto"/>
              <w:rPr>
                <w:sz w:val="28"/>
                <w:szCs w:val="28"/>
                <w:lang w:val="uk-UA" w:eastAsia="uk-UA"/>
              </w:rPr>
            </w:pPr>
            <w:r w:rsidRPr="00D74415">
              <w:rPr>
                <w:rStyle w:val="FontStyle12"/>
                <w:sz w:val="28"/>
                <w:szCs w:val="28"/>
                <w:lang w:val="uk-UA"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3"/>
                <w:b w:val="0"/>
                <w:sz w:val="28"/>
                <w:szCs w:val="28"/>
                <w:lang w:eastAsia="uk-UA"/>
              </w:rPr>
              <w:t>33</w:t>
            </w:r>
          </w:p>
        </w:tc>
      </w:tr>
      <w:tr w:rsidR="00C800A3" w:rsidRPr="00D74415" w:rsidTr="00D74415">
        <w:trPr>
          <w:trHeight w:val="167"/>
        </w:trPr>
        <w:tc>
          <w:tcPr>
            <w:tcW w:w="3402" w:type="dxa"/>
            <w:vMerge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4F40A2" w:rsidRPr="00D74415" w:rsidTr="00D74415">
        <w:trPr>
          <w:trHeight w:val="373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Згинання та розгинання рук в упорі лежачи</w:t>
            </w:r>
          </w:p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F40A2" w:rsidRPr="00D74415" w:rsidTr="00D74415">
        <w:trPr>
          <w:trHeight w:val="354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F40A2" w:rsidRPr="00D74415" w:rsidTr="00D74415">
        <w:trPr>
          <w:trHeight w:val="259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160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4F40A2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135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  <w:tr w:rsidR="004F40A2" w:rsidRPr="00D74415" w:rsidTr="00D74415">
        <w:trPr>
          <w:trHeight w:val="286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30 с (кількість разів)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До14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4F40A2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13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807BC3" w:rsidRPr="000E65DD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кл.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2.45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</w:tr>
      <w:tr w:rsidR="00042404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800A3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4F40A2" w:rsidRPr="00235F1B" w:rsidRDefault="004F40A2" w:rsidP="004F40A2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t>Орієнтовні навчальні нормативи для оцінювання розвитку фізичних якостей</w:t>
      </w:r>
    </w:p>
    <w:p w:rsidR="004F40A2" w:rsidRDefault="0082145D" w:rsidP="004F4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bookmarkStart w:id="0" w:name="_GoBack"/>
      <w:bookmarkEnd w:id="0"/>
      <w:r w:rsidR="004F40A2">
        <w:rPr>
          <w:rFonts w:ascii="Times New Roman" w:hAnsi="Times New Roman" w:cs="Times New Roman"/>
          <w:sz w:val="28"/>
          <w:szCs w:val="28"/>
        </w:rPr>
        <w:t>клас</w:t>
      </w:r>
    </w:p>
    <w:p w:rsidR="00D74415" w:rsidRDefault="00D74415" w:rsidP="00D74415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lastRenderedPageBreak/>
        <w:t>Орієнтовні навчальні нормативи для оцінювання розвитку фізичних якостей</w:t>
      </w:r>
    </w:p>
    <w:p w:rsidR="00D74415" w:rsidRPr="00235F1B" w:rsidRDefault="00D74415" w:rsidP="00D74415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</w:t>
      </w:r>
    </w:p>
    <w:tbl>
      <w:tblPr>
        <w:tblpPr w:leftFromText="180" w:rightFromText="180" w:vertAnchor="page" w:horzAnchor="margin" w:tblpY="30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D74415" w:rsidRPr="00D74415" w:rsidTr="00D74415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D74415" w:rsidRPr="00D74415" w:rsidTr="00D74415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D74415" w:rsidRPr="00D74415" w:rsidTr="00D74415">
        <w:trPr>
          <w:trHeight w:val="288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74415" w:rsidRPr="00D74415" w:rsidTr="00D74415">
        <w:trPr>
          <w:trHeight w:val="341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74415" w:rsidRPr="00D74415" w:rsidTr="00D74415">
        <w:trPr>
          <w:trHeight w:val="129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2"/>
                <w:sz w:val="28"/>
                <w:szCs w:val="28"/>
                <w:lang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D74415" w:rsidRPr="00D74415" w:rsidTr="00D74415">
        <w:trPr>
          <w:trHeight w:val="167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D74415" w:rsidRPr="00D74415" w:rsidTr="00D74415">
        <w:trPr>
          <w:trHeight w:val="373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Згинання та розгинання рук в упорі лежачи </w:t>
            </w:r>
          </w:p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74415" w:rsidRPr="00D74415" w:rsidTr="00D74415">
        <w:trPr>
          <w:trHeight w:val="354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74415" w:rsidRPr="00D74415" w:rsidTr="00D74415">
        <w:trPr>
          <w:trHeight w:val="259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</w:tr>
      <w:tr w:rsidR="00D74415" w:rsidRPr="00D74415" w:rsidTr="00D74415">
        <w:trPr>
          <w:trHeight w:val="286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30 с (кількість разів)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кл.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1.45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1.45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2.30</w:t>
            </w:r>
          </w:p>
        </w:tc>
      </w:tr>
      <w:tr w:rsidR="00042404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8A5805" w:rsidRDefault="008A5805" w:rsidP="00F733C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8A5805" w:rsidRDefault="008A5805" w:rsidP="008A5805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lastRenderedPageBreak/>
        <w:t>Орієнтовні навчальні нормативи для оцінювання розвитку фізичних якостей</w:t>
      </w:r>
    </w:p>
    <w:p w:rsidR="008A5805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клас</w:t>
      </w:r>
    </w:p>
    <w:tbl>
      <w:tblPr>
        <w:tblpPr w:leftFromText="180" w:rightFromText="180" w:vertAnchor="page" w:horzAnchor="margin" w:tblpY="241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8A5805" w:rsidRPr="00D74415" w:rsidTr="00F733C6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8A5805" w:rsidRPr="00D74415" w:rsidTr="00F733C6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8A5805" w:rsidRPr="00D74415" w:rsidTr="00F733C6">
        <w:trPr>
          <w:trHeight w:val="288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8A5805" w:rsidRPr="00D74415" w:rsidTr="00F733C6">
        <w:trPr>
          <w:trHeight w:val="341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8A5805" w:rsidRPr="00D74415" w:rsidTr="00F733C6">
        <w:trPr>
          <w:trHeight w:val="129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2"/>
                <w:sz w:val="28"/>
                <w:szCs w:val="28"/>
                <w:lang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8A5805" w:rsidRPr="00D74415" w:rsidTr="00F733C6">
        <w:trPr>
          <w:trHeight w:val="167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8A5805" w:rsidRPr="00D74415" w:rsidTr="00F733C6">
        <w:trPr>
          <w:trHeight w:val="373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Згинання та розгинання рук в упорі лежачи </w:t>
            </w:r>
          </w:p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8A5805" w:rsidRPr="00D74415" w:rsidTr="00F733C6">
        <w:trPr>
          <w:trHeight w:val="354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8A5805" w:rsidRPr="00D74415" w:rsidTr="00F733C6">
        <w:trPr>
          <w:trHeight w:val="259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8A5805" w:rsidRPr="00D74415" w:rsidTr="00F733C6">
        <w:trPr>
          <w:trHeight w:val="286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60 с (кількість разів)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кл.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8A5805" w:rsidRPr="00D74415" w:rsidRDefault="008A5805" w:rsidP="008A5805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C8C" w:rsidRDefault="00457C8C"/>
    <w:p w:rsidR="00457C8C" w:rsidRDefault="00457C8C"/>
    <w:p w:rsidR="00457C8C" w:rsidRDefault="00457C8C"/>
    <w:sectPr w:rsidR="0045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1A6"/>
    <w:multiLevelType w:val="singleLevel"/>
    <w:tmpl w:val="24C064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2"/>
    <w:rsid w:val="00042404"/>
    <w:rsid w:val="000E65DD"/>
    <w:rsid w:val="00424688"/>
    <w:rsid w:val="00457C8C"/>
    <w:rsid w:val="004F40A2"/>
    <w:rsid w:val="005D3AF3"/>
    <w:rsid w:val="006C45A9"/>
    <w:rsid w:val="00710FBF"/>
    <w:rsid w:val="00807BC3"/>
    <w:rsid w:val="0082145D"/>
    <w:rsid w:val="008578F9"/>
    <w:rsid w:val="008A5805"/>
    <w:rsid w:val="008E2AEC"/>
    <w:rsid w:val="00907D06"/>
    <w:rsid w:val="00997445"/>
    <w:rsid w:val="00C73E57"/>
    <w:rsid w:val="00C800A3"/>
    <w:rsid w:val="00D5230A"/>
    <w:rsid w:val="00D74415"/>
    <w:rsid w:val="00F52DBF"/>
    <w:rsid w:val="00F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2"/>
    <w:pPr>
      <w:spacing w:after="200" w:line="276" w:lineRule="auto"/>
    </w:pPr>
    <w:rPr>
      <w:rFonts w:eastAsiaTheme="minorHAns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F52DB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800A3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2"/>
    <w:pPr>
      <w:spacing w:after="200" w:line="276" w:lineRule="auto"/>
    </w:pPr>
    <w:rPr>
      <w:rFonts w:eastAsiaTheme="minorHAns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F52DB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800A3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Чамара Вадим</dc:creator>
  <cp:keywords/>
  <dc:description/>
  <cp:lastModifiedBy>Анна </cp:lastModifiedBy>
  <cp:revision>4</cp:revision>
  <dcterms:created xsi:type="dcterms:W3CDTF">2019-09-16T07:48:00Z</dcterms:created>
  <dcterms:modified xsi:type="dcterms:W3CDTF">2019-09-30T11:20:00Z</dcterms:modified>
</cp:coreProperties>
</file>