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F9" w:rsidRPr="0076549C" w:rsidRDefault="00363AF9" w:rsidP="00363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</w:t>
      </w:r>
      <w:r w:rsidRPr="0076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країнська мова</w:t>
      </w:r>
    </w:p>
    <w:tbl>
      <w:tblPr>
        <w:tblW w:w="0" w:type="auto"/>
        <w:tblInd w:w="100" w:type="dxa"/>
        <w:tblLayout w:type="fixed"/>
        <w:tblLook w:val="00A0"/>
      </w:tblPr>
      <w:tblGrid>
        <w:gridCol w:w="440"/>
        <w:gridCol w:w="2112"/>
        <w:gridCol w:w="12118"/>
      </w:tblGrid>
      <w:tr w:rsidR="00363AF9" w:rsidRPr="0076549C" w:rsidTr="00D174BF">
        <w:trPr>
          <w:trHeight w:val="45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363AF9" w:rsidRPr="0076549C" w:rsidTr="00D174BF">
        <w:trPr>
          <w:trHeight w:val="3669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державною мовою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українську мову як державну для духовного,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й національного самовияву;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всіма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мовленнєвої діяльності;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 й письмово тлумачити поняття, факти</w:t>
            </w:r>
            <w:r w:rsidRPr="003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 думки, почуття, погляди; оцінювати й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мислювати ситуацію спілкування;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реагувати мовними засобами на повний спектр соціальних і культурних явищ (у школі, громадськ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місцях, удома, на дозвіллі);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адекватний змістові й умовам спілкування добір мовно-виражальних засобів; володіти засобами української 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її стилями, типами, жанрами;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вимовляти й писати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творити їх граматичні форми;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конструювати речення й тексти; дотримувати норм етикету під час спілкування.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поцінування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української мови як державної;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її як державотворчого чинника та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чинника національної ідентичності;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свідоме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послуговування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українською мовою в усіх цар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инах життя;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 красою, естетичною довершеністю, багатством виражальних засобів української мови; сприйняття спілкування як цінності;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ачення ефективного спілкування;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ставлення до співрозмовників;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виборі рішень керування системою цінностей, схвалених суспільством.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діалог, дискусія, проект щодо ролі державної рідної мови.</w:t>
            </w:r>
          </w:p>
        </w:tc>
      </w:tr>
      <w:tr w:rsidR="00363AF9" w:rsidRPr="0076549C" w:rsidTr="00D174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виявляти в текстах запозичення з інших мов; пояснювати лексичне значення, правопис та особливості вживан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слів іншомовного походження;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обговорювати прочитані або прослухані мовою оригіналу та в перекладі українською фольклорні та літературні твори. 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ролі іноземної мови як засобу пізнання іншого світу та збагачення власного культурного досвіду;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потреби популяризувати Україну у світі засобами іноземних мов; готовність до міжкультурного діалогу, відкритість до пізнання різних культур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перекладні словники, тексти українськомовних перекладів літературних творів та оригінали.</w:t>
            </w:r>
          </w:p>
        </w:tc>
      </w:tr>
      <w:tr w:rsidR="00363AF9" w:rsidRPr="0076549C" w:rsidTr="00D174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ерувати абстрактними поняттями;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виокремлювати головну й другорядну інформацію; установлюва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причинно-наслідкові зв’язки;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 формулювати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изначення та будувати гіпотези;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формулювати тезу й добирати аргументи; перетворювати інформацію з однієї форми в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ншу (схему, таблицю, діаграму);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доцільно й правильно використовувати в мовленні числівники.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висловлюватися точно, логічно, послідовно; бережливе ставлення до часу.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тексти, що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містятьроздум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текст виступу, у якому наявна гіпотеза та її обґрунтування; тексти, у яких наявні таблиці, схеми, діаграми тощо.</w:t>
            </w:r>
          </w:p>
        </w:tc>
      </w:tr>
      <w:tr w:rsidR="00363AF9" w:rsidRPr="0076549C" w:rsidTr="00D174BF">
        <w:trPr>
          <w:trHeight w:val="2698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природничих науках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 технологіях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швидко й ефективно шукати інформацію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довкілля, використовувати різні види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тання для здобуття нових знань;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критично оцінювати відображені в наукових, художніх і публіцистичних текстах результати людської діял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ьності в природному середовищі;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змістовно, логічно, послідовно, точно описувати процес власної діяльності; спостерігати, аналізувати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проводити мовні експерименти;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словесно оформлювати результати досліджень; визначати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природи в житті людини; використовувати сучасні технології.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сприйняття природи як цінності;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захищати довкілля,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зберігати природні ресурси для сьогодення та майбутніх поколінь;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до опанування новітніх технологій.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науково-пізнавальні й навчальні тексти природничого та технологічного змісту; аналіз текстів (фрагментів) природничо-екологічного змісту, опис експерименту, усні / письмові презентації в рамках дослідницьких проектів.</w:t>
            </w:r>
          </w:p>
        </w:tc>
      </w:tr>
      <w:tr w:rsidR="00363AF9" w:rsidRPr="0076549C" w:rsidTr="00D174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діяти за алгоритмом, зокрема здійснювати пошукову діяльність  та аналіз мовних явищ; створювати інструкцію та діяти за інс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трукцією; складати план тексту;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впевнено й водночас критично застосовувати інформаційно-комунікаційні технології (ІКТ) для створення, пошуку, обробки, обміну інформацією з навчальною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та в приватному спілкуванні;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 й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інформаційному просторі;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розпізнавати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маніпулятивні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технології та протистояти їм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;розвивати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медійну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грамотність;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переводити навчальну інформацію в інший формат.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волення пізнавального інтересу;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прагнення до гармонійного спілкування у віртуальному інформаційному просторі,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критичне сприйняття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інформації, поданої в ЗМІ; прагнення додержувати правил роботи з інформацією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(дотримання авторського права тощо).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дописи в соціальних мережах і коментарі до них;інструментальні тексти (алгоритми дій, інструкції тощо);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тексту;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медійні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тексти.</w:t>
            </w:r>
          </w:p>
        </w:tc>
      </w:tr>
      <w:tr w:rsidR="00363AF9" w:rsidRPr="0076549C" w:rsidTr="00D174BF">
        <w:trPr>
          <w:trHeight w:val="329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визначати мету навчальної діяльності та способи її досягнення; планувати й організовувати власну навчальну діяльність; читати, використовуючи різні види читання (ознайомлювальне, вибіркове,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вивчальне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ін.); постійно поповню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вати власний словниковий запас;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користуватися різними джерелами довідкової інформації (словниками, енциклопедіями,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онлайн-ресурсами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); здійснювати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власної діяльності, рефлексію;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та ситуації спілкування.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сприйняття освіти, навчальних досягнень, зокрема у вивченні мови, як цінностей, готовність удосконалювати знання мови і власне мовлення впродовж життя, розвивати мовне чуття;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ролі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читання для власного розвитку;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потреби вчитися з метою самовдосконалення й самореалізації.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довідкова література, зокрема пошукові системи; електронні мережеві бібліотеки; інструкції з ефективного самонавчання.</w:t>
            </w:r>
          </w:p>
        </w:tc>
      </w:tr>
      <w:tr w:rsidR="00363AF9" w:rsidRPr="0076549C" w:rsidTr="00D174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Соціальні та громадянські компетентності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і грамотно висловлювати власну громадянську позицію в суспільно-політичних питаннях; співпрацювати з іншими на результат, запобігати конфліктам і розв’язувати їх, досягати розумних компромісів.</w:t>
            </w:r>
          </w:p>
          <w:p w:rsidR="00363AF9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 людської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гідності як найвищої цінності;</w:t>
            </w:r>
          </w:p>
          <w:p w:rsidR="00363AF9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законів України,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зокрема до норм укра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їнського мовного законодавства;</w:t>
            </w:r>
          </w:p>
          <w:p w:rsidR="00363AF9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повага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 норм;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необхідності конструктивної участі у громадському житті.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 соціально-політичного змісту;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інтерактивні технології навчання.</w:t>
            </w:r>
          </w:p>
        </w:tc>
      </w:tr>
      <w:tr w:rsidR="00363AF9" w:rsidRPr="0076549C" w:rsidTr="00D174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Підприємливість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презентувати власні ідеї та ініціативи зрозуміло, грамотно, використовуючи доцільні виражальні мовні засоби; 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ефективні комунікативні стратегії для формулювання власних пропозицій;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самоорганізовуватися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оцінювати економічні ініціативи та економічну діяльність.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готовність брати на себе відповідальність; розуміння ролі комунікативних умінь для успішної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професійної кар’єри.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тексти, які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містять моделі ініціативності;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ділові папери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(план роботи, звіт, резюме, заява тощо)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самопрезентація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зразки реклами.</w:t>
            </w:r>
          </w:p>
        </w:tc>
      </w:tr>
      <w:tr w:rsidR="00363AF9" w:rsidRPr="0076549C" w:rsidTr="00D174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Загальнокультурна грамотність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для духовно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й культурного самовиявлення;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дотримуватися норм української літературної мови та мовленнєвого етикету;використовувати досвід взаємодії з творами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мистецтва в життєвих ситуаціях;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створювати тексти, виражаючи власні ідеї, досвід і почуття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використовуючи художні засоби;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добирати літературу для читання з метою одержання насолоди та користі від прочитаного.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сприйняття літературного твору як засобу збагачення особистого емоційно-чуттєвого досвіду, отримання естетичного задоволення від творів мистецтва; зацікавленість світовими культурними набутками, повага до розмаїття культурного вираження різних народів.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мистецтва; тексти, що містять описи творів мистецтва; дослідницькі проекти.</w:t>
            </w:r>
          </w:p>
        </w:tc>
      </w:tr>
      <w:tr w:rsidR="00363AF9" w:rsidRPr="0076549C" w:rsidTr="00D174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 здорове життя</w:t>
            </w:r>
          </w:p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дотримуватися здорового способу життя;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враховувати вплив слова на психічне здоров’я людини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відповідально використо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вувати мовні виражальні засоби;</w:t>
            </w:r>
          </w:p>
          <w:p w:rsidR="00363AF9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застосовувати комунікативні стратегії для протистояння деструктивним та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маніпулятивним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впливам, що є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грозою здоровому способу життя;</w:t>
            </w:r>
          </w:p>
          <w:p w:rsidR="00363AF9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виявляти толерантність до різних поглядів, співчувати;</w:t>
            </w:r>
          </w:p>
          <w:p w:rsidR="00363AF9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конструктивно спілкуватися в різних соціальних середовищах, досягнення соціальної захищеності, сімейного щастя тощо;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бережливо ставитися до природи.</w:t>
            </w:r>
          </w:p>
          <w:p w:rsidR="00363AF9" w:rsidRPr="0076549C" w:rsidRDefault="00363AF9" w:rsidP="00D174B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сприймання здоров’я як загальнолюдської цінності; бажання дотримуватися здорового способу життя; усвідомлення значення навколишнього середовища для життя і здоров’я людини; готовність зберігати природні ресурси.</w:t>
            </w:r>
          </w:p>
          <w:p w:rsidR="00363AF9" w:rsidRDefault="00363AF9" w:rsidP="00D174B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тексти, які сприяють гармонізації психоемоційного стану; </w:t>
            </w:r>
          </w:p>
          <w:p w:rsidR="00363AF9" w:rsidRPr="0076549C" w:rsidRDefault="00363AF9" w:rsidP="00D174B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 твори, які містять моделі дося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гнення соціальної захищеності,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кар’єрного зростання.</w:t>
            </w:r>
          </w:p>
        </w:tc>
      </w:tr>
    </w:tbl>
    <w:p w:rsidR="00363AF9" w:rsidRDefault="00363AF9" w:rsidP="00363A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AF9" w:rsidRDefault="00363AF9" w:rsidP="00363A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AF9" w:rsidRDefault="00363AF9" w:rsidP="00363A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AF9" w:rsidRDefault="00363AF9" w:rsidP="00363A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AF9" w:rsidRPr="0076549C" w:rsidRDefault="00363AF9" w:rsidP="00363A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76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сторія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493"/>
        <w:gridCol w:w="41"/>
        <w:gridCol w:w="2098"/>
        <w:gridCol w:w="28"/>
        <w:gridCol w:w="12190"/>
      </w:tblGrid>
      <w:tr w:rsidR="00363AF9" w:rsidRPr="0076549C" w:rsidTr="00D174BF">
        <w:trPr>
          <w:gridBefore w:val="1"/>
          <w:wBefore w:w="34" w:type="dxa"/>
          <w:trHeight w:val="49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Ключові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державною (і рідною, в разі відмінності)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 і переконливо висловлювати думки, використовувати виражальні можливості мови для опису подій минулого і сучасності, реагувати мовними засобами на соціальні й культурні явища;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розпізнавати мовні засоби впливу, розрізняти техніки переконування та маніпуляції;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аргументовану дискусію на відповідну тематику;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читати і розуміти перекладені та адаптовані українською літературною мовою писемні джерела, авторські публікації на історичні й соціально-політичні теми;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творити українською мовою (усно і письмово) тексти історичного та соціального змісту.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повага до української як державної рідної (у разі відмінності) мови, зацікавлення її розвитком, розуміння цінності кожної мови;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критичне сприймання інформації історичного та суспільно-політичного характеру;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толерантне ставлення до альтернативних висловлювань інших людей.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доповідь, виступ, дискусія.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іноземними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читати і розуміти науково-популярні публікації та художні твори історичного змісту іноземною мовою; знаходити потрібну інформацію про світ іноземними мовами;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створювати іноземною мовою інформацію про минуле й сучасні суспільні (зокрема культурні) процеси в Україні; спілкуватися з однолітками, які представляють різні країни,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взаємообміну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знаннями з історії.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інтерес до історії культурного, економічного й суспільно-політичного життя країн регіону, Європи і світу.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іншомовні науково-популярні публікації, адаптовані художні твори іноземною мовою.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Математична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оперувати цифровими даними, математичними поняттями для пізнання і пояснення минулого й сучасних суспільних подій, явищ і процесів; перетворювати джерельну інформацію з однієї форми в іншу (текст, графік, таблиця, схема тощо);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будувати логічні ланцюжки подій, вчинків;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статистичні матеріали у вивченні історії.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обирати раціональні способи пояснення подій минулого, причин і можливих шляхів розв’язання сучасних соціальних, політичних, економічних проблем.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джерела із статистичними даними у формі діаграм, таблиць, графіків тощо.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Основні компетентності у природничих науках і технологіях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пояснювати та оцінювати вплив природного середовища на життя людини в окремі історичні періоди; розкривати зміст і значення господарських, промислових, наукових і науково-технічних революцій, вплив на суспільне життя технологій, технічних винаходів і наукових теорій.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сталий інтерес до науково-технічного прогресу та здобутків природничих наук;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визнання цінності природних ресурсів для сьогодення та майбутніх поколінь, готовність раціонально їх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використовувати в повсякденному житті; сміливо реагувати на ризики екологічних загроз, долучаючись до громадських акцій на захист природи.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 про розвиток природничих наук у різні історичні періоди.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Інформаційно-цифрова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цифрові технології для пошуку потрібної історичної та соціальної інформації, її нагромадження, перевірки і впорядкування;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створювати вербальні й візуальні (графіки, діаграми, фільми) тексти, мультимедійні презентації та поширювати їх; виявляти маніпуляції інформацією соціального та історичного змісту під час аналізу повідомлень електронних медіа; виявляти джерела й авторів інформації, робити коректні посилання.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визначених норм поведінки і моральних правил у роботі з соціальною інформацією, зокрема дотримання авторського права.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публікації на історичну, соціально-політичну тематику, електронні інформаційні ресурси, цифрові бібліотеки.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 вчитися впродовж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визначати власні навчальні цілі в соціальній сфері й галузі знань про минуле; аналізувати процес власного навчання, відстежувати зміни у сприйнятті інформації; знаходити й опрацьовувати джерела соціальної та історичної інформації; критично аналізувати й узагальнювати здобуті відомості й досвід.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розуміння соціальної ролі освіти в минулому і тепер, відкритість до сталого самонавчання, бажання ділитися знаннями з іншими.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матеріали, в яких відображено алгоритми опрацювання інформації соціального та історичного змісту.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Ініціативність і підприємливість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досвід пізнання історії для вибору дійових життєвих стратегій; виявляти можливості й загрози для майбутньої професійної та підприємницької діяльності, аналізуючи сві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товий досвід та уроки минулого;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працювати для загального добра громади;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генерувати нові ідеї, оцінювати переваги і ризики, вести перемовини, працювати самостійно і в групі;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планувати, організовувати, реалізовувати індивідуальні чи командні проекти (зокрема дослідницько-пошукового характеру), представляти їх результати.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готовність використовувати досвід історії для самопізнання й досягнення добробуту;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важливості дотримання етичних норм підприємницької діяльності та потреби розвитку соціально відповідального бізнесу;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зважений підхід до ухвалення рішень, що несуть ризики, ґрунтований на досвіді минулого і сучасного соціального життя.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біографії історичних постатей, відомих підприємців-меценатів, які розвивали українську культуру.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Соціальна та громадянська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критично аналізувати джерела масової інформації для протистояння деструктивним і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маніпулятивним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технікам впливу;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знаходити переконливі історичні приклади вирішення конфліктів;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працювати в групі, досягати порозуміння та налагоджувати співпрацю, використовуючи власний і чужий, зокрема взятий з історії, досвід;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 активним і відповідальним членом громадянського суспільства, що знає права людини і вміє їх захищати; ухвалювати зважені рішення, спрямовані на розвиток місцевої громади і суспільства, використовуючи знання з історії та інших соціальних дисциплін;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ефективно співпрацювати з іншими, ініціювати та реалізовувати проекти екологічного, соціального характеру.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як особистості й громадянина України;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усвідомлення цінності людини (її життя, здоров’я, честі й гідності, недоторканності й безпеки); співпереживання за долю рідних і близьких, інших осіб, що потребують допомоги і підтримки;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пошанування досвіду й цінностей власного й інших народів, держав, релігій і культур; толерантне сприйняття і ставлення до життєвої позиції іншого;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підтримка громадських проектів та ініціатив.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Конституція України, міжнародні правові акти, біографії історичних постатей, сучасна публіцистика.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Обізнаність та самовираження у сфері культури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 мислити та уявляти;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інтерпретувати твори мистецтва; розвивати власну національно-культурну ідентичність у сучасному багатокультурному світі;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окреслювати основні тенденції розвитку культури в минулому та сьогоденні;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мистецькі артефакти для пізнання минулого, осмислювати твори мистецтва в історичному контексті;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зіставляти досягнення української культури з іншими культурами;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виявляти вплив культури на особу та розвиток цивілізації.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свідоме збереження і розвиток власної національної культури, повага до культур інших народів; відповідальна поведінка та піклування про пам’ятки української і світової культури;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до міжкультурного діалогу.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 мистецтва, творчі проекти, інтерактивні заняття в музеях, галереях тощо.</w:t>
            </w:r>
          </w:p>
        </w:tc>
      </w:tr>
      <w:tr w:rsidR="00363AF9" w:rsidRPr="0076549C" w:rsidTr="00D174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Екологічна грамотність і здорове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змінювати навколишній світ засобами сучасних технологій без шкоди для середовища;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 надавати допомогу собі й тим, хто її потребує; ухвалювати рішення, обмірковуючи альтернативи і прогнозуючи наслідки для здоров’я, добробуту і безпеки людини;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відповідальне ставлення до свого здоров’я та здоров’я інших людей;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морально-етичних і правових норм, правил екологічної поведінки в довкіллі;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бережливого природокористування, відповідальність за власну діяльність у природі;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значення здоров’я для самовираження та соціальної взаємодії.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соціальні / екологічні проекти;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моделювання соціальних ситуацій, зокрема впливу природного та техногенного середовища на здоров’я і безпеку людини; 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мультимедійні презентації до проектів щодо добробуту, здоров’я і безпеки;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історію спортивного руху в Україні.</w:t>
            </w:r>
          </w:p>
        </w:tc>
      </w:tr>
      <w:tr w:rsidR="00363AF9" w:rsidRPr="0076549C" w:rsidTr="00D174BF">
        <w:trPr>
          <w:gridBefore w:val="1"/>
          <w:wBefore w:w="34" w:type="dxa"/>
          <w:trHeight w:val="382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rPr>
          <w:trHeight w:val="434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Компоненти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державною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(і рідною — у разі відмінності)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ставити запитання і розпізнавати проблему;</w:t>
            </w:r>
          </w:p>
          <w:p w:rsidR="00363AF9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міркувати, робити висновки на основі інформації, поданої в різних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свій словниковий запас.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означення понять, формулювання властивостей, доведення теорем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спілкуватися іноземною мовою з використанням числівників, математичних понять і найуживаніших термінів; ставити запитання, формулювати проблему; зіставляти математичний термін чи буквене позначення з його походженням з іноземної мови, правильно використовувати математичні терміни в повсякденному житті.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вивчення іноземних мов для розуміння математичних термінів та позначень, пошуку інформації в іншомовних джерелах.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тексти іноземною мовою з використанням статистичних даних, математичних термінів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rPr>
          <w:trHeight w:val="2096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дисциплін.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розв'язування математичних задач, зокрема таких, що моделюють реальні життєві ситуації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розпізнавати проблеми, що виникають у довкіллі і які можна розв’язати засобами математики;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та досліджувати математичні моделі природних явищ і процесів.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математики як універсальної мови науки, техніки та технологій.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використовувати різні знакові системи;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знаходити інформацію та оцінювати її достовірність;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істинність тверджень.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критичне осмислення інформації та джерел її отримання;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ІКТ для ефективного розв’язування математичних задач.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організовувати та планувати свою навчальну діяльність;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моделювати власну освітню траєкторію, аналізувати, контролювати, коригувати та оцінювати результати своєї навчальної діяльності;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правильність власного судження або визнавати помилковість.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власних освітніх потреб та цінності нових знань і вмінь;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зацікавленість у пізнанні світу;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важливості вчитися впродовж життя; прагнення до вдосконалення результатів своєї діяльності.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генерувати нові ідеї, вирішувати життєві проблеми, аналізувати,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прогрозувати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ухвалювати оптимальні рішення;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використовувати критерії раціональності, практичності, ефективності та точності, з метою вибору найкращого рішення;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аргументувати та захищати свою позицію, дискутувати;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різні стратегії, шукаючи оптимальних способів розв’язання життєвого завдання.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підприємницького змісту (оптимізаційні задачі)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аналізувати власну економічну ситуацію, родинний бюджет, користуючись математичними методами;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рієнтуватися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широкому колі послуг і товарів на основі чітких критеріїв, робити споживчий вибір, спираючись, зокрема, і на математичні дані.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відповідальність за спільну справу;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налаштованість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соціального змісту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здійснювати необхідні розрахунки для встановлення пропорцій, відтворення перспективи, створення об’ємно-просторових композицій;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унаочнювати математичні моделі, зображати фігури, графіки, рисунки, схеми, діаграми.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взаємозв’язку математики та культури на прикладах з архітектури, живопису, музики та ін.; розуміння важливості внеску математиків у загальносвітову культуру.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математичні моделі в різних видах мистецтва</w:t>
            </w:r>
          </w:p>
        </w:tc>
      </w:tr>
      <w:tr w:rsidR="00363AF9" w:rsidRPr="0076549C" w:rsidTr="00D174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Екологічна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грамотність і здорове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аналізувати і критично оцінювати соціально-економічні події в державі на основі статистичних даних;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враховувати правові, етичні, екологічні і соціальні наслідки рішень;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розпізнавати, як інтерпретації результатів вирішення проблем можуть бути використані для маніпулювання.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усвідомлення взаємозв’язку математики та екології на основі статистичних даних;</w:t>
            </w:r>
          </w:p>
          <w:p w:rsidR="00363AF9" w:rsidRPr="00D467FB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ощадне та бережливе відношення до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природніх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 </w:t>
            </w:r>
          </w:p>
          <w:p w:rsidR="00363AF9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навчальні проекти, задачі соціально-економічного, екологічного змісту;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задачі, які сприяють усвідомленню цінності здорового способу життя</w:t>
            </w:r>
          </w:p>
        </w:tc>
      </w:tr>
    </w:tbl>
    <w:p w:rsidR="00363AF9" w:rsidRPr="0076549C" w:rsidRDefault="00363AF9" w:rsidP="00363A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6549C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Фізика</w:t>
      </w:r>
    </w:p>
    <w:tbl>
      <w:tblPr>
        <w:tblW w:w="1488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68"/>
        <w:gridCol w:w="2153"/>
        <w:gridCol w:w="12163"/>
      </w:tblGrid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сприймати пояснення вчителя, розуміти інформацію з підручників, посібників й інших текстових та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медійних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джерел державною/рідною мовою;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усно й письмово тлумачити фізичні поняття, факти, явища, закони, теорії;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представляти текстову інформацію в іншому вигляді;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(усно чи письмово) етапи проведення фізичного експерименту, використовуючи арсенал мовних засобів (терміни, поняття тощо);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складати план виступу, будувати відповідь, готувати реферат, повідомлення;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обговорювати проблеми природничого змісту, брати участь у дискусії.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потреби вільного володіння державною мовою для грамотного висловлювання власної думки, особистісного розвитку, здійснення навчальної та професійної діяльності;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значущості внеску учених-фізиків, зокрема українських, у розвиток світової науки;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 самовдосконалення, збагачення, поповнення та систематичного вживання української природничо-наукової термінологічної лексики.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навчальні, науково-популярні, художні тексти та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медійні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матеріали, твори мистецтва, що містять описи фізичних явищ; дослідницькі проекти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міжпредметного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змісту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іншомовні навчальні та науково-популярні джерела для отримання інформації фізичного й технічного змісту, самоосвіти та саморозвитку;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фізичні поняття та найуживаніші терміни іноземною мовою, використовувати їх в усних чи письмових текстах;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природничі проблеми іноземною мовою;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спілкуватися на тематичних міжнародних форумах та у соціальних мережах із співрозмовниками з інших країн.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зацікавленість інформацією фізичного й технічного змісту іноземною мовою;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розуміння глобальності екологічних проблем і прагнення долучитися до їх вирішення, зокрема й за посередництвом іноземної мови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довідкова література,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перекладачі, іншомовні сайти, статті 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іноземними мовами, іноземні підручники і посібники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опису, дослідження фізичних явищ і процесів, розв’язування фізичних задач, опрацювання та оцінювання результатів експерименту;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й використовувати математичні методи для аналізу та опису фізичних моделей реальних явищ і процесів.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апарату для опису та розв’язання фізичних проблем і задач.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завдання на виконання розрахунків, алгебраїчних перетворень, побудову графіків, малюнків, аналіз і представлення результатів експериментів та лабораторних робіт, обробка статистичної інформації, інформації наведеної в графічній, табличній й аналітичній формах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пояснювати природні явища і технологічні процеси;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для вирішення завдань, пов’язаних із реальними об’єктами природи і техніки;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 допомогою фізичних методів самостійно чи в групі досліджувати природу.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ощадне використання природних ресурсів;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вирішення проблем, пов’язаних зі станом довкілля;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оцінка значення фізики та технологій для формування цілісної наукової картини світу, сталого розвитку.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 проекти, конструкторські завдання, фізичні задачі, ситуативні вправи щодо дослідження стану довкілля, ощадного використання природних ресурсів тощо, відвідування музеїв науки й техніки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можливі джерела інформації, відбирати необхідну інформацію, оцінювати, аналізувати, перекодовувати інформацію;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пристрої для отримання, опрацювання, збереження, передачі та представлення інформації;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цифрові технології і пристрої для вивчення фізичних явищ, для обробки результатів експериментів, моделювання фізичних явищ і процесів;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в мережах та мережевого етикету.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навичками роботи з інформацією, сучасною цифровою технікою;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дотримання авторського права, етично-моральних принципів поводження з інформацією.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освітні цифрові ресурси, навчальні посібники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ставити перед собою цілі й досягати їх, вибудовувати власну траєкторію розвитку впродовж життя;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планувати, організовувати, здійснювати, аналізувати та коригувати власну навчально-пізнавальну діяльність;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для оволодіння новими, для їх систематизації та узагальнення.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навчально-пізнавальними навичками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допитливість і спостережливість,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готовність до інновацій;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позитивне емоційне сприйняття власного розвитку, отримання задоволення від інтелектуальної діяльності.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дидактичні засоби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фізичні знання для генерування ідей та ініціатив щодо проектної, конструкторської та винахідницької діяльності, для вирішення життєвих проблем, пов’язаних із матеріальними й енергетичними ресурсами;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фізики на розвиток технологій, нових напрямів підприємництва;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можливість застосування набутих знань з фізики в майбутній професійній діяльності, для ефективного вирішення повсякденних проблем;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здібності щодо вибору майбутньої професії, пов’язаною з фізикою чи технікою;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економно й ефективно використовувати сучасну техніку, матеріальні ресурси;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організовувати власну діяльність.</w:t>
            </w:r>
          </w:p>
          <w:p w:rsidR="00363AF9" w:rsidRPr="0076549C" w:rsidRDefault="00363AF9" w:rsidP="00D174BF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фізичних знань, результатів власної праці та праці інших людей;</w:t>
            </w:r>
          </w:p>
          <w:p w:rsidR="00363AF9" w:rsidRPr="0076549C" w:rsidRDefault="00363AF9" w:rsidP="00D174BF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виваженого підходу до вибору професії, оцінка власних здібностей;</w:t>
            </w:r>
          </w:p>
          <w:p w:rsidR="00363AF9" w:rsidRPr="0076549C" w:rsidRDefault="00363AF9" w:rsidP="00D174BF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ініціативність, працьовитість, відповідальність як запорука результативності власної діяльності;</w:t>
            </w:r>
          </w:p>
          <w:p w:rsidR="00363AF9" w:rsidRPr="0076549C" w:rsidRDefault="00363AF9" w:rsidP="00D174BF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досягти певного соціального статусу, зробити внесок до економічного процвітання держави.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приклади успішних бізнес-проектів у галузі новітніх технологій (мікроелектроніка,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нанотехнології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космічна техніка, електромобілі тощо), навчальні екскурсії на високотехнологічні підприємства, зустрічі з успішними підприємцями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займати активну та відповідальну громадянську позицію в учнівському колективі, самоврядуванні школи, серед мешканців селища, мікрорайону тощо; </w:t>
            </w:r>
          </w:p>
          <w:p w:rsidR="00363AF9" w:rsidRPr="0076549C" w:rsidRDefault="00363AF9" w:rsidP="00D174BF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активно працювати в групах, розподіляти ролі, оцінювати вклад власний та інших, приймати виважені рішення, які сприятимуть розв’язанню досліджуваної проблеми чи завдання, важливих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даного освітнього середовища,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учнівського колективу;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співпрацювати в команді над реалізацією навчальних дослідницьких проектів у галузі «Природознавство», залучаючи родину та іншу спільноту;</w:t>
            </w:r>
          </w:p>
          <w:p w:rsidR="00363AF9" w:rsidRPr="0076549C" w:rsidRDefault="00363AF9" w:rsidP="00D174BF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особистісні якості відомих учених-фізиків, що свідчать про їхню громадянську позицію, моральні якості.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себе громадянином України;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стан розвитку місцевої громади, країни;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толерантне ставлення до точки зору іншої особи;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оцінювання внеску українських та іноземних учених-фізиків і винахідників у суспільний розвиток;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відповідальності за використання досягнень фізики для безпеки суспільства.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робота в групах, проекти та інші види навчальної діяльності 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Обізнаність і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самовираження у сфері культури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під час реалізації власних творчих ідей;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виявляти фізичні явища та процеси у творах мистецтва.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причетності до національної й світової культури через вивчення природничих наук і мистецтва;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твори мистецтва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та навички для збереження власного здоров’я та здоров’я інших;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життєдіяльності під час виконання навчальних експериментів, у надзвичайних ситуаціях природного чи техногенного характеру;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причинно-наслідкові зв’язки впливу сучасного виробниц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тва, життєдіяльності людини на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довкілля;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аналізувати проблеми довкілля, визначати способи їх вирішення, брати участь у практичній реалізації цих проектів;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позитивний потенціал та ризики використання надбань фізики, техніки і технологій для добробуту людини й безпеки довкілля.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брати участь у природоохоронних заходах;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самооцінка та оцінка поведінки інших стосовно можливих ризиків для здоров’я;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здоров’я та здоров’я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інших людей, до навколишнього середовища як до потенційного джерела здоров’я, добробуту та безпеки;</w:t>
            </w:r>
          </w:p>
          <w:p w:rsidR="00363AF9" w:rsidRPr="0076549C" w:rsidRDefault="00363AF9" w:rsidP="00D174BF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ощадного природокористування, потенціалу фізичної науки щодо збереження довкілля.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проекти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здоров’язбережувального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та екологічного спрямування</w:t>
            </w:r>
          </w:p>
        </w:tc>
      </w:tr>
    </w:tbl>
    <w:p w:rsidR="00363AF9" w:rsidRPr="0076549C" w:rsidRDefault="00363AF9" w:rsidP="00363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49C">
        <w:rPr>
          <w:rFonts w:ascii="Times New Roman" w:eastAsia="Calibri" w:hAnsi="Times New Roman" w:cs="Times New Roman"/>
          <w:b/>
          <w:sz w:val="24"/>
          <w:szCs w:val="24"/>
        </w:rPr>
        <w:t>Хімія</w:t>
      </w:r>
    </w:p>
    <w:tbl>
      <w:tblPr>
        <w:tblpPr w:leftFromText="180" w:rightFromText="180" w:vertAnchor="text" w:horzAnchor="page" w:tblpX="1114" w:tblpY="329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3"/>
        <w:gridCol w:w="12258"/>
      </w:tblGrid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 відповідь на поставлене запитання;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аргументовано описувати хід і умови проведення хімічного експерименту;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результати дослідження і робити висновки;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в обговоренні питань хімічного змісту, чітко, зрозуміло й образно висловлювати свою думку;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складати усне і письмове повідомлення на хімічну тему, виголошувати його.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наукову українську мову;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критично ставитись до повідомлень хімічного характеру в </w:t>
            </w: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медійному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просторі;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популяризувати хімічні знання.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підручники і посібники, науково-популярна і художня література, електронні освітні ресурси;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навчальні проекти та </w:t>
            </w: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презентування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їхніх результатів. </w:t>
            </w:r>
          </w:p>
        </w:tc>
      </w:tr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й розуміти іншомовні навчальні й науково-популярні тексти хімічного змісту;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створювати тексти повідомлень із використанням іншомовних джерел;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іноземною мовою і тлумачити хімічну номенклатуру;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хімічну термінологію іншомовного походження.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цікавитись і оцінювати інформацію хімічного змісту іноземною мовою;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деякі питання хімічного змісту із зацікавленими носіями іноземних мов.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друковані джерела іноземною мовою.</w:t>
            </w:r>
          </w:p>
        </w:tc>
      </w:tr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застосовувати математичні методи для розв‘язування завдань хімічного характеру;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будувати і тлумачити графіки, схеми, діаграми, складати моделі хімічних сполук і процесів.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математичних знань для розв’язування наукових і хіміко-технологічних проблем.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завдання на виконання обчислень за хімічними формулами і рівняннями реакцій;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363AF9" w:rsidRPr="0076549C" w:rsidTr="00D174B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природні явища, процеси в живих організмах і технологічні процеси на основі хімічних знань;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формулювати, обговорювати й розв’язувати проблеми природничо-наукового характеру;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проводити досліди з речовинами з урахуванням їхніх фізичних і хімічних властивостей;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виконувати експериментальні завдання і проекти, використовуючи знання з інших природничих предметів;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за призначенням сучасні прилади і матеріали;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визначати проблеми довкілля, пропонувати способи їх розв’язування;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досліджувати природні об'єкти.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значення природничих наук для пізнання матеріального світу;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наукове значення основних природничо-наукових понять, законів, теорій, внесок видатних учених у розвиток природничих наук;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значення природничих наук і технологій для сталого розвитку суспільства;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висловлювати судження щодо природних явищ із погляду сучасної природничо-наукової картини світу.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навчальне обладнання і матеріали, засоби унаочнення;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міжпредметні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контекстні завдання;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матеріали про сучасні досягнення науки і техніки.</w:t>
            </w:r>
          </w:p>
        </w:tc>
      </w:tr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</w:t>
            </w:r>
            <w:proofErr w:type="spellEnd"/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цифрова компетентність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сучасні пристрої для добору хімічної інформації, її оброблення, збереження і передавання;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створювати інформаційні продукти хімічного змісту.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оцінювати хімічну інформацію з різних інформаційних ресурсів;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авторського права, етичних принципів поводження з інформацією;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екологічних методів та засобів утилізації цифрових пристроїв.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електронні освітні ресурси;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віртуальні хімічні лабораторії. </w:t>
            </w:r>
          </w:p>
        </w:tc>
      </w:tr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організовувати самоосвіту з хімії: визначати мету, планувати, добирати необхідні засоби;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спостерігати хімічні об'єкти та проводити хімічний експеримент;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виконувати навчальні проекти хімічного й екологічного змісту.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допитливість щодо хімічних знань;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прагнути самовдосконалення;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осмислювати результати самостійного вивчення хімії;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перспективу власного розвитку упродовж життя, пов'язаного із хімічними знаннями.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джерела, дидактичні засоби навчання.</w:t>
            </w:r>
          </w:p>
        </w:tc>
      </w:tr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виробляти власні цінності, ставити цілі, діяти задля досягнення їх, спираючись на хімічні знання;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залучати партнерів до виконання спільних проектів з хімії;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виявляти ініціативність до роботи в команді, генерувати ідеї, брати відповідальність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прийняття рішень, вести діалог 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задля досягнення спільної мети під час виконання хімічного експерименту і навчальних проектів.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вірити в себе, у власні можливості;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виважено ставитися до вибору майбутнього напряму навчання, пов’язаного з хімією;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до змін та інновацій.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література про успішних винахідників і підприємців;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зустрічі з успішними людьми;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бізнес-тренінги, екскурсії на сучасні підприємства.</w:t>
            </w:r>
          </w:p>
        </w:tc>
      </w:tr>
      <w:tr w:rsidR="00363AF9" w:rsidRPr="0076549C" w:rsidTr="00D174B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співпрацювати з іншими над реалізацією соціально значущих проектів, що передбачають використання хімічних знань;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патріотичні почуття до України, любов до малої батьківщини;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загальновизнаних моральних принципів і цінностей;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відстоювати ці принципи і цінності;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необхідність сталого розвитку як пріоритету міжнародного співробітництва;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шанувати розмаїття думок і поглядів;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оцінювати й шанувати внесок видатних українців, зокрема вчених-хіміків, у суспільний розвиток.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проекти, тренінги.</w:t>
            </w:r>
          </w:p>
        </w:tc>
      </w:tr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пояснювати взаємозв’язок мистецтва і хімії. 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вітчизняну і світову культурну спадщину, до якої належать наука і мистецтво.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 образотворчого мистецтва, музичні й літературні твори як ілюстрації до вивчення хімічних явищ;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контекстні завдання;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синхроністична таблиця.</w:t>
            </w:r>
          </w:p>
        </w:tc>
      </w:tr>
      <w:tr w:rsidR="00363AF9" w:rsidRPr="0076549C" w:rsidTr="00D17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434DF8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AF9" w:rsidRPr="00434DF8" w:rsidRDefault="00363AF9" w:rsidP="00D174BF">
            <w:pPr>
              <w:spacing w:after="0" w:line="240" w:lineRule="auto"/>
              <w:ind w:firstLine="7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AF9" w:rsidRPr="00434DF8" w:rsidRDefault="00363AF9" w:rsidP="00D174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ED11CC" w:rsidRDefault="00363AF9" w:rsidP="00D1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усвідомлювати причинно-наслідкові зв’язки у природі і її цілісність;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хімічні знання для пояснення користі і шкоди здобутків хімії і хімічної технології для людини і довкілля;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влаштовувати власне життєве середовище без шкоди для себе, інших людей і довкілля;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здорового способу життя;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безпечно поводитись із хімічними сполуками і матеріалами в побуті;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у реалізації проектів, спрямованих на поліпшення стану довкілля завдяки досягненням хімічної науки;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правил екологічно виваженої поведінки в довкіллі.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підтримувати й утілювати на практиці концепцію сталого розвитку суспільства;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важливість гармонійної взаємодії людини і природи;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відповідально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якісні й кількісні задачі екологічного змісту.</w:t>
            </w:r>
          </w:p>
        </w:tc>
      </w:tr>
    </w:tbl>
    <w:p w:rsidR="00363AF9" w:rsidRPr="0076549C" w:rsidRDefault="00363AF9" w:rsidP="0036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F9" w:rsidRPr="0076549C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Біологія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2190"/>
      </w:tblGrid>
      <w:tr w:rsidR="00363AF9" w:rsidRPr="0076549C" w:rsidTr="00D174BF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й письмово тлумачити біологічні поняття, факти, явища, закони, теорії;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(усно чи письмово) експеримент, послуговуючись багатим арсеналом мовних засобів — термінами, поняттями тощо;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проблеми біологічного змісту.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значущості здобутків біологічної науки, зокрема пошанування досягнень українських учених;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прагнення до розвитку української біологічної термінологічної лексики.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навчальні, науково-популярні, художні тексти про природу, дослідницькі проекти в галузі біології, усні /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письмові презентації їх результатів</w:t>
            </w:r>
          </w:p>
        </w:tc>
      </w:tr>
      <w:tr w:rsidR="00363AF9" w:rsidRPr="0076549C" w:rsidTr="00D174BF">
        <w:trPr>
          <w:trHeight w:val="1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іншомовні навчальні джерела для отримання інформації біологічного змісту;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іноземними мовами, аналізувати та оцінювати роль природних явищ у сучасному світі, доречно використовувати біологічні поняття та найуживаніші терміни в усних чи письмових текстах, читати й тлумачити біологічну номенклатуру й термінологію іноземною мовою;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біологічні проблеми.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зацікавленість інформацією біологічного змісту іноземною мовою; розуміння глобальності екологічних проблем і прагнення долучитися до їх вирішення, зокрема й за посередництвом іноземної мови.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довідкова література,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онлайнові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вікіпедії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іноземні підручники та посібники</w:t>
            </w:r>
          </w:p>
        </w:tc>
      </w:tr>
      <w:tr w:rsidR="00363AF9" w:rsidRPr="0076549C" w:rsidTr="00D174B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методи для розв’язання біологічних проблем, розуміти й використовувати математичні моделі природних явищ і процесів.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варіативності математичних методів у розв’язанні біологічних проблем і задач.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завдання на виконання розрахунків, аналіз та представлення статистичної інформації, поданої в графічній формі, наприклад щодо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статево-вікової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будови популяцій</w:t>
            </w:r>
          </w:p>
        </w:tc>
      </w:tr>
      <w:tr w:rsidR="00363AF9" w:rsidRPr="0076549C" w:rsidTr="00D174BF">
        <w:trPr>
          <w:trHeight w:val="1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пояснювати явища в живій природі, використовуючи наукове мислення;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 чи в групі досліджувати живу природу, аналізувати й визначати проблеми довкілля;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оцінювати значення біології для сталого розвитку.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 за ощадне використання природних ресурсів, екологічний стан у місцевій громаді, в Україні та світі;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до вирішення проблем, пов’язаних зі станом довкілля.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біологічні задачі, ситуативні вправи щодо вирішення проблем стану довкілля,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біорізноманіття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ощадного використання природних ресурсів тощо</w:t>
            </w:r>
          </w:p>
        </w:tc>
      </w:tr>
      <w:tr w:rsidR="00363AF9" w:rsidRPr="0076549C" w:rsidTr="00D174BF">
        <w:trPr>
          <w:trHeight w:val="1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сучасні цифрові технології та пристрої для спостереження за довкіллям, явищами й процесами живої природи;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створювати інформаційні продукти (мультимедійна презентація,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тощо) природничого спрямування;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обробляти та зберігати інформацію біологічного характеру, критично оцінюючи її.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дотримання авторського права, етичних принципів поводження з інформацією;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необхідності екологічних методів та засобів утилізації цифрових пристроїв.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комп’ютерні експерименти на основі інформаційних моделей</w:t>
            </w:r>
          </w:p>
        </w:tc>
      </w:tr>
      <w:tr w:rsidR="00363AF9" w:rsidRPr="0076549C" w:rsidTr="00D174B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організовувати й оцінювати свою навчально-пізнавальну діяльність, зокрема самостійно чи в групі планувати й проводити спостереження та експеримент, ставити перед собою цілі й досягати їх, вибудовувати власну траєкторію розвитку впродовж життя.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 і спостережливість, готовність до інновацій.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Біологічна література, довідкова система програмних засобів</w:t>
            </w:r>
          </w:p>
        </w:tc>
      </w:tr>
      <w:tr w:rsidR="00363AF9" w:rsidRPr="0076549C" w:rsidTr="00D174B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генерувати ідеї й ініціативи щодо проектної та винахідницької діяльності, ефективного використання природних ресурсів;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прогнозувати вплив біології на розвиток технологій, нових напрямів підприємництва;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зменшувати ризики й використовувати можливості для створення цінностей для себе та інших;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керувати групою (надихати, переконувати й залучати до діяльності, зокрема природоохоронної чи наукової).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проактивність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:rsidR="00363AF9" w:rsidRPr="00BB0267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біографії відомих учених — організаторів виробництв (Луї Пастер), бізнес-плани, екскурсії на новітні біотехнологічні підприємства, зустрічі з успішними підприємцями</w:t>
            </w:r>
          </w:p>
        </w:tc>
      </w:tr>
      <w:tr w:rsidR="00363AF9" w:rsidRPr="0076549C" w:rsidTr="00D174BF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безпеки довкілля.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відвага відстоювати власну позицію щодо ухвалення рішень у справі збереження і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внеску українських та іноземних учених і винахідників у суспільний розвиток; пошанування внеску кожного кожної в досягнення команди.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кооперативне навчання, партнерські технології, проекти</w:t>
            </w:r>
          </w:p>
        </w:tc>
      </w:tr>
      <w:tr w:rsidR="00363AF9" w:rsidRPr="0076549C" w:rsidTr="00D174BF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</w:t>
            </w:r>
          </w:p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 сфері культури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природні матеріали та засоби для втілення художніх ідей, пояснювати підґрунтя мистецтва з біологічної точки зору (фізіологія зору, слуху, смаку, нюху тощо).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причетності до національної та світової культури через вивчення біології й мистецтва; розуміння гармонійної взаємодії людини й природи.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музичні твори для вивчення акустики й фізіології слуху, опорно-руховий апарат і балет, поезія як ілюстрація до вивчення явищ і процесів природи, твори образотворчого мистецтва і фізіологія зору, особливості вищої нервової діяльності</w:t>
            </w:r>
          </w:p>
        </w:tc>
      </w:tr>
      <w:tr w:rsidR="00363AF9" w:rsidRPr="0076549C" w:rsidTr="00D174BF">
        <w:trPr>
          <w:trHeight w:val="2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F9" w:rsidRPr="0076549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 співпрацювати з іншими над реалізацією екологічних проектів, розв’язувати проблеми довкілля, залучаючи місцеву громаду та ширшу спільноту.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застосовувати набутий досвід задля збереження власного здоров’я та здоров’я інших. </w:t>
            </w:r>
          </w:p>
          <w:p w:rsidR="00363AF9" w:rsidRPr="00ED11CC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спільноти.</w:t>
            </w:r>
          </w:p>
          <w:p w:rsidR="00363AF9" w:rsidRPr="00BB0267" w:rsidRDefault="00363AF9" w:rsidP="00D1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ресурси: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екологічні проекти, розрахункові завдання, наприклад, розрахунок економії сімейного бюджету за умови раціонального харчування</w:t>
            </w:r>
          </w:p>
        </w:tc>
      </w:tr>
    </w:tbl>
    <w:p w:rsidR="00363AF9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F9" w:rsidRPr="0076549C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lastRenderedPageBreak/>
        <w:t>Інформатика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2126"/>
        <w:gridCol w:w="12190"/>
      </w:tblGrid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створювати інформаційні продукти та грамотно і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використанням сучасних технологій державною (і рідною у разі відмінності) мовою;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висловлюватись та спілкуватися на тему сучасних інформаційних технологій з використанням відповідної термінології.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:усвідомлення комунікаційної ролі ІТ;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уникнення невнормованих іншомовних запозичень у спілкуванні на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ІТ-тематику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надавання переваги використанню програмних засобів та ресурсів з інтерфейсом державною (і рідною у разі відмінності) мовами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використовувати програмні засоби та ресурси з інтерфейсом іноземними мовами;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програмні засоби для перекладу текстів та тлумачення іноземних слів;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оперувати базовою міжнародною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ІТ-термінологією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AF9" w:rsidRPr="00BB0267" w:rsidRDefault="00363AF9" w:rsidP="00D1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:усвідомлення ролі ІТ в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інтерперсональній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комунікації у глобальному контексті;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необхідності володіння іноземними мовами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онлайн-навчання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активного залучення до європейської та глобальної спільнот, усвідомлення своєї причетності до них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розуміти, використовувати та створювати математичні моделі об’єктів та процесів для розв’язування задач із різних предметних галузей засобами інформаційних технологій.</w:t>
            </w:r>
          </w:p>
          <w:p w:rsidR="00363AF9" w:rsidRPr="00BB0267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ролі математики як однієї з основ ІТ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застосовувати логічне, алгоритмічне, структурне та системне мислення для розв’язування життєвих проблемних ситуацій;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та проводити навчальні дослідження та комп’ютерні експерименти в галузі природничих наук і технологій;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послуговуватися технологічними пристроями.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міждисциплінарного значення інформатики;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ролі наукових ідей в сучасних інформаційних технологіях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у змісті предмета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організовувати свою діяльність з використанням програмних засобів для планування та структурування роботи, а також співпраці з членами соціуму; 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опановувати нові технології та засоби діяльності.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виявлення допитливості, наполегливості, впевненості, вміння мотивувати себе до навчальної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діяльності, долати перешкоди як ключові чинники успіху навчально-пізнавального процесу інформатики;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необхідності та принципів навчання протягом усього життя;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відповідальності за власне навчання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 у віртуальному просторі;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враховувати художньо-естетичну складову при створенні інформаційних продуктів (сайтів, малюнків, текстів тощо).</w:t>
            </w:r>
          </w:p>
          <w:p w:rsidR="00363AF9" w:rsidRPr="00BB0267" w:rsidRDefault="00363AF9" w:rsidP="00D1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культурна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самоідентифікація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повага до культурного розмаїття у глобальному інформаційному суспільстві;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впливу інформатики та інформаційних технологій на людську культуру та розвиток суспільства</w:t>
            </w:r>
          </w:p>
        </w:tc>
      </w:tr>
      <w:tr w:rsidR="00363AF9" w:rsidRPr="0076549C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</w:tbl>
    <w:p w:rsidR="00363AF9" w:rsidRPr="0076549C" w:rsidRDefault="00363AF9" w:rsidP="00363AF9">
      <w:pPr>
        <w:spacing w:after="0" w:line="240" w:lineRule="auto"/>
        <w:ind w:firstLine="69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63AF9" w:rsidRPr="0076549C" w:rsidRDefault="00363AF9" w:rsidP="00363AF9">
      <w:pPr>
        <w:spacing w:after="0" w:line="240" w:lineRule="auto"/>
        <w:ind w:firstLine="69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6549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Географія</w:t>
      </w:r>
    </w:p>
    <w:tbl>
      <w:tblPr>
        <w:tblStyle w:val="a4"/>
        <w:tblW w:w="15026" w:type="dxa"/>
        <w:tblInd w:w="-176" w:type="dxa"/>
        <w:tblLook w:val="04A0"/>
      </w:tblPr>
      <w:tblGrid>
        <w:gridCol w:w="540"/>
        <w:gridCol w:w="2296"/>
        <w:gridCol w:w="12190"/>
      </w:tblGrid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усно й письмово тлумачити географічні поняття, факти, явища, закони, теорії; описувати (усно чи письмово) географічні об’єкти, процеси, явища, послуговуючись багатим арсеналом мовних засобів – термінами, поняттями тощо; обговорювати проблеми географічного змісту глобального та регіонального рівн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усвідомлювати значущість здобутків географічної науки, зокрема пошанування досягнень українських учених; прагнення до розвитку української термінологічної лексики в системі географічних наук.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навчальні, науково-популярні, художні тексти про природу, дослідницькі проекти в галузі географії, усні / письмові презентації їх результатів.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іншомовні навчальні джерела для отримання інформації географічного змісту; описувати іноземними мовами, аналізувати та оцінювати роль природних явищ у сучасному світі, доречно використовувати географічні поняття та найуживаніші терміни в усних чи письмових текстах, читати та тлумачити географічну термінологію іноземною мовою.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ння: зацікавленість інформацією географічного змісту іноземною мовою; розуміння глобальних проблем людства і прагнення долучитися до їх розв’язання, зокрема й з допомогою іноземних мов.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література,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іноземні підручники і посібники.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розв’язання географічних проблем і задач, розуміти і використовувати математичні моделі природних та суспільних явищ і процесів.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: усвідомлення варіативності та значущості математичних методів у розв’язанні географічних проблем і задач.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на виконання обчислень, аналіз та обробка статистичної інформації, поданої в різних формах (картографічній, табличній, графічній).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пояснювати явища в живій природі, використовуючи наукове мислення; самостійно чи в групі досліджувати живу природу, аналізувати і визначати проблеми довкілля;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значення географії для сталого розвитку та розв’язання глобальних проблем.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ощадне використання природних ресурсів, екологічний стан у місцевій громаді, в Україні та світі; готовність до розв’язання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пов’язаних зі станом довкілля;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задачі, ситуативні вправи щодо розв’язання проблем стану довкілля,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біорізноманіття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ощадного використання природних ресурсів тощо.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сучасні цифрові технології і пристрої для спостереження за довкіллям, явищами і процесами в суспільстві і живій природі;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інформаційні продукти (мультимедійна презентація,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тощо)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природничо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географічного та суспільно-географічного спрямування;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шукати, обробляти і зберігати інформацію географічного характеру, критично оцінюючи її.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 авторського права, етичних принципів поводження з інформацією; усвідомлення необхідності екологічних методів і засобів утилізації цифрових пристроїв.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електронні картографічні джерела, електронні посібники, збірники задач, тести тощо.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організовувати й оцінювати свою навчально-пізнавальну діяльність, зокрема самостійно чи в групі планувати і проводити спостереження або експерименти, реалізовувати проекти, ставити перед собою цілі і досягати їх, вибудовувати власну траєкторію розвитку впродовж життя.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допитливість і спостережливість, готовність до інновацій.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система програмних засобів.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генерувати ідеї й ініціативи щодо проектної та винахідницької діяльності, ефективного використання природних ресурсів;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географічних процесів і закономірностей на розвиток технологій, нових напрямів підприємництва;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нівелювати ризики і використовувати можливості для створення цінностей для себе та інших у довкіллі; керувати групою (надихати, переконувати й залучати до діяльності, зокрема природоохоронної чи наукової).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ухвалення виважених рішень щодо діяльності в довкіллі, під час реалізації проектів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 дослідницьких завдань.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сайти підприємств, установ, організацій, екскурсії на сучасні підприємства, зустрічі з успішними представниками бізнесу.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 співпрацювати з іншими над реалізацією географічних проектів, розв’язувати проблеми довкілля, залучаючи місцеву громаду.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відстоювати власну позицію щодо ухвалення рішень у справі збереження й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 оцінювання внеску українських та іноземних учених і винахідників у суспільний розвиток.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ресурси: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задачі,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нтернет-ресурси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посібники.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фіксувати унікальні об’єкти, явища та ландшафти Землі, їх естетичне значення, використовувати природні матеріали і засоби для втілення художніх ідей, пояснювати географічне підґрунтя відображення природи у творах мистецтва.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причетності до національної і світової культури через вивчення географії і мистецтва; розуміння гармонійної взаємодії людини і природи.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літературні, музичні та образотворчі твори.</w:t>
            </w:r>
          </w:p>
        </w:tc>
      </w:tr>
      <w:tr w:rsidR="00363AF9" w:rsidRPr="0076549C" w:rsidTr="00D174BF">
        <w:tc>
          <w:tcPr>
            <w:tcW w:w="540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я: працювати в команді під час реалізації географічних проектів, застосовувати набутий досвід задля збереження власного здоров’я та здоров’я інших, оцінювати значення географічної науки для забезпечення добробуту людства.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ощадного природокористування, пошанування внеску кожного / кожної в досягнення команди.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кооперативне навчання, партнерські технології, проекти.</w:t>
            </w:r>
          </w:p>
        </w:tc>
      </w:tr>
    </w:tbl>
    <w:p w:rsidR="00363AF9" w:rsidRPr="0076549C" w:rsidRDefault="00363AF9" w:rsidP="0036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F9" w:rsidRPr="0076549C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Іноземні мови</w:t>
      </w:r>
    </w:p>
    <w:tbl>
      <w:tblPr>
        <w:tblStyle w:val="a4"/>
        <w:tblW w:w="15026" w:type="dxa"/>
        <w:tblInd w:w="-176" w:type="dxa"/>
        <w:tblLook w:val="04A0"/>
      </w:tblPr>
      <w:tblGrid>
        <w:gridCol w:w="568"/>
        <w:gridCol w:w="2268"/>
        <w:gridCol w:w="12190"/>
      </w:tblGrid>
      <w:tr w:rsidR="00363AF9" w:rsidRPr="0076549C" w:rsidTr="00D174BF">
        <w:tc>
          <w:tcPr>
            <w:tcW w:w="568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компоненти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українознавчий компонент в усіх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мовленєвої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іноземної мови популяризувати Україну, українську мову, культуру, традиції, критично оцінювати їх.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гордість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Україну, її мову та культуру;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потреби популяризувати Україну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світі засобами іноземних мов;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того, що, вивчаючи інозе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мну мову, ми збагачуємо рідну;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міжкультурного діалогу.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</w:t>
            </w: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іноземними мовами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Реалізується через предметні компетентності.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комунікативні та навчальні проблеми, застосовуючи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логіко-математичний інтелект;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логічно обґ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рунтовувати висловлену думку;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(графіки, схеми) для виконання комунікативних завдань.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пошуку різноманітних способів розв’язання комунікативних і навчальних проблем.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описувати іноземною мовою природні явища, технології, аналізувати та оцінювати їх роль у життєдіяльності людини.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інтерес до природи та почуття відп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овідальності за її збереження;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розв’язання за допомогою іноземної мови.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</w:t>
            </w:r>
            <w:proofErr w:type="spellEnd"/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цифрова компетентність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вивчати іноземну мову з використанням спеціальних програмних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обів, ігор, соціальних мереж;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створювати інформацій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об’єкти іноземними мовами;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спілкуватися іноземною мовою з використанням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інформацій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комунікаційних технологій;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ІКТ для пошуку, обробки, аналізу та підготовки інформації відповідно до поставлених завдань.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готовність дотримуватись авторських прав та мережевого етикету.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упродовж життя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комунікативні потреби та цілі 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час вивчення іноземної мови;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ефективні навчальні стратегії для вивчення мови відповідн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 власного стилю навчання;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самостійно працювати з підручником, шукати нову інформацію з різних 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 та критично оцінювати її;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організовувати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 час і навчальний простір;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навчальні досягнення.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сміливість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спілкуванні іноземною мовою;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подолання власних мовних бар’єрів; • відповідальність за результати навч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ально-пізнавальної діяльності;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наполегливість;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внутрішня мотивація та впевненість в успіху.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ініціювати усну, писемну, зокрема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взаємодію іноземною мовою для розв’язання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конкретної життєвої проблеми;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генерувати нові ідеї, переконувати в їх доцільності та об’єднувати однодумців задля втілення цих ідей у життя; • презентувати себе і створювати тексти (усно і письмово) іноземною мовою, які сприятимуть майбутній кар’єрі.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етичної поведінки під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розв’язання життєвих проблем;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комуні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кабельність та ініціативність;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ставлення до викл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иків як до нових можливостей;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відкритість до інновацій;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формулювати власну позицію;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співпрацювати з іншими на результат,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спілкуючись іноземною мовою;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конфлікт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 комунікативних ситуаціях;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переконувати,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аргументовувати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досягати взаєморозуміння/ компромісу у ситуаціях міжкультурного спілкування; • переконувати засобами іноземної мови у важли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вості дотримання прав людини;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інформацію з різних іншомовних джерел.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ність у спілкуванні з іншими;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проактивність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енні демократичних цінностей;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володіння іноземними мовами для підвищення власного добробуту;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висловлювати іноземною мовою власні почуття, переживання і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дження щодо творів мистецтва;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порівнювати та оцінювати мистецькі твори та культурні традиції різних народів.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культури для людини і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успільства; 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повага до багатства і розмаїття культур.</w:t>
            </w:r>
          </w:p>
        </w:tc>
      </w:tr>
      <w:tr w:rsidR="00363AF9" w:rsidRPr="0076549C" w:rsidTr="00D174BF">
        <w:tc>
          <w:tcPr>
            <w:tcW w:w="568" w:type="dxa"/>
            <w:vAlign w:val="center"/>
          </w:tcPr>
          <w:p w:rsidR="00363AF9" w:rsidRPr="0076549C" w:rsidRDefault="00363AF9" w:rsidP="00D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363AF9" w:rsidRPr="00BB0267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розвивати екологічне мислення під час опрацюванні тем, текстів, новин, комунікативних ситуаці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аудіо-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відеоматеріалів;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розробляти, презентувати та обґрунтовувати проекти, спрям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овані на збереження довкілля;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пропагувати здоровий спосіб життя засобами іноземної мови.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сприймання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природи як цілісної системи;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обговорювати питання, пов’язані із збереженням навколишнього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редовища;</w:t>
            </w:r>
          </w:p>
          <w:p w:rsidR="00363AF9" w:rsidRPr="0076549C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власного здоров’я та безпеки.</w:t>
            </w:r>
          </w:p>
        </w:tc>
      </w:tr>
    </w:tbl>
    <w:p w:rsidR="00363AF9" w:rsidRPr="0076549C" w:rsidRDefault="00363AF9" w:rsidP="00363AF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З</w:t>
      </w:r>
      <w:r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арубіжн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літератур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tbl>
      <w:tblPr>
        <w:tblW w:w="15026" w:type="dxa"/>
        <w:tblInd w:w="-184" w:type="dxa"/>
        <w:tblLook w:val="00A0"/>
      </w:tblPr>
      <w:tblGrid>
        <w:gridCol w:w="724"/>
        <w:gridCol w:w="2112"/>
        <w:gridCol w:w="12190"/>
      </w:tblGrid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Компоненти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1C734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Спілкування державною (і рідною — у разі відмінності) мовою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1C734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сприймати, розуміти інформацію державною мовою;</w:t>
            </w:r>
          </w:p>
          <w:p w:rsidR="00363AF9" w:rsidRPr="0076549C" w:rsidRDefault="00363AF9" w:rsidP="00363AF9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усно й письмово тлумачити поняття, факти, висловлювати думки, почуття, погляди.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:поцінування української мови як державної – чинника національної ідентичності;</w:t>
            </w:r>
          </w:p>
          <w:p w:rsidR="00363AF9" w:rsidRPr="0076549C" w:rsidRDefault="00363AF9" w:rsidP="00363AF9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активно послуговуватися українською мовою в усіх царинах життя.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</w:p>
          <w:p w:rsidR="00363AF9" w:rsidRPr="0076549C" w:rsidRDefault="00363AF9" w:rsidP="00363AF9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363AF9" w:rsidRPr="0076549C" w:rsidRDefault="00363AF9" w:rsidP="00363AF9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дискусія, дебати, діалог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1C734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Спілкування іноземними </w:t>
            </w: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мовами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1C734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читати тексти іноземною мовою за умови вивчення відповідної іноземної мови в школі; </w:t>
            </w:r>
          </w:p>
          <w:p w:rsidR="00363AF9" w:rsidRPr="0076549C" w:rsidRDefault="00363AF9" w:rsidP="00363AF9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зіставляти оригінальні тексти з українськими художніми перекладами.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усвідомлення багатства рідної мови;</w:t>
            </w:r>
          </w:p>
          <w:p w:rsidR="00363AF9" w:rsidRPr="0076549C" w:rsidRDefault="00363AF9" w:rsidP="00363AF9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до міжкультурного діалогу, відкритість до пізнання різних культур.</w:t>
            </w:r>
          </w:p>
          <w:p w:rsidR="00363AF9" w:rsidRPr="001C734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зіставлення текстів українських перекладів літературних творів та оригіналів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1C734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AF9" w:rsidRPr="001C734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розвивати абстрактне мислення; </w:t>
            </w:r>
          </w:p>
          <w:p w:rsidR="00363AF9" w:rsidRPr="0076549C" w:rsidRDefault="00363AF9" w:rsidP="00363AF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установлювати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причиново-наслідкові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зв’язки, виокремлювати головну та другорядну інформацію;</w:t>
            </w:r>
          </w:p>
          <w:p w:rsidR="00363AF9" w:rsidRPr="0076549C" w:rsidRDefault="00363AF9" w:rsidP="00363AF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чітко формулювати визначення і будувати гіпотези;</w:t>
            </w:r>
          </w:p>
          <w:p w:rsidR="00363AF9" w:rsidRPr="0076549C" w:rsidRDefault="00363AF9" w:rsidP="00363AF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перетворювати інформацію з однієї форми в іншу (текст, графік, таблиця, схема).</w:t>
            </w:r>
          </w:p>
          <w:p w:rsidR="00363AF9" w:rsidRPr="001C734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висловлюватися точно, логічно та послідовно.</w:t>
            </w:r>
          </w:p>
          <w:p w:rsidR="00363AF9" w:rsidRPr="001C734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роздум (визначення тези, добір аргументів, наведення прикладів, формулювання висновків), висунення гіпотези та її обґрунтування;</w:t>
            </w:r>
          </w:p>
          <w:p w:rsidR="00363AF9" w:rsidRPr="001C7340" w:rsidRDefault="00363AF9" w:rsidP="00363AF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тексти, в яких наявні графіки, таблиці, схеми тощо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AF9" w:rsidRPr="001C734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швидко й ефективно шукати інформацію, використовувати різні види читання для здобуття нових знань;</w:t>
            </w:r>
          </w:p>
          <w:p w:rsidR="00363AF9" w:rsidRPr="0076549C" w:rsidRDefault="00363AF9" w:rsidP="00363AF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 пошукову діяльність, словесно оформлювати результати досліджень;</w:t>
            </w:r>
          </w:p>
          <w:p w:rsidR="00363AF9" w:rsidRPr="0076549C" w:rsidRDefault="00363AF9" w:rsidP="00363AF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результати людської діяльності в природному середовищі, відображені у творах літератури</w:t>
            </w:r>
          </w:p>
          <w:p w:rsidR="00363AF9" w:rsidRPr="0076549C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:готовність до опанування новітніх технологій;</w:t>
            </w:r>
          </w:p>
          <w:p w:rsidR="00363AF9" w:rsidRPr="0076549C" w:rsidRDefault="00363AF9" w:rsidP="00363AF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оперативне реагування на технологічні зміни.</w:t>
            </w:r>
          </w:p>
          <w:p w:rsidR="00363AF9" w:rsidRPr="001C734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інноваційні технології навчання (інтерактивні, інформаційно-комунікаційні)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76549C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AF9" w:rsidRPr="001C734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діяти за алгоритмом, складати план тексту; </w:t>
            </w:r>
          </w:p>
          <w:p w:rsidR="00363AF9" w:rsidRPr="0076549C" w:rsidRDefault="00363AF9" w:rsidP="00363AF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нтернет-ресурси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отримання нових знань.</w:t>
            </w:r>
          </w:p>
          <w:p w:rsidR="00363AF9" w:rsidRPr="001C734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задоволення пізнавального інтересу в інформаційному середовищі;</w:t>
            </w:r>
          </w:p>
          <w:p w:rsidR="00363AF9" w:rsidRPr="0076549C" w:rsidRDefault="00363AF9" w:rsidP="00363AF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дотримуватися етичних норм у віртуальному інформаційному просторі;</w:t>
            </w:r>
          </w:p>
          <w:p w:rsidR="00363AF9" w:rsidRPr="0076549C" w:rsidRDefault="00363AF9" w:rsidP="00363AF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критичне ставлення до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медійної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інформації.</w:t>
            </w:r>
          </w:p>
          <w:p w:rsidR="00363AF9" w:rsidRPr="001C734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дописи в соціальних мережах і коментарі до них;</w:t>
            </w:r>
          </w:p>
          <w:p w:rsidR="00363AF9" w:rsidRPr="0076549C" w:rsidRDefault="00363AF9" w:rsidP="00363AF9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інструментальні тексти (алгоритми, інструкції тощо);</w:t>
            </w:r>
          </w:p>
          <w:p w:rsidR="00363AF9" w:rsidRPr="0076549C" w:rsidRDefault="00363AF9" w:rsidP="00363AF9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складання плану; </w:t>
            </w:r>
          </w:p>
          <w:p w:rsidR="00363AF9" w:rsidRPr="001C7340" w:rsidRDefault="00363AF9" w:rsidP="00363AF9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аналіз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медіатекстів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(виявлення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маніпулятивних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технологій)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визначати мету навчальної діяльності та способи її досягнення;</w:t>
            </w:r>
          </w:p>
          <w:p w:rsidR="00363AF9" w:rsidRPr="0076549C" w:rsidRDefault="00363AF9" w:rsidP="00363AF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планувати й організовувати власну навчальну діяльність;</w:t>
            </w:r>
          </w:p>
          <w:p w:rsidR="00363AF9" w:rsidRPr="0076549C" w:rsidRDefault="00363AF9" w:rsidP="00363AF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363AF9" w:rsidRPr="0076549C" w:rsidRDefault="00363AF9" w:rsidP="00363AF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 поповнювати власний словниковий запас;</w:t>
            </w:r>
          </w:p>
          <w:p w:rsidR="00363AF9" w:rsidRPr="0076549C" w:rsidRDefault="00363AF9" w:rsidP="00363AF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користуватися різними джерелами довідкової інформації (словники, енциклопедії,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онлайн-ресурси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тощо);</w:t>
            </w:r>
          </w:p>
          <w:p w:rsidR="00363AF9" w:rsidRPr="0076549C" w:rsidRDefault="00363AF9" w:rsidP="00363AF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здійснювати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результатів власної діяльності, рефлексію;</w:t>
            </w:r>
          </w:p>
          <w:p w:rsidR="00363AF9" w:rsidRPr="0076549C" w:rsidRDefault="00363AF9" w:rsidP="00363AF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і ситуації спілкування.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використовувати українську мову в різних життєвих ситуаціях;</w:t>
            </w:r>
          </w:p>
          <w:p w:rsidR="00363AF9" w:rsidRPr="0076549C" w:rsidRDefault="00363AF9" w:rsidP="00363AF9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удосконалювати власне мовлення впродовж життя, розвивати мовну інтуїцію;</w:t>
            </w:r>
          </w:p>
          <w:p w:rsidR="00363AF9" w:rsidRPr="0076549C" w:rsidRDefault="00363AF9" w:rsidP="00363AF9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читання для власного інтелектуального зростання.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інструкції з ефективного самонавчання;</w:t>
            </w:r>
          </w:p>
          <w:p w:rsidR="00363AF9" w:rsidRPr="0076549C" w:rsidRDefault="00363AF9" w:rsidP="00363AF9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довідкова література, зокрема пошукові системи;</w:t>
            </w:r>
          </w:p>
          <w:p w:rsidR="00363AF9" w:rsidRPr="0076549C" w:rsidRDefault="00363AF9" w:rsidP="00363AF9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електронні мережеві бібліотеки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363AF9" w:rsidRPr="0076549C" w:rsidRDefault="00363AF9" w:rsidP="00363AF9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формулювання власних пропозицій, рішень і виявлення лідерських якостей.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брати відповідальність за себе та інших;</w:t>
            </w:r>
          </w:p>
          <w:p w:rsidR="00363AF9" w:rsidRPr="0076549C" w:rsidRDefault="00363AF9" w:rsidP="00363AF9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комунікативних умінь для успішної професійної кар’єри.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тексти офіційно-ділового стилю (резюме, доручення тощо),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самопрезентація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зразки реклами, літературні твори, які містять моделі ініціативності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аргументовано і грамотно висловлювати власну думку щодо суспільно-політичних питань;</w:t>
            </w:r>
          </w:p>
          <w:p w:rsidR="00363AF9" w:rsidRPr="0076549C" w:rsidRDefault="00363AF9" w:rsidP="00363AF9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уникати дискримінації інших під час спілкування;</w:t>
            </w:r>
          </w:p>
          <w:p w:rsidR="00363AF9" w:rsidRPr="0076549C" w:rsidRDefault="00363AF9" w:rsidP="00363AF9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тексти соціально-політичного змісту.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поцінування людської гідності;</w:t>
            </w:r>
          </w:p>
          <w:p w:rsidR="00363AF9" w:rsidRPr="0076549C" w:rsidRDefault="00363AF9" w:rsidP="00363AF9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повага до закону та правових норм, зокрема до норм українського мовного законодавства;</w:t>
            </w:r>
          </w:p>
          <w:p w:rsidR="00363AF9" w:rsidRPr="0076549C" w:rsidRDefault="00363AF9" w:rsidP="00363AF9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утвердження права кожного на власну думку.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інтерактивні технології навчання; </w:t>
            </w:r>
          </w:p>
          <w:p w:rsidR="00363AF9" w:rsidRPr="0076549C" w:rsidRDefault="00363AF9" w:rsidP="00363AF9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художні твори, які містять моделі демократичного державного устрою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363AF9" w:rsidRPr="0076549C" w:rsidRDefault="00363AF9" w:rsidP="00363AF9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дотримуватися норм української літературної мови та мовленнєвого етикету, що є виявом загальної культури людини;</w:t>
            </w:r>
          </w:p>
          <w:p w:rsidR="00363AF9" w:rsidRPr="0076549C" w:rsidRDefault="00363AF9" w:rsidP="00363AF9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363AF9" w:rsidRPr="0076549C" w:rsidRDefault="00363AF9" w:rsidP="00363AF9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створювати тексти, висловлюючи власні ідеї, спираючись на досвід і почуття та використовуючи відповідні зображально-виражальні засоби.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363AF9" w:rsidRPr="0076549C" w:rsidRDefault="00363AF9" w:rsidP="00363AF9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відкритість до міжкультурної комунікації;</w:t>
            </w:r>
          </w:p>
          <w:p w:rsidR="00363AF9" w:rsidRPr="0076549C" w:rsidRDefault="00363AF9" w:rsidP="00363AF9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зацікавленість світовими культурними набутками.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твори різних видів мистецтва; </w:t>
            </w:r>
          </w:p>
          <w:p w:rsidR="00363AF9" w:rsidRPr="00F05C90" w:rsidRDefault="00363AF9" w:rsidP="00363AF9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мистецькі проекти</w:t>
            </w:r>
          </w:p>
        </w:tc>
      </w:tr>
      <w:tr w:rsidR="00363AF9" w:rsidRPr="0076549C" w:rsidTr="00D174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завдавати шкоди довкіллю в ході власної діяльності;</w:t>
            </w:r>
          </w:p>
          <w:p w:rsidR="00363AF9" w:rsidRPr="0076549C" w:rsidRDefault="00363AF9" w:rsidP="00363AF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 довкілля як життєдайне середовище;</w:t>
            </w:r>
          </w:p>
          <w:p w:rsidR="00363AF9" w:rsidRPr="0076549C" w:rsidRDefault="00363AF9" w:rsidP="00363AF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бережливо ставитися до природи як важливого чинника реалізації особистості;</w:t>
            </w:r>
          </w:p>
          <w:p w:rsidR="00363AF9" w:rsidRPr="0076549C" w:rsidRDefault="00363AF9" w:rsidP="00363AF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розуміти переваги здорового способу життя.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зберігати природні ресурси для сьогодення та майбутнього;</w:t>
            </w:r>
          </w:p>
          <w:p w:rsidR="00363AF9" w:rsidRPr="0076549C" w:rsidRDefault="00363AF9" w:rsidP="00363AF9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набуття знань про цілісну наукову картину світу для суспільно-технологічного поступу.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аналіз літературних текстів (епізодів) екологічного спрямування, усні / письмові презентації в рамках дослідницьких проектів</w:t>
            </w:r>
          </w:p>
        </w:tc>
      </w:tr>
    </w:tbl>
    <w:p w:rsidR="00363AF9" w:rsidRPr="0076549C" w:rsidRDefault="00363AF9" w:rsidP="0036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F9" w:rsidRPr="0076549C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Мистецтво</w:t>
      </w:r>
    </w:p>
    <w:tbl>
      <w:tblPr>
        <w:tblW w:w="14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0"/>
        <w:gridCol w:w="2096"/>
        <w:gridCol w:w="11787"/>
      </w:tblGrid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363AF9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(і рідно ю, у разі відмінності) мовою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 свої почуття та переживання від сприймання творів мистецтва; брати участь у дискусіях, обговореннях на теми мистецтва, чітко формулювати судження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мистецтва й мистецьких явищ;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ділитися своїми творчими ідеями, почуттями, коментувати й оцінювати власну художньо-творчу діяльність і творчість інших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усвідомлення загальнолюдських цінностей, національної самобутності через мистецтво, готовність до їхнього поширення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363AF9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сприймати твори мистецтва різних країн, народів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пошанування культурного розмаїття, усвідомлення ширших можливостей у творчій діяльності зі знанням іноземних мов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363AF9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AF9" w:rsidRPr="0076549C" w:rsidRDefault="00363AF9" w:rsidP="00D174BF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твори мистецтва, розуміти логіку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удожньої форми;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необхідні розрахунки для встановлення пропорцій, відтворення перспективи, створення об’ємно-просторових композицій, визначення метру, запису ритму тощо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взаємозв’язку математики й мистецтва на прикладах творів різних видів мистецтва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Основні компетентності у природничих науках і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технологіях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спостерігати, досліджувати і відтворювати в художніх образах довкілля та 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ища природи засобами мистецтва;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нові технічні засоби для втілення художніх ідей, застосовувати знання із природничих наук (акустики, оптики, хімії тощо)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застосовувати сучасні цифрові технології для створення, презентації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популяризації художніх образів;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добирати й опрацьовувати потрібну інформацію (зображення, текст, аудіо, відео) для пізнання, творення мистецтва у пошуково-дослідній і соціокультурній діяльності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можливостей використання сучасних цифрових технологій для художньо-творчого самовираження та віртуальних мистецьких подорожей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вчитисявпродовж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влас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 художні інтереси та потреби;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й організовувати свій час для пізнання, сприймання, творення мистецтва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самовираження через мистецтво;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раціонально використовувати час для задоволення культурних потреб, здобувати, опрацьовувати мистецьку інформацію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власного рівня опанування художньої інформації,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досягнень і помилок, готовність до пошуку нових шляхів для художньо-творчого розвитку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оцінювати й інтерпретувати явища культури минулого і сучасності, розумі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ючи роль традицій та інновацій;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 для пошуку вирішення художньо-творчих завдань; презентувати власні твори, пропонувати ідеї, шляхи розв’язання творчих завдань, оцінювати і визначати свої сильні і слабкі сторони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щодо участі в мистецьких заходах, прагнення до творчої самореалізації (відчуття потреби бути учасником мистецьких заходів і подій), відповідальність за особистий і колективний результат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ефективно співпрацювати з іншими, зокрема для реалізації громадських мистецьких проектів; 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творити (самостійно чи в команді) естетичне середовище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своєї причетності до соціокультурних і суспільних процесів, розуміння своєї національної ідентичності завдяки пізнанню українського мистецтва в контексті світового, дбайливе ставлення до народних традицій, мистецтва рідного краю, власної культури і надбань інших культур; 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значущості мистецтва для суспільного розвитку;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за здобутки українців у мистецькій діяльності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розвивати власну емоційно-почуттєву сферу на основі сприймання мистецтва та художньо-творчої діяльності; 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аналізувати, інтерпретувати, давати естетичну оцінку творам різних видів мистецтва та довкілля; </w:t>
            </w:r>
          </w:p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художні образи засобами різних видів мистецтва 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пошана до національної культури; </w:t>
            </w:r>
          </w:p>
          <w:p w:rsidR="00363AF9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повага і толерантне ставлення до культурного розмаїття світу; 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усвідомлення потреби збереження художнього надбання людства</w:t>
            </w:r>
          </w:p>
        </w:tc>
      </w:tr>
      <w:tr w:rsidR="00363AF9" w:rsidRPr="0076549C" w:rsidTr="00D174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AF9" w:rsidRPr="0076549C" w:rsidRDefault="00363AF9" w:rsidP="00D1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F9" w:rsidRPr="0076549C" w:rsidRDefault="00363AF9" w:rsidP="00D1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мистецтво для вираження власних емоцій, почуттів, переживань та впливу на власний емоційний стан</w:t>
            </w:r>
          </w:p>
          <w:p w:rsidR="00363AF9" w:rsidRPr="0076549C" w:rsidRDefault="00363AF9" w:rsidP="00D17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</w:tbl>
    <w:p w:rsidR="00363AF9" w:rsidRPr="00F05C90" w:rsidRDefault="00363AF9" w:rsidP="0036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F9" w:rsidRPr="00F05C90" w:rsidRDefault="00363AF9" w:rsidP="00363AF9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Т</w:t>
      </w:r>
      <w:r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рудов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е</w:t>
      </w:r>
      <w:r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 xml:space="preserve"> навчання</w:t>
      </w:r>
    </w:p>
    <w:p w:rsidR="00363AF9" w:rsidRPr="00F05C90" w:rsidRDefault="00363AF9" w:rsidP="00363AF9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</w:pPr>
    </w:p>
    <w:tbl>
      <w:tblPr>
        <w:tblW w:w="0" w:type="auto"/>
        <w:tblInd w:w="-74" w:type="dxa"/>
        <w:tblLayout w:type="fixed"/>
        <w:tblCellMar>
          <w:left w:w="68" w:type="dxa"/>
        </w:tblCellMar>
        <w:tblLook w:val="0000"/>
      </w:tblPr>
      <w:tblGrid>
        <w:gridCol w:w="568"/>
        <w:gridCol w:w="2126"/>
        <w:gridCol w:w="11765"/>
      </w:tblGrid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Компоненти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державною</w:t>
            </w:r>
          </w:p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та письмово оперувати технологічними поняттями, фактами;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питання, пов’язані з реалізацією проекту;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ділитися власними ідеями, думками, коментувати та оцінювати власну діяльність і діяльність інших;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в технічній літературі, підручниках, посібниках, технологічній документації, періодичних виданнях, у мережі Інтернет;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обґрунтовувати технології проектування та виготовлення виробу.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важливості розвитку української технічної і технологічної термінології та номенклатури;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 в парах, групах;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розуміти технічні записи іноземною мовою на інструкціях, читати технологічні карти;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іноземною мовою для виконання завдань, презентувати проект іноземною мовою.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можливостей застосування іноземних мов для ефективної діяльності.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індивідуальна робота, робота в парах та групах;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математичні моделі для вирішення технологічних проблем.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пошанування істини.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розрахунки для визначення необхідної кількості матеріалів, габаритних розмірів, вартості 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виробу;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вимірювальних пристроїв;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креслеників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розумно та раціонально користуватися природними ресурсами, економно використовувати матеріали;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аналізувати, формулювати гіпотези, збирати дані, проводити експерименти, аналізувати та узагальнювати результати;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наукові відомості для досягнення мети, обґрунтованого рішення чи висновку.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ролі навколишнього середовища для життя і здоров’я людини;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важливості грамотної утилізації відходів виробництва;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шанобливе ставлення до природи, праці.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добір конструкційних матеріалів, обґрунтування технологій проектування та виготовлення виробу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інформаційно-комунікаційні технології для створення, пошуку, обробки, обміну інформацією, етично працювати з інформацією (авторське право, інтелектуальна власність тощо).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повага до авторського права та інтелектуальної власності, толерантність.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цифровими пристроями під час вибору моделей-аналогів, пошуку технологій виготовлення та оздоблення виробів, виконання ескізів та креслеників, створення презентаційних матеріалів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навчальні цілі та способи їх досягнення.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допитливість, прагнення пізнавати нове, експериментувати, відвага і терплячість.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інформаційними джерелами, пошук технологій виготовлення та оздоблення виробів, створення презентаційних матеріалів, самоаналіз власної діяльності та аналіз діяльності інших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 і підприємливість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проектувати власну професійну діяльність відповідно до своїх схильностей, переваг і недоліків, мислити творчо, генерувати нові ідеї й ініціативи та втілювати їх у життя для підвищення власного добробуту і для розвитку </w:t>
            </w:r>
            <w:proofErr w:type="spellStart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суспільствата</w:t>
            </w:r>
            <w:proofErr w:type="spellEnd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держави;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формулювати цілі і завдання, розробляти план для їх досягнення, прогнозувати і нівелювати ризики;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ухвалювати рішення й оцінювати їх ефективність,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раціонально використовувати ресурси;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аналізувати помилки;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знаходити вихід з кризових (критичних) ситуацій.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брати на себе відповідальність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та виконання завдання (індивідуального і колективного), розроблення проекту, його реалізація, зустрічі з успішними підприємцями, екскурсії на виробництво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самостійно та в команді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усвідомлення цінності праці та працьовитості для досягнення добробуту;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важливості виконання різних соціальних ролей в групах;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відповідальність, пошанування думок інших людей, толерантність.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соціальні проекти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виражати власні ідеї, досвід і почуття за допомогою виготовлених виробів, зокрема творів декоративно-ужиткового мистецтва, популяризувати декоративно-ужиткове мистецтво та майстрів своєї громади, рідного краю;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досліджувати технології виготовлення таких виробів.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шанобливе ставлення до народних звичаїв, традицій,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зберігати і розвивати традиційні технології виготовлення виробів декоративно-ужиткового мистецтва.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відвідування виставок творів декоративно-ужиткового мистецтва, майстрів декоративно-ужиткового мистецтва;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майстер-класи у майстрів декоративно-ужиткового мистецтва;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соціальних проектах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Уміння: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організувати процес зміни навколишнього середовища для власного здоров’я та безпеки довкілля;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вирізняти можливий негатив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ний вплив штучних матеріалів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 володіти прийомами їх безпечного застосування; 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користуватися побутовими приладами.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шанобливе і економне ставлення до конструкційних матеріалів природного походження;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усвідомлення необхідності безпечної організації власної навчально-пізнавальної та проектної діяльності.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та виготовлення виробів з конструкційних матеріалів хімічного походження;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робочого місця під час виконання технологічних операцій, опорядження та оздоблення виробів</w:t>
            </w:r>
          </w:p>
        </w:tc>
      </w:tr>
    </w:tbl>
    <w:p w:rsidR="00363AF9" w:rsidRPr="00F05C90" w:rsidRDefault="00363AF9" w:rsidP="00363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90">
        <w:rPr>
          <w:rFonts w:ascii="Times New Roman" w:eastAsia="Times New Roman" w:hAnsi="Times New Roman" w:cs="Times New Roman"/>
          <w:b/>
          <w:sz w:val="24"/>
          <w:szCs w:val="24"/>
        </w:rPr>
        <w:t>Природознавство</w:t>
      </w:r>
    </w:p>
    <w:tbl>
      <w:tblPr>
        <w:tblW w:w="14459" w:type="dxa"/>
        <w:tblInd w:w="-27" w:type="dxa"/>
        <w:tblLayout w:type="fixed"/>
        <w:tblLook w:val="0400"/>
      </w:tblPr>
      <w:tblGrid>
        <w:gridCol w:w="568"/>
        <w:gridCol w:w="2125"/>
        <w:gridCol w:w="11766"/>
      </w:tblGrid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Компоненти 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мовою (і рідною — у разі відмінності)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 тексти природничого змісту;</w:t>
            </w:r>
          </w:p>
          <w:p w:rsidR="00363AF9" w:rsidRPr="00F05C90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вивчені природничо-наукові поняття в самостійних усних повідомленнях;</w:t>
            </w:r>
          </w:p>
          <w:p w:rsidR="00363AF9" w:rsidRPr="00F05C90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усно й письмово тлумачити природничі поняття, факти, закономірності;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поповнювати свій словниковий запас;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обмінюватись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інформацією про свої результати виконання завдань і пояснювати їх;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обговорювати проблеми природничого змісту</w:t>
            </w:r>
          </w:p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:уважне й неупереджене ставлення до думок і висловлювань інших;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пошанування українських вчених і відданості науці природодослідників; </w:t>
            </w:r>
          </w:p>
          <w:p w:rsidR="00363AF9" w:rsidRPr="00180214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значущості здобутків природознавства, ваги мови для подолання конфліктів і вирішення проблем у довкіллі; 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описувати природу іноземною мовою</w:t>
            </w:r>
          </w:p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розуміння важливості використання іноземної мови у вирішенні проблем довкілля на міжнародному рівні;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того, що знання іноземних мов надає ширші можливості в пізнанні природи;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виявлення інтересу до досягнень природничих наук у різних країнах світу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правильно оперувати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математичними поняттями у процесі пізнання природи, під час використання природних і рукотворних об’єктів;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цифрові дані, математичні методи й моделі для вирішення проблем, виявлених у природі</w:t>
            </w:r>
          </w:p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усвідомлення значення математики у вивченні природи, вирішенні проблем довкілля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AF9" w:rsidRPr="00F05C9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 подано в характеристиці предметної природничо-наукової компетентності)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зображень і текстів в Інтернеті за ключовими словами та зберігати результати пошуку;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обирати відповідні ілюстрації для відображення ходу й висновків спостереження із запропонованих вчителем та матеріалів, отриманих з мережі Інтернет;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створювати комп’ютерні презентації для оформлення результатів спостережень, дослідів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і проектів за наданим учителем зразком;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сучасні цифрові технології і пристрої для вивчення природних об’єктів і явищ, фіксації одержаних даних спостережень і дослідів</w:t>
            </w:r>
          </w:p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:дотримання авторського права, етичних принципів поводження з інформацією;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необхідності екологічних методів і засобів утилізації цифрових пристроїв та використання їх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:розуміти роль освіти для окремої людини й суспільства в цілому;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тавити запитання щодо спостережуваних природних явищ і процесів та їхніх наслідків;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об’єкти за декількома ознаками, самостійно класифікувати їх на групи за спільними ознаками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3AF9" w:rsidRPr="00F05C90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встановлювати причинно-наслідкові зв’язки між подіями та явищами;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свій поступ у навчанні;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додаткові джерела інформації для виконання навчального завдання;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завдання точно й вчасно;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результати роботи однокласників (</w:t>
            </w: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взаємооцінювання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і здійснювати самоконтроль </w:t>
            </w:r>
          </w:p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:відкритість новому;</w:t>
            </w:r>
          </w:p>
          <w:p w:rsidR="00363AF9" w:rsidRPr="00F05C90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потреби в знаннях і вміннях, прагнення навчатися й отримувати інформацію; </w:t>
            </w:r>
          </w:p>
          <w:p w:rsidR="00363AF9" w:rsidRPr="00F05C90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виявлення інтересу до здобутків науки і техніки; </w:t>
            </w:r>
          </w:p>
          <w:p w:rsidR="00363AF9" w:rsidRPr="00F05C90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результатів своєї роботи й прагнення їх вдосконалити;</w:t>
            </w:r>
          </w:p>
          <w:p w:rsidR="00363AF9" w:rsidRPr="00180214" w:rsidRDefault="00363AF9" w:rsidP="00D17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розширювати світорозуміння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планувати розв’язання задачі,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різні варіанти дій, щоб обрати з них найкращий для її вирішення,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визначати необхідні ресурси;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проектні завдання і проекти, проявляти ініціативу, пропонувати свої ідеї щодо їх виконання і вдосконалення;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ризикувати у творчих завданнях, щоб перевірити власні ідеї, гіпотези;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 презентувати власні ідеї;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характеристики запланованого та отриманого результатів</w:t>
            </w:r>
          </w:p>
          <w:p w:rsidR="00363AF9" w:rsidRPr="00F05C90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ініціативність, активність і відповідальність під час прийняття рішень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співпрацювати в групі задля досягнення спільної мети;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відстоювати свою позицію в дискусії, конструктивно спілкуватися, аналізувати свої та чужі помилки;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залучати інших людей до спільного визначення мети та її досягнення</w:t>
            </w:r>
          </w:p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:розуміння цінності спільної діяльності й взаємодопомоги у вирішенні проблем; підбадьорювання учасників групи і надання їм допомоги у виконанні завдань;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доброзичливе і стримане ставлення до висловлювань інших;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власних вчинків і вчинків інших відповідно до прийнятих суспільних норм, бажаних і небажаних наслідків дій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ть і самовираження </w:t>
            </w: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сфері культури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і традиції рідного краю щодо природи;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вляти елементи природи в художніх творах в описувати їхню роль у мистецтві;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відображувати різноманітність навколишнього світу, людину в ньому засобами різних видів мистецтва;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виявляти в довкіллі та описувати об’єкти і явища природи, які мають культурне значення</w:t>
            </w:r>
          </w:p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того, що наука не має кордонів, науковими досягненнями послуговуються люди різних культур;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зацікавленість внеском природодослідників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 культури людства;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гармонії та краси природи, своїх можливостей у розумінні та естетичному перетворенні довкілля;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орієнтація на загальнолюдські цінності у власній поведінці та міжособистісних стосунках</w:t>
            </w:r>
          </w:p>
        </w:tc>
      </w:tr>
      <w:tr w:rsidR="00363AF9" w:rsidRPr="00F05C90" w:rsidTr="00D17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прогнозувати  наслідки своєї поведінки в природі, при проведенні досліджень;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пояснювати значення соціальних проектів 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ологічного спрямування і брати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них участь;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обирати й використовувати матеріали, які не завдають шкоди природі й здоров’ю;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ранжувати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об’єкти і явища природи з урахуванням доцільності, екологічності, користі іншим мешканцям і природним об'єктам Землі; 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природничі знання в повсякденному житті для забезпечення безпеки життєдіяльності, грамотного використання тіл, речовин, техніки, збереження довкілля і здоров’я;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правил безпечної та відповідальної поведінки у природному середовищі</w:t>
            </w:r>
          </w:p>
          <w:p w:rsidR="00363AF9" w:rsidRPr="00180214" w:rsidRDefault="00363AF9" w:rsidP="00D1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спонукання інших до здорового способу життя й збереження природи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3AF9" w:rsidRPr="00F05C90" w:rsidRDefault="00363AF9" w:rsidP="00D174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власної відповідальності за збереження природи й здоров’я</w:t>
            </w:r>
          </w:p>
        </w:tc>
      </w:tr>
    </w:tbl>
    <w:p w:rsidR="00363AF9" w:rsidRPr="00F05C90" w:rsidRDefault="00363AF9" w:rsidP="00363AF9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 w:eastAsia="ru-RU"/>
        </w:rPr>
        <w:t>Основи здоров’я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2129"/>
        <w:gridCol w:w="11765"/>
      </w:tblGrid>
      <w:tr w:rsidR="00363AF9" w:rsidRPr="00F05C90" w:rsidTr="00D174BF">
        <w:tc>
          <w:tcPr>
            <w:tcW w:w="531" w:type="dxa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363AF9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:усно й письмово висловлювати свою думку, слухати співрозмовника, тлумачити базові концепції щодо забезпечення добробуту, здоров’я та безпеки;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обговорювати, дискутувати й презентувати своє бачення та спільне рішення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державної і рідної мови, у разі відмінності, як засобу комунікації та складової культури свого народу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проведення роботи в групах, опитування думок, мозковий  штурм,  аналіз ситуацій (використання історій, легенд, притч, казок, науково-популярних текстів)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спілкуватись іноземною мовою в життєвих ситуаціях, що стосуються здоров’я та безпеки;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застосовувати іноземні терміни;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попередження іноземною мовою про небезпеку;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розрізняти маркувальні знаки та позначення на пакувальних матеріалах для споживачів на харчових та промислових продуктах іноземного походження</w:t>
            </w:r>
          </w:p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шанобливе ставлення до інших мов як засобу комунікації;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необхідності володіння іноземними мовами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інтерактивне спілкування;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робота з іноземними текстами як джерелами інформації;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термінів з використанням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інтернет-ресурсів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, словників, глосаріїв;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участі в міжнародних проектах (наприклад, Європейська мережа шкіл сприяння здоров’ю)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математики (формули, графічні й статистичні методи, розрахунки,  моделі) для розуміння соціальних явищ, вирішення побутових питань та життєвих ситуацій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математичних знань та способів діяльності у різних соціальних сферах та побуті</w:t>
            </w:r>
          </w:p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соціально-ігрові проекти, моделювання соціальних ситуацій, використання математичних методів на практичних заняттях (здійснюють експрес-оцінку та моніторинг здоров’я, розрахунок калорійності харчового раціону відповідно до енерговитрат організму) 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природничих наук (біології людини, бережливого природокористування, методів дослідження природи) для забезпечення добробуту, здоров’я і безпеки;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між природним та соціальним довкіллям, прогнозувати соціальні наслідки використання сучасних технологій у природному та соціальному середовищі</w:t>
            </w:r>
          </w:p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власну діяльність у природі;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природозбережувальних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природовідновлюванних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екологічно доцільна поведінка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еколого-соціальних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проектів;</w:t>
            </w:r>
          </w:p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 залежності стану здоров’я від природних і технологічних чинників (аналіз складу харчових продуктів тощо);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моделювання ситуацій впливу природного й техногенного середовища на здоров’я та безпеку людини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отримувати інформацію з використанням ІКТ щодо добробуту та безпеки;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безпечно застосувати ІКТ в повсякденному житті;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аналізувати, порівнювати та критично оцінювати достовірність і надійність джерел даних, інформації та цифровий контент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дотримання етики спілкування в інформаційних мережах, усвідомлення користі та загрози у використанні ІКТ та соціальних мереж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ІКТ для підготовки презентацій власних проектів;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веб-сторінок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і сайтів для комунікації та реалізації проектів щодо добробуту, здоров’я та безпеки; засто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сування комп’ютерних програм у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дослідженнях, практичних роботах, проектах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свій стиль і способи індивідуального ефективного навчання;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раціонально планувати час;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здійснюватисамооцінювання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самоконтроль</w:t>
            </w:r>
          </w:p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виявляє стійку мотивацію та інтерес до учіння;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усвідомлена потреба у навчанні протягом життя;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впевненість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успіху власного навчання як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засобу забезпечення добробуту, збереження здоров’я, безпеки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розробка індивідуальних освітніх маршрутів, що враховують індивідуальний стиль навчання, передбачають раціональне планування часу, рефлексію й оцінювання результатів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втілювати ідеї в життя, долати труднощі, діяти в умовах ризиків та непередбачуваних ситуацій;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досягати мети, вчитися на власних помилках; усвідомлювати власні слабкі та сильні сторони</w:t>
            </w:r>
          </w:p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взаємозв’язку життєвого успіху з усіма складовими здоров’я;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ставлення до добробуту та безпеки як до ознак підприємливості;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демонструє позитивний світогляд у поведінці;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власного життєвого досвіду</w:t>
            </w:r>
          </w:p>
          <w:p w:rsidR="00363AF9" w:rsidRPr="00180214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проживання змодельованих ситуацій;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ігри-стратегії, спрямовані на формування здатності брати на себе відповідальність;</w:t>
            </w:r>
          </w:p>
          <w:p w:rsidR="00363AF9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діалоги та рефлексивні вправи;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вправи на виявлення професійних схильностей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(А) та громадянська (Б) компетентності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(А)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:працювати в команді, відстоювати інтереси особистого, сімейного й суспільного добробуту;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в різних середовищах, виявляти толерантність, викликати довіру та виявляти співчуття;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висловлювати різні погляди;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долати стрес, розчарування;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чітко розмежовувати приватну та професійну сферу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(А):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виявляє позитивне ставлення до співпраці,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асертивності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зацікавлене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соціоекономічного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та міжкультурної комунікації;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цінує розмаїття поглядів і поважає себе та інших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У груповій роботі, дискусіях, моделювання та розв’язання соціальних ситуацій, тренінги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Уміння (Б)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:реалізовувати громадянські права та свободи, зокрема ті, що стосуються власного добробуту, здоров’я та безпеки в щоденних ситуаціях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(Б):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повага до прав людини;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особистий і суспільний добробут;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демократична культура.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ситуаційні вправи, проблемні ситуації, проекти, спрямовані на усвідомлення  ідей демокра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тичного громадянства як засади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досягнення добробуту, поваги до прав людини.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Обізнаність і самовираження у 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сфері культури</w:t>
            </w:r>
          </w:p>
        </w:tc>
        <w:tc>
          <w:tcPr>
            <w:tcW w:w="11765" w:type="dxa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зіставляти власні погляди та їх вираження з думкою інших щодо формування добробуту, збереження і зміцнення власного здоров’я та здоров’я тих, хто поруч;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застосовувати соціально-економічні можливості діяльності у сфері добробуту та здоров’я;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творчі здібності та життєві навички у різних професійних середовищах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універсальних цінностей, що сприяють добробуту, забезпеченню здоров’я та безпеки у соціумі;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до навколишнього світу й до самих себе;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творчого підходу до творення добробуту;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споживча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медіакультура</w:t>
            </w:r>
            <w:proofErr w:type="spellEnd"/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полілоги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, спрямовані на аналіз впливу сім’ї, традицій, суспільних та економічних чинників, культурної спадщини, традицій на ставлення людства до здоров’я, добробуту та безпеки;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порівняння минулих та сучасних культурних традицій.</w:t>
            </w:r>
          </w:p>
        </w:tc>
      </w:tr>
      <w:tr w:rsidR="00363AF9" w:rsidRPr="00F05C90" w:rsidTr="00D174BF">
        <w:tc>
          <w:tcPr>
            <w:tcW w:w="531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9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між станом природного довк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ілля і здоров’ям, добробутом і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безпекою громади;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діяти в небезпечних ситуаціях та надавати першу необхідну допомогу;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взаємозв’язок складників здоров’я; дотримуватися правил особистої гігієни, збалансованого харчування і рухової активності;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вплив способу життя на добробут і безпеку (особисту і громадську) 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до навколишнього середовища як потенційного джерела здоров’я та добробуту та безпеки людини і спільноти; 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свого здоров’я та здоров’я інших людей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результати: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ігри-імітації та ігри-вправи, що моделюють життєві ситуації та забезпечують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холістичний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підхід до формування життєвих навичок та усвідомленого ставлення до власного здоров’я, здоров’я інших та навколишнього середовища</w:t>
            </w:r>
          </w:p>
        </w:tc>
      </w:tr>
    </w:tbl>
    <w:p w:rsidR="00363AF9" w:rsidRPr="00F05C90" w:rsidRDefault="00363AF9" w:rsidP="0036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F9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F9" w:rsidRPr="00F05C90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t>Фізкультура</w:t>
      </w: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"/>
        <w:gridCol w:w="2082"/>
        <w:gridCol w:w="11851"/>
        <w:gridCol w:w="150"/>
        <w:gridCol w:w="27"/>
      </w:tblGrid>
      <w:tr w:rsidR="00363AF9" w:rsidRPr="00F05C90" w:rsidTr="00D174BF">
        <w:trPr>
          <w:gridAfter w:val="2"/>
          <w:wAfter w:w="177" w:type="dxa"/>
        </w:trPr>
        <w:tc>
          <w:tcPr>
            <w:tcW w:w="568" w:type="dxa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851" w:type="dxa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363AF9" w:rsidRPr="00F05C90" w:rsidTr="00D174BF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</w:t>
            </w:r>
          </w:p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жавною</w:t>
            </w:r>
            <w:proofErr w:type="spellEnd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1851" w:type="dxa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правильно використовувати термінологічний апарат, спілкуватися в різних ситуаціях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засобами.</w:t>
            </w:r>
          </w:p>
          <w:p w:rsidR="00363AF9" w:rsidRPr="00DF148F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ролі фізичної культури для гармонійного розвитку особистості, пошанування </w:t>
            </w:r>
            <w:r w:rsidRPr="00DF148F">
              <w:rPr>
                <w:rFonts w:ascii="Times New Roman" w:hAnsi="Times New Roman" w:cs="Times New Roman"/>
                <w:sz w:val="24"/>
                <w:szCs w:val="24"/>
              </w:rPr>
              <w:t>національних традицій у фізичному вихованні, українському спортивному русі.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інформація про історію спортивного руху в Україні та українську спортивну термінологію.</w:t>
            </w:r>
          </w:p>
        </w:tc>
      </w:tr>
      <w:tr w:rsidR="00363AF9" w:rsidRPr="00F05C90" w:rsidTr="00D174BF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851" w:type="dxa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:за допомогою іноземної мови спілкуватися про фізичну культуру, її значення для самореалізації людини, писати тексти іноземною мовою про власні спортивні захоплення, шукати інформацію в іноземних джерелах про ефективні оздоровчі програми, спортивні новини.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ролі іноземної мови як мови міжнародного спілкування у спорті.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новини іноземною мовою, спортивна термінологія.</w:t>
            </w:r>
          </w:p>
        </w:tc>
      </w:tr>
      <w:tr w:rsidR="00363AF9" w:rsidRPr="00F05C90" w:rsidTr="00D174BF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851" w:type="dxa"/>
            <w:vAlign w:val="bottom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під час занять фізичною культурою, для створення індивідуальних фізкультурно-оздоровчих програм, здійснення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фізичного стану, вести рахунок при проведенні змагань у різних видах спорту, здійснювати підрахунок та аналізувати частоту серцевих скорочень у стані спокою та під час фізичних навантажень, розраховувати зусилля для досягнення мети, аналізуючи швидкість, відстань, траєкторію, тощо.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:rsidR="00363AF9" w:rsidRPr="00CE2DD2" w:rsidRDefault="00363AF9" w:rsidP="00D17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завдання на подолання відстані, створення меню раціонального харчування.</w:t>
            </w:r>
          </w:p>
        </w:tc>
      </w:tr>
      <w:tr w:rsidR="00363AF9" w:rsidRPr="00F05C90" w:rsidTr="00D174BF">
        <w:tc>
          <w:tcPr>
            <w:tcW w:w="568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технологіях.</w:t>
            </w:r>
          </w:p>
        </w:tc>
        <w:tc>
          <w:tcPr>
            <w:tcW w:w="12028" w:type="dxa"/>
            <w:gridSpan w:val="3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та здійснювати туристичні мандрівки;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застосовувати інноваційні технології для покращення здоров’я;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виконувати різні фізичні вправи в умовах природного середовища, використовувати сили природи в процесі занять із фізичної культури.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екологічного довкілля як ідеального простору для реалізації фізичної активності людини, ціннісне ставлення до навколишнього середовища як до потенційного джерела здоров’я, усвідомлення важливості бережливого природокористування.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туристичні мандрівки, фізичні вправи на свіжому повітрі, засоби загартовування, сучасні фітнес-технології.</w:t>
            </w:r>
          </w:p>
        </w:tc>
      </w:tr>
      <w:tr w:rsidR="00363AF9" w:rsidRPr="00F05C90" w:rsidTr="00D174BF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851" w:type="dxa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використовувати цифрові пристрої для навчання техніки рухових навичок, фізичних вправ, оцінювання власного фізичного стану, моніторингу рухової активності.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впливу інформаційних та комунікаційних технологій і пристроїв на здоров’я людини, переваг та ризиків їх застосування; розуміння проблем та наслідків комп'ютерної залежності.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комп’ютерні програми для корекції фізичного стану, майстер-класи з різ</w:t>
            </w:r>
            <w:r w:rsidRPr="00F05C90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них видів спорту,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відеоролики про проведення різних форм фізкультурно-оздоровчих занять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363AF9" w:rsidRPr="00F05C90" w:rsidTr="00D174BF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851" w:type="dxa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розв’язувати проблемні завдання у сфері фізичної культури і спорту;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досягати конкретних цілей у фізичному самовдосконаленні; розробляти індивідуальні оздоровчі програми з урахуванням власних можливостей, мотивів та потреб;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шукати, аналізувати та систематизувати інформацію у сфері фізичної культури та спорту.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розуміння потреби постійного фізичного вдосконалення.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приклади індивідуальних фізкультурно-оздоровчих програм.</w:t>
            </w:r>
          </w:p>
        </w:tc>
      </w:tr>
      <w:tr w:rsidR="00363AF9" w:rsidRPr="00F05C90" w:rsidTr="00D174BF">
        <w:trPr>
          <w:gridAfter w:val="1"/>
          <w:wAfter w:w="27" w:type="dxa"/>
        </w:trPr>
        <w:tc>
          <w:tcPr>
            <w:tcW w:w="568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001" w:type="dxa"/>
            <w:gridSpan w:val="2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боротися,здобувати чесну перемогу та з гідністю приймати поразку, контролювати свої емоції, організовувати свій час і мобілізувати ресурси, оцінювати власні можливості в процесі рухової діяльності, реалізовувати різні ролі в ігрових ситуаціях, відповідати за власні рішення, користуватися власними перевагами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івизнавати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недоліки у тактичних діях у різних видах спорту, планувати та реалізовувати спортивні проекти (турніри, змагання тощо).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ініціативність, активність у фізкультурній діяльності, відповідальність, відвага,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співпраці під час ігрових ситуацій.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змагання з різних видів спорту.</w:t>
            </w:r>
          </w:p>
        </w:tc>
      </w:tr>
      <w:tr w:rsidR="00363AF9" w:rsidRPr="00F05C90" w:rsidTr="00D174BF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851" w:type="dxa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гру чи інший вид командної рухової діяльності;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спілкуватися в різних ситуаціях, нівелювати конфлікти;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дотримуватися: правил чесної гри (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FairPlay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санітарно-гігієнічних вимог та правил безпечної поведінки під час виконання фізичних вправ, контролювати свій стан у процесі занять фізичною культурою.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поцінування підтримки, альтернативних думок і поглядів; толерантність;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зв’язку між руховою активністю та здоров’ям, свідоме ставлення до власного здоров’я та здоров’я інших.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командні види спорту.</w:t>
            </w:r>
          </w:p>
        </w:tc>
      </w:tr>
      <w:tr w:rsidR="00363AF9" w:rsidRPr="00F05C90" w:rsidTr="00D174BF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851" w:type="dxa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виражати свій культурний потенціал через рухову діяльність;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удосконалювати культуру рухів.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усвідомлення можливостей самовираження та самореалізації через фізичну 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культуру та спорт;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дотримання мовленнєвого етикету.</w:t>
            </w:r>
          </w:p>
          <w:p w:rsidR="00363AF9" w:rsidRPr="00F05C90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перерви, фіз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культпаузи.</w:t>
            </w:r>
          </w:p>
        </w:tc>
      </w:tr>
      <w:tr w:rsidR="00363AF9" w:rsidRPr="00F05C90" w:rsidTr="00D174BF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vAlign w:val="center"/>
          </w:tcPr>
          <w:p w:rsidR="00363AF9" w:rsidRPr="00F05C90" w:rsidRDefault="00363AF9" w:rsidP="00D1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851" w:type="dxa"/>
          </w:tcPr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усвідомлення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уроків, змагань та інших форм фізичного виховання.</w:t>
            </w:r>
          </w:p>
          <w:p w:rsidR="00363AF9" w:rsidRPr="00CE2DD2" w:rsidRDefault="00363AF9" w:rsidP="00D174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ігри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</w:tbl>
    <w:p w:rsidR="00363AF9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F9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F9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F9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F9" w:rsidRPr="00F05C90" w:rsidRDefault="00363AF9" w:rsidP="0036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t>Українська література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11765"/>
      </w:tblGrid>
      <w:tr w:rsidR="00363AF9" w:rsidRPr="00F05C90" w:rsidTr="00D174BF">
        <w:tc>
          <w:tcPr>
            <w:tcW w:w="534" w:type="dxa"/>
          </w:tcPr>
          <w:p w:rsidR="00363AF9" w:rsidRPr="00F05C90" w:rsidRDefault="00363AF9" w:rsidP="00D1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і ставлення, формування яких можна забезпечити засобами предмета</w:t>
            </w:r>
          </w:p>
        </w:tc>
      </w:tr>
      <w:tr w:rsidR="00363AF9" w:rsidRPr="00F05C90" w:rsidTr="00D174BF">
        <w:tc>
          <w:tcPr>
            <w:tcW w:w="534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363AF9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україномовні тексти різних жанрів і стилів; – послуговуватися державною мовою в різноманітних життєвих ситуаціях;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різноманітні комунікативні стратегії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залежно від мети спілкування;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 дискутувати, відстоювати власну думку.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поцінування краси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багатства української мови;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ролі української мови як ключового чинника творення нації і держави,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самоствердження особистості; 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відстоювання права спілкуватися українською мовою в різноманітних сферах життя суспільства</w:t>
            </w:r>
          </w:p>
        </w:tc>
      </w:tr>
      <w:tr w:rsidR="00363AF9" w:rsidRPr="00F05C90" w:rsidTr="00D174BF">
        <w:tc>
          <w:tcPr>
            <w:tcW w:w="534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порівнювати оригінальні художні тексти та їх україномовні переклади.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багатства української мови;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обстоювання можливості перекладу українською 8 мовою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ь-якого тексту іноземної мови;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розуміння ролі іноземної мови як засобу пізнання іншого світу, збагачення власного культурного досвіду</w:t>
            </w:r>
          </w:p>
        </w:tc>
      </w:tr>
      <w:tr w:rsidR="00363AF9" w:rsidRPr="00F05C90" w:rsidTr="00D174BF">
        <w:tc>
          <w:tcPr>
            <w:tcW w:w="534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озвивати абстрактне мислення;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зв’язки, виокремлювати головну та другорядну інформац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ію;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чітко формулювати визначення і будувати гіпотези;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перетворювати інформацію з однієї форми в іншу (текст, графік, таблиця, схема). 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висловлюватися точно, логічно та послідовно</w:t>
            </w:r>
          </w:p>
        </w:tc>
      </w:tr>
      <w:tr w:rsidR="00363AF9" w:rsidRPr="00F05C90" w:rsidTr="00D174BF">
        <w:tc>
          <w:tcPr>
            <w:tcW w:w="534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 у природничих науках і технологіях</w:t>
            </w:r>
          </w:p>
        </w:tc>
        <w:tc>
          <w:tcPr>
            <w:tcW w:w="11765" w:type="dxa"/>
          </w:tcPr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результати людської діяльності в природному середовищі, відображені у творах літератури. 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до опанування новітніми технологіями; – оперативне реагування на технологічні зміни.</w:t>
            </w:r>
          </w:p>
        </w:tc>
      </w:tr>
      <w:tr w:rsidR="00363AF9" w:rsidRPr="00F05C90" w:rsidTr="00D174BF">
        <w:tc>
          <w:tcPr>
            <w:tcW w:w="534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діяти за алгоритмом; – працювати в різних пошукових системах для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римання потрібної інформації;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розпізнавати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маніпулятивні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і безпечно спілкуватися в мережі Інтернет.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дотримуватися етичних норм у віртуаль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інформаційному просторі;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задоволення пізнавального інтересу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інформаційному середовищі;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критичне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медійної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</w:t>
            </w:r>
          </w:p>
        </w:tc>
      </w:tr>
      <w:tr w:rsidR="00363AF9" w:rsidRPr="00F05C90" w:rsidTr="00D174BF">
        <w:tc>
          <w:tcPr>
            <w:tcW w:w="534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мету і цілі власної діяльності й розвитку, планувати й організовувати їх, здійснювати задумане,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 оцінювати результат;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різ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номанітні стратегії навчання;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користуватися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різними джерелами інформації;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знаходити, аналізувати, систематизувати й узагальнювати держану інформацію, перетворювати її з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нієї знакової системи в іншу;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працювати в парі, групі;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читати, використовуючи різні види читання: ознайомлювальн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вибіркове, навчальне тощо;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постійно поповнюва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власний словниковий запас;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комунікативні стратегії відповідно до мети й ситуації спілкування.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– прагнення використовувати українську мову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різних життєвих ситуаціях;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удосконалювати власне мовлення впродовж 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тя, розвивати мовну інтуїцію; 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читання для власного інтелектуального зростання.</w:t>
            </w:r>
          </w:p>
        </w:tc>
      </w:tr>
      <w:tr w:rsidR="00363AF9" w:rsidRPr="00F05C90" w:rsidTr="00D174BF">
        <w:tc>
          <w:tcPr>
            <w:tcW w:w="534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 життє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ситуацію з певної позиції;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презентувати власні ідеї та ініціативи чітко, грамотно, використ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овуючи доцільні мовні засоби;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комунікативні стратегії для формулювання власних пропозицій, рішень і виявлення лідерських якостей.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брати відпо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відальність за себе та інших;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комунікативних умінь для успішної професійної кар’єри</w:t>
            </w:r>
          </w:p>
        </w:tc>
      </w:tr>
      <w:tr w:rsidR="00363AF9" w:rsidRPr="00F05C90" w:rsidTr="00D174BF">
        <w:tc>
          <w:tcPr>
            <w:tcW w:w="534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толерантно відстоюва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власну позицію в дискусії;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маніпулятивні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аргументовано й грамотно висловлювати власну думку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суспільно-політичних питань;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уникати дискримінації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інших у процесі спілкування;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критично оцінювати тексти соціально-політичного змісту.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повага до різ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поглядів, ідей, вірувань;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співчувати, дові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ряти й викликати довіру;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людської гідності; – поваг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 закону та правових норм;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утвердження права кожного на власну думку.</w:t>
            </w:r>
          </w:p>
        </w:tc>
      </w:tr>
      <w:tr w:rsidR="00363AF9" w:rsidRPr="00F05C90" w:rsidTr="00D174BF">
        <w:trPr>
          <w:trHeight w:val="2106"/>
        </w:trPr>
        <w:tc>
          <w:tcPr>
            <w:tcW w:w="534" w:type="dxa"/>
          </w:tcPr>
          <w:p w:rsidR="00363AF9" w:rsidRPr="00F05C90" w:rsidRDefault="00363AF9" w:rsidP="00D1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– зіставляти специфіку розкриття певної теми (образу) в 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зних видах мистецтва;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ідентифікувати себе 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представника певної культури;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роль і місце української культури в загальноєвропейс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ькому і світовому контекстах;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 літературні твори, використовувати досвід взаємодії з творами мистецтва в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ттєвих ситуаціях;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тексти, висловлюючи власні ідеї, спираючись на досвід і почуття та використовуючи відповідні зображувально-виражальні засоби.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набутків інши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культур, зацікавлення ними;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відкритість до міжкультурної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потреба читання літературних творів для естетичної насолоди та рефлексії над прочитаним.</w:t>
            </w:r>
          </w:p>
        </w:tc>
      </w:tr>
      <w:tr w:rsidR="00363AF9" w:rsidRPr="00F05C90" w:rsidTr="00D174BF">
        <w:tc>
          <w:tcPr>
            <w:tcW w:w="534" w:type="dxa"/>
          </w:tcPr>
          <w:p w:rsidR="00363AF9" w:rsidRPr="00F05C90" w:rsidRDefault="00363AF9" w:rsidP="00D1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vAlign w:val="center"/>
          </w:tcPr>
          <w:p w:rsidR="00363AF9" w:rsidRPr="00F05C90" w:rsidRDefault="00363AF9" w:rsidP="00D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</w:tcPr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ілюструвати екологічні проблеми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прикладами з художніх творів;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бережливо ставитися до природи як важливого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нника реалізації особистості; 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переваги здорового способу життя. 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людини як частини природи, незворотності покаранн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 зло, причинене довкіллю;</w:t>
            </w:r>
          </w:p>
          <w:p w:rsidR="00363AF9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 літературних текстів (епізодів) екологічного спрямування, усні / письмові презентації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амках дослідницьких проектів;</w:t>
            </w:r>
          </w:p>
          <w:p w:rsidR="00363AF9" w:rsidRPr="00F05C90" w:rsidRDefault="00363AF9" w:rsidP="00D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зберігати природні ресурси для сьогодення та майбутнього .</w:t>
            </w:r>
          </w:p>
        </w:tc>
      </w:tr>
    </w:tbl>
    <w:p w:rsidR="00363AF9" w:rsidRPr="00F05C90" w:rsidRDefault="00363AF9" w:rsidP="0036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EC" w:rsidRDefault="00363AF9"/>
    <w:sectPr w:rsidR="008E0DEC" w:rsidSect="00363AF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FC7"/>
    <w:multiLevelType w:val="multilevel"/>
    <w:tmpl w:val="0F7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4750F"/>
    <w:multiLevelType w:val="multilevel"/>
    <w:tmpl w:val="29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D08C9"/>
    <w:multiLevelType w:val="multilevel"/>
    <w:tmpl w:val="627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0963"/>
    <w:multiLevelType w:val="multilevel"/>
    <w:tmpl w:val="A6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967E0"/>
    <w:multiLevelType w:val="multilevel"/>
    <w:tmpl w:val="A9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54596"/>
    <w:multiLevelType w:val="multilevel"/>
    <w:tmpl w:val="93E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311DE"/>
    <w:multiLevelType w:val="multilevel"/>
    <w:tmpl w:val="657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A769B"/>
    <w:multiLevelType w:val="multilevel"/>
    <w:tmpl w:val="BFD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731E8"/>
    <w:multiLevelType w:val="multilevel"/>
    <w:tmpl w:val="B9E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85DA0"/>
    <w:multiLevelType w:val="multilevel"/>
    <w:tmpl w:val="05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A5856"/>
    <w:multiLevelType w:val="multilevel"/>
    <w:tmpl w:val="5B2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05D41"/>
    <w:multiLevelType w:val="multilevel"/>
    <w:tmpl w:val="89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B7E9F"/>
    <w:multiLevelType w:val="multilevel"/>
    <w:tmpl w:val="C66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7616E"/>
    <w:multiLevelType w:val="multilevel"/>
    <w:tmpl w:val="F62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41AA7"/>
    <w:multiLevelType w:val="multilevel"/>
    <w:tmpl w:val="41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B73B7"/>
    <w:multiLevelType w:val="multilevel"/>
    <w:tmpl w:val="F6F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06698"/>
    <w:multiLevelType w:val="hybridMultilevel"/>
    <w:tmpl w:val="6AEC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F2AC8"/>
    <w:multiLevelType w:val="multilevel"/>
    <w:tmpl w:val="D4C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D092D"/>
    <w:multiLevelType w:val="multilevel"/>
    <w:tmpl w:val="5A9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44858"/>
    <w:multiLevelType w:val="multilevel"/>
    <w:tmpl w:val="1A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64035"/>
    <w:multiLevelType w:val="multilevel"/>
    <w:tmpl w:val="EEB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3282A"/>
    <w:multiLevelType w:val="multilevel"/>
    <w:tmpl w:val="FAF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84C69"/>
    <w:multiLevelType w:val="multilevel"/>
    <w:tmpl w:val="2D5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317FD"/>
    <w:multiLevelType w:val="multilevel"/>
    <w:tmpl w:val="EB4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86D66"/>
    <w:multiLevelType w:val="multilevel"/>
    <w:tmpl w:val="631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21F18"/>
    <w:multiLevelType w:val="multilevel"/>
    <w:tmpl w:val="45F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2"/>
  </w:num>
  <w:num w:numId="5">
    <w:abstractNumId w:val="25"/>
  </w:num>
  <w:num w:numId="6">
    <w:abstractNumId w:val="8"/>
  </w:num>
  <w:num w:numId="7">
    <w:abstractNumId w:val="15"/>
  </w:num>
  <w:num w:numId="8">
    <w:abstractNumId w:val="14"/>
  </w:num>
  <w:num w:numId="9">
    <w:abstractNumId w:val="19"/>
  </w:num>
  <w:num w:numId="10">
    <w:abstractNumId w:val="11"/>
  </w:num>
  <w:num w:numId="11">
    <w:abstractNumId w:val="7"/>
  </w:num>
  <w:num w:numId="12">
    <w:abstractNumId w:val="18"/>
  </w:num>
  <w:num w:numId="13">
    <w:abstractNumId w:val="3"/>
  </w:num>
  <w:num w:numId="14">
    <w:abstractNumId w:val="6"/>
  </w:num>
  <w:num w:numId="15">
    <w:abstractNumId w:val="10"/>
  </w:num>
  <w:num w:numId="16">
    <w:abstractNumId w:val="12"/>
  </w:num>
  <w:num w:numId="17">
    <w:abstractNumId w:val="23"/>
  </w:num>
  <w:num w:numId="18">
    <w:abstractNumId w:val="5"/>
  </w:num>
  <w:num w:numId="19">
    <w:abstractNumId w:val="1"/>
  </w:num>
  <w:num w:numId="20">
    <w:abstractNumId w:val="24"/>
  </w:num>
  <w:num w:numId="21">
    <w:abstractNumId w:val="17"/>
  </w:num>
  <w:num w:numId="22">
    <w:abstractNumId w:val="20"/>
  </w:num>
  <w:num w:numId="23">
    <w:abstractNumId w:val="9"/>
  </w:num>
  <w:num w:numId="24">
    <w:abstractNumId w:val="13"/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3AF9"/>
    <w:rsid w:val="00363AF9"/>
    <w:rsid w:val="004A0AA7"/>
    <w:rsid w:val="00D85E48"/>
    <w:rsid w:val="00EE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AF9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4">
    <w:name w:val="Table Grid"/>
    <w:basedOn w:val="a1"/>
    <w:uiPriority w:val="59"/>
    <w:rsid w:val="003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3AF9"/>
    <w:pPr>
      <w:ind w:left="720"/>
      <w:contextualSpacing/>
    </w:pPr>
  </w:style>
  <w:style w:type="paragraph" w:customStyle="1" w:styleId="1">
    <w:name w:val="Абзац списка1"/>
    <w:basedOn w:val="a"/>
    <w:rsid w:val="00363AF9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363AF9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363A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A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A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A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A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6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65785</Words>
  <Characters>37498</Characters>
  <Application>Microsoft Office Word</Application>
  <DocSecurity>0</DocSecurity>
  <Lines>312</Lines>
  <Paragraphs>206</Paragraphs>
  <ScaleCrop>false</ScaleCrop>
  <Company>DG Win&amp;Soft</Company>
  <LinksUpToDate>false</LinksUpToDate>
  <CharactersWithSpaces>103077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2020-06-16T15:30:00Z</dcterms:created>
  <dcterms:modified xsi:type="dcterms:W3CDTF">2020-06-16T15:31:00Z</dcterms:modified>
</cp:coreProperties>
</file>