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5CA4" w14:textId="3089121A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:lang w:val="en-US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  <w:lang w:val="en-US"/>
        </w:rPr>
        <w:tab/>
      </w:r>
      <w:r w:rsidRPr="0008229F">
        <w:rPr>
          <w:rFonts w:ascii="Times New Roman" w:hAnsi="Times New Roman" w:cs="Times New Roman"/>
          <w:noProof/>
          <w:kern w:val="0"/>
          <w:sz w:val="28"/>
          <w:szCs w:val="28"/>
          <w:lang w:val="en-US"/>
        </w:rPr>
        <w:drawing>
          <wp:inline distT="0" distB="0" distL="0" distR="0" wp14:anchorId="02682349" wp14:editId="158829E4">
            <wp:extent cx="388620" cy="472440"/>
            <wp:effectExtent l="0" t="0" r="0" b="3810"/>
            <wp:docPr id="1023196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4F777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caps/>
          <w:kern w:val="0"/>
          <w:sz w:val="28"/>
          <w:szCs w:val="28"/>
          <w:lang w:val="en-US"/>
        </w:rPr>
      </w:pPr>
    </w:p>
    <w:p w14:paraId="202672C3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:lang w:val="en-US"/>
        </w:rPr>
      </w:pPr>
    </w:p>
    <w:p w14:paraId="7E0D7735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/>
        <w:ind w:left="-851" w:right="-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</w:rPr>
        <w:t xml:space="preserve">ОПОРНИЙ ЗАКЛАД ЗАГАЛЬНОЇ  СЕРЕДНЬОЇ  ОСВІТИ </w:t>
      </w: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  <w:lang w:val="en-US"/>
        </w:rPr>
        <w:t>«</w:t>
      </w: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</w:rPr>
        <w:t>хОТЕШІВСЬКИЙ ЛІЦЕЙ</w:t>
      </w: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  <w:lang w:val="en-US"/>
        </w:rPr>
        <w:t xml:space="preserve">» </w:t>
      </w: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</w:rPr>
        <w:t>кАМІНЬ –</w:t>
      </w: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  <w:lang w:val="en-US"/>
        </w:rPr>
        <w:t xml:space="preserve"> </w:t>
      </w:r>
      <w:r w:rsidRPr="0008229F">
        <w:rPr>
          <w:rFonts w:ascii="Times New Roman" w:hAnsi="Times New Roman" w:cs="Times New Roman"/>
          <w:b/>
          <w:bCs/>
          <w:caps/>
          <w:kern w:val="0"/>
          <w:sz w:val="28"/>
          <w:szCs w:val="28"/>
        </w:rPr>
        <w:t>кАШИРСЬКОЇ  МІСЬКОЇ  РАДИ  ВОЛИНСЬКОЇ  ОБЛАСТІ</w:t>
      </w:r>
    </w:p>
    <w:p w14:paraId="65A31A52" w14:textId="77777777" w:rsidR="00C4134C" w:rsidRPr="0008229F" w:rsidRDefault="00C4134C" w:rsidP="00C4134C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3D35B58C" w14:textId="44110FE5" w:rsidR="00C4134C" w:rsidRPr="0008229F" w:rsidRDefault="00C4134C" w:rsidP="00C41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</w:rPr>
        <w:t>ПРОТОКОЛ №</w:t>
      </w:r>
      <w:r w:rsidRPr="0008229F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  </w:t>
      </w:r>
      <w:r w:rsidR="0008229F">
        <w:rPr>
          <w:rFonts w:ascii="Times New Roman" w:hAnsi="Times New Roman" w:cs="Times New Roman"/>
          <w:kern w:val="0"/>
          <w:sz w:val="28"/>
          <w:szCs w:val="28"/>
        </w:rPr>
        <w:t>4</w:t>
      </w:r>
    </w:p>
    <w:p w14:paraId="50829C11" w14:textId="7A88BB19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</w:rPr>
        <w:t xml:space="preserve">засідання педагогічної ради опорного закладу загальної середньої освіти </w:t>
      </w:r>
      <w:r w:rsidRPr="0008229F">
        <w:rPr>
          <w:rFonts w:ascii="Times New Roman" w:hAnsi="Times New Roman" w:cs="Times New Roman"/>
          <w:kern w:val="0"/>
          <w:sz w:val="28"/>
          <w:szCs w:val="28"/>
          <w:lang w:val="en-US"/>
        </w:rPr>
        <w:t>«</w:t>
      </w:r>
      <w:r w:rsidRPr="0008229F">
        <w:rPr>
          <w:rFonts w:ascii="Times New Roman" w:hAnsi="Times New Roman" w:cs="Times New Roman"/>
          <w:kern w:val="0"/>
          <w:sz w:val="28"/>
          <w:szCs w:val="28"/>
        </w:rPr>
        <w:t>Хотешівський ліцей</w:t>
      </w:r>
      <w:r w:rsidRPr="0008229F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» </w:t>
      </w:r>
      <w:r w:rsidRPr="0008229F">
        <w:rPr>
          <w:rFonts w:ascii="Times New Roman" w:hAnsi="Times New Roman" w:cs="Times New Roman"/>
          <w:kern w:val="0"/>
          <w:sz w:val="28"/>
          <w:szCs w:val="28"/>
        </w:rPr>
        <w:t xml:space="preserve">Камінь-Каширської  міської ради Волинської області від </w:t>
      </w:r>
      <w:r w:rsidR="0008229F">
        <w:rPr>
          <w:rFonts w:ascii="Times New Roman" w:hAnsi="Times New Roman" w:cs="Times New Roman"/>
          <w:kern w:val="0"/>
          <w:sz w:val="28"/>
          <w:szCs w:val="28"/>
        </w:rPr>
        <w:t>30</w:t>
      </w:r>
      <w:r w:rsidRPr="0008229F">
        <w:rPr>
          <w:rFonts w:ascii="Times New Roman" w:hAnsi="Times New Roman" w:cs="Times New Roman"/>
          <w:kern w:val="0"/>
          <w:sz w:val="28"/>
          <w:szCs w:val="28"/>
        </w:rPr>
        <w:t>.01.2026 р.</w:t>
      </w:r>
    </w:p>
    <w:p w14:paraId="3DAA1AB5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</w:rPr>
        <w:t>Голова педагогічної ради –</w:t>
      </w:r>
      <w:r w:rsidRPr="0008229F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08229F">
        <w:rPr>
          <w:rFonts w:ascii="Times New Roman" w:hAnsi="Times New Roman" w:cs="Times New Roman"/>
          <w:kern w:val="0"/>
          <w:sz w:val="28"/>
          <w:szCs w:val="28"/>
        </w:rPr>
        <w:t>Тетяна РАТНЮК</w:t>
      </w:r>
    </w:p>
    <w:p w14:paraId="41CF6620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</w:rPr>
        <w:t>Секретар педагогічної ради –</w:t>
      </w:r>
      <w:r w:rsidRPr="0008229F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08229F">
        <w:rPr>
          <w:rFonts w:ascii="Times New Roman" w:hAnsi="Times New Roman" w:cs="Times New Roman"/>
          <w:kern w:val="0"/>
          <w:sz w:val="28"/>
          <w:szCs w:val="28"/>
        </w:rPr>
        <w:t>Марія МІЛЕНІНА</w:t>
      </w:r>
    </w:p>
    <w:p w14:paraId="4C8DA155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</w:rPr>
        <w:t>Присутні:  34 особи (список додається)</w:t>
      </w:r>
    </w:p>
    <w:p w14:paraId="70730D32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kern w:val="0"/>
          <w:sz w:val="28"/>
          <w:szCs w:val="28"/>
        </w:rPr>
        <w:t>Відсутні: 0.</w:t>
      </w:r>
    </w:p>
    <w:p w14:paraId="08CE36C5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A17E3ED" w14:textId="77777777" w:rsidR="00C4134C" w:rsidRPr="0008229F" w:rsidRDefault="00C4134C" w:rsidP="00C41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8229F">
        <w:rPr>
          <w:rFonts w:ascii="Times New Roman" w:hAnsi="Times New Roman" w:cs="Times New Roman"/>
          <w:b/>
          <w:bCs/>
          <w:kern w:val="0"/>
          <w:sz w:val="28"/>
          <w:szCs w:val="28"/>
        </w:rPr>
        <w:t>ПОРЯДОК ДЕННИЙ:</w:t>
      </w:r>
    </w:p>
    <w:p w14:paraId="71310955" w14:textId="77777777" w:rsidR="00DF6E8B" w:rsidRPr="0008229F" w:rsidRDefault="00DF6E8B" w:rsidP="00DF6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 інформацію щодо рішення комісії ТЕБ та НС у зв’язку зі значним зниженням температурного режиму та встановленням фахівцями ДСНС третього рівня небезпечності.</w:t>
      </w:r>
    </w:p>
    <w:p w14:paraId="014007A1" w14:textId="648C9C2A" w:rsidR="00DF6E8B" w:rsidRPr="0008229F" w:rsidRDefault="00DF6E8B" w:rsidP="00DF6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 продовження організації освітнього процесу у </w:t>
      </w:r>
      <w:r w:rsidR="00C02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ОЗЗСО «Хотешівський ліцей» </w:t>
      </w: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дистанційній формі навчання</w:t>
      </w:r>
      <w:r w:rsidR="0008229F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(асинхронний режим)</w:t>
      </w: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02 лютого по 08 лютого 2026 року з метою збереження життя і здоров’я учасників освітнього процесу.</w:t>
      </w:r>
    </w:p>
    <w:p w14:paraId="17715353" w14:textId="014FDCB7" w:rsidR="00C02139" w:rsidRPr="00C02139" w:rsidRDefault="00DF6E8B" w:rsidP="00C02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СЛУХАЛИ:</w:t>
      </w:r>
    </w:p>
    <w:p w14:paraId="1B10428A" w14:textId="719652A5" w:rsidR="00DF6E8B" w:rsidRPr="0008229F" w:rsidRDefault="00C02139" w:rsidP="00C0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Ратнюк Т.П.,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директора ОЗЗСО "Хотешівський ліцей" освіти та його філії</w:t>
      </w:r>
      <w:r w:rsidR="0008229F" w:rsidRPr="000822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,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яка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ознайомила членів педагогічної ради з рішенням комісії ТЕБ та НС щодо погіршення погодних умов у зв’язку зі значним зниженням температурного режиму, а також з інформацією фахівців ДСНС про встановлення третього рівня небезпечності, що може становити загрозу життю та здоров’ю учасників освітнього процесу.</w:t>
      </w:r>
    </w:p>
    <w:p w14:paraId="59D56B31" w14:textId="77777777" w:rsidR="00DF6E8B" w:rsidRPr="0008229F" w:rsidRDefault="00DF6E8B" w:rsidP="00DF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ВИСТУПИЛИ:</w:t>
      </w:r>
    </w:p>
    <w:p w14:paraId="6B7E2671" w14:textId="61E90775" w:rsidR="00DF6E8B" w:rsidRDefault="0008229F" w:rsidP="00DF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13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Бабулу Г</w:t>
      </w:r>
      <w:r w:rsidR="00C0213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.А.</w:t>
      </w:r>
      <w:r w:rsidRPr="00C02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заступник директора з навчально-виховної роботи ОЗЗСО «Хотешівський ліцей» та його філії</w:t>
      </w:r>
      <w:r w:rsidR="00DF6E8B" w:rsidRPr="000822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,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яка наголосила на необхідності дотримання безпекових заходів та доцільності продовження дистанційного навчання у період несприятливих погодних умов.</w:t>
      </w:r>
    </w:p>
    <w:p w14:paraId="3AE7740F" w14:textId="77777777" w:rsidR="00C02139" w:rsidRDefault="00C02139" w:rsidP="00DF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A5A590" w14:textId="77777777" w:rsidR="007A1286" w:rsidRPr="0008229F" w:rsidRDefault="007A1286" w:rsidP="00DF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95AF9D" w14:textId="77777777" w:rsidR="00DF6E8B" w:rsidRPr="0008229F" w:rsidRDefault="00DF6E8B" w:rsidP="00DF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УХВАЛИЛИ:</w:t>
      </w:r>
    </w:p>
    <w:p w14:paraId="588D1ADB" w14:textId="4B37852B" w:rsidR="00DF6E8B" w:rsidRPr="0008229F" w:rsidRDefault="00DF6E8B" w:rsidP="000822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Інформацію щодо рішення комісії ТЕБ та НС та повідомлення фахівців ДСНС про третій рівень небезпечності взяти до відома.</w:t>
      </w:r>
    </w:p>
    <w:p w14:paraId="384C2AD0" w14:textId="77777777" w:rsidR="00DF6E8B" w:rsidRPr="0008229F" w:rsidRDefault="00DF6E8B" w:rsidP="00DF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СЛУХАЛИ:</w:t>
      </w:r>
    </w:p>
    <w:p w14:paraId="5D132C93" w14:textId="3C98C6B5" w:rsidR="00DF6E8B" w:rsidRPr="0008229F" w:rsidRDefault="0008229F" w:rsidP="00DF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13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Бабулу Г</w:t>
      </w:r>
      <w:r w:rsidR="00C0213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.А.</w:t>
      </w:r>
      <w:r w:rsidRPr="00C021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заступника директора з навчально-виховної роботи ОЗЗСО «Хотешівський ліцей» та його філії</w:t>
      </w:r>
      <w:r w:rsidR="00DF6E8B" w:rsidRPr="0008229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,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яка запропонувала з метою збереження життя і здоров’я учасників освітнього процесу продовжити організацію освітнього процесу у</w:t>
      </w:r>
      <w:r w:rsidR="007A1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ОЗЗСО «Хотешівський ліцей»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дистанційній формі навчання</w:t>
      </w: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(асинхронний режим)</w:t>
      </w:r>
      <w:r w:rsidR="00DF6E8B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02 лютого по 08 лютого 2026 року.</w:t>
      </w:r>
    </w:p>
    <w:p w14:paraId="43A1FA63" w14:textId="77777777" w:rsidR="00DF6E8B" w:rsidRPr="0008229F" w:rsidRDefault="00DF6E8B" w:rsidP="00DF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ВИСТУПИЛИ:</w:t>
      </w:r>
    </w:p>
    <w:p w14:paraId="380F92E3" w14:textId="365836EF" w:rsidR="00DF6E8B" w:rsidRPr="0008229F" w:rsidRDefault="00DF6E8B" w:rsidP="00DF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13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Класні керівники</w:t>
      </w: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які підтримали запропоноване рішення та зазначили про готовність педагогічного колективу забезпечити виконання освітніх програм у дистанційному форматі з використанням інформаційно-комунікаційних технологій.</w:t>
      </w:r>
    </w:p>
    <w:p w14:paraId="4882F005" w14:textId="77777777" w:rsidR="00DF6E8B" w:rsidRPr="0008229F" w:rsidRDefault="00DF6E8B" w:rsidP="00DF6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УХВАЛИЛИ:</w:t>
      </w:r>
    </w:p>
    <w:p w14:paraId="623EDCAF" w14:textId="7B4C8222" w:rsidR="00DF6E8B" w:rsidRPr="0008229F" w:rsidRDefault="00DF6E8B" w:rsidP="00DF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Продовжити організацію освітнього процесу у закладі освіти в дистанційній формі навчання</w:t>
      </w:r>
      <w:r w:rsidR="0008229F"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(асинхронний режим)</w:t>
      </w: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02 лютого по 08 лютого 2026 року.</w:t>
      </w:r>
    </w:p>
    <w:p w14:paraId="20A522DB" w14:textId="77777777" w:rsidR="00DF6E8B" w:rsidRPr="0008229F" w:rsidRDefault="00DF6E8B" w:rsidP="00DF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Забезпечити виконання навчальних програм у повному обсязі відповідно до затвердженого розкладу.</w:t>
      </w:r>
    </w:p>
    <w:p w14:paraId="7A36FA01" w14:textId="07DAA715" w:rsidR="00DF6E8B" w:rsidRPr="0008229F" w:rsidRDefault="00DF6E8B" w:rsidP="00DF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Педагогічним працівникам п</w:t>
      </w:r>
      <w:r w:rsidR="00B324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оінформувати учнів та їх батьків (законних представників) про продовження дистанційного навчання.</w:t>
      </w:r>
    </w:p>
    <w:p w14:paraId="2A21FF63" w14:textId="77777777" w:rsidR="00DF6E8B" w:rsidRDefault="00DF6E8B" w:rsidP="00DF6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2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Адміністрації закладу здійснювати контроль за організацією освітнього процесу в дистанційному форматі.</w:t>
      </w:r>
    </w:p>
    <w:p w14:paraId="1396B04B" w14:textId="77777777" w:rsidR="00C02139" w:rsidRDefault="00C02139" w:rsidP="00C0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DD124E" w14:textId="77777777" w:rsidR="00C02139" w:rsidRDefault="00C02139" w:rsidP="00C0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A9ADD1" w14:textId="77777777" w:rsidR="00C02139" w:rsidRPr="0008229F" w:rsidRDefault="00C02139" w:rsidP="00C02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2B6CEC" w14:textId="77777777" w:rsidR="00C02139" w:rsidRPr="00C02139" w:rsidRDefault="00C02139" w:rsidP="00C02139">
      <w:pPr>
        <w:pStyle w:val="ListParagraph"/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139">
        <w:rPr>
          <w:rFonts w:ascii="Times New Roman" w:eastAsia="Times New Roman" w:hAnsi="Times New Roman" w:cs="Times New Roman"/>
          <w:sz w:val="28"/>
          <w:szCs w:val="28"/>
        </w:rPr>
        <w:t>Голова педагогічної ради                                                   Тетяна РАТНЮК</w:t>
      </w:r>
    </w:p>
    <w:p w14:paraId="12FE9991" w14:textId="77777777" w:rsidR="00C02139" w:rsidRPr="00C02139" w:rsidRDefault="00C02139" w:rsidP="00C02139">
      <w:pPr>
        <w:pStyle w:val="ListParagraph"/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139">
        <w:rPr>
          <w:rFonts w:ascii="Times New Roman" w:eastAsia="Times New Roman" w:hAnsi="Times New Roman" w:cs="Times New Roman"/>
          <w:sz w:val="28"/>
          <w:szCs w:val="28"/>
        </w:rPr>
        <w:t>Секретар педагогічної ради                                                Марія МІЛЕНІНА</w:t>
      </w:r>
    </w:p>
    <w:p w14:paraId="4CDAA3AC" w14:textId="77777777" w:rsidR="00660E46" w:rsidRDefault="00660E46"/>
    <w:sectPr w:rsidR="00660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3875"/>
    <w:multiLevelType w:val="multilevel"/>
    <w:tmpl w:val="6CA0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63CE1"/>
    <w:multiLevelType w:val="multilevel"/>
    <w:tmpl w:val="98E8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50BD6"/>
    <w:multiLevelType w:val="multilevel"/>
    <w:tmpl w:val="A86A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986973">
    <w:abstractNumId w:val="0"/>
  </w:num>
  <w:num w:numId="2" w16cid:durableId="204561096">
    <w:abstractNumId w:val="1"/>
  </w:num>
  <w:num w:numId="3" w16cid:durableId="870341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46"/>
    <w:rsid w:val="0008229F"/>
    <w:rsid w:val="002E268F"/>
    <w:rsid w:val="00660E46"/>
    <w:rsid w:val="007A1286"/>
    <w:rsid w:val="00B32434"/>
    <w:rsid w:val="00C02139"/>
    <w:rsid w:val="00C4134C"/>
    <w:rsid w:val="00DF619E"/>
    <w:rsid w:val="00D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8FBD"/>
  <w15:chartTrackingRefBased/>
  <w15:docId w15:val="{582FECB5-0549-4172-AE2D-D18A8859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4C"/>
    <w:pPr>
      <w:spacing w:line="276" w:lineRule="auto"/>
    </w:pPr>
    <w:rPr>
      <w:rFonts w:eastAsiaTheme="minorEastAsia"/>
      <w:lang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Міленіна</dc:creator>
  <cp:keywords/>
  <dc:description/>
  <cp:lastModifiedBy>Марія Міленіна</cp:lastModifiedBy>
  <cp:revision>2</cp:revision>
  <dcterms:created xsi:type="dcterms:W3CDTF">2026-02-01T08:42:00Z</dcterms:created>
  <dcterms:modified xsi:type="dcterms:W3CDTF">2026-02-01T08:42:00Z</dcterms:modified>
</cp:coreProperties>
</file>