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FF" w:rsidRDefault="00D255FF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77276E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2A34456" wp14:editId="3C815608">
            <wp:simplePos x="0" y="0"/>
            <wp:positionH relativeFrom="margin">
              <wp:posOffset>2733473</wp:posOffset>
            </wp:positionH>
            <wp:positionV relativeFrom="margin">
              <wp:posOffset>39073</wp:posOffset>
            </wp:positionV>
            <wp:extent cx="398780" cy="489585"/>
            <wp:effectExtent l="0" t="0" r="1270" b="571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8958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5FF" w:rsidRDefault="00D255FF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bookmarkStart w:id="0" w:name="_GoBack"/>
      <w:bookmarkEnd w:id="0"/>
    </w:p>
    <w:p w:rsidR="00D255FF" w:rsidRDefault="00D255FF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:rsidR="00D255FF" w:rsidRDefault="00D255FF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:rsidR="00EB185F" w:rsidRPr="00DD0192" w:rsidRDefault="00765B40" w:rsidP="00DD01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D019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ОПОРНИЙ ЗАКЛАД ЗАГАЛЬНОЇ СЕРЕДНЬОЇ ОСВІТИ </w:t>
      </w:r>
      <w:r w:rsidRPr="00DD0192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«</w:t>
      </w:r>
      <w:r w:rsidRPr="00DD019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ХОТЕШІВСЬКИЙ ЛІЦЕЙ</w:t>
      </w:r>
      <w:r w:rsidRPr="00DD0192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»</w:t>
      </w:r>
    </w:p>
    <w:p w:rsidR="00EB185F" w:rsidRPr="00DD0192" w:rsidRDefault="00765B40" w:rsidP="00DD01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D019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КАМІНЬ – КАШИРСЬКОЇ  МІСЬКОЇ  РАДИ  ВОЛИНСЬКОЇ ОБЛАСТІ</w:t>
      </w:r>
    </w:p>
    <w:p w:rsidR="00EB185F" w:rsidRPr="00DD0192" w:rsidRDefault="00EB185F" w:rsidP="00DD0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185F" w:rsidRDefault="00EB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85F" w:rsidRPr="00D255FF" w:rsidRDefault="00765B40" w:rsidP="00D25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</w:rPr>
        <w:t xml:space="preserve">ПРОТОКОЛ № </w:t>
      </w:r>
      <w:r w:rsidRPr="00D255FF">
        <w:rPr>
          <w:rFonts w:ascii="Times New Roman" w:hAnsi="Times New Roman"/>
          <w:sz w:val="28"/>
          <w:szCs w:val="28"/>
          <w:lang w:val="uk-UA"/>
        </w:rPr>
        <w:t xml:space="preserve">  2</w:t>
      </w:r>
    </w:p>
    <w:p w:rsidR="00EB185F" w:rsidRPr="00D255FF" w:rsidRDefault="00765B40" w:rsidP="00F56A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>засідання педагогічної ради опорного закладу загальної середньої освіти «Хотешівський ліцей» Камінь-Каширської  міської ради Волинської області</w:t>
      </w:r>
    </w:p>
    <w:p w:rsidR="00EB185F" w:rsidRPr="00D255FF" w:rsidRDefault="00EB185F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85F" w:rsidRPr="00D255FF" w:rsidRDefault="00765B40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>26.10.2021 р.                                                                                              с. Хотешів</w:t>
      </w:r>
    </w:p>
    <w:p w:rsidR="00EB185F" w:rsidRPr="00D255FF" w:rsidRDefault="00EB185F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85F" w:rsidRPr="00D255FF" w:rsidRDefault="00765B40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>Голова педагогічної ради – Т. П. Ратнюк</w:t>
      </w:r>
    </w:p>
    <w:p w:rsidR="00EB185F" w:rsidRPr="00D255FF" w:rsidRDefault="00765B40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>Секретар педагогічної ради – І. М. Царук</w:t>
      </w:r>
    </w:p>
    <w:p w:rsidR="00EB185F" w:rsidRPr="00D255FF" w:rsidRDefault="00EB185F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85F" w:rsidRPr="00D255FF" w:rsidRDefault="00765B40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 xml:space="preserve">Присутні – 35 </w:t>
      </w:r>
      <w:r w:rsidRPr="00D255FF">
        <w:rPr>
          <w:rFonts w:ascii="Times New Roman" w:eastAsia="sans-serif" w:hAnsi="Times New Roman"/>
          <w:sz w:val="28"/>
          <w:szCs w:val="28"/>
          <w:shd w:val="clear" w:color="auto" w:fill="FFFFFF"/>
          <w:lang w:val="uk-UA"/>
        </w:rPr>
        <w:t>(</w:t>
      </w:r>
      <w:r w:rsidRPr="00D255FF">
        <w:rPr>
          <w:rFonts w:ascii="Times New Roman" w:hAnsi="Times New Roman"/>
          <w:sz w:val="28"/>
          <w:szCs w:val="28"/>
          <w:lang w:val="uk-UA"/>
        </w:rPr>
        <w:t>список додається</w:t>
      </w:r>
      <w:r w:rsidRPr="00D255FF">
        <w:rPr>
          <w:rFonts w:ascii="Times New Roman" w:eastAsia="sans-serif" w:hAnsi="Times New Roman"/>
          <w:sz w:val="28"/>
          <w:szCs w:val="28"/>
          <w:shd w:val="clear" w:color="auto" w:fill="FFFFFF"/>
          <w:lang w:val="uk-UA"/>
        </w:rPr>
        <w:t>)</w:t>
      </w:r>
    </w:p>
    <w:p w:rsidR="00EB185F" w:rsidRPr="00D255FF" w:rsidRDefault="00765B40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>Відсутні – 3.</w:t>
      </w:r>
    </w:p>
    <w:p w:rsidR="00EB185F" w:rsidRPr="00D255FF" w:rsidRDefault="00EB185F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85F" w:rsidRPr="00D255FF" w:rsidRDefault="00765B40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EB185F" w:rsidRPr="00D255FF" w:rsidRDefault="00765B40" w:rsidP="00D255FF">
      <w:pPr>
        <w:pStyle w:val="a3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>Про зміну структури навчального року</w:t>
      </w:r>
      <w:r w:rsidR="00D255FF" w:rsidRPr="00D255F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D255FF" w:rsidRPr="00D255FF">
        <w:rPr>
          <w:rFonts w:ascii="Times New Roman" w:hAnsi="Times New Roman"/>
          <w:i/>
          <w:iCs/>
          <w:sz w:val="28"/>
          <w:szCs w:val="28"/>
          <w:lang w:val="uk-UA"/>
        </w:rPr>
        <w:t>Готує директор Ратнюк Т.П</w:t>
      </w:r>
      <w:r w:rsidRPr="00D255FF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D255FF" w:rsidRPr="00D255FF" w:rsidRDefault="00D255FF" w:rsidP="00D255FF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85F" w:rsidRPr="00D255FF" w:rsidRDefault="00765B40" w:rsidP="00D255F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EB185F" w:rsidRPr="00D255FF" w:rsidRDefault="00765B40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 xml:space="preserve"> Тетяну Павлівну Ратнюк, директора ліцею, яка повідомила, що  у </w:t>
      </w:r>
      <w:r w:rsidR="00D255FF" w:rsidRPr="00D255FF">
        <w:rPr>
          <w:rFonts w:ascii="Times New Roman" w:hAnsi="Times New Roman"/>
          <w:sz w:val="28"/>
          <w:szCs w:val="28"/>
          <w:lang w:val="uk-UA"/>
        </w:rPr>
        <w:t>зв’язку</w:t>
      </w:r>
      <w:r w:rsidRPr="00D255FF">
        <w:rPr>
          <w:rFonts w:ascii="Times New Roman" w:hAnsi="Times New Roman"/>
          <w:sz w:val="28"/>
          <w:szCs w:val="28"/>
          <w:lang w:val="uk-UA"/>
        </w:rPr>
        <w:t xml:space="preserve"> з погіршенням епідемічної ситуації в країні, та з метою запобігання поширенню серед учасників освітнього процесу коронавірусної хвороби </w:t>
      </w:r>
      <w:r w:rsidRPr="00D255FF">
        <w:rPr>
          <w:rFonts w:ascii="Times New Roman" w:hAnsi="Times New Roman"/>
          <w:sz w:val="28"/>
          <w:szCs w:val="28"/>
          <w:lang w:val="en-US"/>
        </w:rPr>
        <w:t>COVID</w:t>
      </w:r>
      <w:r w:rsidRPr="00D255FF">
        <w:rPr>
          <w:rFonts w:ascii="Times New Roman" w:hAnsi="Times New Roman"/>
          <w:sz w:val="28"/>
          <w:szCs w:val="28"/>
          <w:lang w:val="uk-UA"/>
        </w:rPr>
        <w:t xml:space="preserve">-19 та урахуванням  рішення Волинської регіональної комісії з питань техногенно-екологічної безпеки та надзвичайних ситуацій </w:t>
      </w:r>
      <w:r w:rsidRPr="00D255FF">
        <w:rPr>
          <w:rFonts w:ascii="Times New Roman" w:eastAsia="sans-serif" w:hAnsi="Times New Roman"/>
          <w:sz w:val="28"/>
          <w:szCs w:val="28"/>
          <w:shd w:val="clear" w:color="auto" w:fill="FFFFFF"/>
          <w:lang w:val="uk-UA"/>
        </w:rPr>
        <w:t>(</w:t>
      </w:r>
      <w:r w:rsidRPr="00D255FF">
        <w:rPr>
          <w:rFonts w:ascii="Times New Roman" w:hAnsi="Times New Roman"/>
          <w:sz w:val="28"/>
          <w:szCs w:val="28"/>
          <w:lang w:val="uk-UA"/>
        </w:rPr>
        <w:t>протокол від 26.10.2021 № 15</w:t>
      </w:r>
      <w:r w:rsidRPr="00D255FF">
        <w:rPr>
          <w:rFonts w:ascii="Times New Roman" w:eastAsia="sans-serif" w:hAnsi="Times New Roman"/>
          <w:sz w:val="28"/>
          <w:szCs w:val="28"/>
          <w:shd w:val="clear" w:color="auto" w:fill="FFFFFF"/>
          <w:lang w:val="uk-UA"/>
        </w:rPr>
        <w:t xml:space="preserve">) з урахуванням рекомендацій, викладених у листі Міністерства освіти і науки України від 25.10.2021 </w:t>
      </w:r>
      <w:r w:rsidRPr="00D255FF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255FF" w:rsidRPr="00D255FF">
        <w:rPr>
          <w:rFonts w:ascii="Times New Roman" w:hAnsi="Times New Roman"/>
          <w:sz w:val="28"/>
          <w:szCs w:val="28"/>
          <w:lang w:val="uk-UA"/>
        </w:rPr>
        <w:t>1/9-569 і</w:t>
      </w:r>
      <w:r w:rsidRPr="00D255FF">
        <w:rPr>
          <w:rFonts w:ascii="Times New Roman" w:hAnsi="Times New Roman"/>
          <w:sz w:val="28"/>
          <w:szCs w:val="28"/>
          <w:lang w:val="uk-UA"/>
        </w:rPr>
        <w:t xml:space="preserve">з урахуванням положень частини четвертої статті 10 Закону України Про повну загальну середню освіти продовжити  осінні канікули  до 07 листопада </w:t>
      </w:r>
      <w:r w:rsidRPr="00D255FF">
        <w:rPr>
          <w:rFonts w:ascii="Times New Roman" w:eastAsia="sans-serif" w:hAnsi="Times New Roman"/>
          <w:sz w:val="28"/>
          <w:szCs w:val="28"/>
          <w:shd w:val="clear" w:color="auto" w:fill="FFFFFF"/>
          <w:lang w:val="uk-UA"/>
        </w:rPr>
        <w:t>(</w:t>
      </w:r>
      <w:r w:rsidRPr="00D255FF">
        <w:rPr>
          <w:rFonts w:ascii="Times New Roman" w:hAnsi="Times New Roman"/>
          <w:sz w:val="28"/>
          <w:szCs w:val="28"/>
          <w:lang w:val="uk-UA"/>
        </w:rPr>
        <w:t>включно</w:t>
      </w:r>
      <w:r w:rsidRPr="00D255FF">
        <w:rPr>
          <w:rFonts w:ascii="Times New Roman" w:eastAsia="sans-serif" w:hAnsi="Times New Roman"/>
          <w:sz w:val="28"/>
          <w:szCs w:val="28"/>
          <w:shd w:val="clear" w:color="auto" w:fill="FFFFFF"/>
          <w:lang w:val="uk-UA"/>
        </w:rPr>
        <w:t>)</w:t>
      </w:r>
      <w:r w:rsidRPr="00D255FF">
        <w:rPr>
          <w:rFonts w:ascii="Times New Roman" w:hAnsi="Times New Roman"/>
          <w:sz w:val="28"/>
          <w:szCs w:val="28"/>
          <w:lang w:val="uk-UA"/>
        </w:rPr>
        <w:t xml:space="preserve"> 2021 року для учнів 1-11 класів.</w:t>
      </w:r>
    </w:p>
    <w:p w:rsidR="00EB185F" w:rsidRPr="00D255FF" w:rsidRDefault="00EB185F" w:rsidP="00D25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85F" w:rsidRPr="00D255FF" w:rsidRDefault="00765B40" w:rsidP="00D255FF">
      <w:pPr>
        <w:numPr>
          <w:ilvl w:val="0"/>
          <w:numId w:val="3"/>
        </w:numPr>
        <w:ind w:left="49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EB185F" w:rsidRPr="00D255FF" w:rsidRDefault="00765B40" w:rsidP="00D255FF">
      <w:pPr>
        <w:numPr>
          <w:ilvl w:val="0"/>
          <w:numId w:val="4"/>
        </w:numPr>
        <w:tabs>
          <w:tab w:val="clear" w:pos="720"/>
        </w:tabs>
        <w:spacing w:after="0"/>
        <w:ind w:left="426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eastAsia="sans-serif" w:hAnsi="Times New Roman"/>
          <w:sz w:val="28"/>
          <w:szCs w:val="28"/>
          <w:shd w:val="clear" w:color="auto" w:fill="FFFFFF"/>
          <w:lang w:val="uk-UA"/>
        </w:rPr>
        <w:t>Внести зміни у структуру навчального року:</w:t>
      </w:r>
    </w:p>
    <w:p w:rsidR="00EB185F" w:rsidRPr="00D255FF" w:rsidRDefault="00765B40" w:rsidP="00D255FF">
      <w:pPr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 xml:space="preserve">Продовжити канікули  з 01.11.2021 по 07.11.2021 р. </w:t>
      </w:r>
      <w:r w:rsidRPr="00D255FF">
        <w:rPr>
          <w:rFonts w:ascii="Times New Roman" w:eastAsia="sans-serif" w:hAnsi="Times New Roman"/>
          <w:sz w:val="28"/>
          <w:szCs w:val="28"/>
          <w:shd w:val="clear" w:color="auto" w:fill="FFFFFF"/>
          <w:lang w:val="uk-UA"/>
        </w:rPr>
        <w:t>(</w:t>
      </w:r>
      <w:r w:rsidRPr="00D255FF">
        <w:rPr>
          <w:rFonts w:ascii="Times New Roman" w:hAnsi="Times New Roman"/>
          <w:sz w:val="28"/>
          <w:szCs w:val="28"/>
          <w:lang w:val="uk-UA"/>
        </w:rPr>
        <w:t>включно</w:t>
      </w:r>
      <w:r w:rsidRPr="00D255FF">
        <w:rPr>
          <w:rFonts w:ascii="Times New Roman" w:eastAsia="sans-serif" w:hAnsi="Times New Roman"/>
          <w:sz w:val="28"/>
          <w:szCs w:val="28"/>
          <w:shd w:val="clear" w:color="auto" w:fill="FFFFFF"/>
          <w:lang w:val="uk-UA"/>
        </w:rPr>
        <w:t>)</w:t>
      </w:r>
      <w:r w:rsidRPr="00D255FF">
        <w:rPr>
          <w:rFonts w:ascii="Times New Roman" w:hAnsi="Times New Roman"/>
          <w:sz w:val="28"/>
          <w:szCs w:val="28"/>
          <w:lang w:val="uk-UA"/>
        </w:rPr>
        <w:t xml:space="preserve">  для учнів 1-11 </w:t>
      </w:r>
      <w:r w:rsidR="004D5648" w:rsidRPr="00D255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255FF">
        <w:rPr>
          <w:rFonts w:ascii="Times New Roman" w:hAnsi="Times New Roman"/>
          <w:sz w:val="28"/>
          <w:szCs w:val="28"/>
          <w:lang w:val="uk-UA"/>
        </w:rPr>
        <w:t>класів.</w:t>
      </w:r>
    </w:p>
    <w:p w:rsidR="00EB185F" w:rsidRPr="00D255FF" w:rsidRDefault="00765B40" w:rsidP="00D255FF">
      <w:pPr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eastAsia="sans-serif" w:hAnsi="Times New Roman"/>
          <w:sz w:val="28"/>
          <w:szCs w:val="28"/>
          <w:shd w:val="clear" w:color="auto" w:fill="FFFFFF"/>
          <w:lang w:val="uk-UA"/>
        </w:rPr>
        <w:t>Директору видати відповідний наказ по школі.</w:t>
      </w:r>
    </w:p>
    <w:p w:rsidR="00D255FF" w:rsidRDefault="00D255FF" w:rsidP="00D255F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EC1" w:rsidRPr="00D255FF" w:rsidRDefault="00CB1EC1" w:rsidP="00D255F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 xml:space="preserve">Голова педагогічної ради:                                      Тетяна РАТНЮК                            </w:t>
      </w:r>
    </w:p>
    <w:p w:rsidR="00EB185F" w:rsidRPr="00D255FF" w:rsidRDefault="00CB1EC1" w:rsidP="00D255F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255FF">
        <w:rPr>
          <w:rFonts w:ascii="Times New Roman" w:hAnsi="Times New Roman"/>
          <w:sz w:val="28"/>
          <w:szCs w:val="28"/>
          <w:lang w:val="uk-UA"/>
        </w:rPr>
        <w:t>Секретар педагогічної ради:                                   Інна ЦАРУК</w:t>
      </w:r>
    </w:p>
    <w:sectPr w:rsidR="00EB185F" w:rsidRPr="00D255FF" w:rsidSect="00D255FF">
      <w:pgSz w:w="11906" w:h="16838"/>
      <w:pgMar w:top="85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D2" w:rsidRDefault="00D67DD2">
      <w:pPr>
        <w:spacing w:line="240" w:lineRule="auto"/>
      </w:pPr>
      <w:r>
        <w:separator/>
      </w:r>
    </w:p>
  </w:endnote>
  <w:endnote w:type="continuationSeparator" w:id="0">
    <w:p w:rsidR="00D67DD2" w:rsidRDefault="00D67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D2" w:rsidRDefault="00D67DD2">
      <w:pPr>
        <w:spacing w:after="0"/>
      </w:pPr>
      <w:r>
        <w:separator/>
      </w:r>
    </w:p>
  </w:footnote>
  <w:footnote w:type="continuationSeparator" w:id="0">
    <w:p w:rsidR="00D67DD2" w:rsidRDefault="00D67D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9924DC"/>
    <w:multiLevelType w:val="singleLevel"/>
    <w:tmpl w:val="A09924D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5440E86"/>
    <w:multiLevelType w:val="multilevel"/>
    <w:tmpl w:val="35440E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4D5B4D16"/>
    <w:multiLevelType w:val="singleLevel"/>
    <w:tmpl w:val="4D5B4D1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10576A5"/>
    <w:multiLevelType w:val="singleLevel"/>
    <w:tmpl w:val="510576A5"/>
    <w:lvl w:ilvl="0">
      <w:start w:val="1"/>
      <w:numFmt w:val="decimal"/>
      <w:suff w:val="space"/>
      <w:lvlText w:val="%1."/>
      <w:lvlJc w:val="left"/>
      <w:pPr>
        <w:ind w:left="49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embedSystemFonts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5F"/>
    <w:rsid w:val="004D5648"/>
    <w:rsid w:val="00765B40"/>
    <w:rsid w:val="00C75A9D"/>
    <w:rsid w:val="00CB1EC1"/>
    <w:rsid w:val="00D255FF"/>
    <w:rsid w:val="00D67DD2"/>
    <w:rsid w:val="00DD0192"/>
    <w:rsid w:val="00EB185F"/>
    <w:rsid w:val="00F56AF5"/>
    <w:rsid w:val="00F757C6"/>
    <w:rsid w:val="1C4062C9"/>
    <w:rsid w:val="29E90B3C"/>
    <w:rsid w:val="2D4638F1"/>
    <w:rsid w:val="484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5A9A2"/>
  <w15:docId w15:val="{67375D83-0E6D-460F-A0D1-2F61EA2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2021-11-01T10:50:00Z</cp:lastPrinted>
  <dcterms:created xsi:type="dcterms:W3CDTF">2021-11-01T07:27:00Z</dcterms:created>
  <dcterms:modified xsi:type="dcterms:W3CDTF">2022-02-02T20:58:00Z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2578748D44544EBBB884448B9640FEB8</vt:lpwstr>
  </property>
</Properties>
</file>