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3D" w:rsidRDefault="002C533D" w:rsidP="002C533D">
      <w:pPr>
        <w:tabs>
          <w:tab w:val="left" w:pos="8700"/>
        </w:tabs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 2</w:t>
      </w:r>
    </w:p>
    <w:p w:rsidR="002C533D" w:rsidRDefault="002C533D" w:rsidP="002C533D">
      <w:pPr>
        <w:tabs>
          <w:tab w:val="left" w:pos="8700"/>
        </w:tabs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53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наказу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ЗОШ І-ІІІ ст. с. Хотешів</w:t>
      </w:r>
    </w:p>
    <w:p w:rsidR="002C533D" w:rsidRPr="002C533D" w:rsidRDefault="002C533D" w:rsidP="002C533D">
      <w:pPr>
        <w:tabs>
          <w:tab w:val="left" w:pos="8700"/>
        </w:tabs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53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112</w:t>
      </w:r>
      <w:r w:rsidRPr="002C53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від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01</w:t>
      </w:r>
      <w:r w:rsidRPr="002C53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верес</w:t>
      </w:r>
      <w:r w:rsidRPr="002C533D">
        <w:rPr>
          <w:rFonts w:ascii="Times New Roman" w:eastAsia="Times New Roman" w:hAnsi="Times New Roman" w:cs="Times New Roman"/>
          <w:sz w:val="24"/>
          <w:szCs w:val="24"/>
          <w:lang w:eastAsia="uk-UA"/>
        </w:rPr>
        <w:t>ня 2019 року</w:t>
      </w:r>
    </w:p>
    <w:p w:rsidR="002C533D" w:rsidRPr="00CD3175" w:rsidRDefault="002C533D" w:rsidP="002C533D">
      <w:pPr>
        <w:tabs>
          <w:tab w:val="left" w:pos="8700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D317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Порядок подання та розгляду заяв</w:t>
      </w:r>
    </w:p>
    <w:p w:rsidR="002C533D" w:rsidRPr="00CD3175" w:rsidRDefault="002C533D" w:rsidP="002C533D">
      <w:pPr>
        <w:tabs>
          <w:tab w:val="left" w:pos="8700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D317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про випадки </w:t>
      </w:r>
      <w:proofErr w:type="spellStart"/>
      <w:r w:rsidRPr="00CD317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булінгу</w:t>
      </w:r>
      <w:proofErr w:type="spellEnd"/>
      <w:r w:rsidRPr="00CD317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(цькування) у закладі освіти</w:t>
      </w:r>
    </w:p>
    <w:p w:rsidR="002C533D" w:rsidRDefault="002C533D" w:rsidP="002C533D">
      <w:pPr>
        <w:tabs>
          <w:tab w:val="left" w:pos="870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317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Заяву про випадки </w:t>
      </w:r>
      <w:proofErr w:type="spellStart"/>
      <w:r w:rsidRPr="00CD3175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булінгу</w:t>
      </w:r>
      <w:proofErr w:type="spellEnd"/>
      <w:r w:rsidRPr="00CD317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закладі освіти має право подати будь-який учасник освітнього процесу. </w:t>
      </w:r>
    </w:p>
    <w:p w:rsidR="002C533D" w:rsidRDefault="002C533D" w:rsidP="002C533D">
      <w:pPr>
        <w:tabs>
          <w:tab w:val="left" w:pos="870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317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Заява подається керівнику закладу освіти  відповідно до Закону України «Про звернення громадян». </w:t>
      </w:r>
    </w:p>
    <w:p w:rsidR="002C533D" w:rsidRDefault="002C533D" w:rsidP="002C533D">
      <w:pPr>
        <w:tabs>
          <w:tab w:val="left" w:pos="870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317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Здобувач освіти, який став свідком </w:t>
      </w:r>
      <w:proofErr w:type="spellStart"/>
      <w:r w:rsidRPr="00CD3175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булінгу</w:t>
      </w:r>
      <w:proofErr w:type="spellEnd"/>
      <w:r w:rsidRPr="00CD317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школі, зобов’язаний повідомити про це вчителя, вихователя, психолога або безпосередньо керівника закладу освіти </w:t>
      </w:r>
    </w:p>
    <w:p w:rsidR="002C533D" w:rsidRDefault="002C533D" w:rsidP="002C533D">
      <w:pPr>
        <w:tabs>
          <w:tab w:val="left" w:pos="870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317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Педагог або інший працівник закладу освіти, який став свідком </w:t>
      </w:r>
      <w:proofErr w:type="spellStart"/>
      <w:r w:rsidRPr="00CD3175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булінгу</w:t>
      </w:r>
      <w:proofErr w:type="spellEnd"/>
      <w:r w:rsidRPr="00CD317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або отримав повідомлення про факт </w:t>
      </w:r>
      <w:proofErr w:type="spellStart"/>
      <w:r w:rsidRPr="00CD3175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булінгу</w:t>
      </w:r>
      <w:proofErr w:type="spellEnd"/>
      <w:r w:rsidRPr="00CD317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здобувача освіти, який був свідком або учасником </w:t>
      </w:r>
      <w:proofErr w:type="spellStart"/>
      <w:r w:rsidRPr="00CD3175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булінгу</w:t>
      </w:r>
      <w:proofErr w:type="spellEnd"/>
      <w:r w:rsidRPr="00CD317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зобов’язаний повідомити керівника закладу освіти про цей факт. </w:t>
      </w:r>
    </w:p>
    <w:p w:rsidR="002C533D" w:rsidRDefault="002C533D" w:rsidP="002C533D">
      <w:pPr>
        <w:tabs>
          <w:tab w:val="left" w:pos="870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317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Керівник закладу освіти має розглянути звернення. </w:t>
      </w:r>
    </w:p>
    <w:p w:rsidR="002C533D" w:rsidRDefault="002C533D" w:rsidP="002C533D">
      <w:pPr>
        <w:tabs>
          <w:tab w:val="left" w:pos="870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317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Керівник закладу освіти створює комісію з розгляду </w:t>
      </w:r>
      <w:bookmarkStart w:id="0" w:name="_GoBack"/>
      <w:bookmarkEnd w:id="0"/>
      <w:r w:rsidRPr="00CD317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випадків </w:t>
      </w:r>
      <w:proofErr w:type="spellStart"/>
      <w:r w:rsidRPr="00CD3175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булінгу</w:t>
      </w:r>
      <w:proofErr w:type="spellEnd"/>
      <w:r w:rsidRPr="00CD317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яка з’ясовує обставини </w:t>
      </w:r>
      <w:proofErr w:type="spellStart"/>
      <w:r w:rsidRPr="00CD3175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булінгу</w:t>
      </w:r>
      <w:proofErr w:type="spellEnd"/>
      <w:r w:rsidRPr="00CD317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2C533D" w:rsidRDefault="002C533D" w:rsidP="002C533D">
      <w:pPr>
        <w:tabs>
          <w:tab w:val="left" w:pos="870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317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 Якщо випадок цькування був </w:t>
      </w:r>
      <w:proofErr w:type="spellStart"/>
      <w:r w:rsidRPr="00CD3175">
        <w:rPr>
          <w:rFonts w:ascii="Times New Roman" w:eastAsia="Times New Roman" w:hAnsi="Times New Roman" w:cs="Times New Roman"/>
          <w:sz w:val="24"/>
          <w:szCs w:val="24"/>
          <w:lang w:eastAsia="uk-UA"/>
        </w:rPr>
        <w:t>єдиноразовим</w:t>
      </w:r>
      <w:proofErr w:type="spellEnd"/>
      <w:r w:rsidRPr="00CD3175">
        <w:rPr>
          <w:rFonts w:ascii="Times New Roman" w:eastAsia="Times New Roman" w:hAnsi="Times New Roman" w:cs="Times New Roman"/>
          <w:sz w:val="24"/>
          <w:szCs w:val="24"/>
          <w:lang w:eastAsia="uk-UA"/>
        </w:rPr>
        <w:t>, питання з налагодження мікроклімату в дитячому середовищі та розв’язання конфлікту  вирішується у межах закладу освіти учасниками освітнього процесу.</w:t>
      </w:r>
    </w:p>
    <w:p w:rsidR="002C533D" w:rsidRDefault="002C533D" w:rsidP="002C533D">
      <w:pPr>
        <w:tabs>
          <w:tab w:val="left" w:pos="870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317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8. Якщо комісія визнала, що це був </w:t>
      </w:r>
      <w:proofErr w:type="spellStart"/>
      <w:r w:rsidRPr="00CD3175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булінг</w:t>
      </w:r>
      <w:proofErr w:type="spellEnd"/>
      <w:r w:rsidRPr="00CD3175">
        <w:rPr>
          <w:rFonts w:ascii="Times New Roman" w:eastAsia="Times New Roman" w:hAnsi="Times New Roman" w:cs="Times New Roman"/>
          <w:sz w:val="24"/>
          <w:szCs w:val="24"/>
          <w:lang w:eastAsia="uk-UA"/>
        </w:rPr>
        <w:t>, а не одноразовий конфлікт, то керівник закладу освіти повідомляє уповноважені підрозділи органів Національної поліції України та Службу у справах дітей.</w:t>
      </w:r>
    </w:p>
    <w:p w:rsidR="002C533D" w:rsidRDefault="002C533D" w:rsidP="002C533D">
      <w:pPr>
        <w:tabs>
          <w:tab w:val="left" w:pos="870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317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9. Здобувач освіти може звернутись на гарячу лінію ГО «Ла </w:t>
      </w:r>
      <w:proofErr w:type="spellStart"/>
      <w:r w:rsidRPr="00CD3175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Страда</w:t>
      </w:r>
      <w:proofErr w:type="spellEnd"/>
      <w:r w:rsidRPr="00CD317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Україна» з протидії насильству в сім’ї або із захисту прав дітей; до соціальної служби з питань сім’ї, дітей та молоді; Національної поліції України; Центру надання безоплатної правової допомоги. Після отримання звернення дитини, відповідна особа або орган інформує керівника закладу освіти у письмовій формі про випадок </w:t>
      </w:r>
      <w:proofErr w:type="spellStart"/>
      <w:r w:rsidRPr="00CD3175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булінгу</w:t>
      </w:r>
      <w:proofErr w:type="spellEnd"/>
      <w:r w:rsidRPr="00CD3175">
        <w:rPr>
          <w:rFonts w:ascii="Times New Roman" w:eastAsia="Times New Roman" w:hAnsi="Times New Roman" w:cs="Times New Roman"/>
          <w:sz w:val="24"/>
          <w:szCs w:val="24"/>
          <w:lang w:eastAsia="uk-UA"/>
        </w:rPr>
        <w:t>. Керівник закладу освіти має розглянути таке звернення та з’ясувати всі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обставини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C533D" w:rsidRDefault="002C533D" w:rsidP="002C533D">
      <w:pPr>
        <w:tabs>
          <w:tab w:val="left" w:pos="870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533D" w:rsidRDefault="002C533D" w:rsidP="002C533D">
      <w:pPr>
        <w:tabs>
          <w:tab w:val="left" w:pos="870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533D" w:rsidRDefault="002C533D" w:rsidP="002C533D">
      <w:pPr>
        <w:tabs>
          <w:tab w:val="left" w:pos="870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533D" w:rsidRDefault="002C533D" w:rsidP="002C533D">
      <w:pPr>
        <w:tabs>
          <w:tab w:val="left" w:pos="870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533D" w:rsidRDefault="002C533D" w:rsidP="002C533D">
      <w:pPr>
        <w:tabs>
          <w:tab w:val="left" w:pos="870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533D" w:rsidRDefault="002C533D" w:rsidP="002C533D">
      <w:pPr>
        <w:tabs>
          <w:tab w:val="left" w:pos="870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533D" w:rsidRDefault="002C533D" w:rsidP="002C533D">
      <w:pPr>
        <w:tabs>
          <w:tab w:val="left" w:pos="870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533D" w:rsidRDefault="002C533D" w:rsidP="002C533D">
      <w:pPr>
        <w:tabs>
          <w:tab w:val="left" w:pos="870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533D" w:rsidRDefault="002C533D" w:rsidP="002C533D">
      <w:pPr>
        <w:tabs>
          <w:tab w:val="left" w:pos="870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D618D" w:rsidRPr="002C533D" w:rsidRDefault="009D618D">
      <w:pPr>
        <w:rPr>
          <w:rFonts w:ascii="Times New Roman" w:hAnsi="Times New Roman" w:cs="Times New Roman"/>
          <w:sz w:val="24"/>
          <w:szCs w:val="24"/>
        </w:rPr>
      </w:pPr>
    </w:p>
    <w:sectPr w:rsidR="009D618D" w:rsidRPr="002C53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87"/>
    <w:rsid w:val="002C533D"/>
    <w:rsid w:val="009D618D"/>
    <w:rsid w:val="00B0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47FE"/>
  <w15:chartTrackingRefBased/>
  <w15:docId w15:val="{2236613A-8B94-4F4C-AAB0-BDCB9804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1155</Words>
  <Characters>659</Characters>
  <Application>Microsoft Office Word</Application>
  <DocSecurity>0</DocSecurity>
  <Lines>5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tsaryk26@outlook.com</dc:creator>
  <cp:keywords/>
  <dc:description/>
  <cp:lastModifiedBy>tsaryk26@outlook.com</cp:lastModifiedBy>
  <cp:revision>2</cp:revision>
  <dcterms:created xsi:type="dcterms:W3CDTF">2020-01-15T08:09:00Z</dcterms:created>
  <dcterms:modified xsi:type="dcterms:W3CDTF">2020-01-15T08:12:00Z</dcterms:modified>
</cp:coreProperties>
</file>