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 П И С О К</w:t>
        <w:br/>
        <w:t>ПЕДАГОГІЧНИХ  ПРАЦІВНИКІВ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Первомайської гімназії №9,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ЯКІ ПІДЛЯГАЮТЬ ПОЗАЧЕРГОВІЙ АТЕСТАЦІЇ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в  2023/2024  навчальному році,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станом на 18.12.2023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16330" w:type="dxa"/>
        <w:jc w:val="left"/>
        <w:tblInd w:w="-4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37"/>
        <w:gridCol w:w="1734"/>
        <w:gridCol w:w="867"/>
        <w:gridCol w:w="851"/>
        <w:gridCol w:w="1558"/>
        <w:gridCol w:w="1221"/>
        <w:gridCol w:w="458"/>
        <w:gridCol w:w="890"/>
        <w:gridCol w:w="1399"/>
        <w:gridCol w:w="869"/>
        <w:gridCol w:w="674"/>
        <w:gridCol w:w="959"/>
        <w:gridCol w:w="558"/>
        <w:gridCol w:w="972"/>
        <w:gridCol w:w="792"/>
        <w:gridCol w:w="852"/>
        <w:gridCol w:w="1139"/>
      </w:tblGrid>
      <w:tr>
        <w:trPr>
          <w:tblHeader w:val="true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П І Б повністю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Рік нар.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Освіта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Спеціаль-ність за дипломом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Посада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Стаж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З якого року в цьому закладі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Курси/мод.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 усіх пред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метів), рік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прох., зага-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к-ть год.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-4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Попер атест.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Має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Підтверджує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Підвищує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Думка адміні-страції</w:t>
            </w:r>
          </w:p>
        </w:tc>
      </w:tr>
      <w:tr>
        <w:trPr>
          <w:tblHeader w:val="true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Звання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-5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Зван-ня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-24" w:right="-11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Звання</w:t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3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  <w:lang w:val="en-US"/>
              </w:rPr>
              <w:t>1</w:t>
            </w:r>
            <w:r>
              <w:rPr>
                <w:shd w:fill="auto" w:val="clear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Бурмістрова</w:t>
            </w:r>
          </w:p>
          <w:p>
            <w:pPr>
              <w:pStyle w:val="Normal"/>
              <w:widowControl w:val="false"/>
              <w:ind w:hanging="10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Оксана</w:t>
            </w:r>
          </w:p>
          <w:p>
            <w:pPr>
              <w:pStyle w:val="Normal"/>
              <w:widowControl w:val="false"/>
              <w:ind w:hanging="10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Василівна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exact" w:line="226"/>
              <w:ind w:left="100" w:right="0" w:hanging="0"/>
              <w:rPr>
                <w:lang w:val="uk-UA"/>
              </w:rPr>
            </w:pPr>
            <w:r>
              <w:rPr>
                <w:lang w:val="uk-UA"/>
              </w:rPr>
              <w:t>10.06</w:t>
            </w:r>
          </w:p>
          <w:p>
            <w:pPr>
              <w:pStyle w:val="Style16"/>
              <w:widowControl w:val="false"/>
              <w:spacing w:lineRule="exact" w:line="226" w:before="0" w:after="140"/>
              <w:ind w:left="100" w:right="0" w:hanging="0"/>
              <w:rPr>
                <w:lang w:val="uk-UA"/>
              </w:rPr>
            </w:pPr>
            <w:r>
              <w:rPr>
                <w:sz w:val="22"/>
                <w:szCs w:val="22"/>
                <w:shd w:fill="auto" w:val="clear"/>
                <w:lang w:val="uk-UA"/>
              </w:rPr>
              <w:t>1977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вища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60"/>
              <w:ind w:left="100" w:right="0" w:hanging="0"/>
              <w:rPr>
                <w:lang w:eastAsia="uk-UA"/>
              </w:rPr>
            </w:pPr>
            <w:r>
              <w:rPr>
                <w:lang w:eastAsia="uk-UA"/>
              </w:rPr>
              <w:t>Учитель</w:t>
            </w:r>
          </w:p>
          <w:p>
            <w:pPr>
              <w:pStyle w:val="Style16"/>
              <w:widowControl w:val="false"/>
              <w:spacing w:lineRule="auto" w:line="240" w:before="60" w:after="0"/>
              <w:ind w:left="100" w:right="0" w:hanging="0"/>
              <w:rPr>
                <w:lang w:eastAsia="uk-UA"/>
              </w:rPr>
            </w:pPr>
            <w:r>
              <w:rPr>
                <w:sz w:val="22"/>
                <w:szCs w:val="22"/>
                <w:shd w:fill="auto" w:val="clear"/>
                <w:lang w:eastAsia="uk-UA"/>
              </w:rPr>
              <w:t>початкових класів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60"/>
              <w:ind w:left="100" w:right="0" w:hanging="0"/>
              <w:rPr>
                <w:sz w:val="22"/>
                <w:szCs w:val="22"/>
                <w:shd w:fill="auto" w:val="clear"/>
              </w:rPr>
            </w:pPr>
            <w:r>
              <w:rPr>
                <w:lang w:eastAsia="uk-UA"/>
              </w:rPr>
              <w:t>Учитель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exact" w:line="23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2020-38 год</w:t>
            </w:r>
          </w:p>
          <w:p>
            <w:pPr>
              <w:pStyle w:val="Style16"/>
              <w:widowControl w:val="false"/>
              <w:spacing w:lineRule="exact" w:line="23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2021-90 год</w:t>
            </w:r>
          </w:p>
          <w:p>
            <w:pPr>
              <w:pStyle w:val="Style16"/>
              <w:widowControl w:val="false"/>
              <w:spacing w:lineRule="exact" w:line="23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2022-30 год.</w:t>
            </w:r>
          </w:p>
          <w:p>
            <w:pPr>
              <w:pStyle w:val="Style16"/>
              <w:widowControl w:val="false"/>
              <w:spacing w:lineRule="exact" w:line="230" w:before="0" w:after="0"/>
              <w:rPr>
                <w:rFonts w:cs="Times New Roman"/>
                <w:sz w:val="22"/>
                <w:szCs w:val="22"/>
                <w:lang w:val="uk-UA" w:eastAsia="uk-UA"/>
              </w:rPr>
            </w:pPr>
            <w:r>
              <w:rPr>
                <w:rFonts w:cs="Times New Roman"/>
                <w:sz w:val="22"/>
                <w:szCs w:val="22"/>
                <w:shd w:fill="auto" w:val="clear"/>
                <w:lang w:val="uk-UA" w:eastAsia="uk-UA"/>
              </w:rPr>
              <w:t>2023 — 180 год.</w:t>
            </w:r>
          </w:p>
          <w:p>
            <w:pPr>
              <w:pStyle w:val="Style16"/>
              <w:widowControl w:val="false"/>
              <w:spacing w:lineRule="exact" w:line="230" w:before="0" w:after="0"/>
              <w:rPr>
                <w:rFonts w:cs="Times New Roman"/>
                <w:sz w:val="22"/>
                <w:szCs w:val="22"/>
                <w:lang w:val="uk-UA" w:eastAsia="uk-UA"/>
              </w:rPr>
            </w:pPr>
            <w:r>
              <w:rPr>
                <w:rFonts w:cs="Times New Roman"/>
                <w:sz w:val="22"/>
                <w:szCs w:val="22"/>
                <w:shd w:fill="auto" w:val="clear"/>
                <w:lang w:val="uk-UA" w:eastAsia="uk-UA"/>
              </w:rPr>
              <w:t>2023 (с)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2"/>
                <w:szCs w:val="22"/>
                <w:shd w:fill="auto" w:val="clear"/>
              </w:rPr>
              <w:t>2023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І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highlight w:val="none"/>
                <w:shd w:fill="FFFF00" w:val="clear"/>
              </w:rPr>
            </w:pPr>
            <w:r>
              <w:rPr>
                <w:sz w:val="22"/>
                <w:szCs w:val="22"/>
                <w:shd w:fill="FFFF00" w:val="clear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вища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ст.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вчит.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вища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ст.вчит.</w:t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Директор гімназії</w:t>
        <w:tab/>
        <w:tab/>
        <w:tab/>
        <w:tab/>
        <w:t>Руслан СЛЮСАР</w:t>
      </w:r>
    </w:p>
    <w:sectPr>
      <w:type w:val="nextPage"/>
      <w:pgSz w:orient="landscape" w:w="16838" w:h="11906"/>
      <w:pgMar w:left="851" w:right="851" w:gutter="0" w:header="0" w:top="993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f0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rsid w:val="00ef3f0a"/>
    <w:rPr>
      <w:color w:val="0000FF"/>
      <w:u w:val="single"/>
    </w:rPr>
  </w:style>
  <w:style w:type="paragraph" w:styleId="Style15" w:customStyle="1">
    <w:name w:val="Заголовок"/>
    <w:basedOn w:val="Normal"/>
    <w:next w:val="Style16"/>
    <w:qFormat/>
    <w:rsid w:val="003666a7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3666a7"/>
    <w:pPr>
      <w:spacing w:lineRule="auto" w:line="276" w:before="0" w:after="140"/>
    </w:pPr>
    <w:rPr/>
  </w:style>
  <w:style w:type="paragraph" w:styleId="Style17">
    <w:name w:val="List"/>
    <w:basedOn w:val="Style16"/>
    <w:rsid w:val="003666a7"/>
    <w:pPr/>
    <w:rPr>
      <w:rFonts w:cs="Lucida Sans"/>
    </w:rPr>
  </w:style>
  <w:style w:type="paragraph" w:styleId="Style18" w:customStyle="1">
    <w:name w:val="Caption"/>
    <w:basedOn w:val="Normal"/>
    <w:qFormat/>
    <w:rsid w:val="003666a7"/>
    <w:pPr>
      <w:suppressLineNumbers/>
      <w:spacing w:before="120" w:after="120"/>
    </w:pPr>
    <w:rPr>
      <w:rFonts w:cs="Lucida Sans"/>
      <w:i/>
      <w:iCs/>
    </w:rPr>
  </w:style>
  <w:style w:type="paragraph" w:styleId="Style19" w:customStyle="1">
    <w:name w:val="Покажчик"/>
    <w:basedOn w:val="Normal"/>
    <w:qFormat/>
    <w:rsid w:val="003666a7"/>
    <w:pPr>
      <w:suppressLineNumbers/>
    </w:pPr>
    <w:rPr>
      <w:rFonts w:cs="Lucida Sans"/>
    </w:rPr>
  </w:style>
  <w:style w:type="paragraph" w:styleId="Style20" w:customStyle="1">
    <w:name w:val="Вміст таблиці"/>
    <w:basedOn w:val="Normal"/>
    <w:qFormat/>
    <w:rsid w:val="003666a7"/>
    <w:pPr>
      <w:widowControl w:val="false"/>
      <w:suppressLineNumbers/>
    </w:pPr>
    <w:rPr/>
  </w:style>
  <w:style w:type="paragraph" w:styleId="Style21" w:customStyle="1">
    <w:name w:val="Заголовок таблиці"/>
    <w:basedOn w:val="Style20"/>
    <w:qFormat/>
    <w:rsid w:val="003666a7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Application>LibreOffice/7.4.2.3$Windows_X86_64 LibreOffice_project/382eef1f22670f7f4118c8c2dd222ec7ad009daf</Application>
  <AppVersion>15.0000</AppVersion>
  <Pages>1</Pages>
  <Words>102</Words>
  <Characters>543</Characters>
  <CharactersWithSpaces>662</CharactersWithSpaces>
  <Paragraphs>60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2023-10-11T06:41:00Z</dcterms:created>
  <dc:creator>Учень 7</dc:creator>
  <dc:description/>
  <dc:language>uk-UA</dc:language>
  <cp:lastModifiedBy/>
  <cp:lastPrinted>2023-10-18T10:46:39Z</cp:lastPrinted>
  <dcterms:modified xsi:type="dcterms:W3CDTF">2024-03-22T15:34:36Z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