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BAD" w:rsidRPr="00611682" w:rsidRDefault="00896BAD" w:rsidP="00896BAD">
      <w:pPr>
        <w:widowControl/>
        <w:autoSpaceDE/>
        <w:autoSpaceDN/>
        <w:adjustRightInd/>
        <w:rPr>
          <w:bCs w:val="0"/>
          <w:i w:val="0"/>
          <w:iCs w:val="0"/>
          <w:sz w:val="24"/>
          <w:szCs w:val="24"/>
          <w:lang w:eastAsia="ru-RU"/>
        </w:rPr>
      </w:pPr>
      <w:r w:rsidRPr="00611682">
        <w:rPr>
          <w:bCs w:val="0"/>
          <w:i w:val="0"/>
          <w:iCs w:val="0"/>
          <w:sz w:val="24"/>
          <w:szCs w:val="24"/>
          <w:lang w:eastAsia="ru-RU"/>
        </w:rPr>
        <w:t xml:space="preserve">       </w:t>
      </w:r>
      <w:r>
        <w:rPr>
          <w:bCs w:val="0"/>
          <w:i w:val="0"/>
          <w:iCs w:val="0"/>
          <w:sz w:val="24"/>
          <w:szCs w:val="24"/>
          <w:lang w:val="en-US" w:eastAsia="ru-RU"/>
        </w:rPr>
        <w:t xml:space="preserve">                                                                                       </w:t>
      </w:r>
      <w:r w:rsidRPr="00611682">
        <w:rPr>
          <w:bCs w:val="0"/>
          <w:i w:val="0"/>
          <w:iCs w:val="0"/>
          <w:sz w:val="24"/>
          <w:szCs w:val="24"/>
          <w:lang w:eastAsia="ru-RU"/>
        </w:rPr>
        <w:t xml:space="preserve"> Затверджено</w:t>
      </w:r>
    </w:p>
    <w:p w:rsidR="00896BAD" w:rsidRPr="00611682" w:rsidRDefault="00896BAD" w:rsidP="00896BAD">
      <w:pPr>
        <w:widowControl/>
        <w:autoSpaceDE/>
        <w:autoSpaceDN/>
        <w:adjustRightInd/>
        <w:rPr>
          <w:bCs w:val="0"/>
          <w:i w:val="0"/>
          <w:iCs w:val="0"/>
          <w:sz w:val="24"/>
          <w:szCs w:val="24"/>
          <w:lang w:eastAsia="ru-RU"/>
        </w:rPr>
      </w:pPr>
      <w:r w:rsidRPr="00611682">
        <w:rPr>
          <w:bCs w:val="0"/>
          <w:i w:val="0"/>
          <w:iCs w:val="0"/>
          <w:sz w:val="24"/>
          <w:szCs w:val="24"/>
          <w:lang w:eastAsia="ru-RU"/>
        </w:rPr>
        <w:t xml:space="preserve">                                                                      </w:t>
      </w:r>
      <w:r w:rsidRPr="00611682">
        <w:rPr>
          <w:bCs w:val="0"/>
          <w:i w:val="0"/>
          <w:iCs w:val="0"/>
          <w:sz w:val="24"/>
          <w:szCs w:val="24"/>
          <w:lang w:eastAsia="ru-RU"/>
        </w:rPr>
        <w:tab/>
      </w:r>
      <w:r w:rsidRPr="00611682">
        <w:rPr>
          <w:bCs w:val="0"/>
          <w:i w:val="0"/>
          <w:iCs w:val="0"/>
          <w:sz w:val="24"/>
          <w:szCs w:val="24"/>
          <w:lang w:eastAsia="ru-RU"/>
        </w:rPr>
        <w:tab/>
        <w:t xml:space="preserve">рішенням районної ради  </w:t>
      </w:r>
    </w:p>
    <w:p w:rsidR="00896BAD" w:rsidRPr="00611682" w:rsidRDefault="00896BAD" w:rsidP="00896BAD">
      <w:pPr>
        <w:widowControl/>
        <w:autoSpaceDE/>
        <w:autoSpaceDN/>
        <w:adjustRightInd/>
        <w:rPr>
          <w:bCs w:val="0"/>
          <w:i w:val="0"/>
          <w:iCs w:val="0"/>
          <w:sz w:val="24"/>
          <w:szCs w:val="24"/>
          <w:lang w:eastAsia="ru-RU"/>
        </w:rPr>
      </w:pPr>
      <w:r w:rsidRPr="00611682">
        <w:rPr>
          <w:bCs w:val="0"/>
          <w:i w:val="0"/>
          <w:iCs w:val="0"/>
          <w:sz w:val="24"/>
          <w:szCs w:val="24"/>
          <w:lang w:eastAsia="ru-RU"/>
        </w:rPr>
        <w:t xml:space="preserve">                                                                                    «___»___________ 2019 року </w:t>
      </w:r>
    </w:p>
    <w:p w:rsidR="00896BAD" w:rsidRPr="00611682" w:rsidRDefault="00896BAD" w:rsidP="00896BAD">
      <w:pPr>
        <w:widowControl/>
        <w:autoSpaceDE/>
        <w:autoSpaceDN/>
        <w:adjustRightInd/>
        <w:ind w:left="4320" w:firstLine="720"/>
        <w:rPr>
          <w:bCs w:val="0"/>
          <w:i w:val="0"/>
          <w:iCs w:val="0"/>
          <w:sz w:val="24"/>
          <w:szCs w:val="24"/>
          <w:lang w:eastAsia="ru-RU"/>
        </w:rPr>
      </w:pPr>
      <w:r w:rsidRPr="00611682">
        <w:rPr>
          <w:bCs w:val="0"/>
          <w:i w:val="0"/>
          <w:iCs w:val="0"/>
          <w:sz w:val="24"/>
          <w:szCs w:val="24"/>
          <w:lang w:eastAsia="ru-RU"/>
        </w:rPr>
        <w:t>№ __________</w:t>
      </w:r>
    </w:p>
    <w:p w:rsidR="00896BAD" w:rsidRPr="00611682" w:rsidRDefault="00896BAD" w:rsidP="00896BAD">
      <w:pPr>
        <w:widowControl/>
        <w:autoSpaceDE/>
        <w:autoSpaceDN/>
        <w:adjustRightInd/>
        <w:rPr>
          <w:bCs w:val="0"/>
          <w:i w:val="0"/>
          <w:iCs w:val="0"/>
          <w:sz w:val="24"/>
          <w:szCs w:val="24"/>
          <w:lang w:eastAsia="ru-RU"/>
        </w:rPr>
      </w:pPr>
      <w:r w:rsidRPr="00611682">
        <w:rPr>
          <w:bCs w:val="0"/>
          <w:i w:val="0"/>
          <w:iCs w:val="0"/>
          <w:sz w:val="24"/>
          <w:szCs w:val="24"/>
          <w:lang w:eastAsia="ru-RU"/>
        </w:rPr>
        <w:t xml:space="preserve">                                               </w:t>
      </w:r>
    </w:p>
    <w:p w:rsidR="00896BAD" w:rsidRDefault="00896BAD" w:rsidP="00896BAD">
      <w:pPr>
        <w:widowControl/>
        <w:autoSpaceDE/>
        <w:autoSpaceDN/>
        <w:adjustRightInd/>
        <w:rPr>
          <w:sz w:val="24"/>
          <w:szCs w:val="24"/>
        </w:rPr>
      </w:pPr>
      <w:r w:rsidRPr="00611682">
        <w:rPr>
          <w:b w:val="0"/>
          <w:bCs w:val="0"/>
          <w:i w:val="0"/>
          <w:iCs w:val="0"/>
          <w:sz w:val="24"/>
          <w:szCs w:val="24"/>
          <w:lang w:eastAsia="ru-RU"/>
        </w:rPr>
        <w:t xml:space="preserve">                                                                      </w:t>
      </w:r>
      <w:r>
        <w:rPr>
          <w:b w:val="0"/>
          <w:bCs w:val="0"/>
          <w:i w:val="0"/>
          <w:iCs w:val="0"/>
          <w:sz w:val="24"/>
          <w:szCs w:val="24"/>
          <w:lang w:eastAsia="ru-RU"/>
        </w:rPr>
        <w:t xml:space="preserve"> </w:t>
      </w:r>
    </w:p>
    <w:p w:rsidR="00896BAD" w:rsidRDefault="00896BAD" w:rsidP="00896BAD">
      <w:pPr>
        <w:pStyle w:val="a3"/>
        <w:jc w:val="both"/>
        <w:rPr>
          <w:rFonts w:ascii="Times New Roman" w:hAnsi="Times New Roman"/>
          <w:sz w:val="24"/>
          <w:szCs w:val="24"/>
          <w:lang w:val="uk-UA"/>
        </w:rPr>
      </w:pPr>
    </w:p>
    <w:p w:rsidR="00896BAD" w:rsidRDefault="00896BAD" w:rsidP="00896BAD">
      <w:pPr>
        <w:pStyle w:val="a3"/>
        <w:jc w:val="both"/>
        <w:rPr>
          <w:rFonts w:ascii="Times New Roman" w:hAnsi="Times New Roman"/>
          <w:sz w:val="24"/>
          <w:szCs w:val="24"/>
          <w:lang w:val="uk-UA"/>
        </w:rPr>
      </w:pPr>
    </w:p>
    <w:p w:rsidR="00896BAD" w:rsidRDefault="00896BAD" w:rsidP="00896BAD">
      <w:pPr>
        <w:pStyle w:val="a3"/>
        <w:jc w:val="both"/>
        <w:rPr>
          <w:rFonts w:ascii="Times New Roman" w:hAnsi="Times New Roman"/>
          <w:sz w:val="24"/>
          <w:szCs w:val="24"/>
          <w:lang w:val="uk-UA"/>
        </w:rPr>
      </w:pPr>
    </w:p>
    <w:p w:rsidR="00896BAD" w:rsidRDefault="00896BAD" w:rsidP="00896BAD">
      <w:pPr>
        <w:pStyle w:val="a3"/>
        <w:jc w:val="both"/>
        <w:rPr>
          <w:rFonts w:ascii="Times New Roman" w:hAnsi="Times New Roman"/>
          <w:sz w:val="24"/>
          <w:szCs w:val="24"/>
          <w:lang w:val="uk-UA"/>
        </w:rPr>
      </w:pPr>
    </w:p>
    <w:p w:rsidR="00896BAD" w:rsidRDefault="00896BAD" w:rsidP="00896BAD">
      <w:pPr>
        <w:pStyle w:val="a3"/>
        <w:ind w:left="567" w:hanging="33"/>
        <w:jc w:val="center"/>
        <w:rPr>
          <w:rFonts w:ascii="Times New Roman" w:hAnsi="Times New Roman"/>
          <w:b/>
          <w:color w:val="000000"/>
          <w:sz w:val="36"/>
          <w:szCs w:val="36"/>
        </w:rPr>
      </w:pPr>
    </w:p>
    <w:p w:rsidR="00896BAD" w:rsidRDefault="00896BAD" w:rsidP="00896BAD">
      <w:pPr>
        <w:pStyle w:val="a3"/>
        <w:ind w:left="3447" w:firstLine="153"/>
        <w:rPr>
          <w:rFonts w:ascii="Times New Roman" w:hAnsi="Times New Roman"/>
          <w:b/>
          <w:color w:val="000000"/>
          <w:sz w:val="56"/>
          <w:szCs w:val="56"/>
        </w:rPr>
      </w:pPr>
    </w:p>
    <w:p w:rsidR="00896BAD" w:rsidRDefault="00896BAD" w:rsidP="00896BAD">
      <w:pPr>
        <w:pStyle w:val="a3"/>
        <w:ind w:left="3447" w:firstLine="153"/>
        <w:rPr>
          <w:rFonts w:ascii="Times New Roman" w:hAnsi="Times New Roman"/>
          <w:b/>
          <w:color w:val="000000"/>
          <w:sz w:val="56"/>
          <w:szCs w:val="56"/>
        </w:rPr>
      </w:pPr>
    </w:p>
    <w:p w:rsidR="00896BAD" w:rsidRPr="00A55DD7" w:rsidRDefault="00896BAD" w:rsidP="00896BAD">
      <w:pPr>
        <w:pStyle w:val="a3"/>
        <w:ind w:left="3447" w:firstLine="153"/>
        <w:rPr>
          <w:rFonts w:ascii="Times New Roman" w:hAnsi="Times New Roman"/>
          <w:sz w:val="56"/>
          <w:szCs w:val="56"/>
          <w:lang w:val="uk-UA"/>
        </w:rPr>
      </w:pPr>
      <w:r w:rsidRPr="00A55DD7">
        <w:rPr>
          <w:rFonts w:ascii="Times New Roman" w:hAnsi="Times New Roman"/>
          <w:b/>
          <w:color w:val="000000"/>
          <w:sz w:val="56"/>
          <w:szCs w:val="56"/>
        </w:rPr>
        <w:t>С</w:t>
      </w:r>
      <w:r w:rsidRPr="00A55DD7">
        <w:rPr>
          <w:rFonts w:ascii="Times New Roman" w:hAnsi="Times New Roman"/>
          <w:b/>
          <w:color w:val="000000"/>
          <w:sz w:val="56"/>
          <w:szCs w:val="56"/>
          <w:lang w:val="uk-UA"/>
        </w:rPr>
        <w:t>татут</w:t>
      </w:r>
    </w:p>
    <w:p w:rsidR="00896BAD" w:rsidRPr="00A55DD7"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center"/>
        <w:rPr>
          <w:bCs w:val="0"/>
          <w:i w:val="0"/>
          <w:iCs w:val="0"/>
          <w:color w:val="000000"/>
          <w:sz w:val="56"/>
          <w:szCs w:val="56"/>
        </w:rPr>
      </w:pPr>
      <w:r>
        <w:rPr>
          <w:bCs w:val="0"/>
          <w:i w:val="0"/>
          <w:iCs w:val="0"/>
          <w:color w:val="000000"/>
          <w:sz w:val="56"/>
          <w:szCs w:val="56"/>
        </w:rPr>
        <w:t>Горішньозалучанської</w:t>
      </w:r>
      <w:r w:rsidRPr="00A55DD7">
        <w:rPr>
          <w:bCs w:val="0"/>
          <w:i w:val="0"/>
          <w:iCs w:val="0"/>
          <w:color w:val="000000"/>
          <w:sz w:val="56"/>
          <w:szCs w:val="56"/>
        </w:rPr>
        <w:t xml:space="preserve"> гімназії</w:t>
      </w:r>
    </w:p>
    <w:p w:rsidR="00896BAD" w:rsidRPr="00A55DD7"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center"/>
        <w:rPr>
          <w:bCs w:val="0"/>
          <w:i w:val="0"/>
          <w:iCs w:val="0"/>
          <w:color w:val="000000"/>
          <w:sz w:val="56"/>
          <w:szCs w:val="56"/>
        </w:rPr>
      </w:pPr>
      <w:r w:rsidRPr="00A55DD7">
        <w:rPr>
          <w:bCs w:val="0"/>
          <w:i w:val="0"/>
          <w:iCs w:val="0"/>
          <w:color w:val="000000"/>
          <w:sz w:val="56"/>
          <w:szCs w:val="56"/>
        </w:rPr>
        <w:t>Снятинської районної ради</w:t>
      </w:r>
    </w:p>
    <w:p w:rsidR="00896BAD" w:rsidRPr="00A55DD7"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center"/>
        <w:rPr>
          <w:bCs w:val="0"/>
          <w:i w:val="0"/>
          <w:iCs w:val="0"/>
          <w:color w:val="000000"/>
          <w:sz w:val="56"/>
          <w:szCs w:val="56"/>
        </w:rPr>
      </w:pPr>
      <w:r w:rsidRPr="00A55DD7">
        <w:rPr>
          <w:bCs w:val="0"/>
          <w:i w:val="0"/>
          <w:iCs w:val="0"/>
          <w:color w:val="000000"/>
          <w:sz w:val="56"/>
          <w:szCs w:val="56"/>
        </w:rPr>
        <w:t>Івано-Франківської області</w:t>
      </w:r>
    </w:p>
    <w:p w:rsidR="00896BAD" w:rsidRPr="00A55DD7"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center"/>
        <w:rPr>
          <w:bCs w:val="0"/>
          <w:i w:val="0"/>
          <w:iCs w:val="0"/>
          <w:color w:val="000000"/>
          <w:sz w:val="36"/>
          <w:szCs w:val="36"/>
        </w:rPr>
      </w:pP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r>
        <w:rPr>
          <w:bCs w:val="0"/>
          <w:i w:val="0"/>
          <w:iCs w:val="0"/>
          <w:color w:val="000000"/>
          <w:sz w:val="28"/>
          <w:szCs w:val="28"/>
        </w:rPr>
        <w:tab/>
      </w:r>
      <w:r>
        <w:rPr>
          <w:bCs w:val="0"/>
          <w:i w:val="0"/>
          <w:iCs w:val="0"/>
          <w:color w:val="000000"/>
          <w:sz w:val="28"/>
          <w:szCs w:val="28"/>
        </w:rPr>
        <w:tab/>
        <w:t xml:space="preserve">         </w:t>
      </w:r>
      <w:r w:rsidRPr="005E20E6">
        <w:rPr>
          <w:bCs w:val="0"/>
          <w:i w:val="0"/>
          <w:iCs w:val="0"/>
          <w:color w:val="000000"/>
          <w:sz w:val="28"/>
          <w:szCs w:val="28"/>
        </w:rPr>
        <w:t xml:space="preserve">село </w:t>
      </w:r>
      <w:r>
        <w:rPr>
          <w:bCs w:val="0"/>
          <w:i w:val="0"/>
          <w:iCs w:val="0"/>
          <w:color w:val="000000"/>
          <w:sz w:val="28"/>
          <w:szCs w:val="28"/>
        </w:rPr>
        <w:t>Горішнє Залуччя</w:t>
      </w: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r>
        <w:rPr>
          <w:bCs w:val="0"/>
          <w:i w:val="0"/>
          <w:iCs w:val="0"/>
          <w:color w:val="000000"/>
          <w:sz w:val="28"/>
          <w:szCs w:val="28"/>
        </w:rPr>
        <w:t xml:space="preserve">   </w:t>
      </w:r>
    </w:p>
    <w:p w:rsidR="00896BAD" w:rsidRPr="005E20E6"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r>
        <w:rPr>
          <w:bCs w:val="0"/>
          <w:i w:val="0"/>
          <w:iCs w:val="0"/>
          <w:color w:val="000000"/>
          <w:sz w:val="28"/>
          <w:szCs w:val="28"/>
        </w:rPr>
        <w:tab/>
      </w:r>
      <w:r>
        <w:rPr>
          <w:bCs w:val="0"/>
          <w:i w:val="0"/>
          <w:iCs w:val="0"/>
          <w:color w:val="000000"/>
          <w:sz w:val="28"/>
          <w:szCs w:val="28"/>
        </w:rPr>
        <w:tab/>
        <w:t xml:space="preserve">        </w:t>
      </w:r>
      <w:r w:rsidRPr="005E20E6">
        <w:rPr>
          <w:bCs w:val="0"/>
          <w:i w:val="0"/>
          <w:iCs w:val="0"/>
          <w:color w:val="000000"/>
          <w:sz w:val="28"/>
          <w:szCs w:val="28"/>
        </w:rPr>
        <w:t xml:space="preserve"> </w:t>
      </w:r>
      <w:r>
        <w:rPr>
          <w:bCs w:val="0"/>
          <w:i w:val="0"/>
          <w:iCs w:val="0"/>
          <w:color w:val="000000"/>
          <w:sz w:val="28"/>
          <w:szCs w:val="28"/>
        </w:rPr>
        <w:t xml:space="preserve">              </w:t>
      </w:r>
      <w:r w:rsidRPr="005E20E6">
        <w:rPr>
          <w:bCs w:val="0"/>
          <w:i w:val="0"/>
          <w:iCs w:val="0"/>
          <w:color w:val="000000"/>
          <w:sz w:val="28"/>
          <w:szCs w:val="28"/>
        </w:rPr>
        <w:t>2019</w:t>
      </w:r>
      <w:r>
        <w:rPr>
          <w:bCs w:val="0"/>
          <w:i w:val="0"/>
          <w:iCs w:val="0"/>
          <w:color w:val="000000"/>
          <w:sz w:val="28"/>
          <w:szCs w:val="28"/>
        </w:rPr>
        <w:t xml:space="preserve"> рік</w:t>
      </w: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r>
        <w:rPr>
          <w:bCs w:val="0"/>
          <w:i w:val="0"/>
          <w:iCs w:val="0"/>
          <w:color w:val="000000"/>
          <w:sz w:val="28"/>
          <w:szCs w:val="28"/>
        </w:rPr>
        <w:t xml:space="preserve">                                                </w:t>
      </w: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896BAD" w:rsidRPr="004B6B75"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r>
        <w:rPr>
          <w:bCs w:val="0"/>
          <w:i w:val="0"/>
          <w:iCs w:val="0"/>
          <w:color w:val="000000"/>
          <w:sz w:val="28"/>
          <w:szCs w:val="28"/>
        </w:rPr>
        <w:lastRenderedPageBreak/>
        <w:tab/>
        <w:t xml:space="preserve">               </w:t>
      </w:r>
      <w:r w:rsidRPr="004B6B75">
        <w:rPr>
          <w:bCs w:val="0"/>
          <w:i w:val="0"/>
          <w:iCs w:val="0"/>
          <w:color w:val="000000"/>
          <w:sz w:val="28"/>
          <w:szCs w:val="28"/>
        </w:rPr>
        <w:t>I. Загальні положення</w:t>
      </w: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1.1. Горішньозалучанська гімназія Снятинської районної ради Івано-Франківської області  є правонаступником  Горішньозалучанської загальноосвітньої школи І-ІІ ступенів Снятинської районної ради Івано-Франківської області та </w:t>
      </w:r>
      <w:r w:rsidRPr="004B6B75">
        <w:rPr>
          <w:b w:val="0"/>
          <w:bCs w:val="0"/>
          <w:i w:val="0"/>
          <w:iCs w:val="0"/>
          <w:color w:val="000000"/>
          <w:sz w:val="28"/>
          <w:szCs w:val="28"/>
        </w:rPr>
        <w:t>знаходиться у  комунальній  власності.</w:t>
      </w:r>
    </w:p>
    <w:p w:rsidR="00896BAD" w:rsidRPr="00316D81" w:rsidRDefault="00896BAD" w:rsidP="00896BAD">
      <w:pPr>
        <w:pStyle w:val="zfr3q"/>
        <w:spacing w:before="0" w:beforeAutospacing="0" w:after="0" w:afterAutospacing="0"/>
        <w:jc w:val="both"/>
        <w:rPr>
          <w:color w:val="212121"/>
          <w:sz w:val="28"/>
          <w:szCs w:val="28"/>
        </w:rPr>
      </w:pPr>
      <w:r w:rsidRPr="00316D81">
        <w:rPr>
          <w:bCs/>
          <w:iCs/>
          <w:color w:val="000000"/>
          <w:sz w:val="28"/>
          <w:szCs w:val="28"/>
        </w:rPr>
        <w:t>1.</w:t>
      </w:r>
      <w:r>
        <w:rPr>
          <w:bCs/>
          <w:iCs/>
          <w:color w:val="000000"/>
          <w:sz w:val="28"/>
          <w:szCs w:val="28"/>
        </w:rPr>
        <w:t>2</w:t>
      </w:r>
      <w:r w:rsidRPr="00316D81">
        <w:rPr>
          <w:bCs/>
          <w:iCs/>
          <w:color w:val="000000"/>
          <w:sz w:val="28"/>
          <w:szCs w:val="28"/>
        </w:rPr>
        <w:t>. Засновником   закладу  освіти є Снятинська районна рада Івано-Франківської області (далі- Засновник).</w:t>
      </w:r>
    </w:p>
    <w:p w:rsidR="00896BAD" w:rsidRPr="00611682"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1.3. Повна назва закладу загальної середньої освіти: Горішньозалучанська</w:t>
      </w:r>
      <w:r w:rsidRPr="009625AA">
        <w:rPr>
          <w:b w:val="0"/>
          <w:bCs w:val="0"/>
          <w:i w:val="0"/>
          <w:iCs w:val="0"/>
          <w:color w:val="000000"/>
          <w:sz w:val="28"/>
          <w:szCs w:val="28"/>
        </w:rPr>
        <w:t xml:space="preserve"> гімназія Снятинської районної ради Івано-Франківської області</w:t>
      </w:r>
    </w:p>
    <w:p w:rsidR="00896BAD" w:rsidRPr="00611682"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1.4.</w:t>
      </w:r>
      <w:r w:rsidRPr="009625AA">
        <w:rPr>
          <w:b w:val="0"/>
          <w:bCs w:val="0"/>
          <w:i w:val="0"/>
          <w:iCs w:val="0"/>
          <w:color w:val="000000"/>
          <w:sz w:val="28"/>
          <w:szCs w:val="28"/>
        </w:rPr>
        <w:t xml:space="preserve"> </w:t>
      </w:r>
      <w:r>
        <w:rPr>
          <w:b w:val="0"/>
          <w:bCs w:val="0"/>
          <w:i w:val="0"/>
          <w:iCs w:val="0"/>
          <w:color w:val="000000"/>
          <w:sz w:val="28"/>
          <w:szCs w:val="28"/>
        </w:rPr>
        <w:t>Скорочена назва закладу загальної середньої освіти: Горішньозалучанська</w:t>
      </w:r>
      <w:r w:rsidRPr="00611682">
        <w:rPr>
          <w:b w:val="0"/>
          <w:bCs w:val="0"/>
          <w:i w:val="0"/>
          <w:iCs w:val="0"/>
          <w:color w:val="000000"/>
          <w:sz w:val="28"/>
          <w:szCs w:val="28"/>
        </w:rPr>
        <w:t xml:space="preserve"> гімназія</w:t>
      </w:r>
    </w:p>
    <w:p w:rsidR="00896BAD" w:rsidRPr="004B6B75"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1.5</w:t>
      </w:r>
      <w:r w:rsidRPr="004B6B75">
        <w:rPr>
          <w:b w:val="0"/>
          <w:bCs w:val="0"/>
          <w:i w:val="0"/>
          <w:iCs w:val="0"/>
          <w:color w:val="000000"/>
          <w:sz w:val="28"/>
          <w:szCs w:val="28"/>
        </w:rPr>
        <w:t>. Юридична адреса за</w:t>
      </w:r>
      <w:r>
        <w:rPr>
          <w:b w:val="0"/>
          <w:bCs w:val="0"/>
          <w:i w:val="0"/>
          <w:iCs w:val="0"/>
          <w:color w:val="000000"/>
          <w:sz w:val="28"/>
          <w:szCs w:val="28"/>
        </w:rPr>
        <w:t>кладу загальної середньої освіти</w:t>
      </w:r>
      <w:r w:rsidRPr="004B6B75">
        <w:rPr>
          <w:b w:val="0"/>
          <w:bCs w:val="0"/>
          <w:i w:val="0"/>
          <w:iCs w:val="0"/>
          <w:color w:val="000000"/>
          <w:sz w:val="28"/>
          <w:szCs w:val="28"/>
        </w:rPr>
        <w:t>:</w:t>
      </w:r>
    </w:p>
    <w:p w:rsidR="00896BAD" w:rsidRPr="00611682"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611682">
        <w:rPr>
          <w:b w:val="0"/>
          <w:bCs w:val="0"/>
          <w:i w:val="0"/>
          <w:iCs w:val="0"/>
          <w:color w:val="000000"/>
          <w:sz w:val="28"/>
          <w:szCs w:val="28"/>
        </w:rPr>
        <w:t>7</w:t>
      </w:r>
      <w:r w:rsidR="008F0388">
        <w:rPr>
          <w:b w:val="0"/>
          <w:bCs w:val="0"/>
          <w:i w:val="0"/>
          <w:iCs w:val="0"/>
          <w:color w:val="000000"/>
          <w:sz w:val="28"/>
          <w:szCs w:val="28"/>
        </w:rPr>
        <w:t>8362, Івано-Франківська область</w:t>
      </w:r>
      <w:r w:rsidRPr="00611682">
        <w:rPr>
          <w:b w:val="0"/>
          <w:bCs w:val="0"/>
          <w:i w:val="0"/>
          <w:iCs w:val="0"/>
          <w:color w:val="000000"/>
          <w:sz w:val="28"/>
          <w:szCs w:val="28"/>
        </w:rPr>
        <w:t xml:space="preserve">, Снятинський район, село </w:t>
      </w:r>
      <w:r w:rsidR="008F0388">
        <w:rPr>
          <w:b w:val="0"/>
          <w:bCs w:val="0"/>
          <w:i w:val="0"/>
          <w:iCs w:val="0"/>
          <w:color w:val="000000"/>
          <w:sz w:val="28"/>
          <w:szCs w:val="28"/>
        </w:rPr>
        <w:t>Г</w:t>
      </w:r>
      <w:r>
        <w:rPr>
          <w:b w:val="0"/>
          <w:bCs w:val="0"/>
          <w:i w:val="0"/>
          <w:iCs w:val="0"/>
          <w:color w:val="000000"/>
          <w:sz w:val="28"/>
          <w:szCs w:val="28"/>
        </w:rPr>
        <w:t>орішнє Залуччя</w:t>
      </w:r>
      <w:r w:rsidRPr="00611682">
        <w:rPr>
          <w:b w:val="0"/>
          <w:bCs w:val="0"/>
          <w:i w:val="0"/>
          <w:iCs w:val="0"/>
          <w:color w:val="000000"/>
          <w:sz w:val="28"/>
          <w:szCs w:val="28"/>
        </w:rPr>
        <w:t xml:space="preserve">, вул. </w:t>
      </w:r>
      <w:r w:rsidR="008F0388">
        <w:rPr>
          <w:b w:val="0"/>
          <w:bCs w:val="0"/>
          <w:i w:val="0"/>
          <w:iCs w:val="0"/>
          <w:color w:val="000000"/>
          <w:sz w:val="28"/>
          <w:szCs w:val="28"/>
        </w:rPr>
        <w:t>Шкільна, 1.</w:t>
      </w:r>
    </w:p>
    <w:p w:rsidR="00896BAD"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1.</w:t>
      </w:r>
      <w:r>
        <w:rPr>
          <w:b w:val="0"/>
          <w:bCs w:val="0"/>
          <w:i w:val="0"/>
          <w:iCs w:val="0"/>
          <w:color w:val="000000"/>
          <w:sz w:val="28"/>
          <w:szCs w:val="28"/>
        </w:rPr>
        <w:t>6</w:t>
      </w:r>
      <w:r w:rsidRPr="004B6B75">
        <w:rPr>
          <w:b w:val="0"/>
          <w:bCs w:val="0"/>
          <w:i w:val="0"/>
          <w:iCs w:val="0"/>
          <w:color w:val="000000"/>
          <w:sz w:val="28"/>
          <w:szCs w:val="28"/>
        </w:rPr>
        <w:t xml:space="preserve">. </w:t>
      </w:r>
      <w:r>
        <w:rPr>
          <w:b w:val="0"/>
          <w:bCs w:val="0"/>
          <w:i w:val="0"/>
          <w:iCs w:val="0"/>
          <w:color w:val="000000"/>
          <w:sz w:val="28"/>
          <w:szCs w:val="28"/>
        </w:rPr>
        <w:t>Заклад загальної середньої освіти</w:t>
      </w:r>
      <w:r w:rsidRPr="004B6B75">
        <w:rPr>
          <w:b w:val="0"/>
          <w:bCs w:val="0"/>
          <w:i w:val="0"/>
          <w:iCs w:val="0"/>
          <w:color w:val="000000"/>
          <w:sz w:val="28"/>
          <w:szCs w:val="28"/>
        </w:rPr>
        <w:t xml:space="preserve">  (далі – заклад</w:t>
      </w:r>
      <w:r>
        <w:rPr>
          <w:b w:val="0"/>
          <w:bCs w:val="0"/>
          <w:i w:val="0"/>
          <w:iCs w:val="0"/>
          <w:color w:val="000000"/>
          <w:sz w:val="28"/>
          <w:szCs w:val="28"/>
        </w:rPr>
        <w:t xml:space="preserve"> освіти</w:t>
      </w:r>
      <w:r w:rsidRPr="004B6B75">
        <w:rPr>
          <w:b w:val="0"/>
          <w:bCs w:val="0"/>
          <w:i w:val="0"/>
          <w:iCs w:val="0"/>
          <w:color w:val="000000"/>
          <w:sz w:val="28"/>
          <w:szCs w:val="28"/>
        </w:rPr>
        <w:t>) є юридичною особою,  має  самостійний  баланс,  рахунок  в установі банку, печатку, штамп, ідентифікаційний номер.</w:t>
      </w:r>
    </w:p>
    <w:p w:rsidR="00896BAD" w:rsidRPr="0098323D" w:rsidRDefault="00896BAD" w:rsidP="00896BAD">
      <w:pPr>
        <w:pStyle w:val="zfr3q"/>
        <w:spacing w:before="0" w:beforeAutospacing="0" w:after="0" w:afterAutospacing="0"/>
        <w:jc w:val="both"/>
        <w:rPr>
          <w:color w:val="212121"/>
          <w:sz w:val="28"/>
          <w:szCs w:val="28"/>
          <w:lang w:val="uk-UA"/>
        </w:rPr>
      </w:pPr>
      <w:r>
        <w:rPr>
          <w:bCs/>
          <w:iCs/>
          <w:color w:val="000000"/>
          <w:sz w:val="28"/>
          <w:szCs w:val="28"/>
          <w:lang w:val="uk-UA"/>
        </w:rPr>
        <w:t>1.7. Заклад</w:t>
      </w:r>
      <w:r w:rsidRPr="0098323D">
        <w:rPr>
          <w:color w:val="212121"/>
          <w:sz w:val="28"/>
          <w:szCs w:val="28"/>
          <w:lang w:val="uk-UA"/>
        </w:rPr>
        <w:t xml:space="preserve"> </w:t>
      </w:r>
      <w:r>
        <w:rPr>
          <w:color w:val="212121"/>
          <w:sz w:val="28"/>
          <w:szCs w:val="28"/>
          <w:lang w:val="uk-UA"/>
        </w:rPr>
        <w:t xml:space="preserve">освіти </w:t>
      </w:r>
      <w:r w:rsidRPr="0098323D">
        <w:rPr>
          <w:color w:val="212121"/>
          <w:sz w:val="28"/>
          <w:szCs w:val="28"/>
          <w:lang w:val="uk-UA"/>
        </w:rPr>
        <w:t>забезпечує базовий рівень середньої освіти та провадить освітню діяльність відповідно до ліцензії (ліцензій). Заклад освіти забезпечує здобуття початкової та базової середньої освіти.</w:t>
      </w:r>
    </w:p>
    <w:p w:rsidR="00896BAD" w:rsidRPr="0098323D" w:rsidRDefault="00896BAD" w:rsidP="00896BAD">
      <w:pPr>
        <w:pStyle w:val="zfr3q"/>
        <w:spacing w:before="0" w:beforeAutospacing="0" w:after="0" w:afterAutospacing="0"/>
        <w:jc w:val="both"/>
        <w:rPr>
          <w:color w:val="212121"/>
          <w:sz w:val="28"/>
          <w:szCs w:val="28"/>
          <w:lang w:val="uk-UA"/>
        </w:rPr>
      </w:pPr>
      <w:r>
        <w:rPr>
          <w:color w:val="212121"/>
          <w:sz w:val="28"/>
          <w:szCs w:val="28"/>
          <w:lang w:val="uk-UA"/>
        </w:rPr>
        <w:t xml:space="preserve">      </w:t>
      </w:r>
      <w:r w:rsidRPr="0098323D">
        <w:rPr>
          <w:color w:val="212121"/>
          <w:sz w:val="28"/>
          <w:szCs w:val="28"/>
          <w:lang w:val="uk-UA"/>
        </w:rPr>
        <w:t xml:space="preserve">Заклад освіти може створювати у своєму складі класи (групи) з вечірньою, заочною, дистанційною, </w:t>
      </w:r>
      <w:r>
        <w:rPr>
          <w:color w:val="212121"/>
          <w:sz w:val="28"/>
          <w:szCs w:val="28"/>
          <w:lang w:val="uk-UA"/>
        </w:rPr>
        <w:t>індивідуальною, мере</w:t>
      </w:r>
      <w:r w:rsidRPr="0098323D">
        <w:rPr>
          <w:color w:val="212121"/>
          <w:sz w:val="28"/>
          <w:szCs w:val="28"/>
          <w:lang w:val="uk-UA"/>
        </w:rPr>
        <w:t>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896BAD" w:rsidRPr="0098323D" w:rsidRDefault="00896BAD" w:rsidP="00896BAD">
      <w:pPr>
        <w:pStyle w:val="zfr3q"/>
        <w:spacing w:before="0" w:beforeAutospacing="0" w:after="0" w:afterAutospacing="0"/>
        <w:jc w:val="both"/>
        <w:rPr>
          <w:color w:val="212121"/>
          <w:sz w:val="28"/>
          <w:szCs w:val="28"/>
        </w:rPr>
      </w:pPr>
      <w:r>
        <w:rPr>
          <w:color w:val="212121"/>
          <w:sz w:val="28"/>
          <w:szCs w:val="28"/>
          <w:lang w:val="uk-UA"/>
        </w:rPr>
        <w:t xml:space="preserve">     </w:t>
      </w:r>
      <w:r w:rsidRPr="0098323D">
        <w:rPr>
          <w:color w:val="212121"/>
          <w:sz w:val="28"/>
          <w:szCs w:val="28"/>
        </w:rPr>
        <w:t>Заклад освіти може організовувати такі форми здобуття освіти як екстернат та педагогічний патронаж.</w:t>
      </w:r>
    </w:p>
    <w:p w:rsidR="00896BAD" w:rsidRPr="00896BAD" w:rsidRDefault="00896BAD" w:rsidP="00896BAD">
      <w:pPr>
        <w:pStyle w:val="zfr3q"/>
        <w:spacing w:before="0" w:beforeAutospacing="0" w:after="0" w:afterAutospacing="0"/>
        <w:jc w:val="both"/>
        <w:rPr>
          <w:color w:val="212121"/>
          <w:sz w:val="28"/>
          <w:szCs w:val="28"/>
          <w:lang w:val="uk-UA"/>
        </w:rPr>
      </w:pPr>
      <w:r>
        <w:rPr>
          <w:color w:val="212121"/>
          <w:sz w:val="28"/>
          <w:szCs w:val="28"/>
          <w:lang w:val="uk-UA"/>
        </w:rPr>
        <w:t xml:space="preserve">     За</w:t>
      </w:r>
      <w:r w:rsidRPr="00896BAD">
        <w:rPr>
          <w:color w:val="212121"/>
          <w:sz w:val="28"/>
          <w:szCs w:val="28"/>
          <w:lang w:val="uk-UA"/>
        </w:rPr>
        <w:t>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896BAD" w:rsidRDefault="00896BAD" w:rsidP="00896BAD">
      <w:pPr>
        <w:pStyle w:val="zfr3q"/>
        <w:spacing w:before="0" w:beforeAutospacing="0" w:after="0" w:afterAutospacing="0"/>
        <w:jc w:val="both"/>
        <w:rPr>
          <w:color w:val="212121"/>
          <w:sz w:val="28"/>
          <w:szCs w:val="28"/>
        </w:rPr>
      </w:pPr>
      <w:r w:rsidRPr="00316D81">
        <w:rPr>
          <w:color w:val="212121"/>
          <w:sz w:val="28"/>
          <w:szCs w:val="28"/>
          <w:lang w:val="uk-UA"/>
        </w:rPr>
        <w:t xml:space="preserve">     </w:t>
      </w:r>
      <w:r w:rsidRPr="00316D81">
        <w:rPr>
          <w:color w:val="212121"/>
          <w:sz w:val="28"/>
          <w:szCs w:val="28"/>
        </w:rPr>
        <w:t>Зміни до Статуту розробляються керівником закладу освіти та затверджую</w:t>
      </w:r>
      <w:r>
        <w:rPr>
          <w:color w:val="212121"/>
          <w:sz w:val="28"/>
          <w:szCs w:val="28"/>
        </w:rPr>
        <w:t>ться рішенням Засновника.</w:t>
      </w:r>
    </w:p>
    <w:p w:rsidR="00896BAD" w:rsidRPr="00611682" w:rsidRDefault="00896BAD" w:rsidP="00896BAD">
      <w:pPr>
        <w:pStyle w:val="zfr3q"/>
        <w:spacing w:before="0" w:beforeAutospacing="0" w:after="0" w:afterAutospacing="0"/>
        <w:jc w:val="both"/>
        <w:rPr>
          <w:color w:val="212121"/>
          <w:sz w:val="28"/>
          <w:szCs w:val="28"/>
          <w:lang w:val="uk-UA"/>
        </w:rPr>
      </w:pPr>
      <w:r w:rsidRPr="00611682">
        <w:rPr>
          <w:color w:val="212121"/>
          <w:sz w:val="28"/>
          <w:szCs w:val="28"/>
        </w:rPr>
        <w:t>1.</w:t>
      </w:r>
      <w:r w:rsidRPr="009D0EE4">
        <w:rPr>
          <w:color w:val="212121"/>
          <w:sz w:val="28"/>
          <w:szCs w:val="28"/>
          <w:lang w:val="uk-UA"/>
        </w:rPr>
        <w:t>8</w:t>
      </w:r>
      <w:r w:rsidRPr="009D0EE4">
        <w:rPr>
          <w:color w:val="212121"/>
          <w:sz w:val="28"/>
          <w:szCs w:val="28"/>
        </w:rPr>
        <w:t>.</w:t>
      </w:r>
      <w:r w:rsidRPr="009D0EE4">
        <w:rPr>
          <w:rStyle w:val="apple-converted-space"/>
          <w:b/>
          <w:bCs/>
          <w:color w:val="212121"/>
          <w:sz w:val="28"/>
          <w:szCs w:val="28"/>
        </w:rPr>
        <w:t> </w:t>
      </w:r>
      <w:r w:rsidRPr="009D0EE4">
        <w:rPr>
          <w:color w:val="212121"/>
          <w:sz w:val="28"/>
          <w:szCs w:val="28"/>
        </w:rPr>
        <w:t>Головною метою закладу освіти є</w:t>
      </w:r>
      <w:r w:rsidRPr="009D0EE4">
        <w:rPr>
          <w:rStyle w:val="apple-converted-space"/>
          <w:b/>
          <w:bCs/>
          <w:color w:val="212121"/>
          <w:sz w:val="28"/>
          <w:szCs w:val="28"/>
        </w:rPr>
        <w:t> </w:t>
      </w:r>
      <w:r w:rsidRPr="009D0EE4">
        <w:rPr>
          <w:color w:val="212121"/>
          <w:sz w:val="28"/>
          <w:szCs w:val="28"/>
        </w:rPr>
        <w:t>забезпечення реалізації права громадян на здобуття початкової та базової середньої освіти.</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1.</w:t>
      </w:r>
      <w:r w:rsidRPr="009D0EE4">
        <w:rPr>
          <w:color w:val="212121"/>
          <w:sz w:val="28"/>
          <w:szCs w:val="28"/>
          <w:lang w:val="uk-UA"/>
        </w:rPr>
        <w:t>9</w:t>
      </w:r>
      <w:r w:rsidRPr="009D0EE4">
        <w:rPr>
          <w:color w:val="212121"/>
          <w:sz w:val="28"/>
          <w:szCs w:val="28"/>
        </w:rPr>
        <w:t>. Головними завданнями закладу освіти є:</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 виховання громадянина України;</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 формування особистості здобувача освіти, розвиток його здібностей і обдарувань, наукового світогляду;</w:t>
      </w:r>
    </w:p>
    <w:p w:rsidR="00896BAD" w:rsidRDefault="00896BAD" w:rsidP="00896BAD">
      <w:pPr>
        <w:pStyle w:val="zfr3q"/>
        <w:spacing w:before="0" w:beforeAutospacing="0" w:after="0" w:afterAutospacing="0"/>
        <w:jc w:val="both"/>
        <w:rPr>
          <w:color w:val="212121"/>
          <w:sz w:val="28"/>
          <w:szCs w:val="28"/>
        </w:rPr>
      </w:pPr>
      <w:r w:rsidRPr="009D0EE4">
        <w:rPr>
          <w:color w:val="212121"/>
          <w:sz w:val="28"/>
          <w:szCs w:val="28"/>
        </w:rPr>
        <w:t>- 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rsidR="00896BAD" w:rsidRDefault="00896BAD" w:rsidP="00896BAD">
      <w:pPr>
        <w:pStyle w:val="zfr3q"/>
        <w:spacing w:before="0" w:beforeAutospacing="0" w:after="0" w:afterAutospacing="0"/>
        <w:jc w:val="both"/>
        <w:rPr>
          <w:color w:val="212121"/>
          <w:sz w:val="28"/>
          <w:szCs w:val="28"/>
        </w:rPr>
      </w:pPr>
    </w:p>
    <w:p w:rsidR="00896BAD" w:rsidRPr="009D0EE4"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r w:rsidRPr="009D0EE4">
        <w:rPr>
          <w:color w:val="212121"/>
          <w:sz w:val="28"/>
          <w:szCs w:val="28"/>
        </w:rPr>
        <w:t>- виховання в здобувачів освіти поваги до Конституції України, державних символів України, прав і свобод людини і громадянина, почуття власної</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гідності, відповідальності перед законом за свої дії, свідомого ставлення до обов'язків людини і громадянина;</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 забезпечення реалізація права здобувачів освіти на вільне формування політичних і світоглядних переконань;</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 реалізація права осіб з особливими освітніми потребами на здобуття загальної середньої освіти;</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 створення передумов для соціальної адаптації, подальшої інтеграції в суспільство осіб з особливими освітніми потребами;</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 формування і розвиток соціально зрілої, творчої особистості з усвідомленою громадянською позицією, почуттям національної самосвідомості.</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1.</w:t>
      </w:r>
      <w:r w:rsidRPr="009D0EE4">
        <w:rPr>
          <w:color w:val="212121"/>
          <w:sz w:val="28"/>
          <w:szCs w:val="28"/>
          <w:lang w:val="uk-UA"/>
        </w:rPr>
        <w:t>10</w:t>
      </w:r>
      <w:r w:rsidRPr="009D0EE4">
        <w:rPr>
          <w:color w:val="212121"/>
          <w:sz w:val="28"/>
          <w:szCs w:val="28"/>
        </w:rPr>
        <w:t xml:space="preserve"> Заклад освіти у своїй діяльності керується Конституцією України, Законами України «Про освіту», «Про загальну середню освіту», спеціальними законами, іншими актами законодавства у сфері освіти і науки та міжнародних дог</w:t>
      </w:r>
      <w:r>
        <w:rPr>
          <w:color w:val="212121"/>
          <w:sz w:val="28"/>
          <w:szCs w:val="28"/>
        </w:rPr>
        <w:t xml:space="preserve">оворів України, рішеннями </w:t>
      </w:r>
      <w:r>
        <w:rPr>
          <w:color w:val="212121"/>
          <w:sz w:val="28"/>
          <w:szCs w:val="28"/>
          <w:lang w:val="uk-UA"/>
        </w:rPr>
        <w:t xml:space="preserve"> Засновника, наказами</w:t>
      </w:r>
      <w:r w:rsidRPr="009D0EE4">
        <w:rPr>
          <w:color w:val="212121"/>
          <w:sz w:val="28"/>
          <w:szCs w:val="28"/>
        </w:rPr>
        <w:t xml:space="preserve"> уповноваженого  органу управління освіти, цим Статутом.</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1.1</w:t>
      </w:r>
      <w:r w:rsidRPr="009D0EE4">
        <w:rPr>
          <w:color w:val="212121"/>
          <w:sz w:val="28"/>
          <w:szCs w:val="28"/>
          <w:lang w:val="uk-UA"/>
        </w:rPr>
        <w:t>1</w:t>
      </w:r>
      <w:r w:rsidRPr="009D0EE4">
        <w:rPr>
          <w:color w:val="212121"/>
          <w:sz w:val="28"/>
          <w:szCs w:val="28"/>
        </w:rPr>
        <w:t>. Заклад освіти самостійно приймає рішення та здійснює освітню діяльність в межах автономії, обсяг якої визначається Законом Ук</w:t>
      </w:r>
      <w:r>
        <w:rPr>
          <w:color w:val="212121"/>
          <w:sz w:val="28"/>
          <w:szCs w:val="28"/>
        </w:rPr>
        <w:t xml:space="preserve">раїни «Про освіту»,  законодавством України </w:t>
      </w:r>
      <w:r w:rsidRPr="009D0EE4">
        <w:rPr>
          <w:color w:val="212121"/>
          <w:sz w:val="28"/>
          <w:szCs w:val="28"/>
        </w:rPr>
        <w:t>та цим Статутом.</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1.1</w:t>
      </w:r>
      <w:r w:rsidRPr="009D0EE4">
        <w:rPr>
          <w:color w:val="212121"/>
          <w:sz w:val="28"/>
          <w:szCs w:val="28"/>
          <w:lang w:val="uk-UA"/>
        </w:rPr>
        <w:t>2</w:t>
      </w:r>
      <w:r w:rsidRPr="009D0EE4">
        <w:rPr>
          <w:color w:val="212121"/>
          <w:sz w:val="28"/>
          <w:szCs w:val="28"/>
        </w:rPr>
        <w:t>. Заклад освіти несе відповідальність пер</w:t>
      </w:r>
      <w:r>
        <w:rPr>
          <w:color w:val="212121"/>
          <w:sz w:val="28"/>
          <w:szCs w:val="28"/>
        </w:rPr>
        <w:t>ед здобувачами освіти, Засновником,</w:t>
      </w:r>
      <w:r w:rsidRPr="009D0EE4">
        <w:rPr>
          <w:color w:val="212121"/>
          <w:sz w:val="28"/>
          <w:szCs w:val="28"/>
        </w:rPr>
        <w:t xml:space="preserve"> суспільством і державою за:</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 безпечні умови освітньої діяльності;</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 дотримання Державних стандартів освіти;</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 дотримання фінансової дисципліни;</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 прозорість, інформаційну відкритість закладу освіти.</w:t>
      </w:r>
    </w:p>
    <w:p w:rsidR="00896BAD" w:rsidRPr="009D0EE4" w:rsidRDefault="00896BAD" w:rsidP="00896BAD">
      <w:pPr>
        <w:pStyle w:val="zfr3q"/>
        <w:spacing w:before="0" w:beforeAutospacing="0" w:after="0" w:afterAutospacing="0"/>
        <w:jc w:val="both"/>
        <w:rPr>
          <w:color w:val="212121"/>
          <w:sz w:val="28"/>
          <w:szCs w:val="28"/>
        </w:rPr>
      </w:pPr>
      <w:r w:rsidRPr="009D0EE4">
        <w:rPr>
          <w:color w:val="212121"/>
          <w:sz w:val="28"/>
          <w:szCs w:val="28"/>
        </w:rPr>
        <w:t>1.1</w:t>
      </w:r>
      <w:r w:rsidRPr="009D0EE4">
        <w:rPr>
          <w:color w:val="212121"/>
          <w:sz w:val="28"/>
          <w:szCs w:val="28"/>
          <w:lang w:val="uk-UA"/>
        </w:rPr>
        <w:t>3</w:t>
      </w:r>
      <w:r w:rsidRPr="009D0EE4">
        <w:rPr>
          <w:color w:val="212121"/>
          <w:sz w:val="28"/>
          <w:szCs w:val="28"/>
        </w:rPr>
        <w:t>. Мовою навчання і виховання у закладі освіти є державна мова.</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1.1</w:t>
      </w:r>
      <w:r w:rsidRPr="006A13A9">
        <w:rPr>
          <w:color w:val="212121"/>
          <w:sz w:val="28"/>
          <w:szCs w:val="28"/>
          <w:lang w:val="uk-UA"/>
        </w:rPr>
        <w:t>4</w:t>
      </w:r>
      <w:r w:rsidRPr="006A13A9">
        <w:rPr>
          <w:color w:val="212121"/>
          <w:sz w:val="28"/>
          <w:szCs w:val="28"/>
        </w:rPr>
        <w:t>. Автономія закладу освіти визначається його правом:</w:t>
      </w:r>
    </w:p>
    <w:p w:rsidR="00896BAD" w:rsidRDefault="00896BAD" w:rsidP="00896BAD">
      <w:pPr>
        <w:pStyle w:val="zfr3q"/>
        <w:spacing w:before="0" w:beforeAutospacing="0" w:after="0" w:afterAutospacing="0"/>
        <w:jc w:val="both"/>
        <w:rPr>
          <w:color w:val="212121"/>
          <w:sz w:val="28"/>
          <w:szCs w:val="28"/>
        </w:rPr>
      </w:pPr>
      <w:r w:rsidRPr="006A13A9">
        <w:rPr>
          <w:color w:val="212121"/>
          <w:sz w:val="28"/>
          <w:szCs w:val="28"/>
        </w:rPr>
        <w:t>- брати участь в установленому порядку в моніторингу якості освіти;</w:t>
      </w:r>
    </w:p>
    <w:p w:rsidR="00896BAD" w:rsidRDefault="00896BAD" w:rsidP="00896BAD">
      <w:pPr>
        <w:pStyle w:val="zfr3q"/>
        <w:spacing w:before="0" w:beforeAutospacing="0" w:after="0" w:afterAutospacing="0"/>
        <w:jc w:val="both"/>
        <w:rPr>
          <w:color w:val="212121"/>
          <w:sz w:val="28"/>
          <w:szCs w:val="28"/>
        </w:rPr>
      </w:pPr>
    </w:p>
    <w:p w:rsidR="00896BAD" w:rsidRPr="006A13A9"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r w:rsidRPr="006A13A9">
        <w:rPr>
          <w:color w:val="212121"/>
          <w:sz w:val="28"/>
          <w:szCs w:val="28"/>
        </w:rPr>
        <w:t xml:space="preserve">- </w:t>
      </w:r>
      <w:r w:rsidRPr="004C6943">
        <w:rPr>
          <w:sz w:val="28"/>
          <w:szCs w:val="28"/>
        </w:rPr>
        <w:t>проходити в установленому порядку громадську акредитацію закладу</w:t>
      </w:r>
      <w:r w:rsidRPr="006A13A9">
        <w:rPr>
          <w:color w:val="212121"/>
          <w:sz w:val="28"/>
          <w:szCs w:val="28"/>
        </w:rPr>
        <w:t>;</w:t>
      </w:r>
    </w:p>
    <w:p w:rsidR="00896BAD" w:rsidRDefault="00896BAD" w:rsidP="00896BAD">
      <w:pPr>
        <w:pStyle w:val="zfr3q"/>
        <w:spacing w:before="0" w:beforeAutospacing="0" w:after="0" w:afterAutospacing="0"/>
        <w:jc w:val="both"/>
        <w:rPr>
          <w:color w:val="212121"/>
          <w:sz w:val="28"/>
          <w:szCs w:val="28"/>
        </w:rPr>
      </w:pPr>
      <w:r w:rsidRPr="006A13A9">
        <w:rPr>
          <w:color w:val="212121"/>
          <w:sz w:val="28"/>
          <w:szCs w:val="28"/>
        </w:rPr>
        <w:t>- самостійно визначати форми, методи і засоби організації освітнього процесу;</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самостійно формувати освітню програму;</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планувати власну діяльність та формувати стратегію розвитку закладу освіти;</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розпоряджатися рухомим і нерухомим майном згідно з законодавством України та цим Статутом;</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залишати у своєму розпорядженні і використовувати власні надходження у порядку, визначеному законодавством України;</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розвивати власну матеріально-технічну базу та соціальну базу (спортивно-оздоровчих, лікувально-профілактичних і культурних підрозділів);</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впроваджувати експериментальні програми;</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самостійно забезпечувати добір і розстановку кадрів;</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відповідного до власного Статуту утворювати, реорганізовувати та ліквідовувати структурні підрозділи;</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встановлювати власну символіку та атрибути;</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користуватись пільгами, передбаченими державою;</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здійснювати інші дії, що не суперечать чинному законодавству.</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1.1</w:t>
      </w:r>
      <w:r w:rsidRPr="006A13A9">
        <w:rPr>
          <w:color w:val="212121"/>
          <w:sz w:val="28"/>
          <w:szCs w:val="28"/>
          <w:lang w:val="uk-UA"/>
        </w:rPr>
        <w:t>5</w:t>
      </w:r>
      <w:r w:rsidRPr="006A13A9">
        <w:rPr>
          <w:color w:val="212121"/>
          <w:sz w:val="28"/>
          <w:szCs w:val="28"/>
        </w:rPr>
        <w:t>. Заклад освіти зобов’язаний:</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реалізовувати положення Конституції України, Законів України «Про освіту», «Про загальну середню освіту», інших нормативно-правових актів у галузі освіти;</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здійснювати освітню діяльність на підс</w:t>
      </w:r>
      <w:r w:rsidRPr="006A13A9">
        <w:rPr>
          <w:color w:val="212121"/>
          <w:sz w:val="28"/>
          <w:szCs w:val="28"/>
          <w:lang w:val="uk-UA"/>
        </w:rPr>
        <w:t>т</w:t>
      </w:r>
      <w:r w:rsidRPr="006A13A9">
        <w:rPr>
          <w:color w:val="212121"/>
          <w:sz w:val="28"/>
          <w:szCs w:val="28"/>
        </w:rPr>
        <w:t>аві ліцензії, отриманої у встановленому законодавством порядку;</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задовільнят</w:t>
      </w:r>
      <w:r w:rsidRPr="006A13A9">
        <w:rPr>
          <w:color w:val="212121"/>
          <w:sz w:val="28"/>
          <w:szCs w:val="28"/>
          <w:lang w:val="uk-UA"/>
        </w:rPr>
        <w:t>и</w:t>
      </w:r>
      <w:r w:rsidRPr="006A13A9">
        <w:rPr>
          <w:color w:val="212121"/>
          <w:sz w:val="28"/>
          <w:szCs w:val="28"/>
        </w:rPr>
        <w:t xml:space="preserve"> потреби громадян, що проживають на території обслуговування закладу освіти, в здобутті базової середньої освіти;</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за потреби створювати інклюзивні та/або спеціальні групи і класи для навчання осіб з особливими освітніми потребами;</w:t>
      </w:r>
    </w:p>
    <w:p w:rsidR="00896BAD" w:rsidRDefault="00896BAD" w:rsidP="00896BAD">
      <w:pPr>
        <w:pStyle w:val="zfr3q"/>
        <w:spacing w:before="0" w:beforeAutospacing="0" w:after="0" w:afterAutospacing="0"/>
        <w:jc w:val="both"/>
        <w:rPr>
          <w:color w:val="212121"/>
          <w:sz w:val="28"/>
          <w:szCs w:val="28"/>
        </w:rPr>
      </w:pPr>
      <w:r w:rsidRPr="006A13A9">
        <w:rPr>
          <w:color w:val="212121"/>
          <w:sz w:val="28"/>
          <w:szCs w:val="28"/>
        </w:rPr>
        <w:t>- забезпечувати єдність навчання та виховання;</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Pr="006A13A9" w:rsidRDefault="00896BAD" w:rsidP="00896BAD">
      <w:pPr>
        <w:pStyle w:val="zfr3q"/>
        <w:spacing w:before="0" w:beforeAutospacing="0" w:after="0" w:afterAutospacing="0"/>
        <w:jc w:val="both"/>
        <w:rPr>
          <w:color w:val="212121"/>
          <w:sz w:val="28"/>
          <w:szCs w:val="28"/>
        </w:rPr>
      </w:pP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створювати власну науково-методичну і матеріально-технічну базу;</w:t>
      </w:r>
    </w:p>
    <w:p w:rsidR="00896BAD" w:rsidRDefault="00896BAD" w:rsidP="00896BAD">
      <w:pPr>
        <w:pStyle w:val="zfr3q"/>
        <w:spacing w:before="0" w:beforeAutospacing="0" w:after="0" w:afterAutospacing="0"/>
        <w:jc w:val="both"/>
        <w:rPr>
          <w:color w:val="212121"/>
          <w:sz w:val="28"/>
          <w:szCs w:val="28"/>
        </w:rPr>
      </w:pPr>
      <w:r w:rsidRPr="006A13A9">
        <w:rPr>
          <w:color w:val="212121"/>
          <w:sz w:val="28"/>
          <w:szCs w:val="28"/>
        </w:rPr>
        <w:t>- проходити плановий інституційний аудит у терміни та в порядку визначеним спеціальним законодавством;</w:t>
      </w:r>
    </w:p>
    <w:p w:rsidR="00896BAD" w:rsidRDefault="00896BAD" w:rsidP="00896BAD">
      <w:pPr>
        <w:pStyle w:val="zfr3q"/>
        <w:spacing w:before="0" w:beforeAutospacing="0" w:after="0" w:afterAutospacing="0"/>
        <w:jc w:val="both"/>
        <w:rPr>
          <w:color w:val="212121"/>
          <w:sz w:val="28"/>
          <w:szCs w:val="28"/>
        </w:rPr>
      </w:pPr>
      <w:r w:rsidRPr="006A13A9">
        <w:rPr>
          <w:color w:val="212121"/>
          <w:sz w:val="28"/>
          <w:szCs w:val="28"/>
        </w:rPr>
        <w:t xml:space="preserve">- забезпечувати відповідність рівня загальної середньої освіти Державним </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стандартам загальної середньої освіти;</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охороняти життя і здоров’я здобувачів освіти, педагогічних та інших працівників закладу освіти;</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додержуватись фінансової дисципліни, зберігати матеріальну базу;</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забезпечувати видачу здобувачам освіти документів про освіту встановленого зразка;</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 здійснювати інші повноваження делеговані засновником або уповноваженим ним органом управління освітою.</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1.1</w:t>
      </w:r>
      <w:r w:rsidRPr="006A13A9">
        <w:rPr>
          <w:color w:val="212121"/>
          <w:sz w:val="28"/>
          <w:szCs w:val="28"/>
          <w:lang w:val="uk-UA"/>
        </w:rPr>
        <w:t>6</w:t>
      </w:r>
      <w:r>
        <w:rPr>
          <w:color w:val="212121"/>
          <w:sz w:val="28"/>
          <w:szCs w:val="28"/>
          <w:lang w:val="uk-UA"/>
        </w:rPr>
        <w:t>.</w:t>
      </w:r>
      <w:r w:rsidRPr="006A13A9">
        <w:rPr>
          <w:color w:val="212121"/>
          <w:sz w:val="28"/>
          <w:szCs w:val="28"/>
        </w:rPr>
        <w:t xml:space="preserve"> У закладі освіти можуть створюватись та функціонувати:</w:t>
      </w:r>
    </w:p>
    <w:p w:rsidR="00896BAD" w:rsidRPr="00DC1E46" w:rsidRDefault="00896BAD" w:rsidP="00896BAD">
      <w:pPr>
        <w:pStyle w:val="Default"/>
        <w:jc w:val="both"/>
        <w:rPr>
          <w:color w:val="auto"/>
          <w:sz w:val="28"/>
          <w:szCs w:val="28"/>
        </w:rPr>
      </w:pPr>
      <w:r w:rsidRPr="006A13A9">
        <w:rPr>
          <w:color w:val="212121"/>
          <w:sz w:val="28"/>
          <w:szCs w:val="28"/>
        </w:rPr>
        <w:t>1) структурні підрозділ</w:t>
      </w:r>
      <w:r>
        <w:rPr>
          <w:color w:val="212121"/>
          <w:sz w:val="28"/>
          <w:szCs w:val="28"/>
        </w:rPr>
        <w:t>и</w:t>
      </w:r>
      <w:r w:rsidRPr="00DC1E46">
        <w:rPr>
          <w:sz w:val="28"/>
          <w:szCs w:val="28"/>
        </w:rPr>
        <w:t xml:space="preserve"> </w:t>
      </w:r>
      <w:r>
        <w:rPr>
          <w:sz w:val="28"/>
          <w:szCs w:val="28"/>
        </w:rPr>
        <w:t>(</w:t>
      </w:r>
      <w:r>
        <w:rPr>
          <w:color w:val="auto"/>
          <w:sz w:val="28"/>
          <w:szCs w:val="28"/>
        </w:rPr>
        <w:t xml:space="preserve">початкова школа, </w:t>
      </w:r>
      <w:r w:rsidRPr="00DC1E46">
        <w:rPr>
          <w:color w:val="auto"/>
          <w:sz w:val="28"/>
          <w:szCs w:val="28"/>
        </w:rPr>
        <w:t>гімназія</w:t>
      </w:r>
      <w:r>
        <w:rPr>
          <w:color w:val="auto"/>
          <w:sz w:val="28"/>
          <w:szCs w:val="28"/>
        </w:rPr>
        <w:t>)</w:t>
      </w:r>
      <w:r w:rsidRPr="00DC1E46">
        <w:rPr>
          <w:color w:val="auto"/>
          <w:sz w:val="28"/>
          <w:szCs w:val="28"/>
        </w:rPr>
        <w:t>;</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2) методичні об’єднання педагогічних працівників;</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3) психологічна служба;</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1.1</w:t>
      </w:r>
      <w:r w:rsidRPr="006A13A9">
        <w:rPr>
          <w:color w:val="212121"/>
          <w:sz w:val="28"/>
          <w:szCs w:val="28"/>
          <w:lang w:val="uk-UA"/>
        </w:rPr>
        <w:t>7</w:t>
      </w:r>
      <w:r w:rsidRPr="006A13A9">
        <w:rPr>
          <w:color w:val="212121"/>
          <w:sz w:val="28"/>
          <w:szCs w:val="28"/>
        </w:rPr>
        <w:t>. У закладі освіти можуть бути створені та функціонувати:</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1) спортивні секції, методична рада закладу, творчі групи;</w:t>
      </w:r>
    </w:p>
    <w:p w:rsidR="00896BAD" w:rsidRPr="006A13A9" w:rsidRDefault="00896BAD" w:rsidP="00896BAD">
      <w:pPr>
        <w:pStyle w:val="zfr3q"/>
        <w:spacing w:before="0" w:beforeAutospacing="0" w:after="0" w:afterAutospacing="0"/>
        <w:jc w:val="both"/>
        <w:rPr>
          <w:color w:val="FF0000"/>
          <w:sz w:val="28"/>
          <w:szCs w:val="28"/>
        </w:rPr>
      </w:pPr>
      <w:r w:rsidRPr="006A13A9">
        <w:rPr>
          <w:color w:val="212121"/>
          <w:sz w:val="28"/>
          <w:szCs w:val="28"/>
        </w:rPr>
        <w:t xml:space="preserve">2) </w:t>
      </w:r>
      <w:r w:rsidRPr="004C6943">
        <w:rPr>
          <w:sz w:val="28"/>
          <w:szCs w:val="28"/>
        </w:rPr>
        <w:t>дошкільне відділення;</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3) інші у разі потреби відповідно до чинного законодавства.</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1.1</w:t>
      </w:r>
      <w:r w:rsidRPr="006A13A9">
        <w:rPr>
          <w:color w:val="212121"/>
          <w:sz w:val="28"/>
          <w:szCs w:val="28"/>
          <w:lang w:val="uk-UA"/>
        </w:rPr>
        <w:t>8</w:t>
      </w:r>
      <w:r w:rsidRPr="006A13A9">
        <w:rPr>
          <w:color w:val="212121"/>
          <w:sz w:val="28"/>
          <w:szCs w:val="28"/>
        </w:rPr>
        <w:t>.Медичне обслуговування здобувачів освіти здійснюється медичними працівниками, які входять до штату закладу освіти або штату закладів охорони здоров’я у порядку, встановленому Кабінетом Міністрів України.</w:t>
      </w:r>
    </w:p>
    <w:p w:rsidR="00896BAD" w:rsidRPr="006A13A9" w:rsidRDefault="00896BAD" w:rsidP="00896BAD">
      <w:pPr>
        <w:pStyle w:val="zfr3q"/>
        <w:spacing w:before="0" w:beforeAutospacing="0" w:after="0" w:afterAutospacing="0"/>
        <w:jc w:val="both"/>
        <w:rPr>
          <w:color w:val="212121"/>
          <w:sz w:val="28"/>
          <w:szCs w:val="28"/>
        </w:rPr>
      </w:pPr>
      <w:r w:rsidRPr="006A13A9">
        <w:rPr>
          <w:color w:val="212121"/>
          <w:sz w:val="28"/>
          <w:szCs w:val="28"/>
        </w:rPr>
        <w:t>1.1</w:t>
      </w:r>
      <w:r w:rsidRPr="006A13A9">
        <w:rPr>
          <w:color w:val="212121"/>
          <w:sz w:val="28"/>
          <w:szCs w:val="28"/>
          <w:lang w:val="uk-UA"/>
        </w:rPr>
        <w:t>9</w:t>
      </w:r>
      <w:r w:rsidRPr="006A13A9">
        <w:rPr>
          <w:color w:val="212121"/>
          <w:sz w:val="28"/>
          <w:szCs w:val="28"/>
        </w:rPr>
        <w:t>. Взаємовідносини закладу освіти з юридичними і фізичними особами визначаються угодами, що укладені між ними.</w:t>
      </w:r>
    </w:p>
    <w:p w:rsidR="00896BAD" w:rsidRPr="006A13A9"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lang w:val="ru-RU"/>
        </w:rPr>
      </w:pPr>
    </w:p>
    <w:p w:rsidR="00896BAD" w:rsidRPr="00247F93"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Cs w:val="0"/>
          <w:i w:val="0"/>
          <w:iCs w:val="0"/>
          <w:color w:val="000000"/>
          <w:sz w:val="28"/>
          <w:szCs w:val="28"/>
        </w:rPr>
      </w:pPr>
      <w:r>
        <w:rPr>
          <w:b w:val="0"/>
          <w:bCs w:val="0"/>
          <w:i w:val="0"/>
          <w:iCs w:val="0"/>
          <w:color w:val="000000"/>
          <w:sz w:val="28"/>
          <w:szCs w:val="28"/>
        </w:rPr>
        <w:tab/>
      </w:r>
      <w:r w:rsidRPr="00247F93">
        <w:rPr>
          <w:bCs w:val="0"/>
          <w:i w:val="0"/>
          <w:iCs w:val="0"/>
          <w:color w:val="000000"/>
          <w:sz w:val="28"/>
          <w:szCs w:val="28"/>
        </w:rPr>
        <w:t xml:space="preserve"> II. Організація освітнього процесу</w:t>
      </w:r>
    </w:p>
    <w:p w:rsidR="00896BAD" w:rsidRPr="00247F93" w:rsidRDefault="00896BAD" w:rsidP="00896BAD">
      <w:pPr>
        <w:pStyle w:val="zfr3q"/>
        <w:spacing w:before="0" w:beforeAutospacing="0" w:after="0" w:afterAutospacing="0"/>
        <w:jc w:val="both"/>
        <w:rPr>
          <w:color w:val="212121"/>
          <w:sz w:val="28"/>
          <w:szCs w:val="28"/>
          <w:lang w:val="uk-UA"/>
        </w:rPr>
      </w:pPr>
      <w:r w:rsidRPr="00247F93">
        <w:rPr>
          <w:color w:val="212121"/>
          <w:sz w:val="28"/>
          <w:szCs w:val="28"/>
          <w:lang w:val="uk-UA"/>
        </w:rPr>
        <w:t>2.1. Заклад освіти проводить свою діяльність на базовому рівні середньої освіти, за умови наявності відповідної ліцензії, виданої в установленому порядку.</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2.2. Заклад освіти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2.3. Освітній процес у закладі освіти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2.4. Заклад освіти забезпечує відповідність рівня загальної середньої освіти Державним стандартам освіти, єдність навчання і виховання.</w:t>
      </w:r>
    </w:p>
    <w:p w:rsidR="00896BAD" w:rsidRDefault="00896BAD" w:rsidP="00896BAD">
      <w:pPr>
        <w:pStyle w:val="zfr3q"/>
        <w:spacing w:before="0" w:beforeAutospacing="0" w:after="0" w:afterAutospacing="0"/>
        <w:jc w:val="both"/>
        <w:rPr>
          <w:color w:val="212121"/>
          <w:sz w:val="28"/>
          <w:szCs w:val="28"/>
        </w:rPr>
      </w:pPr>
      <w:r w:rsidRPr="00247F93">
        <w:rPr>
          <w:color w:val="212121"/>
          <w:sz w:val="28"/>
          <w:szCs w:val="28"/>
        </w:rPr>
        <w:t>2.5. Заклад освіти працює за навчальними програмами, підручниками, посібниками, що мають відповідний гриф Міністерства освіти і науки</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 xml:space="preserve"> України (далі - МОН України), і забезпечує виконання освітніх завдань на</w:t>
      </w:r>
      <w:r>
        <w:rPr>
          <w:color w:val="212121"/>
          <w:sz w:val="28"/>
          <w:szCs w:val="28"/>
          <w:lang w:val="uk-UA"/>
        </w:rPr>
        <w:t xml:space="preserve"> </w:t>
      </w:r>
      <w:r w:rsidRPr="00247F93">
        <w:rPr>
          <w:color w:val="212121"/>
          <w:sz w:val="28"/>
          <w:szCs w:val="28"/>
        </w:rPr>
        <w:t>кожному ступені навчання відповідно до вікових особливостей та природних здібностей дітей.</w:t>
      </w:r>
    </w:p>
    <w:p w:rsidR="00896BAD" w:rsidRDefault="00896BAD" w:rsidP="00896BAD">
      <w:pPr>
        <w:pStyle w:val="zfr3q"/>
        <w:spacing w:before="0" w:beforeAutospacing="0" w:after="0" w:afterAutospacing="0"/>
        <w:jc w:val="both"/>
        <w:rPr>
          <w:color w:val="212121"/>
          <w:sz w:val="28"/>
          <w:szCs w:val="28"/>
        </w:rPr>
      </w:pPr>
      <w:r w:rsidRPr="00247F93">
        <w:rPr>
          <w:color w:val="212121"/>
          <w:sz w:val="28"/>
          <w:szCs w:val="28"/>
        </w:rPr>
        <w:t>2.6. Заклад освіти обирає форми, засоби і методи навчання та виховання відповідно до Закону України «Про загальну середню освіту» та цього Статуту</w:t>
      </w:r>
      <w:r>
        <w:rPr>
          <w:color w:val="212121"/>
          <w:sz w:val="28"/>
          <w:szCs w:val="28"/>
          <w:lang w:val="uk-UA"/>
        </w:rPr>
        <w:t xml:space="preserve">  </w:t>
      </w:r>
      <w:r w:rsidRPr="00247F93">
        <w:rPr>
          <w:color w:val="212121"/>
          <w:sz w:val="28"/>
          <w:szCs w:val="28"/>
        </w:rPr>
        <w:t xml:space="preserve"> з </w:t>
      </w:r>
      <w:r>
        <w:rPr>
          <w:color w:val="212121"/>
          <w:sz w:val="28"/>
          <w:szCs w:val="28"/>
          <w:lang w:val="uk-UA"/>
        </w:rPr>
        <w:t xml:space="preserve">  </w:t>
      </w:r>
      <w:r w:rsidRPr="00247F93">
        <w:rPr>
          <w:color w:val="212121"/>
          <w:sz w:val="28"/>
          <w:szCs w:val="28"/>
        </w:rPr>
        <w:t xml:space="preserve">урахуванням </w:t>
      </w:r>
      <w:r>
        <w:rPr>
          <w:color w:val="212121"/>
          <w:sz w:val="28"/>
          <w:szCs w:val="28"/>
          <w:lang w:val="uk-UA"/>
        </w:rPr>
        <w:t xml:space="preserve">  </w:t>
      </w:r>
      <w:r w:rsidRPr="00247F93">
        <w:rPr>
          <w:color w:val="212121"/>
          <w:sz w:val="28"/>
          <w:szCs w:val="28"/>
        </w:rPr>
        <w:t>специфіки,</w:t>
      </w:r>
      <w:r>
        <w:rPr>
          <w:color w:val="212121"/>
          <w:sz w:val="28"/>
          <w:szCs w:val="28"/>
          <w:lang w:val="uk-UA"/>
        </w:rPr>
        <w:t xml:space="preserve">   </w:t>
      </w:r>
      <w:r w:rsidRPr="00247F93">
        <w:rPr>
          <w:color w:val="212121"/>
          <w:sz w:val="28"/>
          <w:szCs w:val="28"/>
        </w:rPr>
        <w:t xml:space="preserve"> профілю</w:t>
      </w:r>
      <w:r>
        <w:rPr>
          <w:color w:val="212121"/>
          <w:sz w:val="28"/>
          <w:szCs w:val="28"/>
          <w:lang w:val="uk-UA"/>
        </w:rPr>
        <w:t xml:space="preserve">  </w:t>
      </w:r>
      <w:r w:rsidRPr="00247F93">
        <w:rPr>
          <w:color w:val="212121"/>
          <w:sz w:val="28"/>
          <w:szCs w:val="28"/>
        </w:rPr>
        <w:t xml:space="preserve"> та</w:t>
      </w:r>
      <w:r>
        <w:rPr>
          <w:color w:val="212121"/>
          <w:sz w:val="28"/>
          <w:szCs w:val="28"/>
          <w:lang w:val="uk-UA"/>
        </w:rPr>
        <w:t xml:space="preserve">  </w:t>
      </w:r>
      <w:r w:rsidRPr="00247F93">
        <w:rPr>
          <w:color w:val="212121"/>
          <w:sz w:val="28"/>
          <w:szCs w:val="28"/>
        </w:rPr>
        <w:t xml:space="preserve"> інших</w:t>
      </w:r>
      <w:r>
        <w:rPr>
          <w:color w:val="212121"/>
          <w:sz w:val="28"/>
          <w:szCs w:val="28"/>
          <w:lang w:val="uk-UA"/>
        </w:rPr>
        <w:t xml:space="preserve">     </w:t>
      </w:r>
      <w:r w:rsidRPr="00247F93">
        <w:rPr>
          <w:color w:val="212121"/>
          <w:sz w:val="28"/>
          <w:szCs w:val="28"/>
        </w:rPr>
        <w:t xml:space="preserve"> особливостей</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організації освітнього процесу.</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2.7. Заклад освіти здійснює освітній процес за денною формою навчання.</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2.8. Освітній процес у закладі освіти може здійснюватися за груповою, ін</w:t>
      </w:r>
      <w:r>
        <w:rPr>
          <w:color w:val="212121"/>
          <w:sz w:val="28"/>
          <w:szCs w:val="28"/>
        </w:rPr>
        <w:t>дивідуальною, екстерною, сімейною</w:t>
      </w:r>
      <w:r w:rsidRPr="00247F93">
        <w:rPr>
          <w:color w:val="212121"/>
          <w:sz w:val="28"/>
          <w:szCs w:val="28"/>
        </w:rPr>
        <w:t xml:space="preserve"> (домашньою) формами навчання, за потребою організовується інклюзивне навчання або педагогічний патронаж.</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2.9. Наповнюваність класів не може перевищувати 30 учнів.</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2.10. Поділ класів на групи для вивчення окремих предметів у закладі освіти здійснюється згідно з нормативами, встановленими МОН України.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2.11. У закладі освіти для здобувачів освіти 1-</w:t>
      </w:r>
      <w:r>
        <w:rPr>
          <w:color w:val="212121"/>
          <w:sz w:val="28"/>
          <w:szCs w:val="28"/>
          <w:lang w:val="uk-UA"/>
        </w:rPr>
        <w:t xml:space="preserve"> </w:t>
      </w:r>
      <w:r w:rsidRPr="00247F93">
        <w:rPr>
          <w:color w:val="212121"/>
          <w:sz w:val="28"/>
          <w:szCs w:val="28"/>
        </w:rPr>
        <w:t>4 класів</w:t>
      </w:r>
      <w:r>
        <w:rPr>
          <w:color w:val="212121"/>
          <w:sz w:val="28"/>
          <w:szCs w:val="28"/>
          <w:lang w:val="uk-UA"/>
        </w:rPr>
        <w:t>,</w:t>
      </w:r>
      <w:r w:rsidRPr="00247F93">
        <w:rPr>
          <w:color w:val="212121"/>
          <w:sz w:val="28"/>
          <w:szCs w:val="28"/>
        </w:rPr>
        <w:t xml:space="preserve">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w:t>
      </w:r>
      <w:r>
        <w:rPr>
          <w:color w:val="212121"/>
          <w:sz w:val="28"/>
          <w:szCs w:val="28"/>
        </w:rPr>
        <w:t>віти на підставі заяв батьків або</w:t>
      </w:r>
      <w:r w:rsidRPr="00247F93">
        <w:rPr>
          <w:color w:val="212121"/>
          <w:sz w:val="28"/>
          <w:szCs w:val="28"/>
        </w:rPr>
        <w:t xml:space="preserve"> осіб, які їх замінюють.</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2.11.1. Група продовженого дня може комплектуватися з здобувачів освіти одного або кількох класів, але не більше як чотирьох вікових груп.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затверджується директором закладу освіти.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2.11.2. Тривалість перебування здобувачів освіти у групі продовженого дня становить шість годин на день, а за наявності відповідної заяви батьків або осіб, які їх замінюють, може зменшуватись.</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2.11.3. Відповідальність за збереження навчального обладнання покладається на вихователя та інших педагогічних працівників групи продовженого дня.</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2.11.4. План роботи вихователя групи продовженого дня погоджується із заступником директора і затверджується директором закладу освіти.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2.12. 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Зарахування здобувачів освіти до закладу освіти проводиться наказом директора закладу освіти, який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 крім учнів першого класу).</w:t>
      </w:r>
    </w:p>
    <w:p w:rsidR="00896BAD" w:rsidRDefault="00896BAD" w:rsidP="00896BAD">
      <w:pPr>
        <w:pStyle w:val="zfr3q"/>
        <w:spacing w:before="0" w:beforeAutospacing="0" w:after="0" w:afterAutospacing="0"/>
        <w:jc w:val="both"/>
        <w:rPr>
          <w:color w:val="212121"/>
          <w:sz w:val="28"/>
          <w:szCs w:val="28"/>
        </w:rPr>
      </w:pPr>
      <w:r w:rsidRPr="00247F93">
        <w:rPr>
          <w:color w:val="212121"/>
          <w:sz w:val="28"/>
          <w:szCs w:val="28"/>
        </w:rPr>
        <w:t>До першого класу зараховуються як правило діти з 6 (шести) років.</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896BAD" w:rsidRDefault="00896BAD" w:rsidP="00896BAD">
      <w:pPr>
        <w:pStyle w:val="zfr3q"/>
        <w:spacing w:before="0" w:beforeAutospacing="0" w:after="0" w:afterAutospacing="0"/>
        <w:jc w:val="both"/>
        <w:rPr>
          <w:color w:val="212121"/>
          <w:sz w:val="28"/>
          <w:szCs w:val="28"/>
        </w:rPr>
      </w:pPr>
      <w:r w:rsidRPr="00247F93">
        <w:rPr>
          <w:color w:val="212121"/>
          <w:sz w:val="28"/>
          <w:szCs w:val="28"/>
        </w:rPr>
        <w:t>2.13. Іноземні громадяни та особи без громадянства зараховуються до закладу освіти відповідно до законодавства України.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2.14. Переведення здобувачів освіти до наступного класу здійснюється у порядку, встановленому МОН України.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2.15. 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2.16. 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w:t>
      </w:r>
      <w:r>
        <w:rPr>
          <w:color w:val="212121"/>
          <w:sz w:val="28"/>
          <w:szCs w:val="28"/>
        </w:rPr>
        <w:t>еретинає державний кордон здобувач</w:t>
      </w:r>
      <w:r w:rsidRPr="00247F93">
        <w:rPr>
          <w:color w:val="212121"/>
          <w:sz w:val="28"/>
          <w:szCs w:val="28"/>
        </w:rPr>
        <w:t xml:space="preserve"> освіти,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2.17. Навчальний рік у закладі освіти розпочинається у День знань - 1 вересня і закінчується не пізніше 1 липня наступного року.</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2.18. Тривалість канікул протягом навчального року повинна становити не менше як 30 календарних днів.</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2.19. Тривалість уроків у закладі освіти становить: у 1-х класах - 35 хвилин, у 2</w:t>
      </w:r>
      <w:r>
        <w:rPr>
          <w:color w:val="212121"/>
          <w:sz w:val="28"/>
          <w:szCs w:val="28"/>
        </w:rPr>
        <w:t>-</w:t>
      </w:r>
      <w:r w:rsidRPr="00247F93">
        <w:rPr>
          <w:color w:val="212121"/>
          <w:sz w:val="28"/>
          <w:szCs w:val="28"/>
        </w:rPr>
        <w:t>4-х класах - 40 хвилин, у 5-9-х – 45 хвилин. Заклад освіти може обрати інші, крім уроку</w:t>
      </w:r>
      <w:r>
        <w:rPr>
          <w:color w:val="212121"/>
          <w:sz w:val="28"/>
          <w:szCs w:val="28"/>
          <w:lang w:val="uk-UA"/>
        </w:rPr>
        <w:t>,</w:t>
      </w:r>
      <w:r w:rsidRPr="00247F93">
        <w:rPr>
          <w:color w:val="212121"/>
          <w:sz w:val="28"/>
          <w:szCs w:val="28"/>
        </w:rPr>
        <w:t xml:space="preserve"> форми організації освітнього процесу.</w:t>
      </w:r>
    </w:p>
    <w:p w:rsidR="00896BAD" w:rsidRDefault="00896BAD" w:rsidP="00896BAD">
      <w:pPr>
        <w:pStyle w:val="zfr3q"/>
        <w:spacing w:before="0" w:beforeAutospacing="0" w:after="0" w:afterAutospacing="0"/>
        <w:jc w:val="both"/>
        <w:rPr>
          <w:color w:val="212121"/>
          <w:sz w:val="28"/>
          <w:szCs w:val="28"/>
        </w:rPr>
      </w:pPr>
      <w:r w:rsidRPr="00247F93">
        <w:rPr>
          <w:color w:val="212121"/>
          <w:sz w:val="28"/>
          <w:szCs w:val="28"/>
        </w:rPr>
        <w:t xml:space="preserve">Різниця в часі навчальних годин перших-четвертих класів обов’язково обліковується і компенсується проведенням додаткових, індивідуальних занять та </w:t>
      </w:r>
      <w:r>
        <w:rPr>
          <w:color w:val="212121"/>
          <w:sz w:val="28"/>
          <w:szCs w:val="28"/>
        </w:rPr>
        <w:t xml:space="preserve">консультацій </w:t>
      </w:r>
      <w:r>
        <w:rPr>
          <w:color w:val="212121"/>
          <w:sz w:val="28"/>
          <w:szCs w:val="28"/>
          <w:lang w:val="uk-UA"/>
        </w:rPr>
        <w:t>і</w:t>
      </w:r>
      <w:r>
        <w:rPr>
          <w:color w:val="212121"/>
          <w:sz w:val="28"/>
          <w:szCs w:val="28"/>
        </w:rPr>
        <w:t xml:space="preserve">з </w:t>
      </w:r>
      <w:r w:rsidRPr="00247F93">
        <w:rPr>
          <w:color w:val="212121"/>
          <w:sz w:val="28"/>
          <w:szCs w:val="28"/>
        </w:rPr>
        <w:t>здобувачам</w:t>
      </w:r>
      <w:r>
        <w:rPr>
          <w:color w:val="212121"/>
          <w:sz w:val="28"/>
          <w:szCs w:val="28"/>
          <w:lang w:val="uk-UA"/>
        </w:rPr>
        <w:t>и</w:t>
      </w:r>
      <w:r w:rsidRPr="00247F93">
        <w:rPr>
          <w:color w:val="212121"/>
          <w:sz w:val="28"/>
          <w:szCs w:val="28"/>
        </w:rPr>
        <w:t xml:space="preserve"> освіти.</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Зміна тривалості уроків допускається за погодженням із</w:t>
      </w:r>
      <w:r>
        <w:rPr>
          <w:color w:val="212121"/>
          <w:sz w:val="28"/>
          <w:szCs w:val="28"/>
        </w:rPr>
        <w:t xml:space="preserve"> засновником або уповноваженим органом управління освіти</w:t>
      </w:r>
      <w:r w:rsidRPr="00247F93">
        <w:rPr>
          <w:color w:val="212121"/>
          <w:sz w:val="28"/>
          <w:szCs w:val="28"/>
        </w:rPr>
        <w:t xml:space="preserve"> і територіальними установами Держпродспоживслужби України.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2.20. 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 освіти.</w:t>
      </w:r>
    </w:p>
    <w:p w:rsidR="00896BAD" w:rsidRDefault="00896BAD" w:rsidP="00896BAD">
      <w:pPr>
        <w:pStyle w:val="zfr3q"/>
        <w:spacing w:before="0" w:beforeAutospacing="0" w:after="0" w:afterAutospacing="0"/>
        <w:jc w:val="both"/>
        <w:rPr>
          <w:color w:val="212121"/>
          <w:sz w:val="28"/>
          <w:szCs w:val="28"/>
        </w:rPr>
      </w:pPr>
      <w:r w:rsidRPr="00247F93">
        <w:rPr>
          <w:color w:val="212121"/>
          <w:sz w:val="28"/>
          <w:szCs w:val="28"/>
        </w:rPr>
        <w:t>2.21.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Домашні завдання здобувачам освіти перших класів не задаються.</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2.22.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2.23.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2.24.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2.25. Критерії оцінювання навчальних досягнень здобувачів освіти закладу освіти визначаються МОН України.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2.26. 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2.27. Оцінювання здійснюється відповідно до вимог щодо оцінювання навчальних досягнень здобувачів освіти, затверджених МОН України.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2.28. Результати навчання здобувачів освіти на кожному рівні освіти оцінюються шляхом державної підсумкової атестації.</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896BAD" w:rsidRDefault="00896BAD" w:rsidP="00896BAD">
      <w:pPr>
        <w:pStyle w:val="zfr3q"/>
        <w:spacing w:before="0" w:beforeAutospacing="0" w:after="0" w:afterAutospacing="0"/>
        <w:jc w:val="both"/>
        <w:rPr>
          <w:color w:val="212121"/>
          <w:sz w:val="28"/>
          <w:szCs w:val="28"/>
        </w:rPr>
      </w:pPr>
      <w:r w:rsidRPr="00247F93">
        <w:rPr>
          <w:color w:val="212121"/>
          <w:sz w:val="28"/>
          <w:szCs w:val="28"/>
        </w:rPr>
        <w:t>В окремих випадках здобувачі освіти за станом здоров’я або з інших поважних причин можуть бути звільнені від державної підсумкової атестації</w:t>
      </w:r>
    </w:p>
    <w:p w:rsidR="00896BAD" w:rsidRDefault="00896BAD" w:rsidP="00896BAD">
      <w:pPr>
        <w:pStyle w:val="zfr3q"/>
        <w:spacing w:before="0" w:beforeAutospacing="0" w:after="0" w:afterAutospacing="0"/>
        <w:jc w:val="both"/>
        <w:rPr>
          <w:color w:val="212121"/>
          <w:sz w:val="28"/>
          <w:szCs w:val="28"/>
        </w:rPr>
      </w:pPr>
      <w:r w:rsidRPr="00247F93">
        <w:rPr>
          <w:color w:val="212121"/>
          <w:sz w:val="28"/>
          <w:szCs w:val="28"/>
        </w:rPr>
        <w:t>у порядку, що встановлюється МОН України та Міністерством охорони здоров’я України.</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Pr="00247F93"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r w:rsidRPr="00247F93">
        <w:rPr>
          <w:color w:val="212121"/>
          <w:sz w:val="28"/>
          <w:szCs w:val="28"/>
        </w:rPr>
        <w:t xml:space="preserve">2.29. Здобувачі початкової освіти, які за результатами річного (вербального) оцінювання мають початковий рівень навчальних досягнень (1,2,3) у вивченні одного з предметів ( українська мова, читання, математика), згідно з рішенням педагогічної ради відповідного закладу освіти та батьків ( одного з батьків) або законних представників, можуть бути переведені до наступного класу для продовження навчання за індивідуальною навчальною програмою </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(з предметів, за якими було виявлено початковий рівень навчальних досягнень згідно з результатами річного оцінювання), що затверджується керівником закладу освіти.</w:t>
      </w:r>
    </w:p>
    <w:p w:rsidR="00896BAD" w:rsidRDefault="00896BAD" w:rsidP="00896BAD">
      <w:pPr>
        <w:pStyle w:val="zfr3q"/>
        <w:spacing w:before="0" w:beforeAutospacing="0" w:after="0" w:afterAutospacing="0"/>
        <w:jc w:val="both"/>
        <w:rPr>
          <w:color w:val="212121"/>
          <w:sz w:val="28"/>
          <w:szCs w:val="28"/>
        </w:rPr>
      </w:pPr>
      <w:r w:rsidRPr="00247F93">
        <w:rPr>
          <w:color w:val="212121"/>
          <w:sz w:val="28"/>
          <w:szCs w:val="28"/>
        </w:rPr>
        <w:t xml:space="preserve">2.30. Здобувачі початкової освіти, які через поважні причини (хвороба, інші обставини) </w:t>
      </w:r>
      <w:r>
        <w:rPr>
          <w:color w:val="212121"/>
          <w:sz w:val="28"/>
          <w:szCs w:val="28"/>
          <w:lang w:val="uk-UA"/>
        </w:rPr>
        <w:t xml:space="preserve"> </w:t>
      </w:r>
      <w:r w:rsidRPr="00247F93">
        <w:rPr>
          <w:color w:val="212121"/>
          <w:sz w:val="28"/>
          <w:szCs w:val="28"/>
        </w:rPr>
        <w:t xml:space="preserve">за </w:t>
      </w:r>
      <w:r>
        <w:rPr>
          <w:color w:val="212121"/>
          <w:sz w:val="28"/>
          <w:szCs w:val="28"/>
          <w:lang w:val="uk-UA"/>
        </w:rPr>
        <w:t xml:space="preserve"> </w:t>
      </w:r>
      <w:r w:rsidRPr="00247F93">
        <w:rPr>
          <w:color w:val="212121"/>
          <w:sz w:val="28"/>
          <w:szCs w:val="28"/>
        </w:rPr>
        <w:t>результатами</w:t>
      </w:r>
      <w:r>
        <w:rPr>
          <w:color w:val="212121"/>
          <w:sz w:val="28"/>
          <w:szCs w:val="28"/>
          <w:lang w:val="uk-UA"/>
        </w:rPr>
        <w:t xml:space="preserve"> </w:t>
      </w:r>
      <w:r w:rsidRPr="00247F93">
        <w:rPr>
          <w:color w:val="212121"/>
          <w:sz w:val="28"/>
          <w:szCs w:val="28"/>
        </w:rPr>
        <w:t xml:space="preserve"> річного оцінювання не засвоїли скориговану до </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чи продовжити навчання у спеціальному закладі загальної середньої освіти.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2.31.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2.32. За результатами навчання здобувачам освіти або випускникам видається відповідний документ: табель, свідоцтво про базову загальну середню освіту. Зразки документів про базову та повну загальну середню освіту затверджуються Кабінетом Міністрів України.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2.33. Випускникам гімназії, які не атестовані хоча б з одного предмета, видається табель успішності.</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Здобувачі освіти, які не отримали документи про освіту, можуть продовжити навчання екстерном.</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2.34. 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визначеним Міністерством освіти та науки України.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2.35. Свідоцтва про базову загальну середню освіту та відповідні додатки до них реєструються у книгах обліку та видачі зазначених документів.</w:t>
      </w:r>
    </w:p>
    <w:p w:rsidR="00896BAD" w:rsidRDefault="00896BAD" w:rsidP="00896BAD">
      <w:pPr>
        <w:pStyle w:val="zfr3q"/>
        <w:spacing w:before="0" w:beforeAutospacing="0" w:after="0" w:afterAutospacing="0"/>
        <w:jc w:val="both"/>
        <w:rPr>
          <w:color w:val="212121"/>
          <w:sz w:val="28"/>
          <w:szCs w:val="28"/>
        </w:rPr>
      </w:pPr>
      <w:r w:rsidRPr="00247F93">
        <w:rPr>
          <w:color w:val="212121"/>
          <w:sz w:val="28"/>
          <w:szCs w:val="28"/>
        </w:rPr>
        <w:t>2.36. Виховання здобувачів освіти у закладі освіти здійснюється під час проведення уроків, в процесі позаурочної та позашкільної роботи.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2.37. 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896BAD" w:rsidRDefault="00896BAD" w:rsidP="00896BAD">
      <w:pPr>
        <w:pStyle w:val="zfr3q"/>
        <w:spacing w:before="0" w:beforeAutospacing="0" w:after="0" w:afterAutospacing="0"/>
        <w:jc w:val="both"/>
        <w:rPr>
          <w:color w:val="212121"/>
          <w:sz w:val="28"/>
          <w:szCs w:val="28"/>
        </w:rPr>
      </w:pPr>
      <w:r w:rsidRPr="00247F93">
        <w:rPr>
          <w:color w:val="212121"/>
          <w:sz w:val="28"/>
          <w:szCs w:val="28"/>
        </w:rPr>
        <w:t>2.38. Заклад освіти відокремлений від церкви (релігійних організацій), має світсь</w:t>
      </w:r>
      <w:r>
        <w:rPr>
          <w:color w:val="212121"/>
          <w:sz w:val="28"/>
          <w:szCs w:val="28"/>
        </w:rPr>
        <w:t>кий характер.</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Pr="00247F93" w:rsidRDefault="00896BAD" w:rsidP="00896BAD">
      <w:pPr>
        <w:pStyle w:val="zfr3q"/>
        <w:spacing w:before="0" w:beforeAutospacing="0" w:after="0" w:afterAutospacing="0"/>
        <w:jc w:val="both"/>
        <w:rPr>
          <w:color w:val="212121"/>
          <w:sz w:val="28"/>
          <w:szCs w:val="28"/>
        </w:rPr>
      </w:pP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Політичні партії (об’єднання) не мають права втручатися в освітню діяльність закладу освіти.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У закладі освіти забороняється створення осередків політичних партій та функціонування будь-яких політичних об’єднань.</w:t>
      </w:r>
    </w:p>
    <w:p w:rsidR="00896BAD" w:rsidRDefault="00896BAD" w:rsidP="00896BAD">
      <w:pPr>
        <w:pStyle w:val="zfr3q"/>
        <w:spacing w:before="0" w:beforeAutospacing="0" w:after="0" w:afterAutospacing="0"/>
        <w:jc w:val="both"/>
        <w:rPr>
          <w:color w:val="212121"/>
          <w:sz w:val="28"/>
          <w:szCs w:val="28"/>
        </w:rPr>
      </w:pPr>
      <w:r w:rsidRPr="00247F93">
        <w:rPr>
          <w:color w:val="212121"/>
          <w:sz w:val="28"/>
          <w:szCs w:val="28"/>
        </w:rPr>
        <w:t xml:space="preserve">Керівництву закладу освіти, педагогічним працівникам, органам державної влади та органам місцевого самоврядування, їх посадовим особам </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896BAD" w:rsidRDefault="00896BAD" w:rsidP="00896BAD">
      <w:pPr>
        <w:pStyle w:val="zfr3q"/>
        <w:spacing w:before="0" w:beforeAutospacing="0" w:after="0" w:afterAutospacing="0"/>
        <w:jc w:val="both"/>
        <w:rPr>
          <w:color w:val="212121"/>
          <w:sz w:val="28"/>
          <w:szCs w:val="28"/>
        </w:rPr>
      </w:pPr>
      <w:r w:rsidRPr="00247F93">
        <w:rPr>
          <w:color w:val="212121"/>
          <w:sz w:val="28"/>
          <w:szCs w:val="28"/>
        </w:rPr>
        <w:t>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w:t>
      </w:r>
      <w:r>
        <w:rPr>
          <w:color w:val="212121"/>
          <w:sz w:val="28"/>
          <w:szCs w:val="28"/>
          <w:lang w:val="uk-UA"/>
        </w:rPr>
        <w:t xml:space="preserve"> </w:t>
      </w:r>
      <w:r w:rsidRPr="00247F93">
        <w:rPr>
          <w:color w:val="212121"/>
          <w:sz w:val="28"/>
          <w:szCs w:val="28"/>
        </w:rPr>
        <w:t xml:space="preserve"> освіти до участі в заходах, організованих релігійними організаціями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чи політичними партіями (об’єднаннями).</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2.39.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Застосування методів фізичного та психічного насильства до здобувачів освіти забороняється.</w:t>
      </w:r>
    </w:p>
    <w:p w:rsidR="00896BAD" w:rsidRPr="00247F93" w:rsidRDefault="00896BAD" w:rsidP="00896BAD">
      <w:pPr>
        <w:pStyle w:val="zfr3q"/>
        <w:spacing w:before="0" w:beforeAutospacing="0" w:after="0" w:afterAutospacing="0"/>
        <w:jc w:val="center"/>
        <w:rPr>
          <w:color w:val="212121"/>
          <w:sz w:val="28"/>
          <w:szCs w:val="28"/>
        </w:rPr>
      </w:pPr>
      <w:r w:rsidRPr="00247F93">
        <w:rPr>
          <w:rStyle w:val="a8"/>
          <w:color w:val="212121"/>
          <w:sz w:val="28"/>
          <w:szCs w:val="28"/>
        </w:rPr>
        <w:t>3. Учасники освітнього процесу</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3.1. Учасниками освітнього процесу в закладі освіти є:</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 здобувачі освіти (учні та вихованці);</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 педагогічні працівники,</w:t>
      </w:r>
      <w:r w:rsidRPr="00247F93">
        <w:rPr>
          <w:color w:val="212121"/>
          <w:sz w:val="28"/>
          <w:szCs w:val="28"/>
          <w:lang w:val="uk-UA"/>
        </w:rPr>
        <w:t xml:space="preserve"> </w:t>
      </w:r>
      <w:r w:rsidRPr="00247F93">
        <w:rPr>
          <w:color w:val="212121"/>
          <w:sz w:val="28"/>
          <w:szCs w:val="28"/>
        </w:rPr>
        <w:t>психолог,</w:t>
      </w:r>
      <w:r w:rsidRPr="00247F93">
        <w:rPr>
          <w:color w:val="212121"/>
          <w:sz w:val="28"/>
          <w:szCs w:val="28"/>
          <w:lang w:val="uk-UA"/>
        </w:rPr>
        <w:t xml:space="preserve"> соціальний педагог, бібліотекар</w:t>
      </w:r>
      <w:r w:rsidRPr="00247F93">
        <w:rPr>
          <w:color w:val="212121"/>
          <w:sz w:val="28"/>
          <w:szCs w:val="28"/>
        </w:rPr>
        <w:t>;</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 батьки здобувачів освіти або особи, які їх замінюють;</w:t>
      </w:r>
    </w:p>
    <w:p w:rsidR="00896BAD" w:rsidRPr="00247F93" w:rsidRDefault="00896BAD" w:rsidP="00896BAD">
      <w:pPr>
        <w:pStyle w:val="zfr3q"/>
        <w:spacing w:before="0" w:beforeAutospacing="0" w:after="0" w:afterAutospacing="0"/>
        <w:jc w:val="both"/>
        <w:rPr>
          <w:color w:val="212121"/>
          <w:sz w:val="28"/>
          <w:szCs w:val="28"/>
        </w:rPr>
      </w:pPr>
      <w:r w:rsidRPr="00247F93">
        <w:rPr>
          <w:color w:val="212121"/>
          <w:sz w:val="28"/>
          <w:szCs w:val="28"/>
        </w:rPr>
        <w:t>- інші спеціалісти.</w:t>
      </w:r>
    </w:p>
    <w:p w:rsidR="00896BAD" w:rsidRDefault="00896BAD" w:rsidP="00896BAD">
      <w:pPr>
        <w:pStyle w:val="zfr3q"/>
        <w:spacing w:before="0" w:beforeAutospacing="0" w:after="0" w:afterAutospacing="0"/>
        <w:jc w:val="both"/>
        <w:rPr>
          <w:color w:val="212121"/>
          <w:sz w:val="28"/>
          <w:szCs w:val="28"/>
        </w:rPr>
      </w:pPr>
      <w:r w:rsidRPr="00247F93">
        <w:rPr>
          <w:color w:val="212121"/>
          <w:sz w:val="28"/>
          <w:szCs w:val="28"/>
        </w:rPr>
        <w:t>3.2. Статус, права та обов’язки учасників освітнього процесу визначаються Законами України «Про освіту», «Про загальну середню освіту», іншими законодавчими актами, цим Статутом, правилами внутрішн</w:t>
      </w:r>
      <w:r>
        <w:rPr>
          <w:color w:val="212121"/>
          <w:sz w:val="28"/>
          <w:szCs w:val="28"/>
        </w:rPr>
        <w:t>ього розпорядку закладу освіти.</w:t>
      </w:r>
    </w:p>
    <w:p w:rsidR="00896BAD" w:rsidRPr="00215D9F" w:rsidRDefault="00896BAD" w:rsidP="00896BAD">
      <w:pPr>
        <w:pStyle w:val="zfr3q"/>
        <w:spacing w:before="0" w:beforeAutospacing="0" w:after="0" w:afterAutospacing="0"/>
        <w:jc w:val="both"/>
        <w:rPr>
          <w:b/>
          <w:color w:val="212121"/>
          <w:sz w:val="28"/>
          <w:szCs w:val="28"/>
        </w:rPr>
      </w:pPr>
      <w:r w:rsidRPr="00215D9F">
        <w:rPr>
          <w:rStyle w:val="a8"/>
          <w:b w:val="0"/>
          <w:color w:val="212121"/>
          <w:sz w:val="28"/>
          <w:szCs w:val="28"/>
        </w:rPr>
        <w:t>3.3. Здобувачі освіти мають право на:</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навчання впродовж життя та академічну мобільність;</w:t>
      </w:r>
    </w:p>
    <w:p w:rsidR="00896BAD" w:rsidRDefault="00896BAD" w:rsidP="00896BAD">
      <w:pPr>
        <w:pStyle w:val="zfr3q"/>
        <w:spacing w:before="0" w:beforeAutospacing="0" w:after="0" w:afterAutospacing="0"/>
        <w:jc w:val="both"/>
        <w:rPr>
          <w:color w:val="212121"/>
          <w:sz w:val="28"/>
          <w:szCs w:val="28"/>
        </w:rPr>
      </w:pPr>
      <w:r w:rsidRPr="00060F47">
        <w:rPr>
          <w:color w:val="212121"/>
          <w:sz w:val="28"/>
          <w:szCs w:val="28"/>
        </w:rPr>
        <w:t>- 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якісні освітні послуги;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справедливе та об’єктивне оцінювання результатів навчання;</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відзначення успіхів у своїй діяльності;</w:t>
      </w:r>
    </w:p>
    <w:p w:rsidR="00896BAD" w:rsidRDefault="00896BAD" w:rsidP="00896BAD">
      <w:pPr>
        <w:pStyle w:val="zfr3q"/>
        <w:spacing w:before="0" w:beforeAutospacing="0" w:after="0" w:afterAutospacing="0"/>
        <w:jc w:val="both"/>
        <w:rPr>
          <w:color w:val="212121"/>
          <w:sz w:val="28"/>
          <w:szCs w:val="28"/>
        </w:rPr>
      </w:pPr>
      <w:r w:rsidRPr="00060F47">
        <w:rPr>
          <w:color w:val="212121"/>
          <w:sz w:val="28"/>
          <w:szCs w:val="28"/>
        </w:rPr>
        <w:t>- свободу творчої, спортивної, оздоровчої, культурної, просвітницької, наукової і науково-технічної діяльності тощо;</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Pr="00060F47" w:rsidRDefault="00896BAD" w:rsidP="00896BAD">
      <w:pPr>
        <w:pStyle w:val="zfr3q"/>
        <w:spacing w:before="0" w:beforeAutospacing="0" w:after="0" w:afterAutospacing="0"/>
        <w:jc w:val="both"/>
        <w:rPr>
          <w:color w:val="212121"/>
          <w:sz w:val="28"/>
          <w:szCs w:val="28"/>
        </w:rPr>
      </w:pP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безпечні та нешкідливі умови навчання;</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повагу людської гідності;</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доступ до інформаційних ресурсів і комунікацій, що використовуються в освітньому процесі та науковій діяльності;</w:t>
      </w:r>
    </w:p>
    <w:p w:rsidR="00896BAD" w:rsidRDefault="00896BAD" w:rsidP="00896BAD">
      <w:pPr>
        <w:pStyle w:val="zfr3q"/>
        <w:spacing w:before="0" w:beforeAutospacing="0" w:after="0" w:afterAutospacing="0"/>
        <w:jc w:val="both"/>
        <w:rPr>
          <w:color w:val="212121"/>
          <w:sz w:val="28"/>
          <w:szCs w:val="28"/>
        </w:rPr>
      </w:pPr>
      <w:r w:rsidRPr="00060F47">
        <w:rPr>
          <w:color w:val="212121"/>
          <w:sz w:val="28"/>
          <w:szCs w:val="28"/>
        </w:rPr>
        <w:t>- особисту</w:t>
      </w:r>
      <w:r>
        <w:rPr>
          <w:color w:val="212121"/>
          <w:sz w:val="28"/>
          <w:szCs w:val="28"/>
          <w:lang w:val="uk-UA"/>
        </w:rPr>
        <w:t xml:space="preserve"> </w:t>
      </w:r>
      <w:r w:rsidRPr="00060F47">
        <w:rPr>
          <w:color w:val="212121"/>
          <w:sz w:val="28"/>
          <w:szCs w:val="28"/>
        </w:rPr>
        <w:t xml:space="preserve"> або </w:t>
      </w:r>
      <w:r>
        <w:rPr>
          <w:color w:val="212121"/>
          <w:sz w:val="28"/>
          <w:szCs w:val="28"/>
          <w:lang w:val="uk-UA"/>
        </w:rPr>
        <w:t xml:space="preserve"> </w:t>
      </w:r>
      <w:r w:rsidRPr="00060F47">
        <w:rPr>
          <w:color w:val="212121"/>
          <w:sz w:val="28"/>
          <w:szCs w:val="28"/>
        </w:rPr>
        <w:t>через своїх</w:t>
      </w:r>
      <w:r>
        <w:rPr>
          <w:color w:val="212121"/>
          <w:sz w:val="28"/>
          <w:szCs w:val="28"/>
          <w:lang w:val="uk-UA"/>
        </w:rPr>
        <w:t xml:space="preserve"> </w:t>
      </w:r>
      <w:r w:rsidRPr="00060F47">
        <w:rPr>
          <w:color w:val="212121"/>
          <w:sz w:val="28"/>
          <w:szCs w:val="28"/>
        </w:rPr>
        <w:t xml:space="preserve"> законних</w:t>
      </w:r>
      <w:r>
        <w:rPr>
          <w:color w:val="212121"/>
          <w:sz w:val="28"/>
          <w:szCs w:val="28"/>
          <w:lang w:val="uk-UA"/>
        </w:rPr>
        <w:t xml:space="preserve">  </w:t>
      </w:r>
      <w:r w:rsidRPr="00060F47">
        <w:rPr>
          <w:color w:val="212121"/>
          <w:sz w:val="28"/>
          <w:szCs w:val="28"/>
        </w:rPr>
        <w:t xml:space="preserve">представників </w:t>
      </w:r>
      <w:r>
        <w:rPr>
          <w:color w:val="212121"/>
          <w:sz w:val="28"/>
          <w:szCs w:val="28"/>
          <w:lang w:val="uk-UA"/>
        </w:rPr>
        <w:t xml:space="preserve"> </w:t>
      </w:r>
      <w:r w:rsidRPr="00060F47">
        <w:rPr>
          <w:color w:val="212121"/>
          <w:sz w:val="28"/>
          <w:szCs w:val="28"/>
        </w:rPr>
        <w:t xml:space="preserve">участь у </w:t>
      </w:r>
      <w:r>
        <w:rPr>
          <w:color w:val="212121"/>
          <w:sz w:val="28"/>
          <w:szCs w:val="28"/>
          <w:lang w:val="uk-UA"/>
        </w:rPr>
        <w:t xml:space="preserve"> </w:t>
      </w:r>
      <w:r w:rsidRPr="00060F47">
        <w:rPr>
          <w:color w:val="212121"/>
          <w:sz w:val="28"/>
          <w:szCs w:val="28"/>
        </w:rPr>
        <w:t>громадському</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самоврядуванні та управлінні закладом освіти;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участь в різних видах навчальної, науково-практичної діяльності, конференціях, олімпіадах, виставках, конкурсах тощо;</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перегляд результатів оцінювання навчальних досягнень з усіх предметів інваріантної та варіативної частини.</w:t>
      </w:r>
    </w:p>
    <w:p w:rsidR="00896BAD" w:rsidRPr="00215D9F" w:rsidRDefault="00896BAD" w:rsidP="00896BAD">
      <w:pPr>
        <w:pStyle w:val="zfr3q"/>
        <w:spacing w:before="0" w:beforeAutospacing="0" w:after="0" w:afterAutospacing="0"/>
        <w:rPr>
          <w:b/>
          <w:color w:val="212121"/>
          <w:sz w:val="28"/>
          <w:szCs w:val="28"/>
        </w:rPr>
      </w:pPr>
      <w:r w:rsidRPr="00215D9F">
        <w:rPr>
          <w:rStyle w:val="a8"/>
          <w:b w:val="0"/>
          <w:color w:val="212121"/>
          <w:sz w:val="28"/>
          <w:szCs w:val="28"/>
        </w:rPr>
        <w:t>3.4. Здобувачі освіти зобов'язані:</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бережливо ставитись до державного, громадського та особистого майна;</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поважати гідність, права, свободи та законні інтереси всіх учасників освітнього процесу, дотримуватися етичних норм;</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відповідально та дбайливо ставитися до власного здоров’я, здоров’я оточуючих, довкілля;</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дотримуватися вимог Статуту, правил внутрішнього розпорядку закладу освіти, а також умов договору про надання освітніх послуг (за його наявності).</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Здобувачі освіти мають також інші права та обов’язки, передбачені законодавством та установчими документами закладу освіти.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896BAD" w:rsidRDefault="00896BAD" w:rsidP="00896BAD">
      <w:pPr>
        <w:pStyle w:val="zfr3q"/>
        <w:spacing w:before="0" w:beforeAutospacing="0" w:after="0" w:afterAutospacing="0"/>
        <w:jc w:val="both"/>
        <w:rPr>
          <w:color w:val="212121"/>
          <w:sz w:val="28"/>
          <w:szCs w:val="28"/>
        </w:rPr>
      </w:pPr>
      <w:r w:rsidRPr="00060F47">
        <w:rPr>
          <w:color w:val="212121"/>
          <w:sz w:val="28"/>
          <w:szCs w:val="28"/>
        </w:rPr>
        <w:t>3.5. Здобувачі освіти залучаються за їх згодою та згодою батьків або осіб, які їх замінюють, до самообслуговування, різних видів суспільно корисної праці</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xml:space="preserve"> відповідно до цього Статуту і правил внутрішнього розпорядку з урахуванням віку, статі, фізичних можливостей.</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3.6.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896BAD" w:rsidRDefault="00896BAD" w:rsidP="00896BAD">
      <w:pPr>
        <w:pStyle w:val="zfr3q"/>
        <w:spacing w:before="0" w:beforeAutospacing="0" w:after="0" w:afterAutospacing="0"/>
        <w:jc w:val="both"/>
        <w:rPr>
          <w:color w:val="212121"/>
          <w:sz w:val="28"/>
          <w:szCs w:val="28"/>
        </w:rPr>
      </w:pPr>
      <w:r w:rsidRPr="00060F47">
        <w:rPr>
          <w:color w:val="212121"/>
          <w:sz w:val="28"/>
          <w:szCs w:val="28"/>
        </w:rPr>
        <w:t>3.7. 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3.8. До педагогічної діяльності у школі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3.9. 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загальну середню освіту» та іншими законодавчими актами.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3.10. Обсяг педагогічного навантаження вчителів визначається відповідно до законодавства директором закладу освіти.</w:t>
      </w:r>
    </w:p>
    <w:p w:rsidR="00896BAD" w:rsidRPr="001C09A2" w:rsidRDefault="00896BAD" w:rsidP="00896BAD">
      <w:pPr>
        <w:pStyle w:val="zfr3q"/>
        <w:spacing w:before="0" w:beforeAutospacing="0" w:after="0" w:afterAutospacing="0"/>
        <w:jc w:val="both"/>
        <w:rPr>
          <w:sz w:val="28"/>
          <w:szCs w:val="28"/>
        </w:rPr>
      </w:pPr>
      <w:r w:rsidRPr="001C09A2">
        <w:rPr>
          <w:sz w:val="28"/>
          <w:szCs w:val="28"/>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896BAD" w:rsidRPr="001C09A2" w:rsidRDefault="00896BAD" w:rsidP="00896BAD">
      <w:pPr>
        <w:pStyle w:val="zfr3q"/>
        <w:spacing w:before="0" w:beforeAutospacing="0" w:after="0" w:afterAutospacing="0"/>
        <w:jc w:val="both"/>
        <w:rPr>
          <w:sz w:val="28"/>
          <w:szCs w:val="28"/>
        </w:rPr>
      </w:pPr>
      <w:r w:rsidRPr="001C09A2">
        <w:rPr>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3.11. Директор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3.12. Не допускається відволікання педагогічних працівників від виконання професійних обов’язків крім випадків, передбачених законодавством.</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896BAD" w:rsidRDefault="00896BAD" w:rsidP="00896BAD">
      <w:pPr>
        <w:pStyle w:val="zfr3q"/>
        <w:spacing w:before="0" w:beforeAutospacing="0" w:after="0" w:afterAutospacing="0"/>
        <w:jc w:val="both"/>
        <w:rPr>
          <w:color w:val="212121"/>
          <w:sz w:val="28"/>
          <w:szCs w:val="28"/>
        </w:rPr>
      </w:pPr>
      <w:r w:rsidRPr="00060F47">
        <w:rPr>
          <w:color w:val="212121"/>
          <w:sz w:val="28"/>
          <w:szCs w:val="28"/>
        </w:rPr>
        <w:t>3.13. Педагогічні працівники закладу освіти підлягають атестації відповідно до порядку, встановленого МОН України.</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3.14. Педагогічні працівники закладу освіти мають право на:</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педагогічну ініціативу;</w:t>
      </w:r>
    </w:p>
    <w:p w:rsidR="00896BAD" w:rsidRDefault="00896BAD" w:rsidP="00896BAD">
      <w:pPr>
        <w:pStyle w:val="zfr3q"/>
        <w:spacing w:before="0" w:beforeAutospacing="0" w:after="0" w:afterAutospacing="0"/>
        <w:jc w:val="both"/>
        <w:rPr>
          <w:color w:val="212121"/>
          <w:sz w:val="28"/>
          <w:szCs w:val="28"/>
        </w:rPr>
      </w:pPr>
      <w:r w:rsidRPr="00060F47">
        <w:rPr>
          <w:color w:val="212121"/>
          <w:sz w:val="28"/>
          <w:szCs w:val="28"/>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підвищення кваліфікації, перепідготовку;</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проходити сертифікацію на добровільних засадах;</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доступ до інформаційних ресурсів і комунікацій, що використовуються в освітньому процесі та науковій діяльності;</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відзначення успіхів у своїй професійній діяльності;</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справедливе та об’єктивне оцінювання своєї професійної діяльності;</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захист професійної честі та гідності;</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індивідуальну освітню (наукову, творчу, мистецьку та іншу) діяльність за межами закладу освіти;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отримання пільгових довгострокових кредитів на будівництво (реконструкцію) чи придбання житла у порядку, передбаченому Кабінетом Міністрів України;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безпечні і нешкідливі умови праці;</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участь у громадському самоврядуванні закладу освіти;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участь у роботі колегіальних органів управління закладу освіти.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проходити атестацію для здобуття відповідної кваліфікаційної категорії та отримувати її в разі успішного проходження атестації;</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об’єднуватися у професійні спілки та бути членами інших об’єднань громадян, діяльність яких не заборонена законодавством;</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порушувати питання захисту прав, професійної та людської честі і гідності.</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3.15. Педагогічні працівники закладу освіти зобов'язані:</w:t>
      </w:r>
    </w:p>
    <w:p w:rsidR="00896BAD" w:rsidRDefault="00896BAD" w:rsidP="00896BAD">
      <w:pPr>
        <w:pStyle w:val="zfr3q"/>
        <w:spacing w:before="0" w:beforeAutospacing="0" w:after="0" w:afterAutospacing="0"/>
        <w:jc w:val="both"/>
        <w:rPr>
          <w:color w:val="212121"/>
          <w:sz w:val="28"/>
          <w:szCs w:val="28"/>
        </w:rPr>
      </w:pPr>
      <w:r w:rsidRPr="00060F47">
        <w:rPr>
          <w:color w:val="212121"/>
          <w:sz w:val="28"/>
          <w:szCs w:val="28"/>
        </w:rPr>
        <w:t>- постійно підвищувати свій професійний і загальнокультурний рівні та педагогічну майстерність;</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Pr="00060F47" w:rsidRDefault="00896BAD" w:rsidP="00896BAD">
      <w:pPr>
        <w:pStyle w:val="zfr3q"/>
        <w:spacing w:before="0" w:beforeAutospacing="0" w:after="0" w:afterAutospacing="0"/>
        <w:jc w:val="both"/>
        <w:rPr>
          <w:color w:val="212121"/>
          <w:sz w:val="28"/>
          <w:szCs w:val="28"/>
        </w:rPr>
      </w:pP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виконувати освітню програму для досягнення здобувачами освіти передбачених нею результатів навчання;</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сприяти розвитку здібностей здобувачів освіти, формуванню навичок здорового способу життя, дбати про їхнє фізичне і психічне здоров’я;</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дотримуватися педагогічної етики;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поважати гідність, права, свободи і законні інтереси всіх учасників освітнього процесу;</w:t>
      </w:r>
    </w:p>
    <w:p w:rsidR="00896BAD" w:rsidRDefault="00896BAD" w:rsidP="00896BAD">
      <w:pPr>
        <w:pStyle w:val="zfr3q"/>
        <w:spacing w:before="0" w:beforeAutospacing="0" w:after="0" w:afterAutospacing="0"/>
        <w:jc w:val="both"/>
        <w:rPr>
          <w:color w:val="212121"/>
          <w:sz w:val="28"/>
          <w:szCs w:val="28"/>
        </w:rPr>
      </w:pPr>
      <w:r w:rsidRPr="00060F47">
        <w:rPr>
          <w:color w:val="212121"/>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патріотизму, гуманізму, толерантності, працелюбства;</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додержуватися установчих документів та правил внутрішнього розпорядку закладу освіти, виконувати свої посадові обов’язки;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брати участь у роботі педагогічної ради, засіданнях методичних об’єднань, нарадах, зборах;</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виконувати накази і розпорядження директора закладу освіти; - вести відповідну документацію;</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сприяти зростанню іміджу закладу освіти; - 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896BAD" w:rsidRDefault="00896BAD" w:rsidP="00896BAD">
      <w:pPr>
        <w:pStyle w:val="zfr3q"/>
        <w:spacing w:before="0" w:beforeAutospacing="0" w:after="0" w:afterAutospacing="0"/>
        <w:jc w:val="both"/>
        <w:rPr>
          <w:color w:val="212121"/>
          <w:sz w:val="28"/>
          <w:szCs w:val="28"/>
        </w:rPr>
      </w:pPr>
      <w:r w:rsidRPr="00060F47">
        <w:rPr>
          <w:color w:val="212121"/>
          <w:sz w:val="28"/>
          <w:szCs w:val="28"/>
        </w:rPr>
        <w:t>3.16.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xml:space="preserve"> відповідають займаній посаді, звільняються з роботи згідно із законодавством.</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3.17.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3.18. Батьки здобувачів освіти та особи, які їх замінюють, мають право:</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захищати відповідно до законодавства права та законні інтереси здобувачів освіти;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звертатися до заклад</w:t>
      </w:r>
      <w:r w:rsidRPr="00060F47">
        <w:rPr>
          <w:color w:val="212121"/>
          <w:sz w:val="28"/>
          <w:szCs w:val="28"/>
          <w:lang w:val="uk-UA"/>
        </w:rPr>
        <w:t>у</w:t>
      </w:r>
      <w:r w:rsidRPr="00060F47">
        <w:rPr>
          <w:color w:val="212121"/>
          <w:sz w:val="28"/>
          <w:szCs w:val="28"/>
        </w:rPr>
        <w:t xml:space="preserve"> освіти, органів управління освітою з питань освіти;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обирати заклад освіти,  вид і форму здобуття дітьми відповідної освіти;</w:t>
      </w:r>
    </w:p>
    <w:p w:rsidR="00896BAD" w:rsidRDefault="00896BAD" w:rsidP="00896BAD">
      <w:pPr>
        <w:pStyle w:val="zfr3q"/>
        <w:spacing w:before="0" w:beforeAutospacing="0" w:after="0" w:afterAutospacing="0"/>
        <w:jc w:val="both"/>
        <w:rPr>
          <w:color w:val="212121"/>
          <w:sz w:val="28"/>
          <w:szCs w:val="28"/>
        </w:rPr>
      </w:pPr>
      <w:r w:rsidRPr="00060F47">
        <w:rPr>
          <w:color w:val="212121"/>
          <w:sz w:val="28"/>
          <w:szCs w:val="28"/>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брати участь у розробленні індивідуальної програми розвитку дитини та/або індивідуального навчального плану;</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3.19. Батьки та особи, які їх замінюють, є відповідальними за здобуття дітьми повної загальної середньої освіти, їх виховання і зобов’язані:</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сприяти виконанню дитиною освітньої програми та досягненню дитиною передбачених нею результатів навчання;</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поважати гідність, права, свободи і законні інтереси дитини та інших учасників освітнього процесу;</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дбати про фізичне і психічне здоров’я дитини, сприяти розвитку її здібностей, формувати навички здорового способу життя;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96BAD" w:rsidRDefault="00896BAD" w:rsidP="00896BAD">
      <w:pPr>
        <w:pStyle w:val="zfr3q"/>
        <w:spacing w:before="0" w:beforeAutospacing="0" w:after="0" w:afterAutospacing="0"/>
        <w:jc w:val="both"/>
        <w:rPr>
          <w:color w:val="212121"/>
          <w:sz w:val="28"/>
          <w:szCs w:val="28"/>
        </w:rPr>
      </w:pPr>
      <w:r w:rsidRPr="00060F47">
        <w:rPr>
          <w:color w:val="212121"/>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Pr="00060F47" w:rsidRDefault="00896BAD" w:rsidP="00896BAD">
      <w:pPr>
        <w:pStyle w:val="zfr3q"/>
        <w:spacing w:before="0" w:beforeAutospacing="0" w:after="0" w:afterAutospacing="0"/>
        <w:jc w:val="both"/>
        <w:rPr>
          <w:color w:val="212121"/>
          <w:sz w:val="28"/>
          <w:szCs w:val="28"/>
        </w:rPr>
      </w:pP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96BAD" w:rsidRDefault="00896BAD" w:rsidP="00896BAD">
      <w:pPr>
        <w:pStyle w:val="zfr3q"/>
        <w:spacing w:before="0" w:beforeAutospacing="0" w:after="0" w:afterAutospacing="0"/>
        <w:jc w:val="both"/>
        <w:rPr>
          <w:color w:val="212121"/>
          <w:sz w:val="28"/>
          <w:szCs w:val="28"/>
        </w:rPr>
      </w:pPr>
      <w:r w:rsidRPr="00060F47">
        <w:rPr>
          <w:color w:val="212121"/>
          <w:sz w:val="28"/>
          <w:szCs w:val="28"/>
        </w:rPr>
        <w:t>- 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896BAD" w:rsidRPr="00060F47" w:rsidRDefault="00896BAD" w:rsidP="00896BAD">
      <w:pPr>
        <w:pStyle w:val="zfr3q"/>
        <w:spacing w:before="0" w:beforeAutospacing="0" w:after="0" w:afterAutospacing="0"/>
        <w:jc w:val="both"/>
        <w:rPr>
          <w:color w:val="212121"/>
          <w:sz w:val="28"/>
          <w:szCs w:val="28"/>
        </w:rPr>
      </w:pPr>
      <w:r w:rsidRPr="00060F47">
        <w:rPr>
          <w:color w:val="212121"/>
          <w:sz w:val="28"/>
          <w:szCs w:val="28"/>
        </w:rPr>
        <w:t>3.20</w:t>
      </w:r>
      <w:r>
        <w:rPr>
          <w:color w:val="212121"/>
          <w:sz w:val="28"/>
          <w:szCs w:val="28"/>
        </w:rPr>
        <w:t>. У разі невиконання батьками або</w:t>
      </w:r>
      <w:r w:rsidRPr="00060F47">
        <w:rPr>
          <w:color w:val="212121"/>
          <w:sz w:val="28"/>
          <w:szCs w:val="28"/>
        </w:rPr>
        <w:t xml:space="preserve">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896BAD" w:rsidRPr="00060F47"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lang w:val="ru-RU"/>
        </w:rPr>
      </w:pPr>
    </w:p>
    <w:p w:rsidR="00896BAD" w:rsidRPr="002023E4" w:rsidRDefault="00896BAD" w:rsidP="00896BAD">
      <w:pPr>
        <w:pStyle w:val="zfr3q"/>
        <w:spacing w:before="0" w:beforeAutospacing="0" w:after="0" w:afterAutospacing="0"/>
        <w:jc w:val="center"/>
        <w:rPr>
          <w:color w:val="212121"/>
          <w:sz w:val="28"/>
          <w:szCs w:val="28"/>
        </w:rPr>
      </w:pPr>
      <w:r w:rsidRPr="002023E4">
        <w:rPr>
          <w:rStyle w:val="a8"/>
          <w:color w:val="212121"/>
          <w:sz w:val="28"/>
          <w:szCs w:val="28"/>
        </w:rPr>
        <w:t>4. Управління закладом освіти та громадське самоврядування закладу освіти</w:t>
      </w:r>
    </w:p>
    <w:p w:rsidR="00896BAD" w:rsidRDefault="00896BAD" w:rsidP="00896BAD">
      <w:pPr>
        <w:pStyle w:val="a9"/>
        <w:widowControl/>
        <w:autoSpaceDE/>
        <w:spacing w:after="160" w:line="256" w:lineRule="auto"/>
        <w:ind w:firstLine="0"/>
        <w:contextualSpacing/>
        <w:jc w:val="both"/>
        <w:rPr>
          <w:sz w:val="28"/>
          <w:szCs w:val="28"/>
          <w:lang w:val="uk-UA"/>
        </w:rPr>
      </w:pPr>
      <w:r w:rsidRPr="003C4C59">
        <w:rPr>
          <w:color w:val="212121"/>
          <w:sz w:val="28"/>
          <w:szCs w:val="28"/>
          <w:lang w:val="ru-RU"/>
        </w:rPr>
        <w:t xml:space="preserve">4.1. </w:t>
      </w:r>
      <w:r>
        <w:rPr>
          <w:color w:val="212121"/>
          <w:sz w:val="28"/>
          <w:szCs w:val="28"/>
          <w:lang w:val="uk-UA"/>
        </w:rPr>
        <w:t xml:space="preserve"> </w:t>
      </w:r>
      <w:r>
        <w:rPr>
          <w:sz w:val="28"/>
          <w:szCs w:val="28"/>
          <w:lang w:val="uk-UA"/>
        </w:rPr>
        <w:t xml:space="preserve">Безпосереднє керівництво навчальним закладом здійснює його директор. Директором може бути особа, яка є громадянином  України,  має вищу педагогічну освіту ступеня не нижче магістра, стаж педагогічної роботи не менш  трьох  років, а також організаторські здібності, фізичний і психічний стан якої не перешкоджає виконанню професійних обов’язків. </w:t>
      </w:r>
    </w:p>
    <w:p w:rsidR="00896BAD" w:rsidRDefault="00896BAD" w:rsidP="00896BAD">
      <w:pPr>
        <w:pStyle w:val="a9"/>
        <w:widowControl/>
        <w:autoSpaceDE/>
        <w:spacing w:after="160" w:line="256" w:lineRule="auto"/>
        <w:ind w:left="142" w:firstLine="0"/>
        <w:contextualSpacing/>
        <w:jc w:val="both"/>
        <w:rPr>
          <w:sz w:val="28"/>
          <w:szCs w:val="28"/>
          <w:lang w:val="uk-UA"/>
        </w:rPr>
      </w:pPr>
      <w:r>
        <w:rPr>
          <w:sz w:val="28"/>
          <w:szCs w:val="28"/>
          <w:lang w:val="uk-UA"/>
        </w:rPr>
        <w:t xml:space="preserve">4.2.Директор закладу призначається на посаду органом управління освіти району за погодженням з Снятинською районною радою за результатами конкурсного відбору строком на шість років (строком на два роки – для особи, яка призначається на посаду керівника </w:t>
      </w:r>
      <w:r w:rsidR="00F46A0A">
        <w:rPr>
          <w:sz w:val="28"/>
          <w:szCs w:val="28"/>
          <w:lang w:val="uk-UA"/>
        </w:rPr>
        <w:t>гімназії</w:t>
      </w:r>
      <w:r>
        <w:rPr>
          <w:sz w:val="28"/>
          <w:szCs w:val="28"/>
          <w:lang w:val="uk-UA"/>
        </w:rPr>
        <w:t xml:space="preserve"> вперше) на підставі рішення конкурсної комісії у порядку, визначеному чинним законодавством.</w:t>
      </w:r>
    </w:p>
    <w:p w:rsidR="00896BAD" w:rsidRDefault="00896BAD" w:rsidP="00896BAD">
      <w:pPr>
        <w:pStyle w:val="a9"/>
        <w:widowControl/>
        <w:autoSpaceDE/>
        <w:spacing w:after="160" w:line="256" w:lineRule="auto"/>
        <w:ind w:firstLine="618"/>
        <w:contextualSpacing/>
        <w:jc w:val="both"/>
        <w:rPr>
          <w:sz w:val="28"/>
          <w:szCs w:val="28"/>
          <w:lang w:val="uk-UA"/>
        </w:rPr>
      </w:pPr>
      <w:r>
        <w:rPr>
          <w:sz w:val="28"/>
          <w:szCs w:val="28"/>
          <w:lang w:val="uk-UA"/>
        </w:rPr>
        <w:t>Положення про конкурс на посаду керівника розробляє та затверджує орган управління освіти району на підставі типового положення, затвердженого центральним органом виконавчої влади у сфері освіти і науки.</w:t>
      </w:r>
    </w:p>
    <w:p w:rsidR="00896BAD" w:rsidRDefault="00896BAD" w:rsidP="00896BAD">
      <w:pPr>
        <w:pStyle w:val="a9"/>
        <w:widowControl/>
        <w:autoSpaceDE/>
        <w:spacing w:after="160" w:line="256" w:lineRule="auto"/>
        <w:contextualSpacing/>
        <w:jc w:val="both"/>
        <w:rPr>
          <w:sz w:val="28"/>
          <w:szCs w:val="28"/>
          <w:lang w:val="uk-UA"/>
        </w:rPr>
      </w:pPr>
      <w:r>
        <w:rPr>
          <w:sz w:val="28"/>
          <w:szCs w:val="28"/>
          <w:lang w:val="uk-UA"/>
        </w:rPr>
        <w:t xml:space="preserve">Одна і та сама особа не може бути керівником більше ніж два терміни підряд (до першого строку включається дворічний термін перебування на посаді керівника </w:t>
      </w:r>
      <w:r w:rsidR="00F46A0A">
        <w:rPr>
          <w:sz w:val="28"/>
          <w:szCs w:val="28"/>
          <w:lang w:val="uk-UA"/>
        </w:rPr>
        <w:t>гімназії</w:t>
      </w:r>
      <w:r>
        <w:rPr>
          <w:sz w:val="28"/>
          <w:szCs w:val="28"/>
          <w:lang w:val="uk-UA"/>
        </w:rPr>
        <w:t xml:space="preserve">, призначеного вперше). Після закінчення другого терміну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w:t>
      </w:r>
      <w:r w:rsidR="00F46A0A">
        <w:rPr>
          <w:sz w:val="28"/>
          <w:szCs w:val="28"/>
          <w:lang w:val="uk-UA"/>
        </w:rPr>
        <w:t>гімназії</w:t>
      </w:r>
      <w:r>
        <w:rPr>
          <w:sz w:val="28"/>
          <w:szCs w:val="28"/>
          <w:lang w:val="uk-UA"/>
        </w:rPr>
        <w:t xml:space="preserve"> на іншій посаді.</w:t>
      </w:r>
    </w:p>
    <w:p w:rsidR="00896BAD" w:rsidRDefault="00896BAD" w:rsidP="00896BAD">
      <w:pPr>
        <w:pStyle w:val="a9"/>
        <w:widowControl/>
        <w:autoSpaceDE/>
        <w:spacing w:after="160" w:line="256" w:lineRule="auto"/>
        <w:ind w:left="0" w:firstLine="0"/>
        <w:contextualSpacing/>
        <w:jc w:val="both"/>
        <w:rPr>
          <w:color w:val="212121"/>
          <w:sz w:val="28"/>
          <w:szCs w:val="28"/>
          <w:lang w:val="ru-RU"/>
        </w:rPr>
      </w:pPr>
      <w:r>
        <w:rPr>
          <w:color w:val="212121"/>
          <w:sz w:val="28"/>
          <w:szCs w:val="28"/>
          <w:lang w:val="ru-RU"/>
        </w:rPr>
        <w:t>4.3. Директор</w:t>
      </w:r>
      <w:r w:rsidRPr="00D475FC">
        <w:rPr>
          <w:color w:val="212121"/>
          <w:sz w:val="28"/>
          <w:szCs w:val="28"/>
          <w:lang w:val="ru-RU"/>
        </w:rPr>
        <w:t xml:space="preserve"> закладу освіти в межах наданих йому повноважень: </w:t>
      </w:r>
    </w:p>
    <w:p w:rsidR="00896BAD" w:rsidRPr="00D475FC" w:rsidRDefault="00896BAD" w:rsidP="00896BAD">
      <w:pPr>
        <w:pStyle w:val="a9"/>
        <w:widowControl/>
        <w:autoSpaceDE/>
        <w:ind w:left="0" w:firstLine="0"/>
        <w:contextualSpacing/>
        <w:jc w:val="both"/>
        <w:rPr>
          <w:sz w:val="28"/>
          <w:szCs w:val="28"/>
          <w:lang w:val="uk-UA"/>
        </w:rPr>
      </w:pPr>
      <w:r w:rsidRPr="00896BAD">
        <w:rPr>
          <w:color w:val="212121"/>
          <w:sz w:val="28"/>
          <w:szCs w:val="28"/>
          <w:lang w:val="ru-RU"/>
        </w:rPr>
        <w:t xml:space="preserve">- організовує діяльність закладу освіти; </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 xml:space="preserve">- вирішує питання фінансово-господарської діяльності закладу освіти; </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 призначає на посаду та звільняє з посади заступників директора,</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 xml:space="preserve"> педагогічних та інших працівників закладу, визначає їх функціональні обов’язки; </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 xml:space="preserve">- забезпечує організацію освітнього процесу та здійснення контролю за виконанням освітніх програм; </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 xml:space="preserve">- забезпечує функціонування внутрішньої системи забезпечення якості освіти; </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 xml:space="preserve">- забезпечує умови для здійснення дієвого та відкритого громадського контролю за діяльністю закладу освіти; </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 xml:space="preserve">- забезпечує своєчасне та якісне подання статистичної звітності; </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 xml:space="preserve">- сприяє та створює умови для діяльності органів самоврядування закладу освіти; </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 xml:space="preserve">- сприяє здоровому способу життя здобувачів освіти та працівників закладу освіти; </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здійснює інші повноваження, що делеговані засновником закладу освіти або уповноваженим ним органом та/або передбачені Законами України «Про освіту», «Про загальну середню освіту».</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4.4. 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 ради.</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4.5. Засідання педагогічної ради проводяться у міру потреби, але не менш як чотири рази на рік.</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4.6. Педагогічна рада закладу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планує роботу закладу;</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схвалює освітню (освітні) програму (програми) закладу та оцінює результативність її (їх) виконання;</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розглядає питання щодо вдосконалення і методичного забезпечення освітнього процесу;</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xml:space="preserve">- приймає рішення щодо переведення </w:t>
      </w:r>
      <w:r w:rsidRPr="002023E4">
        <w:rPr>
          <w:color w:val="212121"/>
          <w:sz w:val="28"/>
          <w:szCs w:val="28"/>
          <w:lang w:val="uk-UA"/>
        </w:rPr>
        <w:t>здобувачів освіти</w:t>
      </w:r>
      <w:r w:rsidRPr="002023E4">
        <w:rPr>
          <w:color w:val="212121"/>
          <w:sz w:val="28"/>
          <w:szCs w:val="28"/>
        </w:rPr>
        <w:t xml:space="preserve">  до наступного класу і їх випуску, видачі документів про відповідний рівень освіти, нагородження за успіхи у навчанні;</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розприділяє виділені на це кошти;</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xml:space="preserve"> освіти, науковими установами, фізичними та юридичними особами, які сприяють розвитку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ухвалює рішення щодо відзначення, морального та матеріального заохочення</w:t>
      </w:r>
      <w:r w:rsidRPr="002023E4">
        <w:rPr>
          <w:color w:val="212121"/>
          <w:sz w:val="28"/>
          <w:szCs w:val="28"/>
          <w:lang w:val="uk-UA"/>
        </w:rPr>
        <w:t xml:space="preserve"> здобувачів освіти</w:t>
      </w:r>
      <w:r w:rsidRPr="002023E4">
        <w:rPr>
          <w:color w:val="212121"/>
          <w:sz w:val="28"/>
          <w:szCs w:val="28"/>
        </w:rPr>
        <w:t>, працівників закладу та інших учасників освітнього процесу;</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xml:space="preserve">- розглядає питання щодо відповідальності </w:t>
      </w:r>
      <w:r w:rsidRPr="002023E4">
        <w:rPr>
          <w:color w:val="212121"/>
          <w:sz w:val="28"/>
          <w:szCs w:val="28"/>
          <w:lang w:val="uk-UA"/>
        </w:rPr>
        <w:t>здобувачів освіти</w:t>
      </w:r>
      <w:r w:rsidRPr="002023E4">
        <w:rPr>
          <w:color w:val="212121"/>
          <w:sz w:val="28"/>
          <w:szCs w:val="28"/>
        </w:rPr>
        <w:t>, працівників закладу та інших учасників освітнього процесу за невиконання ними своїх обов’язків;</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має право ініціювати проведення позапланового інституційного аудиту закладу та проведення громадської акредитації закладу;</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розглядає інші питання, віднесені Законом України «Про освіту», «Про загальну середню освіту» та/або цим Статутом до її повноважень.</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Рішення педагогічної ради закладу освіти вводяться в дію наказом керівника закладу.</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4.7. У закладі освіти можуть створюватися та діяти органи самоврядування:</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органи самоврядування працівників закладу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органи самоврядування здобувачів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органи батьківського самоврядування;</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інші органи громадського самоврядування учасників освітнього процесу.</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4.8.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Делегати загальних зборів з правом вирішального голосу обираються пропорційно від таких трьох категорій:</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працівників закладу освіти - зборами трудового колективу;</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здобувачів освіти - класними зборами;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батьків - класними батьківськими зборами.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Кожна категорія обирає делегатів.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Термін їх повноважень становить 1 рік.</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Загальні збори(конференція) закладу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заслуховують звіт керівника закладу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розглядають питання освітньої, методичної, фінансово-господарської діяльності закладу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затверджують основні напрями вдосконалення освітнього процесу, розглядають інші найважливіші напрями діяльності закладу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приймають рішення про стимулювання праці керівників та інших працівників закладу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4.9. У закладі освіти за рішенням засновника відповідно до спеціальних законів створюється і діє піклувальна рада закладу освіти.</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Піклувальна рада закладу освіти сприяє вирішенню перспективних завдань його розвитку, залученню фінансових ресурсів для забезпечення його</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xml:space="preserve">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Основними завданнями піклувальної ради є:</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сприяння виконанню законодавства України щодо обов'язковості повної загальної середньої освіти;</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 xml:space="preserve">- співпраця з органами виконавчої влади, організаціями, підприємствами, установами, закладами освіти, окремими громадянами, спрямована на поліпшення умов навчання і виховання учнів у закладі загальної середньої </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зміцнення навчально-виробничої, наукової, матеріально-технічної, культурно-спортивної, корекційно-відновної, та лікувально-оздоровчої бази навчального закладу;</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організація змістовного дозвілля та оздоровлення учнів, педагогічних працівників;</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стимулювання творчої праці педагогічних працівників та здобувачів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Піклувальна рада закладу:</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вносить пропозиції щодо зміни типу, статусу, профільності навчання, вивчення іноземних мов та мов національних меншин;</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спільно з адміністрацією розглядає план роботи навчального закладу та здійснює контроль за його виконанням;</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разом з адміністрацією здійснює контроль за виконанням статуту навчального закладу;</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погоджує режим роботи навчального закладу;</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сприяє формуванню мережі класів навчального закладу, обґрунтовуючи її доцільність в органах виконавчої влади та місцевого самоврядування;</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погоджує робочий навчальний план на кожний навчальний рік;</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заслуховує звіт голови ради, інформацію директора з фінансово-господарської діяльності;</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виносить на розгляд педагогічної ради пропозиції щодо поліпшення організації позакласної та позашкільної роботи з учнями;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виступає ініціатором проведення добродійних акцій;</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вносить на розгляд педагогічної ради пропозиції щод</w:t>
      </w:r>
      <w:r>
        <w:rPr>
          <w:color w:val="212121"/>
          <w:sz w:val="28"/>
          <w:szCs w:val="28"/>
        </w:rPr>
        <w:t>о морального і матеріального за</w:t>
      </w:r>
      <w:r w:rsidRPr="002023E4">
        <w:rPr>
          <w:color w:val="212121"/>
          <w:sz w:val="28"/>
          <w:szCs w:val="28"/>
        </w:rPr>
        <w:t>охочення учасників освітнього процесу;</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 xml:space="preserve">-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оздоровчих та культурно-масових заходів з добувачами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сприяє педагогічній освіті батьків;</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сприяє поповненню бібліотечного фонду та передплаті періодичних видань;</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розглядає питання здобуття обов'язкової загальної середньої освіти учнями;</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 xml:space="preserve">- організовує громадський контроль за харчуванням </w:t>
      </w:r>
      <w:r>
        <w:rPr>
          <w:color w:val="212121"/>
          <w:sz w:val="28"/>
          <w:szCs w:val="28"/>
        </w:rPr>
        <w:t>і медичним обслуговуванням здобувачів</w:t>
      </w:r>
      <w:r w:rsidRPr="00247F93">
        <w:rPr>
          <w:color w:val="212121"/>
          <w:sz w:val="28"/>
          <w:szCs w:val="28"/>
        </w:rPr>
        <w:t xml:space="preserve"> освіти</w:t>
      </w:r>
      <w:r w:rsidRPr="002023E4">
        <w:rPr>
          <w:color w:val="212121"/>
          <w:sz w:val="28"/>
          <w:szCs w:val="28"/>
        </w:rPr>
        <w:t>;</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розглядає звернення учасників освітнього процесу з питань роб</w:t>
      </w:r>
      <w:r>
        <w:rPr>
          <w:color w:val="212121"/>
          <w:sz w:val="28"/>
          <w:szCs w:val="28"/>
        </w:rPr>
        <w:t xml:space="preserve">оти закладу </w:t>
      </w:r>
      <w:r w:rsidRPr="002023E4">
        <w:rPr>
          <w:color w:val="212121"/>
          <w:sz w:val="28"/>
          <w:szCs w:val="28"/>
        </w:rPr>
        <w:t>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вносить пропозиції щодо морального і матеріального заохочення учасників освітнього процесу;</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може створювати постійні або тимчасові комісії з окремих напрямів роботи.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4.10. Порядок формування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До складу піклувальної ради закладу освіти не можуть входити здобувачі освіти та працівники цього закладу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Члени піклувальної ради закладу освіти мають право брати участь у роботі колегіальних органів закладу освіти з правом дорадчого голосу.</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Піклуваль</w:t>
      </w:r>
      <w:r>
        <w:rPr>
          <w:color w:val="212121"/>
          <w:sz w:val="28"/>
          <w:szCs w:val="28"/>
        </w:rPr>
        <w:t xml:space="preserve">на рада формується </w:t>
      </w:r>
      <w:r w:rsidRPr="002023E4">
        <w:rPr>
          <w:color w:val="212121"/>
          <w:sz w:val="28"/>
          <w:szCs w:val="28"/>
        </w:rPr>
        <w:t xml:space="preserve"> з батьків</w:t>
      </w:r>
      <w:r>
        <w:rPr>
          <w:color w:val="212121"/>
          <w:sz w:val="28"/>
          <w:szCs w:val="28"/>
          <w:lang w:val="uk-UA"/>
        </w:rPr>
        <w:t xml:space="preserve"> або осіб, які їх замінюють,</w:t>
      </w:r>
      <w:r w:rsidRPr="002023E4">
        <w:rPr>
          <w:color w:val="212121"/>
          <w:sz w:val="28"/>
          <w:szCs w:val="28"/>
        </w:rPr>
        <w:t xml:space="preserve"> здобувачів освіти та інших осіб, які залучені до освітнього процесу у порядку, що встановлюється закладом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Члени піклувальної ради обираються на загальних зборах (конференції) закладу освіти шляхом голосування простою більшістю голосів.</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Члени піклувальної ради працюють на громадських засадах.</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Не допускається втручання членів піклувальної ради в освітній процес (відвідування уроків тощо) без згоди керівника закладу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У випадках, коли хтось із членів піклувальної ради вибуває, на загальних зборах (конференції) на його місце обирається інша особа.</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Піклувальна рада діє на засадах:</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пріоритету прав людини, гармонійного поєднання інтересів суспільства, держави;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дотримання вимог законодавства України;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самоврядування;</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колегіальності ухвалення рішень;</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добровільності і рівноправності членства;</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гласності.</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 xml:space="preserve">Робота піклувальної ради планується довільно. Кількість засідань визначається їх доцільністю, але, як правило, не менш ніж чотири рази на рік. </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Позачергові засідання можуть проводитись також на вимогу третини і більше її членів.</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Засідання піклувальної ради є правомочним, якщо на ньому присутні не менше двох третин її членів.</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Рішення піклувальної ради приймається простою більшістю голосів.</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Піклувальна рада інформує про свою діяльність у доступній формі на зборах, на сайті закладу, через спеціальні стенди тощо.</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Рішення піклувальної ради в 7-денний термін доводяться до відома закладу освіти, батьків, громадськості, їх виконання організовується членами піклувальної ради.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Очолює піклувальну раду голова, який обирається шляхом голосування на її засіданні з числа членів піклувальної ради.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xml:space="preserve">З числа членів піклувальної ради також обираються заступник </w:t>
      </w:r>
      <w:r>
        <w:rPr>
          <w:color w:val="212121"/>
          <w:sz w:val="28"/>
          <w:szCs w:val="28"/>
          <w:lang w:val="uk-UA"/>
        </w:rPr>
        <w:t xml:space="preserve">голови </w:t>
      </w:r>
      <w:r w:rsidRPr="002023E4">
        <w:rPr>
          <w:color w:val="212121"/>
          <w:sz w:val="28"/>
          <w:szCs w:val="28"/>
        </w:rPr>
        <w:t>та секретар.</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Голова піклувальної ради: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скликає і координує роботу піклувальної ради;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готує і проводить засідання, затверджує рішення піклувальної ради;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визначає функції заступника, секретаря та інших членів;</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представляє піклувальну раду в установах, підприємствах та організаціях з питань, віднесених до її повноважень.</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Голова піклувальної ради має право делегувати свої повноваження членам піклувальної ради.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4.11. Піклувальна рада має право:</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брати участь у визначенні стратегії розвитку закладу освіти та контролювати її виконання;</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сприяти залученню додаткових джерел фінансування;</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аналізувати та оцінювати діяльність закладу освіти та його керівника;</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вносити засновнику закладу освіти подання про заохочення або відкликання керівника закладу освіти з підстав, визначених законом;</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здійснювати інші права, визначені спеціальними законами та установчими документами закладу освіти.</w:t>
      </w:r>
    </w:p>
    <w:p w:rsidR="00896BAD" w:rsidRDefault="00896BAD" w:rsidP="00896BAD">
      <w:pPr>
        <w:pStyle w:val="zfr3q"/>
        <w:spacing w:before="0" w:beforeAutospacing="0" w:after="0" w:afterAutospacing="0"/>
        <w:jc w:val="center"/>
        <w:rPr>
          <w:rStyle w:val="a8"/>
          <w:color w:val="212121"/>
          <w:sz w:val="28"/>
          <w:szCs w:val="28"/>
          <w:lang w:val="uk-UA"/>
        </w:rPr>
      </w:pPr>
    </w:p>
    <w:p w:rsidR="00896BAD" w:rsidRPr="002023E4" w:rsidRDefault="00896BAD" w:rsidP="00896BAD">
      <w:pPr>
        <w:pStyle w:val="zfr3q"/>
        <w:spacing w:before="0" w:beforeAutospacing="0" w:after="0" w:afterAutospacing="0"/>
        <w:jc w:val="center"/>
        <w:rPr>
          <w:color w:val="212121"/>
          <w:sz w:val="28"/>
          <w:szCs w:val="28"/>
        </w:rPr>
      </w:pPr>
      <w:r w:rsidRPr="002023E4">
        <w:rPr>
          <w:rStyle w:val="a8"/>
          <w:color w:val="212121"/>
          <w:sz w:val="28"/>
          <w:szCs w:val="28"/>
        </w:rPr>
        <w:t>5. Прозорість та інформаційна відкритість закладу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5.1. 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5.2. Заклад освіти забезпечує на офіційному веб-сайті закладу відкритий доступ до такої інформації та документів:</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 статут</w:t>
      </w:r>
      <w:r>
        <w:rPr>
          <w:color w:val="212121"/>
          <w:sz w:val="28"/>
          <w:szCs w:val="28"/>
          <w:lang w:val="uk-UA"/>
        </w:rPr>
        <w:t>у</w:t>
      </w:r>
      <w:r w:rsidRPr="002023E4">
        <w:rPr>
          <w:color w:val="212121"/>
          <w:sz w:val="28"/>
          <w:szCs w:val="28"/>
        </w:rPr>
        <w:t xml:space="preserve"> закладу освіти;</w:t>
      </w:r>
    </w:p>
    <w:p w:rsidR="00896BAD" w:rsidRDefault="00896BAD" w:rsidP="00896BAD">
      <w:pPr>
        <w:pStyle w:val="zfr3q"/>
        <w:spacing w:before="0" w:beforeAutospacing="0" w:after="0" w:afterAutospacing="0"/>
        <w:jc w:val="both"/>
        <w:rPr>
          <w:color w:val="212121"/>
          <w:sz w:val="28"/>
          <w:szCs w:val="28"/>
        </w:rPr>
      </w:pPr>
    </w:p>
    <w:p w:rsidR="00896BAD" w:rsidRPr="002023E4" w:rsidRDefault="00896BAD" w:rsidP="00896BAD">
      <w:pPr>
        <w:pStyle w:val="zfr3q"/>
        <w:spacing w:before="0" w:beforeAutospacing="0" w:after="0" w:afterAutospacing="0"/>
        <w:jc w:val="both"/>
        <w:rPr>
          <w:color w:val="212121"/>
          <w:sz w:val="28"/>
          <w:szCs w:val="28"/>
        </w:rPr>
      </w:pP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ліцензії на провадження освітньої діяльності;</w:t>
      </w:r>
    </w:p>
    <w:p w:rsidR="00896BAD" w:rsidRPr="002023E4" w:rsidRDefault="00896BAD" w:rsidP="00896BAD">
      <w:pPr>
        <w:pStyle w:val="zfr3q"/>
        <w:spacing w:before="0" w:beforeAutospacing="0" w:after="0" w:afterAutospacing="0"/>
        <w:jc w:val="both"/>
        <w:rPr>
          <w:color w:val="212121"/>
          <w:sz w:val="28"/>
          <w:szCs w:val="28"/>
        </w:rPr>
      </w:pPr>
      <w:r>
        <w:rPr>
          <w:color w:val="212121"/>
          <w:sz w:val="28"/>
          <w:szCs w:val="28"/>
        </w:rPr>
        <w:t>- сертифікатів</w:t>
      </w:r>
      <w:r w:rsidRPr="002023E4">
        <w:rPr>
          <w:color w:val="212121"/>
          <w:sz w:val="28"/>
          <w:szCs w:val="28"/>
        </w:rPr>
        <w:t xml:space="preserve"> про акредитацію освітніх програм;</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структура та органи управління закладом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кадровий склад закладу освіти згідно з ліцензійними умовами;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освітні програми, що реалізуються в закладі освіти, та перелік освітніх компонентів, що передбачені відповідною освітньою програмою;</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територія обслуговування, закріплена за закладом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фактична кількість осіб, які навчаються у закладі освіти;</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 мова (мови) освітнього процесу;</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наявність вакантних посад, порядок і умови проведення конкурсу на їх заміщення (у разі його проведення);</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матеріально-технічне забезпечення закладу освіти (згідно з ліцензійними умовами);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результати моніторингу якості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річний звіт про діяльність закладу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правила прийому до закладу освіти;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умови доступності закладу освіти для навчання осіб з особливими освітніми потребами;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перелік додаткових освітніх та інших послуг, їх вартість, порядок надання та оплати;</w:t>
      </w:r>
    </w:p>
    <w:p w:rsidR="00896BAD" w:rsidRPr="002023E4" w:rsidRDefault="00896BAD" w:rsidP="00896BAD">
      <w:pPr>
        <w:pStyle w:val="zfr3q"/>
        <w:spacing w:before="0" w:beforeAutospacing="0" w:after="0" w:afterAutospacing="0"/>
        <w:jc w:val="both"/>
        <w:rPr>
          <w:color w:val="212121"/>
          <w:sz w:val="28"/>
          <w:szCs w:val="28"/>
        </w:rPr>
      </w:pPr>
      <w:r w:rsidRPr="002023E4">
        <w:rPr>
          <w:color w:val="212121"/>
          <w:sz w:val="28"/>
          <w:szCs w:val="28"/>
        </w:rPr>
        <w:t>- інша інформація, що оприлюднюється за рішенням закладу освіти або на вимогу законодавства.</w:t>
      </w:r>
    </w:p>
    <w:p w:rsidR="00896BAD" w:rsidRDefault="00896BAD" w:rsidP="00896BAD">
      <w:pPr>
        <w:pStyle w:val="zfr3q"/>
        <w:spacing w:before="0" w:beforeAutospacing="0" w:after="0" w:afterAutospacing="0"/>
        <w:jc w:val="both"/>
        <w:rPr>
          <w:color w:val="212121"/>
          <w:sz w:val="28"/>
          <w:szCs w:val="28"/>
        </w:rPr>
      </w:pPr>
      <w:r w:rsidRPr="002023E4">
        <w:rPr>
          <w:color w:val="212121"/>
          <w:sz w:val="28"/>
          <w:szCs w:val="28"/>
        </w:rPr>
        <w:t>5.3. 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896BAD" w:rsidRPr="002023E4" w:rsidRDefault="00896BAD" w:rsidP="00896BAD">
      <w:pPr>
        <w:pStyle w:val="zfr3q"/>
        <w:spacing w:before="0" w:beforeAutospacing="0" w:after="0" w:afterAutospacing="0"/>
        <w:jc w:val="both"/>
        <w:rPr>
          <w:color w:val="212121"/>
          <w:sz w:val="28"/>
          <w:szCs w:val="28"/>
        </w:rPr>
      </w:pPr>
    </w:p>
    <w:p w:rsidR="00896BAD" w:rsidRPr="00F84D64" w:rsidRDefault="00896BAD" w:rsidP="00896BAD">
      <w:pPr>
        <w:pStyle w:val="zfr3q"/>
        <w:spacing w:before="0" w:beforeAutospacing="0" w:after="0" w:afterAutospacing="0"/>
        <w:jc w:val="center"/>
        <w:rPr>
          <w:color w:val="212121"/>
          <w:sz w:val="28"/>
          <w:szCs w:val="28"/>
        </w:rPr>
      </w:pPr>
      <w:r w:rsidRPr="00F84D64">
        <w:rPr>
          <w:rStyle w:val="a8"/>
          <w:color w:val="212121"/>
          <w:sz w:val="28"/>
          <w:szCs w:val="28"/>
        </w:rPr>
        <w:t>6. Матеріально-технічна база</w:t>
      </w:r>
    </w:p>
    <w:p w:rsidR="00896BAD" w:rsidRPr="00F84D64" w:rsidRDefault="00896BAD" w:rsidP="00896BAD">
      <w:pPr>
        <w:pStyle w:val="zfr3q"/>
        <w:spacing w:before="0" w:beforeAutospacing="0" w:after="0" w:afterAutospacing="0"/>
        <w:jc w:val="center"/>
        <w:rPr>
          <w:color w:val="212121"/>
          <w:sz w:val="28"/>
          <w:szCs w:val="28"/>
        </w:rPr>
      </w:pPr>
      <w:r w:rsidRPr="00F84D64">
        <w:rPr>
          <w:rStyle w:val="a8"/>
          <w:color w:val="212121"/>
          <w:sz w:val="28"/>
          <w:szCs w:val="28"/>
        </w:rPr>
        <w:t>та фінансово-господарська діяльність закладу освіти</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6.1. 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896BAD" w:rsidRPr="00F84D64"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53429">
        <w:rPr>
          <w:b w:val="0"/>
          <w:i w:val="0"/>
          <w:color w:val="212121"/>
          <w:sz w:val="28"/>
          <w:szCs w:val="28"/>
        </w:rPr>
        <w:t>6.2.</w:t>
      </w:r>
      <w:r w:rsidRPr="00F84D64">
        <w:rPr>
          <w:color w:val="212121"/>
          <w:sz w:val="28"/>
          <w:szCs w:val="28"/>
        </w:rPr>
        <w:t xml:space="preserve"> </w:t>
      </w:r>
      <w:r w:rsidRPr="00F84D64">
        <w:rPr>
          <w:b w:val="0"/>
          <w:bCs w:val="0"/>
          <w:i w:val="0"/>
          <w:iCs w:val="0"/>
          <w:color w:val="000000"/>
          <w:sz w:val="28"/>
          <w:szCs w:val="28"/>
        </w:rPr>
        <w:t>Майно закладу освіти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і статуту навчального закладу та укладених ним угод.</w:t>
      </w:r>
    </w:p>
    <w:p w:rsidR="00896BAD" w:rsidRDefault="00896BAD" w:rsidP="00896BAD">
      <w:pPr>
        <w:pStyle w:val="zfr3q"/>
        <w:spacing w:before="0" w:beforeAutospacing="0" w:after="0" w:afterAutospacing="0"/>
        <w:jc w:val="both"/>
        <w:rPr>
          <w:color w:val="212121"/>
          <w:sz w:val="28"/>
          <w:szCs w:val="28"/>
        </w:rPr>
      </w:pPr>
      <w:r w:rsidRPr="00F84D64">
        <w:rPr>
          <w:color w:val="212121"/>
          <w:sz w:val="28"/>
          <w:szCs w:val="28"/>
        </w:rPr>
        <w:t xml:space="preserve">6.3. Заклад освіти відповідно до чинного законодавства користується землею, іншими природними ресурсами і несе відповідальність за дотримання вимог </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jc w:val="both"/>
        <w:rPr>
          <w:color w:val="212121"/>
          <w:sz w:val="28"/>
          <w:szCs w:val="28"/>
        </w:rPr>
      </w:pP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6.4. Об’єкти та майно закладу освіти не підлягають приватизації чи використанню не за освітнім призначенням.</w:t>
      </w:r>
    </w:p>
    <w:p w:rsidR="00896BAD" w:rsidRDefault="00896BAD" w:rsidP="00896BAD">
      <w:pPr>
        <w:pStyle w:val="zfr3q"/>
        <w:spacing w:before="0" w:beforeAutospacing="0" w:after="0" w:afterAutospacing="0"/>
        <w:jc w:val="both"/>
        <w:rPr>
          <w:color w:val="212121"/>
          <w:sz w:val="28"/>
          <w:szCs w:val="28"/>
        </w:rPr>
      </w:pPr>
      <w:r w:rsidRPr="00F84D64">
        <w:rPr>
          <w:color w:val="212121"/>
          <w:sz w:val="28"/>
          <w:szCs w:val="28"/>
        </w:rPr>
        <w:t>6.5. Фінансування закладу освіти здійснюється відповідно до чинного законодавства.</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6.6. Фінансово-господарська діяльність закладу освіти проводиться відповідно до Бюджетного кодексу України, Законів України «Про освіту», «Про загальну середню освіту», «Про місцеве самоврядування в Україні» та інших нормативно-правових актів.</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6.7. Джерелами фінансування закладу освіти є:</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w:t>
      </w:r>
    </w:p>
    <w:p w:rsidR="00896BAD" w:rsidRPr="00CF4702" w:rsidRDefault="00896BAD" w:rsidP="00896BAD">
      <w:pPr>
        <w:pStyle w:val="zfr3q"/>
        <w:spacing w:before="0" w:beforeAutospacing="0" w:after="0" w:afterAutospacing="0"/>
        <w:jc w:val="both"/>
        <w:rPr>
          <w:b/>
          <w:color w:val="212121"/>
          <w:sz w:val="28"/>
          <w:szCs w:val="28"/>
          <w:lang w:val="uk-UA"/>
        </w:rPr>
      </w:pPr>
      <w:r>
        <w:rPr>
          <w:b/>
          <w:color w:val="212121"/>
          <w:sz w:val="28"/>
          <w:szCs w:val="28"/>
          <w:lang w:val="uk-UA"/>
        </w:rPr>
        <w:t xml:space="preserve"> </w:t>
      </w:r>
      <w:r w:rsidRPr="00F84D64">
        <w:rPr>
          <w:color w:val="212121"/>
          <w:sz w:val="28"/>
          <w:szCs w:val="28"/>
        </w:rPr>
        <w:t>- доходи від реалізації продукції навчально-виробничих майстерень, навчально-дослідних ділянок, від передачі в оренду приміщень, споруд, обладнання;</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 благодійні внески юридичних та фізичних осіб;</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 інші джерела, не заборонені законодавством.</w:t>
      </w:r>
    </w:p>
    <w:p w:rsidR="00896BAD" w:rsidRPr="004B6B75"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3C0FA5">
        <w:rPr>
          <w:b w:val="0"/>
          <w:i w:val="0"/>
          <w:color w:val="212121"/>
          <w:sz w:val="28"/>
          <w:szCs w:val="28"/>
        </w:rPr>
        <w:t>6.8</w:t>
      </w:r>
      <w:r w:rsidRPr="00F84D64">
        <w:rPr>
          <w:color w:val="212121"/>
          <w:sz w:val="28"/>
          <w:szCs w:val="28"/>
        </w:rPr>
        <w:t xml:space="preserve">. </w:t>
      </w:r>
      <w:r w:rsidRPr="004B6B75">
        <w:rPr>
          <w:b w:val="0"/>
          <w:bCs w:val="0"/>
          <w:i w:val="0"/>
          <w:iCs w:val="0"/>
          <w:color w:val="000000"/>
          <w:sz w:val="28"/>
          <w:szCs w:val="28"/>
        </w:rPr>
        <w:t xml:space="preserve">Порядок   діловодства   і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навчальні заклади.  </w:t>
      </w:r>
      <w:r w:rsidRPr="0055713D">
        <w:rPr>
          <w:b w:val="0"/>
          <w:bCs w:val="0"/>
          <w:i w:val="0"/>
          <w:iCs w:val="0"/>
          <w:sz w:val="28"/>
          <w:szCs w:val="28"/>
        </w:rPr>
        <w:t>За рішенням засновника закладу  бухгалтерський облік   може   здійснювати</w:t>
      </w:r>
      <w:r w:rsidRPr="004B6B75">
        <w:rPr>
          <w:b w:val="0"/>
          <w:bCs w:val="0"/>
          <w:i w:val="0"/>
          <w:iCs w:val="0"/>
          <w:color w:val="000000"/>
          <w:sz w:val="28"/>
          <w:szCs w:val="28"/>
        </w:rPr>
        <w:t xml:space="preserve">  самостійно  або  через  централізовану бухгалтерію.</w:t>
      </w:r>
    </w:p>
    <w:p w:rsidR="00896BAD" w:rsidRPr="00896BAD" w:rsidRDefault="00896BAD" w:rsidP="00896BAD">
      <w:pPr>
        <w:pStyle w:val="zfr3q"/>
        <w:spacing w:before="0" w:beforeAutospacing="0" w:after="0" w:afterAutospacing="0"/>
        <w:jc w:val="both"/>
        <w:rPr>
          <w:color w:val="212121"/>
          <w:sz w:val="28"/>
          <w:szCs w:val="28"/>
          <w:lang w:val="uk-UA"/>
        </w:rPr>
      </w:pPr>
      <w:r w:rsidRPr="00896BAD">
        <w:rPr>
          <w:color w:val="212121"/>
          <w:sz w:val="28"/>
          <w:szCs w:val="28"/>
          <w:lang w:val="uk-UA"/>
        </w:rPr>
        <w:t>6.11. Штатний розпис закладу освіти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896BAD" w:rsidRPr="00896BAD" w:rsidRDefault="00896BAD" w:rsidP="00896BAD">
      <w:pPr>
        <w:pStyle w:val="zfr3q"/>
        <w:spacing w:before="0" w:beforeAutospacing="0" w:after="0" w:afterAutospacing="0"/>
        <w:jc w:val="both"/>
        <w:rPr>
          <w:color w:val="212121"/>
          <w:sz w:val="28"/>
          <w:szCs w:val="28"/>
          <w:lang w:val="uk-UA"/>
        </w:rPr>
      </w:pPr>
    </w:p>
    <w:p w:rsidR="00896BAD" w:rsidRPr="00F84D64" w:rsidRDefault="00896BAD" w:rsidP="00896BAD">
      <w:pPr>
        <w:pStyle w:val="zfr3q"/>
        <w:spacing w:before="0" w:beforeAutospacing="0" w:after="0" w:afterAutospacing="0"/>
        <w:jc w:val="center"/>
        <w:rPr>
          <w:color w:val="212121"/>
          <w:sz w:val="28"/>
          <w:szCs w:val="28"/>
        </w:rPr>
      </w:pPr>
      <w:r w:rsidRPr="00F84D64">
        <w:rPr>
          <w:rStyle w:val="a8"/>
          <w:color w:val="212121"/>
          <w:sz w:val="28"/>
          <w:szCs w:val="28"/>
        </w:rPr>
        <w:t>7. Міжнародне співробітництво</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7.1. 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896BAD" w:rsidRDefault="00896BAD" w:rsidP="00896BAD">
      <w:pPr>
        <w:pStyle w:val="zfr3q"/>
        <w:spacing w:before="0" w:beforeAutospacing="0" w:after="0" w:afterAutospacing="0"/>
        <w:jc w:val="both"/>
        <w:rPr>
          <w:color w:val="212121"/>
          <w:sz w:val="28"/>
          <w:szCs w:val="28"/>
        </w:rPr>
      </w:pPr>
      <w:r w:rsidRPr="00F84D64">
        <w:rPr>
          <w:color w:val="212121"/>
          <w:sz w:val="28"/>
          <w:szCs w:val="28"/>
        </w:rPr>
        <w:t>7.2. Заклад освіти та педагогічні працівники, здобувачі освіти можуть брати участь у реалізації міжнародних проектів та програм.</w:t>
      </w:r>
    </w:p>
    <w:p w:rsidR="00896BAD" w:rsidRDefault="00896BAD" w:rsidP="00896BAD">
      <w:pPr>
        <w:pStyle w:val="zfr3q"/>
        <w:spacing w:before="0" w:beforeAutospacing="0" w:after="0" w:afterAutospacing="0"/>
        <w:jc w:val="both"/>
        <w:rPr>
          <w:color w:val="212121"/>
          <w:sz w:val="28"/>
          <w:szCs w:val="28"/>
        </w:rPr>
      </w:pPr>
    </w:p>
    <w:p w:rsidR="00896BAD" w:rsidRDefault="00896BAD" w:rsidP="00896BAD">
      <w:pPr>
        <w:pStyle w:val="zfr3q"/>
        <w:spacing w:before="0" w:beforeAutospacing="0" w:after="0" w:afterAutospacing="0"/>
        <w:ind w:left="2160" w:firstLine="720"/>
        <w:jc w:val="both"/>
        <w:rPr>
          <w:rStyle w:val="a8"/>
          <w:color w:val="212121"/>
          <w:sz w:val="28"/>
          <w:szCs w:val="28"/>
        </w:rPr>
      </w:pPr>
    </w:p>
    <w:p w:rsidR="00896BAD" w:rsidRDefault="00896BAD" w:rsidP="00896BAD">
      <w:pPr>
        <w:pStyle w:val="zfr3q"/>
        <w:spacing w:before="0" w:beforeAutospacing="0" w:after="0" w:afterAutospacing="0"/>
        <w:ind w:left="2160" w:firstLine="720"/>
        <w:jc w:val="both"/>
        <w:rPr>
          <w:rStyle w:val="a8"/>
          <w:color w:val="212121"/>
          <w:sz w:val="28"/>
          <w:szCs w:val="28"/>
        </w:rPr>
      </w:pPr>
    </w:p>
    <w:p w:rsidR="00896BAD" w:rsidRDefault="00896BAD" w:rsidP="00896BAD">
      <w:pPr>
        <w:pStyle w:val="zfr3q"/>
        <w:spacing w:before="0" w:beforeAutospacing="0" w:after="0" w:afterAutospacing="0"/>
        <w:ind w:left="2160" w:firstLine="720"/>
        <w:jc w:val="both"/>
        <w:rPr>
          <w:rStyle w:val="a8"/>
          <w:color w:val="212121"/>
          <w:sz w:val="28"/>
          <w:szCs w:val="28"/>
        </w:rPr>
      </w:pPr>
    </w:p>
    <w:p w:rsidR="00896BAD" w:rsidRDefault="00896BAD" w:rsidP="00896BAD">
      <w:pPr>
        <w:pStyle w:val="zfr3q"/>
        <w:spacing w:before="0" w:beforeAutospacing="0" w:after="0" w:afterAutospacing="0"/>
        <w:ind w:left="2160" w:firstLine="720"/>
        <w:jc w:val="both"/>
        <w:rPr>
          <w:rStyle w:val="a8"/>
          <w:color w:val="212121"/>
          <w:sz w:val="28"/>
          <w:szCs w:val="28"/>
        </w:rPr>
      </w:pPr>
    </w:p>
    <w:p w:rsidR="00896BAD" w:rsidRDefault="00896BAD" w:rsidP="00896BAD">
      <w:pPr>
        <w:pStyle w:val="zfr3q"/>
        <w:spacing w:before="0" w:beforeAutospacing="0" w:after="0" w:afterAutospacing="0"/>
        <w:ind w:left="2160" w:firstLine="720"/>
        <w:jc w:val="both"/>
        <w:rPr>
          <w:rStyle w:val="a8"/>
          <w:color w:val="212121"/>
          <w:sz w:val="28"/>
          <w:szCs w:val="28"/>
        </w:rPr>
      </w:pPr>
    </w:p>
    <w:p w:rsidR="00896BAD" w:rsidRPr="00F84D64" w:rsidRDefault="00896BAD" w:rsidP="00896BAD">
      <w:pPr>
        <w:pStyle w:val="zfr3q"/>
        <w:spacing w:before="0" w:beforeAutospacing="0" w:after="0" w:afterAutospacing="0"/>
        <w:ind w:left="2160" w:firstLine="720"/>
        <w:jc w:val="both"/>
        <w:rPr>
          <w:color w:val="212121"/>
          <w:sz w:val="28"/>
          <w:szCs w:val="28"/>
        </w:rPr>
      </w:pPr>
      <w:r w:rsidRPr="00F84D64">
        <w:rPr>
          <w:rStyle w:val="a8"/>
          <w:color w:val="212121"/>
          <w:sz w:val="28"/>
          <w:szCs w:val="28"/>
        </w:rPr>
        <w:t>8. Контроль за діяльністю закладу освіти</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8.1.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8.2.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p>
    <w:p w:rsidR="00896BAD" w:rsidRDefault="00896BAD" w:rsidP="00896BAD">
      <w:pPr>
        <w:pStyle w:val="zfr3q"/>
        <w:spacing w:before="0" w:beforeAutospacing="0" w:after="0" w:afterAutospacing="0"/>
        <w:jc w:val="both"/>
        <w:rPr>
          <w:color w:val="212121"/>
          <w:sz w:val="28"/>
          <w:szCs w:val="28"/>
        </w:rPr>
      </w:pPr>
      <w:r w:rsidRPr="00F84D64">
        <w:rPr>
          <w:color w:val="212121"/>
          <w:sz w:val="28"/>
          <w:szCs w:val="28"/>
        </w:rPr>
        <w:t>Центральний орган виконавчої влади із забезпечення якості освіти та його</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 xml:space="preserve">8.3. Єдиним плановим заходом державного нагляду (контролю) за освітньою діяльністю закладу освіти є інституційний аудит закладу, що </w:t>
      </w:r>
      <w:r>
        <w:rPr>
          <w:color w:val="212121"/>
          <w:sz w:val="28"/>
          <w:szCs w:val="28"/>
        </w:rPr>
        <w:t xml:space="preserve">проводиться </w:t>
      </w:r>
      <w:r w:rsidRPr="00F84D64">
        <w:rPr>
          <w:color w:val="212121"/>
          <w:sz w:val="28"/>
          <w:szCs w:val="28"/>
        </w:rPr>
        <w:t xml:space="preserve"> центральним органом виконавчої влади із забезпечення якості освіти.</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Інституційний аудит включає планову перевірку дотримання ліцензійних умов.</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8.4.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8.5. Результати інституційного аудиту оприлюднюються на сайт</w:t>
      </w:r>
      <w:r>
        <w:rPr>
          <w:color w:val="212121"/>
          <w:sz w:val="28"/>
          <w:szCs w:val="28"/>
          <w:lang w:val="uk-UA"/>
        </w:rPr>
        <w:t>ах</w:t>
      </w:r>
      <w:r w:rsidRPr="00F84D64">
        <w:rPr>
          <w:color w:val="212121"/>
          <w:sz w:val="28"/>
          <w:szCs w:val="28"/>
        </w:rPr>
        <w:t xml:space="preserve"> закладу освіти, засновника та органу, що здійснював інституційний аудит.</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8.6.Заклад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8.7. Засновник закладу освіти або уповноваж</w:t>
      </w:r>
      <w:r>
        <w:rPr>
          <w:color w:val="212121"/>
          <w:sz w:val="28"/>
          <w:szCs w:val="28"/>
        </w:rPr>
        <w:t>ений ним орган</w:t>
      </w:r>
      <w:r w:rsidRPr="00F84D64">
        <w:rPr>
          <w:color w:val="212121"/>
          <w:sz w:val="28"/>
          <w:szCs w:val="28"/>
        </w:rPr>
        <w:t xml:space="preserve"> (</w:t>
      </w:r>
      <w:r>
        <w:rPr>
          <w:color w:val="212121"/>
          <w:sz w:val="28"/>
          <w:szCs w:val="28"/>
          <w:lang w:val="uk-UA"/>
        </w:rPr>
        <w:t xml:space="preserve">відповідний орган </w:t>
      </w:r>
      <w:r w:rsidRPr="00F84D64">
        <w:rPr>
          <w:color w:val="212121"/>
          <w:sz w:val="28"/>
          <w:szCs w:val="28"/>
        </w:rPr>
        <w:t>управління освіти):</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 здійснює контроль за дотриманням установчих документів заклад</w:t>
      </w:r>
      <w:r>
        <w:rPr>
          <w:color w:val="212121"/>
          <w:sz w:val="28"/>
          <w:szCs w:val="28"/>
          <w:lang w:val="uk-UA"/>
        </w:rPr>
        <w:t>у</w:t>
      </w:r>
      <w:r w:rsidRPr="00F84D64">
        <w:rPr>
          <w:color w:val="212121"/>
          <w:sz w:val="28"/>
          <w:szCs w:val="28"/>
        </w:rPr>
        <w:t xml:space="preserve"> освіти;</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 здійснює контроль за фінансово-господарською діяльністю закладу освіти.</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896BAD" w:rsidRDefault="00896BAD" w:rsidP="00896BAD">
      <w:pPr>
        <w:pStyle w:val="zfr3q"/>
        <w:spacing w:before="0" w:beforeAutospacing="0" w:after="0" w:afterAutospacing="0"/>
        <w:jc w:val="center"/>
        <w:rPr>
          <w:rStyle w:val="a8"/>
          <w:color w:val="212121"/>
          <w:sz w:val="28"/>
          <w:szCs w:val="28"/>
        </w:rPr>
      </w:pPr>
    </w:p>
    <w:p w:rsidR="00896BAD" w:rsidRDefault="00896BAD" w:rsidP="00896BAD">
      <w:pPr>
        <w:pStyle w:val="zfr3q"/>
        <w:spacing w:before="0" w:beforeAutospacing="0" w:after="0" w:afterAutospacing="0"/>
        <w:jc w:val="center"/>
        <w:rPr>
          <w:rStyle w:val="a8"/>
          <w:color w:val="212121"/>
          <w:sz w:val="28"/>
          <w:szCs w:val="28"/>
        </w:rPr>
      </w:pPr>
    </w:p>
    <w:p w:rsidR="00896BAD" w:rsidRDefault="00896BAD" w:rsidP="00896BAD">
      <w:pPr>
        <w:pStyle w:val="zfr3q"/>
        <w:spacing w:before="0" w:beforeAutospacing="0" w:after="0" w:afterAutospacing="0"/>
        <w:jc w:val="center"/>
        <w:rPr>
          <w:rStyle w:val="a8"/>
          <w:color w:val="212121"/>
          <w:sz w:val="28"/>
          <w:szCs w:val="28"/>
        </w:rPr>
      </w:pPr>
    </w:p>
    <w:p w:rsidR="00896BAD" w:rsidRDefault="00896BAD" w:rsidP="00896BAD">
      <w:pPr>
        <w:pStyle w:val="zfr3q"/>
        <w:spacing w:before="0" w:beforeAutospacing="0" w:after="0" w:afterAutospacing="0"/>
        <w:jc w:val="center"/>
        <w:rPr>
          <w:rStyle w:val="a8"/>
          <w:color w:val="212121"/>
          <w:sz w:val="28"/>
          <w:szCs w:val="28"/>
        </w:rPr>
      </w:pPr>
    </w:p>
    <w:p w:rsidR="00896BAD" w:rsidRDefault="00896BAD" w:rsidP="00896BAD">
      <w:pPr>
        <w:pStyle w:val="zfr3q"/>
        <w:spacing w:before="0" w:beforeAutospacing="0" w:after="0" w:afterAutospacing="0"/>
        <w:jc w:val="center"/>
        <w:rPr>
          <w:rStyle w:val="a8"/>
          <w:color w:val="212121"/>
          <w:sz w:val="28"/>
          <w:szCs w:val="28"/>
        </w:rPr>
      </w:pPr>
    </w:p>
    <w:p w:rsidR="00896BAD" w:rsidRPr="00F84D64" w:rsidRDefault="00896BAD" w:rsidP="00896BAD">
      <w:pPr>
        <w:pStyle w:val="zfr3q"/>
        <w:spacing w:before="0" w:beforeAutospacing="0" w:after="0" w:afterAutospacing="0"/>
        <w:jc w:val="center"/>
        <w:rPr>
          <w:color w:val="212121"/>
          <w:sz w:val="28"/>
          <w:szCs w:val="28"/>
        </w:rPr>
      </w:pPr>
      <w:r w:rsidRPr="00F84D64">
        <w:rPr>
          <w:rStyle w:val="a8"/>
          <w:color w:val="212121"/>
          <w:sz w:val="28"/>
          <w:szCs w:val="28"/>
        </w:rPr>
        <w:t>9. Припинення діяльності</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9.1. Припинення діяльності закладу освіти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 xml:space="preserve">Рішення про реорганізацію, ліквідацію чи перепрофілювання (зміну типу) закладу освіти приймається </w:t>
      </w:r>
      <w:r>
        <w:rPr>
          <w:color w:val="212121"/>
          <w:sz w:val="28"/>
          <w:szCs w:val="28"/>
          <w:lang w:val="uk-UA"/>
        </w:rPr>
        <w:t>Засновником</w:t>
      </w:r>
      <w:r w:rsidRPr="00F84D64">
        <w:rPr>
          <w:color w:val="212121"/>
          <w:sz w:val="28"/>
          <w:szCs w:val="28"/>
        </w:rPr>
        <w:t xml:space="preserve"> у порядку, встановленому чинним законодавством.</w:t>
      </w:r>
    </w:p>
    <w:p w:rsidR="00896BAD" w:rsidRDefault="00896BAD" w:rsidP="00896BAD">
      <w:pPr>
        <w:pStyle w:val="zfr3q"/>
        <w:spacing w:before="0" w:beforeAutospacing="0" w:after="0" w:afterAutospacing="0"/>
        <w:jc w:val="both"/>
        <w:rPr>
          <w:color w:val="212121"/>
          <w:sz w:val="28"/>
          <w:szCs w:val="28"/>
        </w:rPr>
      </w:pPr>
      <w:r w:rsidRPr="00F84D64">
        <w:rPr>
          <w:color w:val="212121"/>
          <w:sz w:val="28"/>
          <w:szCs w:val="28"/>
        </w:rPr>
        <w:t>При реорганізації, ліквідації чи перепрофілюванні (зміні типу) закладу освіти</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його працівникам, здобувачам освіти, гарантовано дотримання їх прав та інтересів відповідно до чинного законодавства з питань праці та освіти.</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9.2. Ліквідація проводиться лікві</w:t>
      </w:r>
      <w:r>
        <w:rPr>
          <w:color w:val="212121"/>
          <w:sz w:val="28"/>
          <w:szCs w:val="28"/>
        </w:rPr>
        <w:t>даційною комісією, призначеною З</w:t>
      </w:r>
      <w:r w:rsidRPr="00F84D64">
        <w:rPr>
          <w:color w:val="212121"/>
          <w:sz w:val="28"/>
          <w:szCs w:val="28"/>
        </w:rPr>
        <w:t>асновником, а у випадках лікві</w:t>
      </w:r>
      <w:r>
        <w:rPr>
          <w:color w:val="212121"/>
          <w:sz w:val="28"/>
          <w:szCs w:val="28"/>
        </w:rPr>
        <w:t>дації за рішенням</w:t>
      </w:r>
      <w:r w:rsidRPr="00F84D64">
        <w:rPr>
          <w:color w:val="212121"/>
          <w:sz w:val="28"/>
          <w:szCs w:val="28"/>
        </w:rPr>
        <w:t xml:space="preserve"> суду – ліквідаційною комісією, призначеною цим органом.</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9.3.Ліквідаційна комісія оцінює наявне майно закладу освіти, виявляє його дебіторів і кредиторів і розраховується з ними, складає ліквідаці</w:t>
      </w:r>
      <w:r>
        <w:rPr>
          <w:color w:val="212121"/>
          <w:sz w:val="28"/>
          <w:szCs w:val="28"/>
        </w:rPr>
        <w:t>йний баланс і представляє його З</w:t>
      </w:r>
      <w:r w:rsidRPr="00F84D64">
        <w:rPr>
          <w:color w:val="212121"/>
          <w:sz w:val="28"/>
          <w:szCs w:val="28"/>
        </w:rPr>
        <w:t>асновнику.</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9.4.У випадку реорганізації права та зобов’язання закладу освіти переходять до правонаступників відповідно до чинного законодавства або визнач</w:t>
      </w:r>
      <w:r w:rsidRPr="00F84D64">
        <w:rPr>
          <w:color w:val="212121"/>
          <w:sz w:val="28"/>
          <w:szCs w:val="28"/>
          <w:lang w:val="uk-UA"/>
        </w:rPr>
        <w:t>е</w:t>
      </w:r>
      <w:r w:rsidRPr="00F84D64">
        <w:rPr>
          <w:color w:val="212121"/>
          <w:sz w:val="28"/>
          <w:szCs w:val="28"/>
        </w:rPr>
        <w:t>них</w:t>
      </w:r>
      <w:r>
        <w:rPr>
          <w:color w:val="212121"/>
          <w:sz w:val="28"/>
          <w:szCs w:val="28"/>
          <w:lang w:val="uk-UA"/>
        </w:rPr>
        <w:t xml:space="preserve"> Засновником </w:t>
      </w:r>
      <w:r w:rsidRPr="00F84D64">
        <w:rPr>
          <w:color w:val="212121"/>
          <w:sz w:val="28"/>
          <w:szCs w:val="28"/>
        </w:rPr>
        <w:t xml:space="preserve"> закладів</w:t>
      </w:r>
      <w:r w:rsidRPr="00F84D64">
        <w:rPr>
          <w:color w:val="212121"/>
          <w:sz w:val="28"/>
          <w:szCs w:val="28"/>
          <w:lang w:val="uk-UA"/>
        </w:rPr>
        <w:t xml:space="preserve"> освіти</w:t>
      </w:r>
      <w:r w:rsidRPr="00F84D64">
        <w:rPr>
          <w:color w:val="212121"/>
          <w:sz w:val="28"/>
          <w:szCs w:val="28"/>
        </w:rPr>
        <w:t>.</w:t>
      </w:r>
    </w:p>
    <w:p w:rsidR="00896BAD" w:rsidRPr="00F84D64" w:rsidRDefault="00896BAD" w:rsidP="00896BAD">
      <w:pPr>
        <w:pStyle w:val="zfr3q"/>
        <w:spacing w:before="0" w:beforeAutospacing="0" w:after="0" w:afterAutospacing="0"/>
        <w:jc w:val="both"/>
        <w:rPr>
          <w:color w:val="212121"/>
          <w:sz w:val="28"/>
          <w:szCs w:val="28"/>
        </w:rPr>
      </w:pPr>
      <w:r w:rsidRPr="00F84D64">
        <w:rPr>
          <w:color w:val="212121"/>
          <w:sz w:val="28"/>
          <w:szCs w:val="28"/>
        </w:rPr>
        <w:t>9.5.У разі ліквідації закладу освіти його активи повинні бути передані одній або кільком неприбутковим організаціям відповідно до виду або захованості до доходу бюджету, якщо інше не передбачено законом, що регулює діяльність неприбуткової організації.</w:t>
      </w:r>
    </w:p>
    <w:p w:rsidR="00896BAD" w:rsidRPr="00F84D64"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lang w:val="ru-RU"/>
        </w:rPr>
      </w:pPr>
    </w:p>
    <w:p w:rsidR="00896BAD" w:rsidRPr="00F84D64"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p>
    <w:p w:rsidR="00896BAD" w:rsidRPr="00FA3AFB"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w:t>
      </w:r>
      <w:r w:rsidRPr="00A3105B">
        <w:rPr>
          <w:bCs w:val="0"/>
          <w:i w:val="0"/>
          <w:iCs w:val="0"/>
          <w:color w:val="000000"/>
          <w:sz w:val="28"/>
          <w:szCs w:val="28"/>
        </w:rPr>
        <w:t>Заступник голови районної ради</w:t>
      </w:r>
      <w:r>
        <w:rPr>
          <w:bCs w:val="0"/>
          <w:i w:val="0"/>
          <w:iCs w:val="0"/>
          <w:color w:val="000000"/>
          <w:sz w:val="28"/>
          <w:szCs w:val="28"/>
        </w:rPr>
        <w:t xml:space="preserve">                        </w:t>
      </w:r>
      <w:r w:rsidRPr="00A3105B">
        <w:rPr>
          <w:bCs w:val="0"/>
          <w:iCs w:val="0"/>
          <w:color w:val="000000"/>
          <w:sz w:val="28"/>
          <w:szCs w:val="28"/>
        </w:rPr>
        <w:t>Петро МАЛІБОРСЬКИЙ</w:t>
      </w:r>
    </w:p>
    <w:p w:rsidR="00896BAD" w:rsidRPr="00A3105B"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Cs w:val="0"/>
          <w:i w:val="0"/>
          <w:iCs w:val="0"/>
          <w:color w:val="000000"/>
          <w:sz w:val="28"/>
          <w:szCs w:val="28"/>
        </w:rPr>
      </w:pPr>
      <w:r w:rsidRPr="00A3105B">
        <w:rPr>
          <w:bCs w:val="0"/>
          <w:i w:val="0"/>
          <w:iCs w:val="0"/>
          <w:color w:val="000000"/>
          <w:sz w:val="28"/>
          <w:szCs w:val="28"/>
        </w:rPr>
        <w:tab/>
      </w:r>
    </w:p>
    <w:p w:rsidR="00896BAD" w:rsidRPr="004B6B75" w:rsidRDefault="00896BAD" w:rsidP="00896BAD">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p>
    <w:p w:rsidR="00896BAD" w:rsidRPr="004B6B75" w:rsidRDefault="00896BAD" w:rsidP="00896B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p>
    <w:p w:rsidR="00896BAD" w:rsidRDefault="00896BAD" w:rsidP="00896BAD">
      <w:pPr>
        <w:pStyle w:val="a4"/>
        <w:ind w:left="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63C6D">
        <w:rPr>
          <w:sz w:val="28"/>
          <w:szCs w:val="28"/>
        </w:rPr>
        <w:t xml:space="preserve">                           </w:t>
      </w:r>
      <w:r>
        <w:rPr>
          <w:sz w:val="28"/>
          <w:szCs w:val="28"/>
        </w:rPr>
        <w:t>________________________</w:t>
      </w:r>
    </w:p>
    <w:p w:rsidR="00896BAD" w:rsidRDefault="00896BAD" w:rsidP="00896BAD">
      <w:pPr>
        <w:pStyle w:val="a4"/>
        <w:ind w:left="0"/>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Пронумеровано, прошнуровано</w:t>
      </w:r>
    </w:p>
    <w:p w:rsidR="00896BAD" w:rsidRDefault="00896BAD" w:rsidP="00896BAD">
      <w:pPr>
        <w:pStyle w:val="a4"/>
        <w:ind w:left="0"/>
      </w:pPr>
      <w:r>
        <w:tab/>
      </w:r>
      <w:r>
        <w:tab/>
      </w:r>
      <w:r>
        <w:tab/>
      </w:r>
      <w:r>
        <w:tab/>
      </w:r>
      <w:r>
        <w:tab/>
      </w:r>
      <w:r>
        <w:tab/>
      </w:r>
      <w:r>
        <w:tab/>
        <w:t>і скріплено печаткою   ______</w:t>
      </w:r>
    </w:p>
    <w:p w:rsidR="00896BAD" w:rsidRDefault="00896BAD" w:rsidP="00896BAD">
      <w:pPr>
        <w:pStyle w:val="a4"/>
        <w:ind w:left="0"/>
      </w:pPr>
      <w:r>
        <w:tab/>
      </w:r>
      <w:r>
        <w:tab/>
      </w:r>
      <w:r>
        <w:tab/>
      </w:r>
      <w:r>
        <w:tab/>
      </w:r>
      <w:r>
        <w:tab/>
      </w:r>
      <w:r>
        <w:tab/>
      </w:r>
      <w:r>
        <w:tab/>
        <w:t>аркушів.</w:t>
      </w:r>
    </w:p>
    <w:p w:rsidR="00896BAD" w:rsidRDefault="00896BAD" w:rsidP="00896BAD">
      <w:pPr>
        <w:pStyle w:val="a4"/>
        <w:ind w:left="0"/>
      </w:pPr>
      <w:r>
        <w:tab/>
      </w:r>
      <w:r>
        <w:tab/>
      </w:r>
      <w:r>
        <w:tab/>
      </w:r>
      <w:r>
        <w:tab/>
      </w:r>
      <w:r>
        <w:tab/>
      </w:r>
      <w:r>
        <w:tab/>
      </w:r>
      <w:r>
        <w:tab/>
        <w:t>Голова районної ради</w:t>
      </w:r>
    </w:p>
    <w:p w:rsidR="00896BAD" w:rsidRDefault="00896BAD" w:rsidP="00896BAD">
      <w:pPr>
        <w:pStyle w:val="a4"/>
        <w:ind w:left="0"/>
      </w:pPr>
      <w:r>
        <w:tab/>
      </w:r>
      <w:r>
        <w:tab/>
      </w:r>
      <w:r>
        <w:tab/>
      </w:r>
      <w:r>
        <w:tab/>
      </w:r>
      <w:r>
        <w:tab/>
      </w:r>
      <w:r>
        <w:tab/>
      </w:r>
      <w:r>
        <w:tab/>
      </w:r>
      <w:r>
        <w:tab/>
      </w:r>
      <w:r>
        <w:tab/>
      </w:r>
      <w:r>
        <w:tab/>
        <w:t>І.Угрин</w:t>
      </w:r>
    </w:p>
    <w:p w:rsidR="00896BAD" w:rsidRPr="00A362A0" w:rsidRDefault="00896BAD" w:rsidP="00896BAD">
      <w:pPr>
        <w:pStyle w:val="a4"/>
        <w:ind w:left="0"/>
      </w:pPr>
      <w:r>
        <w:tab/>
      </w:r>
      <w:r>
        <w:tab/>
      </w:r>
      <w:r>
        <w:tab/>
      </w:r>
      <w:r>
        <w:tab/>
      </w:r>
      <w:r>
        <w:tab/>
      </w:r>
      <w:r>
        <w:tab/>
      </w:r>
      <w:r>
        <w:tab/>
        <w:t>_____________________________</w:t>
      </w:r>
    </w:p>
    <w:p w:rsidR="00896BAD" w:rsidRDefault="00896BAD" w:rsidP="00896BAD">
      <w:pPr>
        <w:pStyle w:val="a4"/>
        <w:ind w:left="0"/>
        <w:rPr>
          <w:sz w:val="28"/>
          <w:szCs w:val="28"/>
        </w:rPr>
      </w:pPr>
    </w:p>
    <w:p w:rsidR="00896BAD" w:rsidRPr="00C6674A" w:rsidRDefault="00896BAD" w:rsidP="00896BAD">
      <w:pPr>
        <w:pStyle w:val="a3"/>
        <w:ind w:left="6379"/>
        <w:jc w:val="both"/>
        <w:rPr>
          <w:b/>
          <w:i/>
          <w:color w:val="000000"/>
          <w:spacing w:val="-15"/>
          <w:sz w:val="24"/>
          <w:szCs w:val="24"/>
        </w:rPr>
      </w:pPr>
    </w:p>
    <w:p w:rsidR="0046749B" w:rsidRDefault="0046749B"/>
    <w:sectPr w:rsidR="0046749B" w:rsidSect="00BB608E">
      <w:footerReference w:type="default" r:id="rId4"/>
      <w:pgSz w:w="11909" w:h="16834"/>
      <w:pgMar w:top="1134" w:right="851" w:bottom="1134" w:left="1701" w:header="709" w:footer="709"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4F" w:rsidRDefault="00E63C6D">
    <w:pPr>
      <w:pStyle w:val="a6"/>
      <w:jc w:val="right"/>
    </w:pPr>
    <w:r>
      <w:fldChar w:fldCharType="begin"/>
    </w:r>
    <w:r>
      <w:instrText xml:space="preserve"> PAGE   \* MERGEFORMAT </w:instrText>
    </w:r>
    <w:r>
      <w:fldChar w:fldCharType="separate"/>
    </w:r>
    <w:r>
      <w:rPr>
        <w:noProof/>
      </w:rPr>
      <w:t>1</w:t>
    </w:r>
    <w:r>
      <w:fldChar w:fldCharType="end"/>
    </w:r>
  </w:p>
  <w:p w:rsidR="00A9024F" w:rsidRDefault="00E63C6D">
    <w:pPr>
      <w:pStyle w:val="a6"/>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savePreviewPicture/>
  <w:compat/>
  <w:rsids>
    <w:rsidRoot w:val="00896BAD"/>
    <w:rsid w:val="002976FD"/>
    <w:rsid w:val="0046749B"/>
    <w:rsid w:val="00681A35"/>
    <w:rsid w:val="00896BAD"/>
    <w:rsid w:val="008F0388"/>
    <w:rsid w:val="00E63C6D"/>
    <w:rsid w:val="00F46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BAD"/>
    <w:pPr>
      <w:widowControl w:val="0"/>
      <w:autoSpaceDE w:val="0"/>
      <w:autoSpaceDN w:val="0"/>
      <w:adjustRightInd w:val="0"/>
      <w:spacing w:after="0" w:line="240" w:lineRule="auto"/>
    </w:pPr>
    <w:rPr>
      <w:rFonts w:ascii="Times New Roman" w:eastAsia="Times New Roman" w:hAnsi="Times New Roman" w:cs="Times New Roman"/>
      <w:b/>
      <w:bCs/>
      <w:i/>
      <w:iCs/>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96BAD"/>
    <w:pPr>
      <w:spacing w:after="0" w:line="240" w:lineRule="auto"/>
    </w:pPr>
    <w:rPr>
      <w:rFonts w:ascii="Calibri" w:eastAsia="Calibri" w:hAnsi="Calibri" w:cs="Times New Roman"/>
    </w:rPr>
  </w:style>
  <w:style w:type="paragraph" w:styleId="a4">
    <w:name w:val="Body Text Indent"/>
    <w:basedOn w:val="a"/>
    <w:link w:val="a5"/>
    <w:rsid w:val="00896BAD"/>
    <w:pPr>
      <w:widowControl/>
      <w:autoSpaceDE/>
      <w:autoSpaceDN/>
      <w:adjustRightInd/>
      <w:ind w:left="960"/>
      <w:jc w:val="both"/>
    </w:pPr>
    <w:rPr>
      <w:b w:val="0"/>
      <w:bCs w:val="0"/>
      <w:i w:val="0"/>
      <w:iCs w:val="0"/>
      <w:sz w:val="24"/>
      <w:szCs w:val="24"/>
      <w:lang w:eastAsia="ru-RU"/>
    </w:rPr>
  </w:style>
  <w:style w:type="character" w:customStyle="1" w:styleId="a5">
    <w:name w:val="Основной текст с отступом Знак"/>
    <w:basedOn w:val="a0"/>
    <w:link w:val="a4"/>
    <w:rsid w:val="00896BAD"/>
    <w:rPr>
      <w:rFonts w:ascii="Times New Roman" w:eastAsia="Times New Roman" w:hAnsi="Times New Roman" w:cs="Times New Roman"/>
      <w:sz w:val="24"/>
      <w:szCs w:val="24"/>
      <w:lang w:val="uk-UA" w:eastAsia="ru-RU"/>
    </w:rPr>
  </w:style>
  <w:style w:type="paragraph" w:styleId="a6">
    <w:name w:val="footer"/>
    <w:basedOn w:val="a"/>
    <w:link w:val="a7"/>
    <w:uiPriority w:val="99"/>
    <w:rsid w:val="00896BAD"/>
    <w:pPr>
      <w:tabs>
        <w:tab w:val="center" w:pos="4819"/>
        <w:tab w:val="right" w:pos="9639"/>
      </w:tabs>
    </w:pPr>
  </w:style>
  <w:style w:type="character" w:customStyle="1" w:styleId="a7">
    <w:name w:val="Нижний колонтитул Знак"/>
    <w:basedOn w:val="a0"/>
    <w:link w:val="a6"/>
    <w:uiPriority w:val="99"/>
    <w:rsid w:val="00896BAD"/>
    <w:rPr>
      <w:rFonts w:ascii="Times New Roman" w:eastAsia="Times New Roman" w:hAnsi="Times New Roman" w:cs="Times New Roman"/>
      <w:b/>
      <w:bCs/>
      <w:i/>
      <w:iCs/>
      <w:sz w:val="20"/>
      <w:szCs w:val="20"/>
      <w:lang w:val="uk-UA" w:eastAsia="uk-UA"/>
    </w:rPr>
  </w:style>
  <w:style w:type="paragraph" w:customStyle="1" w:styleId="zfr3q">
    <w:name w:val="zfr3q"/>
    <w:basedOn w:val="a"/>
    <w:rsid w:val="00896BAD"/>
    <w:pPr>
      <w:widowControl/>
      <w:autoSpaceDE/>
      <w:autoSpaceDN/>
      <w:adjustRightInd/>
      <w:spacing w:before="100" w:beforeAutospacing="1" w:after="100" w:afterAutospacing="1"/>
    </w:pPr>
    <w:rPr>
      <w:b w:val="0"/>
      <w:bCs w:val="0"/>
      <w:i w:val="0"/>
      <w:iCs w:val="0"/>
      <w:sz w:val="24"/>
      <w:szCs w:val="24"/>
      <w:lang w:val="ru-RU" w:eastAsia="ru-RU"/>
    </w:rPr>
  </w:style>
  <w:style w:type="character" w:customStyle="1" w:styleId="apple-converted-space">
    <w:name w:val="apple-converted-space"/>
    <w:rsid w:val="00896BAD"/>
  </w:style>
  <w:style w:type="character" w:styleId="a8">
    <w:name w:val="Strong"/>
    <w:uiPriority w:val="22"/>
    <w:qFormat/>
    <w:rsid w:val="00896BAD"/>
    <w:rPr>
      <w:b/>
      <w:bCs/>
    </w:rPr>
  </w:style>
  <w:style w:type="paragraph" w:customStyle="1" w:styleId="Default">
    <w:name w:val="Default"/>
    <w:rsid w:val="00896BA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9">
    <w:name w:val="List Paragraph"/>
    <w:basedOn w:val="a"/>
    <w:uiPriority w:val="34"/>
    <w:qFormat/>
    <w:rsid w:val="00896BAD"/>
    <w:pPr>
      <w:adjustRightInd/>
      <w:ind w:left="102" w:firstLine="566"/>
    </w:pPr>
    <w:rPr>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26</Pages>
  <Words>8567</Words>
  <Characters>48833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2019-04-22T11:39:00Z</dcterms:created>
  <dcterms:modified xsi:type="dcterms:W3CDTF">2019-04-22T12:27:00Z</dcterms:modified>
</cp:coreProperties>
</file>