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28" w:rsidRDefault="006A4628" w:rsidP="006A4628">
      <w:pPr>
        <w:tabs>
          <w:tab w:val="left" w:pos="3060"/>
        </w:tabs>
        <w:rPr>
          <w:lang w:val="uk-UA"/>
        </w:rPr>
      </w:pPr>
      <w:r>
        <w:rPr>
          <w:lang w:val="uk-UA" w:eastAsia="uk-UA"/>
        </w:rPr>
        <w:t xml:space="preserve">                                                                                                                          Затверджено </w:t>
      </w:r>
    </w:p>
    <w:p w:rsidR="006A4628" w:rsidRDefault="006A4628" w:rsidP="006A4628">
      <w:pPr>
        <w:tabs>
          <w:tab w:val="left" w:pos="3060"/>
        </w:tabs>
        <w:jc w:val="right"/>
        <w:rPr>
          <w:lang w:val="uk-UA" w:eastAsia="uk-UA"/>
        </w:rPr>
      </w:pPr>
      <w:r>
        <w:rPr>
          <w:lang w:val="uk-UA" w:eastAsia="uk-UA"/>
        </w:rPr>
        <w:t xml:space="preserve">на засіданні методичної ради школи </w:t>
      </w:r>
    </w:p>
    <w:p w:rsidR="006A4628" w:rsidRDefault="006A4628" w:rsidP="006A4628">
      <w:pPr>
        <w:tabs>
          <w:tab w:val="left" w:pos="3060"/>
        </w:tabs>
        <w:jc w:val="right"/>
        <w:rPr>
          <w:lang w:val="uk-UA" w:eastAsia="uk-UA"/>
        </w:rPr>
      </w:pPr>
      <w:r>
        <w:rPr>
          <w:lang w:val="uk-UA" w:eastAsia="uk-UA"/>
        </w:rPr>
        <w:t xml:space="preserve">(протокол №    від  «    » серпня 2022 р.) </w:t>
      </w:r>
    </w:p>
    <w:p w:rsidR="006A4628" w:rsidRDefault="006A4628" w:rsidP="006A4628">
      <w:pPr>
        <w:tabs>
          <w:tab w:val="left" w:pos="3060"/>
        </w:tabs>
        <w:jc w:val="right"/>
        <w:rPr>
          <w:lang w:val="uk-UA" w:eastAsia="uk-UA"/>
        </w:rPr>
      </w:pPr>
      <w:r>
        <w:rPr>
          <w:lang w:val="uk-UA" w:eastAsia="uk-UA"/>
        </w:rPr>
        <w:t xml:space="preserve">Голова методичної  ради гімназії __________ Пташок Н.М. </w:t>
      </w:r>
    </w:p>
    <w:p w:rsidR="006A4628" w:rsidRDefault="006A4628" w:rsidP="006A4628">
      <w:pPr>
        <w:tabs>
          <w:tab w:val="left" w:pos="3060"/>
        </w:tabs>
        <w:jc w:val="right"/>
        <w:rPr>
          <w:lang w:val="uk-UA" w:eastAsia="uk-UA"/>
        </w:rPr>
      </w:pPr>
      <w:r>
        <w:rPr>
          <w:lang w:val="uk-UA" w:eastAsia="uk-UA"/>
        </w:rPr>
        <w:t xml:space="preserve">«    »вересня                      2022 р.                                                                                                                                              </w:t>
      </w:r>
    </w:p>
    <w:p w:rsidR="006A4628" w:rsidRDefault="006A4628" w:rsidP="006A4628">
      <w:pPr>
        <w:tabs>
          <w:tab w:val="left" w:pos="3060"/>
        </w:tabs>
        <w:jc w:val="right"/>
        <w:rPr>
          <w:lang w:val="uk-UA" w:eastAsia="uk-UA"/>
        </w:rPr>
      </w:pPr>
    </w:p>
    <w:p w:rsidR="006A4628" w:rsidRDefault="006A4628" w:rsidP="006A4628">
      <w:pPr>
        <w:tabs>
          <w:tab w:val="left" w:pos="3060"/>
        </w:tabs>
        <w:rPr>
          <w:lang w:val="uk-UA" w:eastAsia="uk-UA"/>
        </w:rPr>
      </w:pPr>
      <w:r>
        <w:rPr>
          <w:lang w:val="uk-UA" w:eastAsia="uk-UA"/>
        </w:rPr>
        <w:t xml:space="preserve">                                           </w:t>
      </w:r>
      <w:r>
        <w:rPr>
          <w:b/>
          <w:sz w:val="28"/>
          <w:szCs w:val="28"/>
          <w:lang w:val="uk-UA" w:eastAsia="en-US"/>
        </w:rPr>
        <w:t xml:space="preserve">План засідань </w:t>
      </w:r>
      <w:bookmarkStart w:id="0" w:name="_GoBack"/>
      <w:r>
        <w:rPr>
          <w:b/>
          <w:sz w:val="28"/>
          <w:szCs w:val="28"/>
          <w:lang w:val="uk-UA" w:eastAsia="en-US"/>
        </w:rPr>
        <w:t>методичного об’єднання</w:t>
      </w:r>
    </w:p>
    <w:p w:rsidR="006A4628" w:rsidRDefault="006A4628" w:rsidP="006A4628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вчителів суспільно-гуманітарного та художньо – естетичного циклу</w:t>
      </w:r>
    </w:p>
    <w:bookmarkEnd w:id="0"/>
    <w:p w:rsidR="006A4628" w:rsidRDefault="006A4628" w:rsidP="006A4628">
      <w:pPr>
        <w:spacing w:line="276" w:lineRule="auto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на 2022/2023н. р.</w:t>
      </w:r>
    </w:p>
    <w:p w:rsidR="006A4628" w:rsidRDefault="006A4628" w:rsidP="006A4628">
      <w:pPr>
        <w:spacing w:line="276" w:lineRule="auto"/>
        <w:jc w:val="center"/>
        <w:rPr>
          <w:b/>
          <w:lang w:val="uk-UA" w:eastAsia="en-US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1852"/>
        <w:gridCol w:w="3810"/>
        <w:gridCol w:w="1560"/>
        <w:gridCol w:w="1711"/>
        <w:gridCol w:w="982"/>
      </w:tblGrid>
      <w:tr w:rsidR="006A4628" w:rsidTr="006A4628">
        <w:trPr>
          <w:cantSplit/>
          <w:trHeight w:val="2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u w:val="single"/>
                <w:lang w:val="uk-UA" w:eastAsia="en-US"/>
              </w:rPr>
              <w:t xml:space="preserve"> </w:t>
            </w:r>
            <w:r>
              <w:rPr>
                <w:b/>
                <w:lang w:val="uk-UA" w:eastAsia="en-US"/>
              </w:rPr>
              <w:t>Дата</w:t>
            </w: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b/>
                <w:lang w:val="uk-UA" w:eastAsia="en-US"/>
              </w:rPr>
              <w:t xml:space="preserve">                                  Зміст </w:t>
            </w:r>
          </w:p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</w:p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  </w:t>
            </w:r>
            <w:r>
              <w:rPr>
                <w:b/>
                <w:lang w:val="uk-UA" w:eastAsia="en-US"/>
              </w:rPr>
              <w:t>Вид роботи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ind w:right="51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b/>
                <w:lang w:val="uk-UA" w:eastAsia="en-US"/>
              </w:rPr>
              <w:t>Відповідальні</w:t>
            </w: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Прим.</w:t>
            </w:r>
          </w:p>
        </w:tc>
      </w:tr>
      <w:tr w:rsidR="006A4628" w:rsidTr="006A4628">
        <w:trPr>
          <w:cantSplit/>
          <w:trHeight w:val="287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  <w:r>
              <w:rPr>
                <w:b/>
                <w:u w:val="single"/>
                <w:lang w:val="uk-UA" w:eastAsia="en-US"/>
              </w:rPr>
              <w:t xml:space="preserve"> Засідання №1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02.09.2021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 w:rsidP="0060377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  <w:lang w:val="ru-RU"/>
              </w:rPr>
            </w:pPr>
            <w:r>
              <w:t xml:space="preserve">Ознайомлення з методичними рекомендаціями щодо вивчення в закладах загальної середньої освіти навчальних предметів суспільно-гуманітарного, </w:t>
            </w:r>
            <w:r>
              <w:rPr>
                <w:lang w:eastAsia="en-US"/>
              </w:rPr>
              <w:t>художньо – естетичного</w:t>
            </w:r>
            <w:r>
              <w:t xml:space="preserve"> циклу та організації освітнього процесу у 2022-2023 н. р. </w:t>
            </w:r>
            <w:r>
              <w:rPr>
                <w:color w:val="000000"/>
              </w:rPr>
              <w:t>Опрацювання нормативно-правових документів:</w:t>
            </w:r>
          </w:p>
          <w:p w:rsidR="006A4628" w:rsidRDefault="006A4628" w:rsidP="00603770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 xml:space="preserve">знайомлення з методичними рекомендаціями щодо оцінювання навчальних досягнень учнів 5 -6 НУШ класів, які здобувають освіту відповідно до нового Державного стандарту базової середньої </w:t>
            </w:r>
            <w:proofErr w:type="gramStart"/>
            <w:r>
              <w:rPr>
                <w:color w:val="000000"/>
              </w:rPr>
              <w:t xml:space="preserve">освіти </w:t>
            </w:r>
            <w:r>
              <w:t xml:space="preserve"> </w:t>
            </w:r>
            <w:r>
              <w:rPr>
                <w:color w:val="000000"/>
              </w:rPr>
              <w:t>№</w:t>
            </w:r>
            <w:proofErr w:type="gramEnd"/>
            <w:r>
              <w:rPr>
                <w:color w:val="000000"/>
              </w:rPr>
              <w:t xml:space="preserve"> 289 від 01 квітня 2022 року</w:t>
            </w:r>
          </w:p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 xml:space="preserve"> 3.Дотримання вимог до календарно-тематичного планування уроків.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Інформація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Голова методичної  ради гімназії  Пташок Н.М. </w:t>
            </w: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Члени ШМО</w:t>
            </w: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</w:p>
          <w:p w:rsidR="006A4628" w:rsidRDefault="006A4628">
            <w:pPr>
              <w:tabs>
                <w:tab w:val="left" w:pos="3060"/>
              </w:tabs>
              <w:spacing w:line="276" w:lineRule="auto"/>
              <w:rPr>
                <w:lang w:val="uk-UA" w:eastAsia="uk-UA"/>
              </w:rPr>
            </w:pPr>
            <w:r>
              <w:rPr>
                <w:lang w:val="uk-UA" w:eastAsia="uk-UA"/>
              </w:rPr>
              <w:t>Члени ШМО</w:t>
            </w:r>
          </w:p>
          <w:p w:rsidR="006A4628" w:rsidRDefault="006A4628">
            <w:pPr>
              <w:spacing w:line="276" w:lineRule="auto"/>
              <w:ind w:right="51"/>
              <w:jc w:val="both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A4628" w:rsidTr="006A4628">
        <w:trPr>
          <w:cantSplit/>
          <w:trHeight w:val="407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  <w:r>
              <w:rPr>
                <w:lang w:val="uk-UA" w:eastAsia="en-US"/>
              </w:rPr>
              <w:t>4.</w:t>
            </w:r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плану </w:t>
            </w:r>
            <w:proofErr w:type="spellStart"/>
            <w:r>
              <w:t>роботи</w:t>
            </w:r>
            <w:proofErr w:type="spellEnd"/>
            <w:r>
              <w:t xml:space="preserve"> МО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суспільно</w:t>
            </w:r>
            <w:proofErr w:type="spellEnd"/>
            <w:r>
              <w:t xml:space="preserve">- </w:t>
            </w:r>
            <w:proofErr w:type="spellStart"/>
            <w:r>
              <w:t>гуманітарного</w:t>
            </w:r>
            <w:proofErr w:type="spellEnd"/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художньо – </w:t>
            </w:r>
            <w:proofErr w:type="gramStart"/>
            <w:r>
              <w:rPr>
                <w:lang w:val="uk-UA" w:eastAsia="en-US"/>
              </w:rPr>
              <w:t>естетичного</w:t>
            </w:r>
            <w:r>
              <w:t xml:space="preserve">  циклу</w:t>
            </w:r>
            <w:proofErr w:type="gramEnd"/>
            <w:r>
              <w:t xml:space="preserve"> на 202</w:t>
            </w:r>
            <w:r>
              <w:rPr>
                <w:lang w:val="uk-UA"/>
              </w:rPr>
              <w:t>2-</w:t>
            </w:r>
            <w:r>
              <w:t>202</w:t>
            </w:r>
            <w:r>
              <w:rPr>
                <w:lang w:val="uk-UA"/>
              </w:rPr>
              <w:t>3</w:t>
            </w:r>
            <w:r>
              <w:t xml:space="preserve"> н. р.</w:t>
            </w: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Обговорення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Киналь</w:t>
            </w:r>
            <w:proofErr w:type="spellEnd"/>
            <w:r>
              <w:rPr>
                <w:lang w:val="uk-UA" w:eastAsia="en-US"/>
              </w:rPr>
              <w:t xml:space="preserve"> Ю.В.</w:t>
            </w: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Члени ШМО</w:t>
            </w: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A4628" w:rsidTr="006A4628">
        <w:trPr>
          <w:cantSplit/>
          <w:trHeight w:val="929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Pr="006A4628" w:rsidRDefault="006A4628" w:rsidP="006A4628">
            <w:pPr>
              <w:pStyle w:val="a4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  <w:r w:rsidRPr="006A4628">
              <w:rPr>
                <w:lang w:val="uk-UA" w:eastAsia="en-US"/>
              </w:rPr>
              <w:t>Розгляд та  підбір завдань для  Всеукраїнських олімпіад.</w:t>
            </w:r>
          </w:p>
          <w:p w:rsidR="006A4628" w:rsidRDefault="006A4628">
            <w:p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Інформація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>Члени ШМО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A4628" w:rsidTr="006A4628">
        <w:trPr>
          <w:cantSplit/>
          <w:trHeight w:val="960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 w:rsidP="006A4628">
            <w:pPr>
              <w:pStyle w:val="a4"/>
              <w:numPr>
                <w:ilvl w:val="0"/>
                <w:numId w:val="2"/>
              </w:numPr>
              <w:tabs>
                <w:tab w:val="left" w:pos="208"/>
              </w:tabs>
              <w:spacing w:line="276" w:lineRule="auto"/>
              <w:ind w:right="62"/>
              <w:rPr>
                <w:lang w:val="uk-UA" w:eastAsia="en-US"/>
              </w:rPr>
            </w:pPr>
            <w:r>
              <w:rPr>
                <w:lang w:val="uk-UA" w:eastAsia="en-US"/>
              </w:rPr>
              <w:t>Адаптація учнів 5 класу до навчання в школі. Особливості викладання предметів в 5 класі НУШ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Осташій</w:t>
            </w:r>
            <w:proofErr w:type="spellEnd"/>
            <w:r>
              <w:rPr>
                <w:lang w:val="uk-UA" w:eastAsia="en-US"/>
              </w:rPr>
              <w:t xml:space="preserve"> Н.М.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A4628" w:rsidTr="006A4628">
        <w:trPr>
          <w:cantSplit/>
          <w:trHeight w:val="185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Засідання №2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10 .11.2022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1.</w:t>
            </w:r>
          </w:p>
          <w:p w:rsidR="006A4628" w:rsidRDefault="006A4628">
            <w:pPr>
              <w:tabs>
                <w:tab w:val="left" w:pos="208"/>
              </w:tabs>
              <w:spacing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Підведення підсумків І етапу Всеукраїнських учнівських олімпіад. підготовка учнів до участі в ІІ етапі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Виступ</w:t>
            </w:r>
          </w:p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ind w:right="51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Киналь</w:t>
            </w:r>
            <w:proofErr w:type="spellEnd"/>
            <w:r>
              <w:rPr>
                <w:lang w:val="uk-UA" w:eastAsia="en-US"/>
              </w:rPr>
              <w:t xml:space="preserve"> Ю.В.</w:t>
            </w:r>
          </w:p>
          <w:p w:rsidR="006A4628" w:rsidRDefault="006A4628">
            <w:pPr>
              <w:spacing w:line="276" w:lineRule="auto"/>
              <w:ind w:right="51"/>
              <w:rPr>
                <w:lang w:val="uk-UA"/>
              </w:rPr>
            </w:pPr>
            <w:proofErr w:type="spellStart"/>
            <w:r>
              <w:rPr>
                <w:lang w:val="uk-UA" w:eastAsia="en-US"/>
              </w:rPr>
              <w:t>Осташій</w:t>
            </w:r>
            <w:proofErr w:type="spellEnd"/>
            <w:r>
              <w:rPr>
                <w:lang w:val="uk-UA" w:eastAsia="en-US"/>
              </w:rPr>
              <w:t xml:space="preserve"> Н.М.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417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2. Формування в учнів на </w:t>
            </w:r>
            <w:proofErr w:type="spellStart"/>
            <w:r>
              <w:rPr>
                <w:lang w:val="uk-UA" w:eastAsia="en-US"/>
              </w:rPr>
              <w:t>уроках</w:t>
            </w:r>
            <w:proofErr w:type="spellEnd"/>
            <w:r>
              <w:rPr>
                <w:lang w:val="uk-UA" w:eastAsia="en-US"/>
              </w:rPr>
              <w:t xml:space="preserve"> історії  мотивації до навчальної діяльності та саморозвитку в контексті </w:t>
            </w:r>
            <w:proofErr w:type="spellStart"/>
            <w:r>
              <w:rPr>
                <w:lang w:val="uk-UA" w:eastAsia="en-US"/>
              </w:rPr>
              <w:t>компетентнісного</w:t>
            </w:r>
            <w:proofErr w:type="spellEnd"/>
            <w:r>
              <w:rPr>
                <w:lang w:val="uk-UA" w:eastAsia="en-US"/>
              </w:rPr>
              <w:t xml:space="preserve"> підходу до навчально-виховного процесу.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 w:rsidP="006A46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ind w:right="51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ind w:right="51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/>
              </w:rPr>
              <w:t>Погоролюк</w:t>
            </w:r>
            <w:proofErr w:type="spellEnd"/>
            <w:r>
              <w:rPr>
                <w:lang w:val="uk-UA"/>
              </w:rPr>
              <w:t xml:space="preserve"> О.М.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232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3.Про підготовку та проведення заходів, присвячених Дню слов’янської писемності.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Інформація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lang w:val="uk-UA"/>
              </w:rPr>
            </w:pP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lang w:val="uk-UA" w:eastAsia="en-US"/>
              </w:rPr>
              <w:t>Киналь</w:t>
            </w:r>
            <w:proofErr w:type="spellEnd"/>
            <w:r>
              <w:rPr>
                <w:lang w:val="uk-UA" w:eastAsia="en-US"/>
              </w:rPr>
              <w:t xml:space="preserve"> Ю.В.</w:t>
            </w:r>
          </w:p>
          <w:p w:rsidR="006A4628" w:rsidRDefault="006A4628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 w:eastAsia="en-US"/>
              </w:rPr>
              <w:t>Осташій</w:t>
            </w:r>
            <w:proofErr w:type="spellEnd"/>
            <w:r>
              <w:rPr>
                <w:lang w:val="uk-UA" w:eastAsia="en-US"/>
              </w:rPr>
              <w:t xml:space="preserve"> Н.М.</w:t>
            </w:r>
          </w:p>
          <w:p w:rsidR="006A4628" w:rsidRDefault="006A4628">
            <w:pPr>
              <w:spacing w:line="276" w:lineRule="auto"/>
              <w:rPr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1469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4.Інформаційно-методична панорама (огляд  новинок  науково-методичної  літератури, публікацій фахових видань).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Повідомлення</w:t>
            </w: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 Члени ШМО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134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Засідання № 3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15 .02.2023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1.Про підсумки роботи МО за І семестр.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Члени ШМО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436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2.Переосмислення процесу навчання і виховання національно свідомої </w:t>
            </w:r>
            <w:proofErr w:type="spellStart"/>
            <w:r>
              <w:rPr>
                <w:lang w:val="uk-UA" w:eastAsia="en-US"/>
              </w:rPr>
              <w:t>мовної</w:t>
            </w:r>
            <w:proofErr w:type="spellEnd"/>
            <w:r>
              <w:rPr>
                <w:lang w:val="uk-UA" w:eastAsia="en-US"/>
              </w:rPr>
              <w:t xml:space="preserve"> особистості на </w:t>
            </w:r>
            <w:proofErr w:type="spellStart"/>
            <w:r>
              <w:rPr>
                <w:lang w:val="uk-UA" w:eastAsia="en-US"/>
              </w:rPr>
              <w:t>уроках</w:t>
            </w:r>
            <w:proofErr w:type="spellEnd"/>
            <w:r>
              <w:rPr>
                <w:lang w:val="uk-UA" w:eastAsia="en-US"/>
              </w:rPr>
              <w:t xml:space="preserve"> англійської мови з ціннісних позицій.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Доповідь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Хитрук</w:t>
            </w:r>
            <w:proofErr w:type="spellEnd"/>
            <w:r>
              <w:rPr>
                <w:lang w:val="uk-UA" w:eastAsia="en-US"/>
              </w:rPr>
              <w:t xml:space="preserve"> Т.В.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356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3</w:t>
            </w:r>
            <w:r>
              <w:t xml:space="preserve">. </w:t>
            </w:r>
            <w:proofErr w:type="spellStart"/>
            <w:r>
              <w:t>Вплив</w:t>
            </w:r>
            <w:proofErr w:type="spellEnd"/>
            <w:r>
              <w:t xml:space="preserve"> </w:t>
            </w:r>
            <w:proofErr w:type="spellStart"/>
            <w:r>
              <w:t>інноваційних</w:t>
            </w:r>
            <w:proofErr w:type="spellEnd"/>
            <w:r>
              <w:t xml:space="preserve"> </w:t>
            </w:r>
            <w:proofErr w:type="spellStart"/>
            <w:r>
              <w:t>технологій</w:t>
            </w:r>
            <w:proofErr w:type="spellEnd"/>
            <w:r>
              <w:t xml:space="preserve"> на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особистості</w:t>
            </w:r>
            <w:proofErr w:type="spellEnd"/>
            <w:r>
              <w:t xml:space="preserve"> </w:t>
            </w:r>
            <w:proofErr w:type="spellStart"/>
            <w:r>
              <w:t>учня</w:t>
            </w:r>
            <w:proofErr w:type="spellEnd"/>
            <w:r>
              <w:t xml:space="preserve">, </w:t>
            </w:r>
            <w:proofErr w:type="spellStart"/>
            <w:r>
              <w:t>здатного</w:t>
            </w:r>
            <w:proofErr w:type="spellEnd"/>
            <w:r>
              <w:t xml:space="preserve"> до </w:t>
            </w:r>
            <w:proofErr w:type="spellStart"/>
            <w:r>
              <w:t>практичної</w:t>
            </w:r>
            <w:proofErr w:type="spellEnd"/>
            <w:r>
              <w:t xml:space="preserve"> та </w:t>
            </w:r>
            <w:proofErr w:type="spellStart"/>
            <w:r>
              <w:t>експериментальної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rPr>
                <w:lang w:val="uk-UA"/>
              </w:rPr>
              <w:t xml:space="preserve">на </w:t>
            </w:r>
            <w:proofErr w:type="spellStart"/>
            <w:r>
              <w:rPr>
                <w:lang w:val="uk-UA"/>
              </w:rPr>
              <w:t>уроках</w:t>
            </w:r>
            <w:proofErr w:type="spellEnd"/>
            <w:r>
              <w:rPr>
                <w:lang w:val="uk-UA"/>
              </w:rPr>
              <w:t xml:space="preserve"> історії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Виступ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Малютяк</w:t>
            </w:r>
            <w:proofErr w:type="spellEnd"/>
            <w:r>
              <w:rPr>
                <w:lang w:val="uk-UA" w:eastAsia="en-US"/>
              </w:rPr>
              <w:t xml:space="preserve"> І.А.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426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4.Аналіз результатів Всеукраїнських учнівських олімпіад, Міжнародного конкурсу знавців української мови ім. П. Яцика, конкурсу ім. Т.Г. Шевченка.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Киналь</w:t>
            </w:r>
            <w:proofErr w:type="spellEnd"/>
            <w:r>
              <w:rPr>
                <w:lang w:val="uk-UA" w:eastAsia="en-US"/>
              </w:rPr>
              <w:t xml:space="preserve"> Ю.В.</w:t>
            </w:r>
          </w:p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Осташій</w:t>
            </w:r>
            <w:proofErr w:type="spellEnd"/>
            <w:r>
              <w:rPr>
                <w:lang w:val="uk-UA" w:eastAsia="en-US"/>
              </w:rPr>
              <w:t xml:space="preserve"> Н.М.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521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208"/>
              </w:tabs>
              <w:spacing w:after="200" w:line="276" w:lineRule="auto"/>
              <w:ind w:right="9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5.Обмін педагогічним досвідом роботи вчителів ШМО суспільно-гуманітарного та художньо-естетичного циклу(підготовка до зовнішнього тестування, моніторинг навчальних досягнень учнів з предметів).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Члени ШМО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675"/>
          <w:jc w:val="center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u w:val="single"/>
                <w:lang w:val="uk-UA" w:eastAsia="en-US"/>
              </w:rPr>
              <w:t xml:space="preserve">Засідання </w:t>
            </w:r>
            <w:r>
              <w:rPr>
                <w:b/>
                <w:lang w:val="uk-UA" w:eastAsia="en-US"/>
              </w:rPr>
              <w:t>№4</w:t>
            </w:r>
          </w:p>
          <w:p w:rsidR="006A4628" w:rsidRDefault="006A4628">
            <w:pPr>
              <w:spacing w:line="276" w:lineRule="auto"/>
              <w:rPr>
                <w:b/>
                <w:lang w:val="uk-UA" w:eastAsia="en-US"/>
              </w:rPr>
            </w:pPr>
          </w:p>
          <w:p w:rsidR="006A4628" w:rsidRDefault="006A4628">
            <w:pPr>
              <w:spacing w:line="276" w:lineRule="auto"/>
              <w:rPr>
                <w:b/>
                <w:u w:val="single"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23.05.2023   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</w:p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1.Інноваційні аспекти особистісно-зорієнтованого, розвивального навчання на </w:t>
            </w:r>
            <w:proofErr w:type="spellStart"/>
            <w:r>
              <w:rPr>
                <w:lang w:val="uk-UA" w:eastAsia="en-US"/>
              </w:rPr>
              <w:t>уроках</w:t>
            </w:r>
            <w:proofErr w:type="spellEnd"/>
            <w:r>
              <w:rPr>
                <w:lang w:val="uk-UA" w:eastAsia="en-US"/>
              </w:rPr>
              <w:t xml:space="preserve"> Української мови </w:t>
            </w:r>
            <w:proofErr w:type="spellStart"/>
            <w:r>
              <w:rPr>
                <w:lang w:val="uk-UA" w:eastAsia="en-US"/>
              </w:rPr>
              <w:t>мови</w:t>
            </w:r>
            <w:proofErr w:type="spellEnd"/>
            <w:r>
              <w:rPr>
                <w:lang w:val="uk-UA"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</w:p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1092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Доповідь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</w:t>
            </w:r>
            <w:proofErr w:type="spellStart"/>
            <w:r>
              <w:rPr>
                <w:lang w:val="uk-UA" w:eastAsia="en-US"/>
              </w:rPr>
              <w:t>Осташій</w:t>
            </w:r>
            <w:proofErr w:type="spellEnd"/>
            <w:r>
              <w:rPr>
                <w:lang w:val="uk-UA" w:eastAsia="en-US"/>
              </w:rPr>
              <w:t xml:space="preserve"> Н.М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2085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2.Про особливості організації та проведення ДПА  в 9 класі з  предметів суспільно-гуманітарного циклу. Вивчення Положення про державну підсумкову атестацію учнів у системі загальної середньої освіти.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>
              <w:rPr>
                <w:lang w:val="uk-UA" w:eastAsia="uk-UA"/>
              </w:rPr>
              <w:t xml:space="preserve">Голова методичної  ради гімназії  </w:t>
            </w:r>
          </w:p>
          <w:p w:rsidR="006A4628" w:rsidRDefault="006A4628">
            <w:pPr>
              <w:spacing w:line="276" w:lineRule="auto"/>
              <w:ind w:right="51"/>
              <w:rPr>
                <w:lang w:val="uk-UA" w:eastAsia="en-US"/>
              </w:rPr>
            </w:pPr>
            <w:r>
              <w:rPr>
                <w:lang w:val="uk-UA" w:eastAsia="en-US"/>
              </w:rPr>
              <w:t>Пташок Н.М.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1320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3. Обмін досвідом з проблеми формування загальних та предметних </w:t>
            </w:r>
            <w:proofErr w:type="spellStart"/>
            <w:r>
              <w:rPr>
                <w:lang w:val="uk-UA" w:eastAsia="en-US"/>
              </w:rPr>
              <w:t>компетентностей</w:t>
            </w:r>
            <w:proofErr w:type="spellEnd"/>
            <w:r>
              <w:rPr>
                <w:lang w:val="uk-UA" w:eastAsia="en-US"/>
              </w:rPr>
              <w:t xml:space="preserve"> на </w:t>
            </w:r>
            <w:proofErr w:type="spellStart"/>
            <w:r>
              <w:rPr>
                <w:lang w:val="uk-UA" w:eastAsia="en-US"/>
              </w:rPr>
              <w:t>уроках</w:t>
            </w:r>
            <w:proofErr w:type="spellEnd"/>
            <w:r>
              <w:rPr>
                <w:lang w:val="uk-UA"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Круглий стіл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4628" w:rsidRDefault="006A4628">
            <w:pPr>
              <w:spacing w:line="276" w:lineRule="auto"/>
              <w:ind w:right="51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Члени ШМО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  <w:tr w:rsidR="006A4628" w:rsidTr="006A4628">
        <w:trPr>
          <w:cantSplit/>
          <w:trHeight w:val="1169"/>
          <w:jc w:val="center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28" w:rsidRDefault="006A4628">
            <w:pPr>
              <w:rPr>
                <w:b/>
                <w:u w:val="single"/>
                <w:lang w:val="uk-UA"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4.Підсумки роботи ШМО за навчальний рік</w:t>
            </w:r>
          </w:p>
          <w:p w:rsidR="006A4628" w:rsidRDefault="006A4628">
            <w:pPr>
              <w:tabs>
                <w:tab w:val="left" w:pos="633"/>
                <w:tab w:val="left" w:pos="739"/>
              </w:tabs>
              <w:spacing w:after="200" w:line="276" w:lineRule="auto"/>
              <w:ind w:right="91"/>
              <w:rPr>
                <w:lang w:val="uk-UA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28" w:rsidRDefault="006A46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Звіт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4628" w:rsidRDefault="006A4628">
            <w:pPr>
              <w:spacing w:line="276" w:lineRule="auto"/>
              <w:ind w:right="51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Киналь</w:t>
            </w:r>
            <w:proofErr w:type="spellEnd"/>
            <w:r>
              <w:rPr>
                <w:lang w:val="uk-UA" w:eastAsia="en-US"/>
              </w:rPr>
              <w:t xml:space="preserve"> Ю.В..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8" w:rsidRDefault="006A4628">
            <w:pPr>
              <w:spacing w:line="276" w:lineRule="auto"/>
              <w:jc w:val="center"/>
              <w:rPr>
                <w:b/>
                <w:lang w:val="uk-UA" w:eastAsia="en-US"/>
              </w:rPr>
            </w:pPr>
          </w:p>
        </w:tc>
      </w:tr>
    </w:tbl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6A4628" w:rsidRDefault="006A4628" w:rsidP="006A4628">
      <w:pPr>
        <w:rPr>
          <w:rFonts w:eastAsia="Calibri"/>
          <w:b/>
          <w:sz w:val="28"/>
          <w:szCs w:val="28"/>
          <w:lang w:val="uk-UA"/>
        </w:rPr>
      </w:pPr>
    </w:p>
    <w:p w:rsidR="00D724EF" w:rsidRDefault="00D724EF"/>
    <w:sectPr w:rsidR="00D7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73D"/>
    <w:multiLevelType w:val="hybridMultilevel"/>
    <w:tmpl w:val="B872A038"/>
    <w:lvl w:ilvl="0" w:tplc="A4E8EB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332E04"/>
    <w:multiLevelType w:val="hybridMultilevel"/>
    <w:tmpl w:val="61B020AC"/>
    <w:lvl w:ilvl="0" w:tplc="A6860A5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28"/>
    <w:rsid w:val="002D5FFB"/>
    <w:rsid w:val="006A4628"/>
    <w:rsid w:val="00D7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C50F-B0DA-4ECE-8E6E-5138C72F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28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34"/>
    <w:qFormat/>
    <w:rsid w:val="006A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</cp:revision>
  <dcterms:created xsi:type="dcterms:W3CDTF">2022-09-22T12:39:00Z</dcterms:created>
  <dcterms:modified xsi:type="dcterms:W3CDTF">2022-09-22T12:39:00Z</dcterms:modified>
</cp:coreProperties>
</file>