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D9" w:rsidRDefault="00665C7E">
      <w:pPr>
        <w:pStyle w:val="30"/>
        <w:framePr w:wrap="none" w:vAnchor="page" w:hAnchor="page" w:x="1465" w:y="1431"/>
        <w:shd w:val="clear" w:color="auto" w:fill="auto"/>
        <w:spacing w:after="0" w:line="260" w:lineRule="exact"/>
        <w:ind w:left="1880"/>
      </w:pPr>
      <w:r>
        <w:rPr>
          <w:rStyle w:val="31"/>
          <w:b/>
          <w:bCs/>
        </w:rPr>
        <w:t>ВІННИЦЬКА ОБЛАСНА ВІЙСЬКОВА АДМІНІСТРАЦІЯ</w:t>
      </w:r>
    </w:p>
    <w:p w:rsidR="00DC2BD9" w:rsidRDefault="00665C7E">
      <w:pPr>
        <w:pStyle w:val="10"/>
        <w:framePr w:w="10090" w:h="982" w:hRule="exact" w:wrap="none" w:vAnchor="page" w:hAnchor="page" w:x="1465" w:y="2211"/>
        <w:shd w:val="clear" w:color="auto" w:fill="auto"/>
        <w:spacing w:before="0" w:after="259" w:line="340" w:lineRule="exact"/>
        <w:ind w:left="5000"/>
      </w:pPr>
      <w:bookmarkStart w:id="0" w:name="bookmark0"/>
      <w:r>
        <w:rPr>
          <w:rStyle w:val="11"/>
          <w:b/>
          <w:bCs/>
        </w:rPr>
        <w:t>НАКАЗ</w:t>
      </w:r>
      <w:bookmarkEnd w:id="0"/>
    </w:p>
    <w:p w:rsidR="00DC2BD9" w:rsidRDefault="00665C7E">
      <w:pPr>
        <w:pStyle w:val="20"/>
        <w:framePr w:w="10090" w:h="982" w:hRule="exact" w:wrap="none" w:vAnchor="page" w:hAnchor="page" w:x="1465" w:y="2211"/>
        <w:shd w:val="clear" w:color="auto" w:fill="auto"/>
        <w:tabs>
          <w:tab w:val="left" w:pos="5157"/>
          <w:tab w:val="left" w:pos="7826"/>
        </w:tabs>
        <w:spacing w:before="0" w:after="0" w:line="260" w:lineRule="exact"/>
        <w:ind w:left="1000"/>
      </w:pPr>
      <w:r>
        <w:t>І</w:t>
      </w:r>
      <w:r w:rsidR="00603EEB">
        <w:t>8</w:t>
      </w:r>
      <w:r>
        <w:t xml:space="preserve"> листо</w:t>
      </w:r>
      <w:r w:rsidR="00603EEB">
        <w:rPr>
          <w:rStyle w:val="21"/>
        </w:rPr>
        <w:t>пада</w:t>
      </w:r>
      <w:r>
        <w:t xml:space="preserve"> </w:t>
      </w:r>
      <w:r>
        <w:rPr>
          <w:rStyle w:val="22"/>
        </w:rPr>
        <w:t>2022 року</w:t>
      </w:r>
      <w:r>
        <w:rPr>
          <w:rStyle w:val="22"/>
        </w:rPr>
        <w:tab/>
        <w:t>Вінниця</w:t>
      </w:r>
      <w:r>
        <w:rPr>
          <w:rStyle w:val="22"/>
        </w:rPr>
        <w:tab/>
        <w:t>№</w:t>
      </w:r>
      <w:r w:rsidR="00603EEB">
        <w:rPr>
          <w:rStyle w:val="22"/>
        </w:rPr>
        <w:t xml:space="preserve"> 2520</w:t>
      </w:r>
    </w:p>
    <w:p w:rsidR="00DC2BD9" w:rsidRDefault="00665C7E">
      <w:pPr>
        <w:pStyle w:val="30"/>
        <w:framePr w:wrap="none" w:vAnchor="page" w:hAnchor="page" w:x="1465" w:y="3811"/>
        <w:shd w:val="clear" w:color="auto" w:fill="auto"/>
        <w:spacing w:after="0" w:line="260" w:lineRule="exact"/>
        <w:jc w:val="both"/>
      </w:pPr>
      <w:r>
        <w:t>Про переоформлення ліцензій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spacing w:before="0" w:after="346" w:line="240" w:lineRule="auto"/>
        <w:ind w:firstLine="480"/>
      </w:pPr>
      <w:r>
        <w:t xml:space="preserve">Відповідно до </w:t>
      </w:r>
      <w:r w:rsidR="00603EEB">
        <w:rPr>
          <w:i/>
        </w:rPr>
        <w:t xml:space="preserve">статей 6, 7, </w:t>
      </w:r>
      <w:r w:rsidRPr="00603EEB">
        <w:rPr>
          <w:i/>
        </w:rPr>
        <w:t>13, 14</w:t>
      </w:r>
      <w:r>
        <w:t>, 16 Закону України «Про ліцензування видів господарської діяльності», статті 43, частини шостої статті 45 Закону України «Про повну загальну середню освіту», постанов Кабінету Міністрів України від 05 серпня 2015 року № 609 «Про затвердження перелі</w:t>
      </w:r>
      <w:r>
        <w:t xml:space="preserve">ку органів ліцензування та визнання такими, що втратили чинність, деяких постанов Кабінету Міністрів України» (зі змінами), від ЗО грудня 2015 року № 1187 «Про затвердження Ліцензійних умов провадження освітньої діяльності закладів освіти» (зі змінами), у </w:t>
      </w:r>
      <w:r>
        <w:t>зв’язку з перейменуванням закладів освіти області та ліквідацією районів</w:t>
      </w:r>
    </w:p>
    <w:p w:rsidR="00DC2BD9" w:rsidRDefault="00665C7E">
      <w:pPr>
        <w:pStyle w:val="30"/>
        <w:framePr w:w="10090" w:h="11284" w:hRule="exact" w:wrap="none" w:vAnchor="page" w:hAnchor="page" w:x="1465" w:y="4639"/>
        <w:shd w:val="clear" w:color="auto" w:fill="auto"/>
        <w:spacing w:after="257" w:line="260" w:lineRule="exact"/>
        <w:jc w:val="both"/>
      </w:pPr>
      <w:r>
        <w:t>НАКАЗУЮ:</w:t>
      </w:r>
    </w:p>
    <w:p w:rsidR="00DC2BD9" w:rsidRDefault="00665C7E">
      <w:pPr>
        <w:pStyle w:val="20"/>
        <w:framePr w:w="10090" w:h="11284" w:hRule="exact" w:wrap="none" w:vAnchor="page" w:hAnchor="page" w:x="1465" w:y="4639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296" w:line="317" w:lineRule="exact"/>
        <w:ind w:firstLine="620"/>
      </w:pPr>
      <w:r>
        <w:t>Переоформити ліцензії на провадження освітньої діяльності у сфері повної загальної середньої освіти за рівнями початкової, базової середньої, профільної середньої освіти, без</w:t>
      </w:r>
      <w:r>
        <w:t xml:space="preserve"> проходження процедури ліцензування таким закладам:</w:t>
      </w:r>
    </w:p>
    <w:p w:rsidR="00DC2BD9" w:rsidRDefault="00665C7E">
      <w:pPr>
        <w:pStyle w:val="20"/>
        <w:framePr w:w="10090" w:h="11284" w:hRule="exact" w:wrap="none" w:vAnchor="page" w:hAnchor="page" w:x="1465" w:y="4639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300" w:line="322" w:lineRule="exact"/>
        <w:ind w:firstLine="620"/>
      </w:pPr>
      <w:r>
        <w:t>Комунальний заклад «Ліцей № 1 ім. Т.Г. Шевченка Козятинської міської ради Вінницької області» (ідентифікаційний код 23101028). Місце провадження освітньої діяльності: 22100, Вінницька обл., Хмільницький р</w:t>
      </w:r>
      <w:r>
        <w:t>-н, місто Козятин, вул. Винниченка, будинок 29;</w:t>
      </w:r>
    </w:p>
    <w:p w:rsidR="00DC2BD9" w:rsidRDefault="00665C7E">
      <w:pPr>
        <w:pStyle w:val="20"/>
        <w:framePr w:w="10090" w:h="11284" w:hRule="exact" w:wrap="none" w:vAnchor="page" w:hAnchor="page" w:x="1465" w:y="4639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22" w:lineRule="exact"/>
        <w:ind w:firstLine="620"/>
      </w:pPr>
      <w:r>
        <w:t>Комунальний заклад «Ліцей № 2 Козятинської міської ради Вінницької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tabs>
          <w:tab w:val="right" w:pos="3573"/>
          <w:tab w:val="left" w:pos="3781"/>
          <w:tab w:val="center" w:pos="5080"/>
          <w:tab w:val="right" w:pos="6789"/>
          <w:tab w:val="right" w:pos="8666"/>
          <w:tab w:val="right" w:pos="9966"/>
        </w:tabs>
        <w:spacing w:before="0" w:after="0" w:line="322" w:lineRule="exact"/>
      </w:pPr>
      <w:r>
        <w:t>області»</w:t>
      </w:r>
      <w:r>
        <w:tab/>
        <w:t>(ідентифікаційний</w:t>
      </w:r>
      <w:r>
        <w:tab/>
        <w:t>код</w:t>
      </w:r>
      <w:r>
        <w:tab/>
        <w:t>25844928).</w:t>
      </w:r>
      <w:r>
        <w:tab/>
        <w:t>Місце</w:t>
      </w:r>
      <w:r>
        <w:tab/>
        <w:t>провадження</w:t>
      </w:r>
      <w:r>
        <w:tab/>
        <w:t>освітньої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spacing w:before="0" w:after="304" w:line="322" w:lineRule="exact"/>
      </w:pPr>
      <w:r>
        <w:t>діяльності: 22100, Вінницька обл., Хмільницький р-н, місто Козятин, вул</w:t>
      </w:r>
      <w:r>
        <w:t>. Героїв Майдану, будинок 2;</w:t>
      </w:r>
    </w:p>
    <w:p w:rsidR="00DC2BD9" w:rsidRDefault="00665C7E">
      <w:pPr>
        <w:pStyle w:val="20"/>
        <w:framePr w:w="10090" w:h="11284" w:hRule="exact" w:wrap="none" w:vAnchor="page" w:hAnchor="page" w:x="1465" w:y="4639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317" w:lineRule="exact"/>
        <w:ind w:firstLine="620"/>
      </w:pPr>
      <w:r>
        <w:t>Комунальний заклад «Ліцей № 3 Козятинської міської ради Вінницької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tabs>
          <w:tab w:val="right" w:pos="3573"/>
          <w:tab w:val="left" w:pos="3781"/>
          <w:tab w:val="center" w:pos="5080"/>
          <w:tab w:val="right" w:pos="6789"/>
          <w:tab w:val="right" w:pos="8666"/>
          <w:tab w:val="right" w:pos="9966"/>
        </w:tabs>
        <w:spacing w:before="0" w:after="0" w:line="317" w:lineRule="exact"/>
      </w:pPr>
      <w:r>
        <w:t>області»</w:t>
      </w:r>
      <w:r>
        <w:tab/>
        <w:t>(ідентифікаційний</w:t>
      </w:r>
      <w:r>
        <w:tab/>
        <w:t>код</w:t>
      </w:r>
      <w:r>
        <w:tab/>
        <w:t>25844992).</w:t>
      </w:r>
      <w:r>
        <w:tab/>
        <w:t>Місце</w:t>
      </w:r>
      <w:r>
        <w:tab/>
        <w:t>провадження</w:t>
      </w:r>
      <w:r>
        <w:tab/>
        <w:t>освітньої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spacing w:before="0" w:after="296" w:line="317" w:lineRule="exact"/>
      </w:pPr>
      <w:r>
        <w:t xml:space="preserve">діяльності: 22100, Вінницька обл., Хмільницький р-н, місто Козятин, вул. Матросова, </w:t>
      </w:r>
      <w:r>
        <w:t>будинок 41 ;</w:t>
      </w:r>
    </w:p>
    <w:p w:rsidR="00DC2BD9" w:rsidRDefault="00665C7E">
      <w:pPr>
        <w:pStyle w:val="20"/>
        <w:framePr w:w="10090" w:h="11284" w:hRule="exact" w:wrap="none" w:vAnchor="page" w:hAnchor="page" w:x="1465" w:y="4639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22" w:lineRule="exact"/>
        <w:ind w:firstLine="620"/>
      </w:pPr>
      <w:r>
        <w:t>Комунальний заклад «Ліцей № 5 Козятинської міської ради Вінницької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tabs>
          <w:tab w:val="right" w:pos="3573"/>
          <w:tab w:val="left" w:pos="3771"/>
          <w:tab w:val="center" w:pos="5080"/>
          <w:tab w:val="right" w:pos="6789"/>
          <w:tab w:val="right" w:pos="8666"/>
          <w:tab w:val="right" w:pos="9966"/>
        </w:tabs>
        <w:spacing w:before="0" w:after="0" w:line="322" w:lineRule="exact"/>
      </w:pPr>
      <w:r>
        <w:t>області»</w:t>
      </w:r>
      <w:r>
        <w:tab/>
        <w:t>(ідентифікаційний</w:t>
      </w:r>
      <w:r>
        <w:tab/>
        <w:t>код</w:t>
      </w:r>
      <w:r>
        <w:tab/>
        <w:t>25844970).</w:t>
      </w:r>
      <w:r>
        <w:tab/>
        <w:t>Місце</w:t>
      </w:r>
      <w:r>
        <w:tab/>
        <w:t>провадження</w:t>
      </w:r>
      <w:r>
        <w:tab/>
        <w:t>освітньої</w:t>
      </w:r>
    </w:p>
    <w:p w:rsidR="00DC2BD9" w:rsidRDefault="00665C7E">
      <w:pPr>
        <w:pStyle w:val="20"/>
        <w:framePr w:w="10090" w:h="11284" w:hRule="exact" w:wrap="none" w:vAnchor="page" w:hAnchor="page" w:x="1465" w:y="4639"/>
        <w:shd w:val="clear" w:color="auto" w:fill="auto"/>
        <w:spacing w:before="0" w:after="0" w:line="322" w:lineRule="exact"/>
      </w:pPr>
      <w:r>
        <w:t>діяльності: 22100, Вінницька обл., Хмільницький р-н, місто Козятин, вул. Сковороди Г., будинок 4;</w:t>
      </w:r>
    </w:p>
    <w:p w:rsidR="00DC2BD9" w:rsidRDefault="00DC2BD9">
      <w:pPr>
        <w:rPr>
          <w:sz w:val="2"/>
          <w:szCs w:val="2"/>
        </w:rPr>
        <w:sectPr w:rsidR="00DC2B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2BD9" w:rsidRDefault="00665C7E">
      <w:pPr>
        <w:pStyle w:val="a5"/>
        <w:framePr w:wrap="none" w:vAnchor="page" w:hAnchor="page" w:x="6397" w:y="820"/>
        <w:shd w:val="clear" w:color="auto" w:fill="auto"/>
        <w:spacing w:line="260" w:lineRule="exact"/>
      </w:pPr>
      <w:r>
        <w:lastRenderedPageBreak/>
        <w:t>2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296" w:line="317" w:lineRule="exact"/>
        <w:ind w:firstLine="580"/>
      </w:pPr>
      <w:r>
        <w:t xml:space="preserve">Капустянський ліцей Тростянецької селищної ради Вінницької області (ідентифікаційний код 26227787). Місце провадження освітньої діяльності: 24332, Вінницька обл., </w:t>
      </w:r>
      <w:r w:rsidRPr="00603EEB">
        <w:rPr>
          <w:lang w:eastAsia="ru-RU" w:bidi="ru-RU"/>
        </w:rPr>
        <w:t>Г</w:t>
      </w:r>
      <w:r>
        <w:t xml:space="preserve">айсинський </w:t>
      </w:r>
      <w:r w:rsidRPr="00603EEB">
        <w:rPr>
          <w:lang w:eastAsia="ru-RU" w:bidi="ru-RU"/>
        </w:rPr>
        <w:t xml:space="preserve">р-н, </w:t>
      </w:r>
      <w:r>
        <w:t xml:space="preserve">село Капу </w:t>
      </w:r>
      <w:r w:rsidRPr="00603EEB">
        <w:rPr>
          <w:lang w:eastAsia="ru-RU" w:bidi="ru-RU"/>
        </w:rPr>
        <w:t xml:space="preserve">стяни, </w:t>
      </w:r>
      <w:r>
        <w:t>вул. Мурованого Сергія, будинок 47</w:t>
      </w:r>
      <w:r>
        <w:t>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300" w:line="322" w:lineRule="exact"/>
        <w:ind w:firstLine="580"/>
      </w:pPr>
      <w:r>
        <w:t>Савинецький ліцей Тростянецької селищної ради Вінницької області (ідентифікаційний код 26227770). Місце провадження освітньої діяльності: 24335, Вінницька обл., Гайсинський р-н, село Савинці, вул. Дружби, будинок 42а;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304" w:line="322" w:lineRule="exact"/>
        <w:ind w:firstLine="580"/>
      </w:pPr>
      <w:r>
        <w:t>Ліцей смт Тростянець Тростянецької с</w:t>
      </w:r>
      <w:r>
        <w:t>елищної ради Вінницької області (ідентифікаційний код 24903149). Місце провадження освітньої діяльності: 24300 Вінницька обл., Гайсинський р-н, смт Тростянець вулиця Шкільна, будинок 10;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296" w:line="317" w:lineRule="exact"/>
        <w:ind w:firstLine="580"/>
      </w:pPr>
      <w:r>
        <w:t>Олександрівський ліцей Тростянецької селищної ради Вінницької області</w:t>
      </w:r>
      <w:r>
        <w:t xml:space="preserve"> (ідентифікаційний код 26222991). Місце провадження освітньої діяльності: 24333, Вінницька обл., Гайсинський р-н, село Олександрівка, вулиця Соборна, будинок 85;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spacing w:before="0" w:after="0" w:line="322" w:lineRule="exact"/>
        <w:ind w:firstLine="580"/>
      </w:pPr>
      <w:r>
        <w:t xml:space="preserve"> Будянський ліцей Тростянецької селищної ради Вінницької області (ідентифікаційний код 2622052</w:t>
      </w:r>
      <w:r>
        <w:t>6) Місце провадження освітньої діяльності: 24312, Вінницька обл., Гайсинський р-н, село Буди, вулиця Незалежності, будинок 46;</w:t>
      </w:r>
    </w:p>
    <w:p w:rsidR="00DC2BD9" w:rsidRDefault="00665C7E">
      <w:pPr>
        <w:pStyle w:val="40"/>
        <w:framePr w:w="10056" w:h="13843" w:hRule="exact" w:wrap="none" w:vAnchor="page" w:hAnchor="page" w:x="1482" w:y="1423"/>
        <w:shd w:val="clear" w:color="auto" w:fill="auto"/>
        <w:ind w:left="2560"/>
      </w:pPr>
      <w:r>
        <w:rPr>
          <w:rStyle w:val="41"/>
        </w:rPr>
        <w:t>•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300" w:line="322" w:lineRule="exact"/>
        <w:ind w:firstLine="580"/>
      </w:pPr>
      <w:r>
        <w:t>Оляницький ліцей Тростянецької селищної ради Вінницької області (ідентифікаційний код 26227793). Місце провадження освітньої ді</w:t>
      </w:r>
      <w:r>
        <w:t>яльності: 24326, Вінницька обл., Гайсинський р-н, село Оляниця, вулиця Соборна, будинок 43;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spacing w:before="0" w:after="300" w:line="322" w:lineRule="exact"/>
        <w:ind w:firstLine="580"/>
      </w:pPr>
      <w:r>
        <w:t xml:space="preserve"> Летківький ліцей Тростянецької селищної ради Вінницької області (ідентифікаційний код 26227818). Місце провадження освітньої діяльності: 24310, Вінницька обл., Гай</w:t>
      </w:r>
      <w:r>
        <w:t>синський р-н, село Летківка, вулиця Центральна, будинок 136;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304" w:line="322" w:lineRule="exact"/>
        <w:ind w:firstLine="580"/>
      </w:pPr>
      <w:r>
        <w:t xml:space="preserve">Ліцей с. Тростянчик Тростянецької селищної ради Вінницької області (ідентифікаційний код 26222985). Місце провадження освітньої діяльності: 24342, Вінницька обл., Гайсинський р-н, село </w:t>
      </w:r>
      <w:r>
        <w:t>Тростянчик, вулиця Шкільна, будинок 5;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296" w:line="317" w:lineRule="exact"/>
        <w:ind w:firstLine="580"/>
      </w:pPr>
      <w:r>
        <w:t>Четвертинівський ліцей Тростянецької селищної ради Вінницької області (ідентифікаційний код 26222979). Місце провадження освітньої діяльності: 24327, Вінницька обл., Гайсинський р-н, село Четвертинівка, вулиця Гагарін</w:t>
      </w:r>
      <w:r>
        <w:t>а, будинок 58;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304" w:line="322" w:lineRule="exact"/>
        <w:ind w:firstLine="580"/>
      </w:pPr>
      <w:r>
        <w:t xml:space="preserve">Студенянський ліцей Тульчинського району Вінницької області (ідентифікаційний код 35150696). Місце провадження освітньої діяльності: 24751, Вінницька обл./Тульчинський р-н, село </w:t>
      </w:r>
      <w:r>
        <w:rPr>
          <w:lang w:val="ru-RU" w:eastAsia="ru-RU" w:bidi="ru-RU"/>
        </w:rPr>
        <w:t xml:space="preserve">Студена, </w:t>
      </w:r>
      <w:r>
        <w:t>вулиця Соборна, будинок 44.</w:t>
      </w:r>
    </w:p>
    <w:p w:rsidR="00DC2BD9" w:rsidRDefault="00665C7E">
      <w:pPr>
        <w:pStyle w:val="20"/>
        <w:framePr w:w="10056" w:h="13843" w:hRule="exact" w:wrap="none" w:vAnchor="page" w:hAnchor="page" w:x="1482" w:y="1423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317" w:lineRule="exact"/>
        <w:ind w:firstLine="580"/>
      </w:pPr>
      <w:r>
        <w:t>Переоформити ліцензії на п</w:t>
      </w:r>
      <w:r>
        <w:t>ровадження освітньої діяльності у сфері повної загальної середньої освіти за рівнями початкової та базової середньої освіти, без проходження процедури ліцензування таким закладам:</w:t>
      </w:r>
    </w:p>
    <w:p w:rsidR="00DC2BD9" w:rsidRDefault="00DC2BD9">
      <w:pPr>
        <w:rPr>
          <w:sz w:val="2"/>
          <w:szCs w:val="2"/>
        </w:rPr>
        <w:sectPr w:rsidR="00DC2B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2BD9" w:rsidRDefault="00665C7E">
      <w:pPr>
        <w:pStyle w:val="50"/>
        <w:framePr w:w="10056" w:h="478" w:hRule="exact" w:wrap="none" w:vAnchor="page" w:hAnchor="page" w:x="1417" w:y="882"/>
        <w:shd w:val="clear" w:color="auto" w:fill="auto"/>
        <w:spacing w:after="0" w:line="420" w:lineRule="exact"/>
        <w:ind w:left="20"/>
      </w:pPr>
      <w:r>
        <w:lastRenderedPageBreak/>
        <w:t>з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296" w:line="312" w:lineRule="exact"/>
        <w:ind w:firstLine="580"/>
      </w:pPr>
      <w:r>
        <w:t xml:space="preserve">Тростянецька гімназія </w:t>
      </w:r>
      <w:r w:rsidRPr="00603EEB">
        <w:rPr>
          <w:lang w:eastAsia="ru-RU" w:bidi="ru-RU"/>
        </w:rPr>
        <w:t>Тростя</w:t>
      </w:r>
      <w:r>
        <w:t xml:space="preserve">нецької селищної ради </w:t>
      </w:r>
      <w:r>
        <w:t>Вінницької області (ідентифікаційний код 24902641). Місце провадження освітньої діяльності: 24300, Вінницька обл., Гайсинський р-н, селище міського типу Тростянець, вул. Соборна, будинок 94;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300" w:line="317" w:lineRule="exact"/>
        <w:ind w:firstLine="580"/>
      </w:pPr>
      <w:r>
        <w:t>Гордіївська гімназія Тростянецької селищної ради Вінницької облас</w:t>
      </w:r>
      <w:r>
        <w:t>ті (ідентифікаційний код 26220503). Місце провадження освітньої діяльності: 24313, Вінницька обл., Гайсинський р-н, село Гордіївка вул.Центральна, будинок 65;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300" w:line="317" w:lineRule="exact"/>
        <w:ind w:firstLine="580"/>
      </w:pPr>
      <w:r>
        <w:t>Великостратіївська гімназія Тростянецької селищної ради Вінницької області (26220495). Місце пров</w:t>
      </w:r>
      <w:r>
        <w:t>адження освітньої діяльності: 24314, Вінницька обл., Гайсинський р-н, село Велика Стратіївка, вулиця Шкільна,будинок 8;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17" w:lineRule="exact"/>
        <w:ind w:firstLine="580"/>
      </w:pPr>
      <w:r>
        <w:t>Гімназія с. Ілляшівка Тростянецької селищної ради Вінницької області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tabs>
          <w:tab w:val="right" w:pos="2491"/>
          <w:tab w:val="left" w:pos="2696"/>
          <w:tab w:val="right" w:pos="5395"/>
          <w:tab w:val="left" w:pos="5600"/>
          <w:tab w:val="left" w:pos="6968"/>
          <w:tab w:val="left" w:pos="7952"/>
          <w:tab w:val="right" w:pos="9958"/>
        </w:tabs>
        <w:spacing w:before="0" w:after="0" w:line="317" w:lineRule="exact"/>
      </w:pPr>
      <w:r>
        <w:t>(26223022).</w:t>
      </w:r>
      <w:r>
        <w:tab/>
        <w:t>Місце</w:t>
      </w:r>
      <w:r>
        <w:tab/>
        <w:t>провадження</w:t>
      </w:r>
      <w:r>
        <w:tab/>
        <w:t>освітньої</w:t>
      </w:r>
      <w:r>
        <w:tab/>
        <w:t>діяльності</w:t>
      </w:r>
      <w:r>
        <w:tab/>
        <w:t>24330,</w:t>
      </w:r>
      <w:r>
        <w:tab/>
        <w:t>Вінницька</w:t>
      </w:r>
      <w:r>
        <w:tab/>
        <w:t>обл.,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spacing w:before="0" w:after="296" w:line="317" w:lineRule="exact"/>
      </w:pPr>
      <w:r>
        <w:t>Гайсинський р-н, село Ілляшівка, вулиця 30-річчя Перемоги, будинок ЗА;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1001"/>
          <w:tab w:val="left" w:pos="2574"/>
          <w:tab w:val="left" w:pos="5604"/>
        </w:tabs>
        <w:spacing w:before="0" w:after="0" w:line="322" w:lineRule="exact"/>
        <w:ind w:firstLine="580"/>
      </w:pPr>
      <w:r>
        <w:t>Демківська</w:t>
      </w:r>
      <w:r>
        <w:tab/>
        <w:t>гімназія Тростянецької</w:t>
      </w:r>
      <w:r>
        <w:tab/>
        <w:t>селищної ради Вінницької області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tabs>
          <w:tab w:val="right" w:pos="2491"/>
          <w:tab w:val="left" w:pos="2696"/>
          <w:tab w:val="right" w:pos="5395"/>
          <w:tab w:val="left" w:pos="5600"/>
          <w:tab w:val="left" w:pos="6973"/>
          <w:tab w:val="left" w:pos="7957"/>
          <w:tab w:val="right" w:pos="9958"/>
        </w:tabs>
        <w:spacing w:before="0" w:after="0" w:line="322" w:lineRule="exact"/>
      </w:pPr>
      <w:r>
        <w:t>(26223039).</w:t>
      </w:r>
      <w:r>
        <w:tab/>
        <w:t>Місце</w:t>
      </w:r>
      <w:r>
        <w:tab/>
        <w:t>провадження</w:t>
      </w:r>
      <w:r>
        <w:tab/>
        <w:t>освітньої</w:t>
      </w:r>
      <w:r>
        <w:tab/>
        <w:t>діяльності</w:t>
      </w:r>
      <w:r>
        <w:tab/>
        <w:t>24334,</w:t>
      </w:r>
      <w:r>
        <w:tab/>
        <w:t>Вінницька</w:t>
      </w:r>
      <w:r>
        <w:tab/>
        <w:t>обл.,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spacing w:before="0" w:after="304" w:line="322" w:lineRule="exact"/>
      </w:pPr>
      <w:r>
        <w:t xml:space="preserve">Гайсинський р-н, село Демківка, </w:t>
      </w:r>
      <w:r>
        <w:t>вулиця Шкільна будинок 1;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17" w:lineRule="exact"/>
        <w:ind w:firstLine="580"/>
      </w:pPr>
      <w:r>
        <w:t>Глибочанська гімназія Тростянецької селищної ради Вінницької області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tabs>
          <w:tab w:val="right" w:pos="2491"/>
          <w:tab w:val="left" w:pos="2696"/>
          <w:tab w:val="right" w:pos="5395"/>
          <w:tab w:val="left" w:pos="5600"/>
          <w:tab w:val="left" w:pos="6978"/>
          <w:tab w:val="left" w:pos="7957"/>
          <w:tab w:val="right" w:pos="9958"/>
        </w:tabs>
        <w:spacing w:before="0" w:after="0" w:line="317" w:lineRule="exact"/>
      </w:pPr>
      <w:r>
        <w:t>(26220489).</w:t>
      </w:r>
      <w:r>
        <w:tab/>
        <w:t>Місце</w:t>
      </w:r>
      <w:r>
        <w:tab/>
        <w:t>провадження</w:t>
      </w:r>
      <w:r>
        <w:tab/>
        <w:t>освітньої</w:t>
      </w:r>
      <w:r>
        <w:tab/>
        <w:t>діяльності</w:t>
      </w:r>
      <w:r>
        <w:tab/>
        <w:t>24340,</w:t>
      </w:r>
      <w:r>
        <w:tab/>
        <w:t>Вінницька</w:t>
      </w:r>
      <w:r>
        <w:tab/>
        <w:t>обл.,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spacing w:before="0" w:after="296" w:line="317" w:lineRule="exact"/>
      </w:pPr>
      <w:r>
        <w:t>Гайсинський р-н, село Глибочок, вулиця Шкільна будинок 4.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300" w:line="322" w:lineRule="exact"/>
        <w:ind w:firstLine="580"/>
      </w:pPr>
      <w:r>
        <w:t xml:space="preserve">Переоформити ліцензію на </w:t>
      </w:r>
      <w:r>
        <w:t>провадження освітньої діяльності у сфері дошкільної та повної загальної середньої освіти за рівнями початкової, базової середньої, профільної середньої освіти, без проходження процедури ліцензування таким закладам: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4"/>
        </w:numPr>
        <w:shd w:val="clear" w:color="auto" w:fill="auto"/>
        <w:tabs>
          <w:tab w:val="left" w:pos="973"/>
        </w:tabs>
        <w:spacing w:before="0" w:after="304" w:line="322" w:lineRule="exact"/>
        <w:ind w:firstLine="580"/>
      </w:pPr>
      <w:r>
        <w:t>Комунальний заклад «Ліцей № 7 Козятинсько</w:t>
      </w:r>
      <w:r>
        <w:t>ї міської ради Вінницької області» (ідентифікаційний код 20087948). Місце провадження освітньої діяльності: 22145, Вінницька обл., Хмільницький р-н, село Сигнал, вул. Ярослава Мудрого, будинок 168;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4"/>
        </w:numPr>
        <w:shd w:val="clear" w:color="auto" w:fill="auto"/>
        <w:tabs>
          <w:tab w:val="left" w:pos="1146"/>
          <w:tab w:val="left" w:pos="2836"/>
        </w:tabs>
        <w:spacing w:before="0" w:after="0" w:line="317" w:lineRule="exact"/>
        <w:ind w:firstLine="580"/>
      </w:pPr>
      <w:r>
        <w:t>Ліцей №</w:t>
      </w:r>
      <w:r>
        <w:tab/>
        <w:t>1 Ладижинської міської ради Вінницької області</w:t>
      </w:r>
    </w:p>
    <w:p w:rsidR="00DC2BD9" w:rsidRDefault="00665C7E">
      <w:pPr>
        <w:pStyle w:val="20"/>
        <w:framePr w:w="10056" w:h="14470" w:hRule="exact" w:wrap="none" w:vAnchor="page" w:hAnchor="page" w:x="1417" w:y="1611"/>
        <w:shd w:val="clear" w:color="auto" w:fill="auto"/>
        <w:spacing w:before="0" w:after="304" w:line="317" w:lineRule="exact"/>
      </w:pPr>
      <w:r>
        <w:t>(ідентифікаційний код 26219581). Місце провадження освітньої діяльності: 24321, Вінницька обл., Гайсинський р-н, місто Ладижин, вул. Незалежності, будинок 2.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292" w:line="312" w:lineRule="exact"/>
        <w:ind w:firstLine="580"/>
      </w:pPr>
      <w:r w:rsidRPr="00603EEB">
        <w:rPr>
          <w:highlight w:val="yellow"/>
        </w:rPr>
        <w:t>Переоформити ліцензію на провадження освітньої діяльності у сфері дошкільної та повної загальної с</w:t>
      </w:r>
      <w:r w:rsidRPr="00603EEB">
        <w:rPr>
          <w:highlight w:val="yellow"/>
        </w:rPr>
        <w:t>ередньої освіти за рівнями початкової, базової середньої освіти, без проходження процедури ліцензування таким закладам</w:t>
      </w:r>
      <w:r>
        <w:t>:</w:t>
      </w:r>
    </w:p>
    <w:p w:rsidR="00DC2BD9" w:rsidRDefault="00665C7E">
      <w:pPr>
        <w:pStyle w:val="20"/>
        <w:framePr w:w="10056" w:h="14470" w:hRule="exact" w:wrap="none" w:vAnchor="page" w:hAnchor="page" w:x="1417" w:y="1611"/>
        <w:numPr>
          <w:ilvl w:val="0"/>
          <w:numId w:val="5"/>
        </w:numPr>
        <w:shd w:val="clear" w:color="auto" w:fill="auto"/>
        <w:tabs>
          <w:tab w:val="left" w:pos="939"/>
        </w:tabs>
        <w:spacing w:before="0" w:after="0" w:line="322" w:lineRule="exact"/>
        <w:ind w:firstLine="580"/>
      </w:pPr>
      <w:r>
        <w:t>Опорний комунальний заклад «Гімназія № 9» Козятинської міської ради Вінницької області» (ідентифікаційний код 34377349). Місце проваджен</w:t>
      </w:r>
      <w:r>
        <w:t>ня</w:t>
      </w:r>
    </w:p>
    <w:p w:rsidR="00DC2BD9" w:rsidRDefault="00DC2BD9">
      <w:pPr>
        <w:rPr>
          <w:sz w:val="2"/>
          <w:szCs w:val="2"/>
        </w:rPr>
        <w:sectPr w:rsidR="00DC2B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2BD9" w:rsidRDefault="00665C7E">
      <w:pPr>
        <w:pStyle w:val="a5"/>
        <w:framePr w:wrap="none" w:vAnchor="page" w:hAnchor="page" w:x="6330" w:y="670"/>
        <w:shd w:val="clear" w:color="auto" w:fill="auto"/>
        <w:spacing w:line="260" w:lineRule="exact"/>
      </w:pPr>
      <w:r>
        <w:lastRenderedPageBreak/>
        <w:t>4</w:t>
      </w:r>
    </w:p>
    <w:p w:rsidR="00DC2BD9" w:rsidRDefault="00665C7E">
      <w:pPr>
        <w:pStyle w:val="20"/>
        <w:framePr w:w="10042" w:h="12639" w:hRule="exact" w:wrap="none" w:vAnchor="page" w:hAnchor="page" w:x="1425" w:y="1278"/>
        <w:shd w:val="clear" w:color="auto" w:fill="auto"/>
        <w:tabs>
          <w:tab w:val="left" w:pos="939"/>
        </w:tabs>
        <w:spacing w:before="0" w:after="300" w:line="317" w:lineRule="exact"/>
      </w:pPr>
      <w:r>
        <w:t>освітньої діяльності: 22109, Вінницька обл., Хмільницький р-н, с. Козятин, вул. Миру, будинок 84;</w:t>
      </w:r>
    </w:p>
    <w:p w:rsidR="00DC2BD9" w:rsidRPr="00603EEB" w:rsidRDefault="00665C7E">
      <w:pPr>
        <w:pStyle w:val="20"/>
        <w:framePr w:w="10042" w:h="12639" w:hRule="exact" w:wrap="none" w:vAnchor="page" w:hAnchor="page" w:x="1425" w:y="1278"/>
        <w:numPr>
          <w:ilvl w:val="0"/>
          <w:numId w:val="5"/>
        </w:numPr>
        <w:shd w:val="clear" w:color="auto" w:fill="auto"/>
        <w:tabs>
          <w:tab w:val="left" w:pos="820"/>
        </w:tabs>
        <w:spacing w:before="0" w:after="296" w:line="317" w:lineRule="exact"/>
        <w:ind w:firstLine="520"/>
        <w:rPr>
          <w:highlight w:val="yellow"/>
        </w:rPr>
      </w:pPr>
      <w:r w:rsidRPr="00603EEB">
        <w:rPr>
          <w:highlight w:val="yellow"/>
        </w:rPr>
        <w:t xml:space="preserve">Комунальний заклад «Гонорівська гімназія Студенянської сільської ради Вінницької області»(ідентифікаційний код 38228780). Місце </w:t>
      </w:r>
      <w:r w:rsidRPr="00603EEB">
        <w:rPr>
          <w:highlight w:val="yellow"/>
        </w:rPr>
        <w:t>провадження освітньої діяльності: 24736, Вінницька обл.Тульчинський р-н, село Гонорівка, вул. Андрія Добраня, будинок 10;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5"/>
        </w:numPr>
        <w:shd w:val="clear" w:color="auto" w:fill="auto"/>
        <w:tabs>
          <w:tab w:val="left" w:pos="820"/>
        </w:tabs>
        <w:spacing w:before="0" w:after="304" w:line="322" w:lineRule="exact"/>
        <w:ind w:firstLine="420"/>
      </w:pPr>
      <w:r>
        <w:t>Комунальний заклад « Трибусівська гімназія Студенянської сільської ради Вінницької області» (ідентифікаційний код 35150591). Місце про</w:t>
      </w:r>
      <w:r>
        <w:t>вадження освітньої діяльності: 24736, Вінницька обл., Тульчинський район, с. Трибусівка, вул. Шкільна, будинок 14).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293" w:line="317" w:lineRule="exact"/>
        <w:ind w:firstLine="520"/>
      </w:pPr>
      <w:r>
        <w:t>Переоформити ліцензії на провадження освітньої діяльності за рівнем дошкільної освіти, без проходження процедури ліцензування таким закладам</w:t>
      </w:r>
      <w:r>
        <w:t>: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308" w:line="326" w:lineRule="exact"/>
        <w:ind w:firstLine="520"/>
      </w:pPr>
      <w:r>
        <w:t>Комунальний заклад «Заклад дошкільної освіти № 1 Козятинської міської ради Вінницької області» (ідентифікаційний код 21727634);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300" w:line="317" w:lineRule="exact"/>
        <w:ind w:firstLine="520"/>
      </w:pPr>
      <w:r>
        <w:t>Комунальний заклад «Заклад дошкільної освіти № 2 Козятинської міської ради Вінницької області» (ідентифікаційний код 25844940)</w:t>
      </w:r>
      <w:r>
        <w:t>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296" w:line="317" w:lineRule="exact"/>
        <w:ind w:firstLine="520"/>
      </w:pPr>
      <w:r>
        <w:t>Комунальний заклад «Заклад дошкільної освіти № 3 Козятинської міської ради Вінницької області» (ідентифікаційний код 25844934);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296" w:line="322" w:lineRule="exact"/>
        <w:ind w:firstLine="520"/>
      </w:pPr>
      <w:r>
        <w:t>Комунальний заклад «Заклад дошкільної о</w:t>
      </w:r>
      <w:bookmarkStart w:id="1" w:name="_GoBack"/>
      <w:bookmarkEnd w:id="1"/>
      <w:r>
        <w:t xml:space="preserve">світи № 4 Козятинської міської ради Вінницької області» (ідентифікаційний код </w:t>
      </w:r>
      <w:r>
        <w:t>21726712);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308" w:line="326" w:lineRule="exact"/>
        <w:ind w:firstLine="520"/>
      </w:pPr>
      <w:r>
        <w:t>Комунальний заклад «Заклад дошкільної освіти №5 Козятинської міської ради Вінницької області» (ідентифікаційний код 36721578);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300" w:line="317" w:lineRule="exact"/>
        <w:ind w:firstLine="520"/>
      </w:pPr>
      <w:r>
        <w:t xml:space="preserve">Комунальний заклад «Заклад дошкільної освіти № 6 Козятинської міської ради Вінницької області» (ідентифікаційний код </w:t>
      </w:r>
      <w:r>
        <w:t>21726729);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6"/>
        </w:numPr>
        <w:shd w:val="clear" w:color="auto" w:fill="auto"/>
        <w:tabs>
          <w:tab w:val="left" w:pos="1008"/>
        </w:tabs>
        <w:spacing w:before="0" w:after="0" w:line="317" w:lineRule="exact"/>
        <w:ind w:firstLine="520"/>
      </w:pPr>
      <w:r>
        <w:t>Заклад дошкільної освіти (дитячий садок) «Ранок» с. Студена Тульчинського району Вінницької області (ідентифікаційний код 38460215).</w:t>
      </w:r>
    </w:p>
    <w:p w:rsidR="00DC2BD9" w:rsidRDefault="00665C7E">
      <w:pPr>
        <w:pStyle w:val="60"/>
        <w:framePr w:w="10042" w:h="12639" w:hRule="exact" w:wrap="none" w:vAnchor="page" w:hAnchor="page" w:x="1425" w:y="1278"/>
        <w:shd w:val="clear" w:color="auto" w:fill="auto"/>
        <w:spacing w:line="80" w:lineRule="exact"/>
        <w:ind w:left="3840"/>
      </w:pPr>
      <w:r>
        <w:rPr>
          <w:rStyle w:val="61"/>
        </w:rPr>
        <w:t>і</w:t>
      </w:r>
    </w:p>
    <w:p w:rsidR="00DC2BD9" w:rsidRDefault="00665C7E">
      <w:pPr>
        <w:pStyle w:val="20"/>
        <w:framePr w:w="10042" w:h="12639" w:hRule="exact" w:wrap="none" w:vAnchor="page" w:hAnchor="page" w:x="1425" w:y="1278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firstLine="520"/>
      </w:pPr>
      <w:r>
        <w:t xml:space="preserve">Контроль за виконанням цього наказу покласти на першого заступника Начальника обласної військової </w:t>
      </w:r>
      <w:r>
        <w:t>адміністрації Наталю Заболотну.</w:t>
      </w:r>
    </w:p>
    <w:p w:rsidR="00DC2BD9" w:rsidRDefault="00665C7E">
      <w:pPr>
        <w:pStyle w:val="30"/>
        <w:framePr w:w="10042" w:h="705" w:hRule="exact" w:wrap="none" w:vAnchor="page" w:hAnchor="page" w:x="1425" w:y="14474"/>
        <w:shd w:val="clear" w:color="auto" w:fill="auto"/>
        <w:spacing w:after="0" w:line="322" w:lineRule="exact"/>
        <w:ind w:left="29" w:right="4020"/>
      </w:pPr>
      <w:r>
        <w:t>Начальник обласної</w:t>
      </w:r>
      <w:r>
        <w:br/>
        <w:t>військової адміністрації</w:t>
      </w:r>
    </w:p>
    <w:p w:rsidR="00DC2BD9" w:rsidRDefault="00665C7E">
      <w:pPr>
        <w:pStyle w:val="30"/>
        <w:framePr w:wrap="none" w:vAnchor="page" w:hAnchor="page" w:x="8572" w:y="14835"/>
        <w:shd w:val="clear" w:color="auto" w:fill="auto"/>
        <w:spacing w:after="0" w:line="260" w:lineRule="exact"/>
      </w:pPr>
      <w:r>
        <w:t xml:space="preserve">Сергій </w:t>
      </w:r>
      <w:r>
        <w:rPr>
          <w:lang w:val="ru-RU" w:eastAsia="ru-RU" w:bidi="ru-RU"/>
        </w:rPr>
        <w:t>БОРЗОВ</w:t>
      </w:r>
    </w:p>
    <w:p w:rsidR="00DC2BD9" w:rsidRDefault="00DC2BD9">
      <w:pPr>
        <w:rPr>
          <w:sz w:val="2"/>
          <w:szCs w:val="2"/>
        </w:rPr>
      </w:pPr>
    </w:p>
    <w:sectPr w:rsidR="00DC2B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7E" w:rsidRDefault="00665C7E">
      <w:r>
        <w:separator/>
      </w:r>
    </w:p>
  </w:endnote>
  <w:endnote w:type="continuationSeparator" w:id="0">
    <w:p w:rsidR="00665C7E" w:rsidRDefault="0066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7E" w:rsidRDefault="00665C7E"/>
  </w:footnote>
  <w:footnote w:type="continuationSeparator" w:id="0">
    <w:p w:rsidR="00665C7E" w:rsidRDefault="00665C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733E"/>
    <w:multiLevelType w:val="multilevel"/>
    <w:tmpl w:val="DB529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35203"/>
    <w:multiLevelType w:val="multilevel"/>
    <w:tmpl w:val="EB06E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C328F4"/>
    <w:multiLevelType w:val="multilevel"/>
    <w:tmpl w:val="8D240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2B0395"/>
    <w:multiLevelType w:val="multilevel"/>
    <w:tmpl w:val="4FE8F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0F37C7"/>
    <w:multiLevelType w:val="multilevel"/>
    <w:tmpl w:val="2D70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813C1"/>
    <w:multiLevelType w:val="multilevel"/>
    <w:tmpl w:val="FFE81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9"/>
    <w:rsid w:val="00603EEB"/>
    <w:rsid w:val="00665C7E"/>
    <w:rsid w:val="00D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7B68-FFF8-4271-BAFB-785BCFFB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8pt">
    <w:name w:val="Основной текст (2) + 38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6"/>
      <w:szCs w:val="7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 + Малые прописные"/>
    <w:basedOn w:val="6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w w:val="7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2025-04-28T10:03:00Z</dcterms:created>
  <dcterms:modified xsi:type="dcterms:W3CDTF">2025-04-28T10:06:00Z</dcterms:modified>
</cp:coreProperties>
</file>