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0CC" w:rsidRDefault="00ED4CA1" w:rsidP="008C59C5">
      <w:pPr>
        <w:tabs>
          <w:tab w:val="left" w:pos="9781"/>
        </w:tabs>
        <w:ind w:hanging="142"/>
        <w:jc w:val="center"/>
        <w:rPr>
          <w:b/>
          <w:sz w:val="52"/>
          <w:szCs w:val="52"/>
          <w:lang w:val="ru-RU"/>
        </w:rPr>
        <w:sectPr w:rsidR="005720CC" w:rsidSect="008C59C5">
          <w:footerReference w:type="default" r:id="rId9"/>
          <w:pgSz w:w="11906" w:h="16838"/>
          <w:pgMar w:top="113" w:right="991" w:bottom="113" w:left="284" w:header="709" w:footer="709" w:gutter="0"/>
          <w:cols w:space="708"/>
          <w:docGrid w:linePitch="360"/>
        </w:sectPr>
      </w:pPr>
      <w:r>
        <w:rPr>
          <w:b/>
          <w:noProof/>
          <w:sz w:val="52"/>
          <w:szCs w:val="52"/>
          <w:lang w:eastAsia="uk-UA"/>
        </w:rPr>
        <w:pict>
          <v:shapetype id="_x0000_t202" coordsize="21600,21600" o:spt="202" path="m,l,21600r21600,l21600,xe">
            <v:stroke joinstyle="miter"/>
            <v:path gradientshapeok="t" o:connecttype="rect"/>
          </v:shapetype>
          <v:shape id="Text Box 6" o:spid="_x0000_s1026" type="#_x0000_t202" style="position:absolute;left:0;text-align:left;margin-left:279.05pt;margin-top:697.85pt;width:212.55pt;height:37.1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sCtgIAALk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" filled="f" stroked="f">
            <v:textbox style="mso-fit-shape-to-text:t">
              <w:txbxContent>
                <w:p w:rsidR="0096522C" w:rsidRPr="003C13ED" w:rsidRDefault="0096522C" w:rsidP="00923F74">
                  <w:pPr>
                    <w:jc w:val="center"/>
                    <w:rPr>
                      <w:b/>
                      <w:color w:val="000099"/>
                      <w:sz w:val="28"/>
                      <w:szCs w:val="28"/>
                      <w:lang w:val="ru-RU"/>
                    </w:rPr>
                  </w:pPr>
                </w:p>
                <w:p w:rsidR="0096522C" w:rsidRDefault="0096522C">
                  <w:pPr>
                    <w:rPr>
                      <w:lang w:val="ru-RU"/>
                    </w:rPr>
                  </w:pPr>
                </w:p>
              </w:txbxContent>
            </v:textbox>
          </v:shape>
        </w:pict>
      </w:r>
      <w:r>
        <w:rPr>
          <w:b/>
          <w:noProof/>
          <w:sz w:val="52"/>
          <w:szCs w:val="52"/>
          <w:lang w:eastAsia="uk-UA"/>
        </w:rPr>
        <w:pict>
          <v:shape id="Text Box 4" o:spid="_x0000_s1027" type="#_x0000_t202" style="position:absolute;left:0;text-align:left;margin-left:.05pt;margin-top:28.85pt;width:538.4pt;height:140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RE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" filled="f" stroked="f">
            <v:textbox>
              <w:txbxContent>
                <w:p w:rsidR="0096522C" w:rsidRDefault="0096522C" w:rsidP="00923F74">
                  <w:pPr>
                    <w:jc w:val="center"/>
                    <w:rPr>
                      <w:b/>
                      <w:color w:val="C00000"/>
                      <w:sz w:val="52"/>
                      <w:szCs w:val="52"/>
                    </w:rPr>
                  </w:pPr>
                  <w:r>
                    <w:rPr>
                      <w:b/>
                      <w:color w:val="C00000"/>
                      <w:sz w:val="52"/>
                      <w:szCs w:val="52"/>
                    </w:rPr>
                    <w:t>Звіт</w:t>
                  </w:r>
                </w:p>
                <w:p w:rsidR="0096522C" w:rsidRPr="00B45494" w:rsidRDefault="0096522C" w:rsidP="00923F74">
                  <w:pPr>
                    <w:jc w:val="center"/>
                    <w:rPr>
                      <w:b/>
                      <w:color w:val="C00000"/>
                      <w:sz w:val="52"/>
                      <w:szCs w:val="52"/>
                    </w:rPr>
                  </w:pPr>
                  <w:r>
                    <w:rPr>
                      <w:b/>
                      <w:color w:val="C00000"/>
                      <w:sz w:val="52"/>
                      <w:szCs w:val="52"/>
                    </w:rPr>
                    <w:t xml:space="preserve">адміністрації </w:t>
                  </w:r>
                  <w:proofErr w:type="spellStart"/>
                  <w:r>
                    <w:rPr>
                      <w:b/>
                      <w:color w:val="C00000"/>
                      <w:sz w:val="52"/>
                      <w:szCs w:val="52"/>
                    </w:rPr>
                    <w:t>КЗ</w:t>
                  </w:r>
                  <w:r w:rsidRPr="00B45494">
                    <w:rPr>
                      <w:b/>
                      <w:color w:val="C00000"/>
                      <w:sz w:val="52"/>
                      <w:szCs w:val="52"/>
                    </w:rPr>
                    <w:t>”</w:t>
                  </w:r>
                  <w:r>
                    <w:rPr>
                      <w:b/>
                      <w:color w:val="C00000"/>
                      <w:sz w:val="52"/>
                      <w:szCs w:val="52"/>
                    </w:rPr>
                    <w:t>Головківська</w:t>
                  </w:r>
                  <w:proofErr w:type="spellEnd"/>
                  <w:r>
                    <w:rPr>
                      <w:b/>
                      <w:color w:val="C00000"/>
                      <w:sz w:val="52"/>
                      <w:szCs w:val="52"/>
                    </w:rPr>
                    <w:t xml:space="preserve"> гімназія</w:t>
                  </w:r>
                  <w:r w:rsidRPr="00B45494">
                    <w:rPr>
                      <w:b/>
                      <w:color w:val="C00000"/>
                      <w:sz w:val="52"/>
                      <w:szCs w:val="52"/>
                    </w:rPr>
                    <w:t>”</w:t>
                  </w:r>
                </w:p>
                <w:p w:rsidR="0096522C" w:rsidRPr="00B45494" w:rsidRDefault="0096522C" w:rsidP="00B45494">
                  <w:pPr>
                    <w:jc w:val="center"/>
                    <w:rPr>
                      <w:b/>
                      <w:color w:val="C00000"/>
                      <w:sz w:val="52"/>
                      <w:szCs w:val="52"/>
                    </w:rPr>
                  </w:pPr>
                  <w:proofErr w:type="spellStart"/>
                  <w:r>
                    <w:rPr>
                      <w:b/>
                      <w:color w:val="C00000"/>
                      <w:sz w:val="52"/>
                      <w:szCs w:val="52"/>
                    </w:rPr>
                    <w:t>Чоповицької</w:t>
                  </w:r>
                  <w:proofErr w:type="spellEnd"/>
                  <w:r>
                    <w:rPr>
                      <w:b/>
                      <w:color w:val="C00000"/>
                      <w:sz w:val="52"/>
                      <w:szCs w:val="52"/>
                    </w:rPr>
                    <w:t xml:space="preserve"> </w:t>
                  </w:r>
                  <w:proofErr w:type="spellStart"/>
                  <w:r>
                    <w:rPr>
                      <w:b/>
                      <w:color w:val="C00000"/>
                      <w:sz w:val="52"/>
                      <w:szCs w:val="52"/>
                    </w:rPr>
                    <w:t>селещної</w:t>
                  </w:r>
                  <w:proofErr w:type="spellEnd"/>
                  <w:r>
                    <w:rPr>
                      <w:b/>
                      <w:color w:val="C00000"/>
                      <w:sz w:val="52"/>
                      <w:szCs w:val="52"/>
                    </w:rPr>
                    <w:t xml:space="preserve"> рад</w:t>
                  </w:r>
                </w:p>
                <w:p w:rsidR="0096522C" w:rsidRPr="00B0400D" w:rsidRDefault="0096522C" w:rsidP="00923F74">
                  <w:pPr>
                    <w:jc w:val="center"/>
                    <w:rPr>
                      <w:b/>
                      <w:color w:val="C00000"/>
                      <w:sz w:val="52"/>
                      <w:szCs w:val="52"/>
                    </w:rPr>
                  </w:pPr>
                  <w:r>
                    <w:rPr>
                      <w:b/>
                      <w:color w:val="C00000"/>
                      <w:sz w:val="52"/>
                      <w:szCs w:val="52"/>
                    </w:rPr>
                    <w:t>з</w:t>
                  </w:r>
                  <w:r w:rsidRPr="00B45494">
                    <w:rPr>
                      <w:b/>
                      <w:color w:val="C00000"/>
                      <w:sz w:val="52"/>
                      <w:szCs w:val="52"/>
                    </w:rPr>
                    <w:t xml:space="preserve">а </w:t>
                  </w:r>
                  <w:r>
                    <w:rPr>
                      <w:b/>
                      <w:color w:val="C00000"/>
                      <w:sz w:val="52"/>
                      <w:szCs w:val="52"/>
                    </w:rPr>
                    <w:t>2022-2023н.р.</w:t>
                  </w:r>
                </w:p>
                <w:p w:rsidR="0096522C" w:rsidRDefault="0096522C" w:rsidP="00136E1E">
                  <w:pPr>
                    <w:rPr>
                      <w:b/>
                      <w:color w:val="C00000"/>
                      <w:sz w:val="52"/>
                      <w:szCs w:val="52"/>
                    </w:rPr>
                  </w:pPr>
                </w:p>
                <w:p w:rsidR="0096522C" w:rsidRDefault="0096522C">
                  <w:bookmarkStart w:id="0" w:name="_GoBack"/>
                  <w:bookmarkEnd w:id="0"/>
                </w:p>
              </w:txbxContent>
            </v:textbox>
          </v:shape>
        </w:pict>
      </w:r>
      <w:r w:rsidR="005559ED">
        <w:rPr>
          <w:b/>
          <w:noProof/>
          <w:sz w:val="52"/>
          <w:szCs w:val="52"/>
          <w:lang w:eastAsia="uk-UA"/>
        </w:rPr>
        <w:drawing>
          <wp:inline distT="0" distB="0" distL="0" distR="0">
            <wp:extent cx="7181850" cy="10525125"/>
            <wp:effectExtent l="19050" t="0" r="0" b="0"/>
            <wp:docPr id="1" name="Рисунок 7"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езимени-1"/>
                    <pic:cNvPicPr>
                      <a:picLocks noChangeAspect="1" noChangeArrowheads="1"/>
                    </pic:cNvPicPr>
                  </pic:nvPicPr>
                  <pic:blipFill>
                    <a:blip r:embed="rId10"/>
                    <a:srcRect/>
                    <a:stretch>
                      <a:fillRect/>
                    </a:stretch>
                  </pic:blipFill>
                  <pic:spPr bwMode="auto">
                    <a:xfrm flipH="1">
                      <a:off x="0" y="0"/>
                      <a:ext cx="7181850" cy="10525125"/>
                    </a:xfrm>
                    <a:prstGeom prst="rect">
                      <a:avLst/>
                    </a:prstGeom>
                    <a:noFill/>
                    <a:ln w="9525">
                      <a:noFill/>
                      <a:miter lim="800000"/>
                      <a:headEnd/>
                      <a:tailEnd/>
                    </a:ln>
                  </pic:spPr>
                </pic:pic>
              </a:graphicData>
            </a:graphic>
          </wp:inline>
        </w:drawing>
      </w:r>
    </w:p>
    <w:p w:rsidR="00B418C5" w:rsidRPr="0081600B" w:rsidRDefault="003A76F7" w:rsidP="00794A03">
      <w:pPr>
        <w:pStyle w:val="a4"/>
        <w:spacing w:after="0" w:afterAutospacing="0" w:line="276" w:lineRule="auto"/>
        <w:ind w:firstLine="709"/>
        <w:jc w:val="both"/>
        <w:rPr>
          <w:sz w:val="28"/>
          <w:szCs w:val="28"/>
          <w:lang w:val="uk-UA"/>
        </w:rPr>
      </w:pPr>
      <w:r w:rsidRPr="0081600B">
        <w:rPr>
          <w:sz w:val="28"/>
          <w:szCs w:val="28"/>
          <w:lang w:val="uk-UA"/>
        </w:rPr>
        <w:lastRenderedPageBreak/>
        <w:t xml:space="preserve">Відповідно до </w:t>
      </w:r>
      <w:r w:rsidR="00553FDC" w:rsidRPr="0081600B">
        <w:rPr>
          <w:color w:val="000000"/>
          <w:spacing w:val="-6"/>
          <w:sz w:val="28"/>
          <w:szCs w:val="28"/>
          <w:lang w:val="uk-UA"/>
        </w:rPr>
        <w:t xml:space="preserve">наказу Міністерства освіти і науки України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від 23.03.2005 р. № 178, на виконання Національної доктрини розвитку освіти (п. 3), наказу Міністерства освіти і науки України від 28.01.2005 р. № 55 «Про запровадження звітування керівників дошкільних, загальноосвітніх навчальних закладів», </w:t>
      </w:r>
      <w:r w:rsidRPr="0081600B">
        <w:rPr>
          <w:sz w:val="28"/>
          <w:szCs w:val="28"/>
          <w:lang w:val="uk-UA"/>
        </w:rPr>
        <w:t xml:space="preserve"> керівник має щороку звітувати про свою діяльність на загальних зборах педагогічного колективу, батьківського комітету та ради школи, громадськості. Таке звітування має на меті подальше утвердження відкритої і демократичної державно - громадської системи управління освіти,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в школі, що базується на принципах взаємоповаги та позитивної мотивації.</w:t>
      </w:r>
    </w:p>
    <w:p w:rsidR="00195E16" w:rsidRPr="0081600B" w:rsidRDefault="00B418C5" w:rsidP="00794A03">
      <w:pPr>
        <w:spacing w:line="276" w:lineRule="auto"/>
        <w:ind w:firstLine="709"/>
        <w:jc w:val="both"/>
        <w:rPr>
          <w:sz w:val="28"/>
          <w:szCs w:val="28"/>
        </w:rPr>
      </w:pPr>
      <w:r w:rsidRPr="0081600B">
        <w:rPr>
          <w:sz w:val="28"/>
          <w:szCs w:val="28"/>
        </w:rPr>
        <w:t>В своєму звіті я намагатимуся охопити основні напрямки своєї діяльності, звернути увагу на створення в школі належних умов для забезпечення рівного доступу для зд</w:t>
      </w:r>
      <w:r w:rsidR="00E653CB">
        <w:rPr>
          <w:sz w:val="28"/>
          <w:szCs w:val="28"/>
        </w:rPr>
        <w:t>обуття якісної освіти, тому що  ми  працюємо</w:t>
      </w:r>
      <w:r w:rsidRPr="0081600B">
        <w:rPr>
          <w:sz w:val="28"/>
          <w:szCs w:val="28"/>
        </w:rPr>
        <w:t xml:space="preserve"> в</w:t>
      </w:r>
      <w:r w:rsidR="00E653CB">
        <w:rPr>
          <w:sz w:val="28"/>
          <w:szCs w:val="28"/>
        </w:rPr>
        <w:t xml:space="preserve"> умовах  Нової української</w:t>
      </w:r>
      <w:r w:rsidRPr="0081600B">
        <w:rPr>
          <w:sz w:val="28"/>
          <w:szCs w:val="28"/>
        </w:rPr>
        <w:t xml:space="preserve"> шк</w:t>
      </w:r>
      <w:r w:rsidR="00E653CB">
        <w:rPr>
          <w:sz w:val="28"/>
          <w:szCs w:val="28"/>
        </w:rPr>
        <w:t>оли</w:t>
      </w:r>
      <w:r w:rsidRPr="0081600B">
        <w:rPr>
          <w:sz w:val="28"/>
          <w:szCs w:val="28"/>
        </w:rPr>
        <w:t>, головна мета якої – створити таку школу, у якій буде приємно навчатись і яка даватиме учням не тільки знання, а й вміння застосовувати їх у житті. Тому наше з вами завдання – створити таку нову школу, до якої приємно ходити учням. У ній -  прислухаються до їхньої думки, вчать критично мислити, не боятись висловлювати власну думку та бути відповідальними громадянами.</w:t>
      </w:r>
    </w:p>
    <w:p w:rsidR="00491B54" w:rsidRPr="0081600B" w:rsidRDefault="00491B54" w:rsidP="00794A03">
      <w:pPr>
        <w:shd w:val="clear" w:color="auto" w:fill="FFFFFF"/>
        <w:tabs>
          <w:tab w:val="left" w:pos="851"/>
        </w:tabs>
        <w:spacing w:line="276" w:lineRule="auto"/>
        <w:ind w:firstLine="709"/>
        <w:jc w:val="both"/>
        <w:rPr>
          <w:rStyle w:val="24"/>
          <w:rFonts w:ascii="Times New Roman" w:eastAsia="Georgia" w:hAnsi="Times New Roman" w:cs="Times New Roman"/>
          <w:bCs/>
          <w:color w:val="000000"/>
          <w:sz w:val="28"/>
          <w:szCs w:val="28"/>
        </w:rPr>
      </w:pPr>
      <w:r w:rsidRPr="0081600B">
        <w:rPr>
          <w:rStyle w:val="24"/>
          <w:rFonts w:ascii="Times New Roman" w:eastAsia="Georgia" w:hAnsi="Times New Roman" w:cs="Times New Roman"/>
          <w:bCs/>
          <w:color w:val="000000"/>
          <w:sz w:val="28"/>
          <w:szCs w:val="28"/>
        </w:rPr>
        <w:t>Дух  школи, її кращі  традиції  і здобутки  визначають    педагогічн</w:t>
      </w:r>
      <w:r w:rsidR="00E653CB">
        <w:rPr>
          <w:rStyle w:val="24"/>
          <w:rFonts w:ascii="Times New Roman" w:eastAsia="Georgia" w:hAnsi="Times New Roman" w:cs="Times New Roman"/>
          <w:bCs/>
          <w:color w:val="000000"/>
          <w:sz w:val="28"/>
          <w:szCs w:val="28"/>
        </w:rPr>
        <w:t>і    колективи  і  їх  вихованці</w:t>
      </w:r>
      <w:r w:rsidRPr="0081600B">
        <w:rPr>
          <w:rStyle w:val="24"/>
          <w:rFonts w:ascii="Times New Roman" w:eastAsia="Georgia" w:hAnsi="Times New Roman" w:cs="Times New Roman"/>
          <w:bCs/>
          <w:color w:val="000000"/>
          <w:sz w:val="28"/>
          <w:szCs w:val="28"/>
        </w:rPr>
        <w:t xml:space="preserve">. Провідною    фігурою  у  реалізації  завдань, безперечно   виступає  вчитель, який   зобов’язаний  втілювати   в  життя  всі  ідеї, забезпечувати  єдність  виховання  і  навчання  - основного  принципу  школи. </w:t>
      </w:r>
    </w:p>
    <w:p w:rsidR="009D63F7" w:rsidRPr="0081600B" w:rsidRDefault="009D63F7" w:rsidP="00794A03">
      <w:pPr>
        <w:spacing w:line="276" w:lineRule="auto"/>
        <w:ind w:firstLine="708"/>
        <w:jc w:val="both"/>
        <w:rPr>
          <w:sz w:val="28"/>
          <w:szCs w:val="28"/>
        </w:rPr>
      </w:pPr>
      <w:r w:rsidRPr="0081600B">
        <w:rPr>
          <w:sz w:val="28"/>
          <w:szCs w:val="28"/>
        </w:rPr>
        <w:t>Педагогічний колектив школи в поточному навчальному році проводив послідовну і цілеспрямовану роботу по виконанню завдань, визначених основними законодавчими та нормативними документами освітньої галузі, зокрема пов’язаними з реформою освіти: Законом України «Про освіту», «Про повну загальну середню освіту», концептуальними засадами Нової української школи, новим Державним станд</w:t>
      </w:r>
      <w:r w:rsidR="00AC5BB8">
        <w:rPr>
          <w:sz w:val="28"/>
          <w:szCs w:val="28"/>
        </w:rPr>
        <w:t xml:space="preserve">артом початкової освіти, власним Статутом та Стратегією </w:t>
      </w:r>
      <w:r w:rsidRPr="0081600B">
        <w:rPr>
          <w:sz w:val="28"/>
          <w:szCs w:val="28"/>
        </w:rPr>
        <w:t xml:space="preserve"> розвитку навчального закладу, перспективним та річним планом роботи школи, забезпечував </w:t>
      </w:r>
      <w:r w:rsidRPr="0081600B">
        <w:rPr>
          <w:sz w:val="28"/>
          <w:szCs w:val="28"/>
        </w:rPr>
        <w:lastRenderedPageBreak/>
        <w:t>оновлення змісту, форм і методів навчання, вдосконалення освітнього  п</w:t>
      </w:r>
      <w:r w:rsidR="00B45494">
        <w:rPr>
          <w:sz w:val="28"/>
          <w:szCs w:val="28"/>
        </w:rPr>
        <w:t>роцесу та його результативність в умовах воєнного стану</w:t>
      </w:r>
    </w:p>
    <w:p w:rsidR="003E05F2" w:rsidRPr="0081600B" w:rsidRDefault="003E05F2" w:rsidP="00794A03">
      <w:pPr>
        <w:spacing w:line="276" w:lineRule="auto"/>
        <w:ind w:firstLine="709"/>
        <w:jc w:val="both"/>
        <w:rPr>
          <w:sz w:val="28"/>
          <w:szCs w:val="28"/>
        </w:rPr>
      </w:pPr>
      <w:r w:rsidRPr="0081600B">
        <w:rPr>
          <w:sz w:val="28"/>
          <w:szCs w:val="28"/>
        </w:rPr>
        <w:t>Працівники школи - це команда, яка  злагоджено працює для досягнення успіху.</w:t>
      </w:r>
    </w:p>
    <w:p w:rsidR="00F517E2" w:rsidRPr="0081600B" w:rsidRDefault="003E05F2" w:rsidP="00794A03">
      <w:pPr>
        <w:spacing w:line="276" w:lineRule="auto"/>
        <w:ind w:firstLine="709"/>
        <w:jc w:val="both"/>
        <w:rPr>
          <w:sz w:val="28"/>
          <w:szCs w:val="28"/>
        </w:rPr>
      </w:pPr>
      <w:r w:rsidRPr="0081600B">
        <w:rPr>
          <w:sz w:val="28"/>
          <w:szCs w:val="28"/>
        </w:rPr>
        <w:t>Керівник педаг</w:t>
      </w:r>
      <w:r w:rsidR="00B45494">
        <w:rPr>
          <w:sz w:val="28"/>
          <w:szCs w:val="28"/>
        </w:rPr>
        <w:t>огічної команди школи – заступник директора з НВР</w:t>
      </w:r>
      <w:r w:rsidRPr="0081600B">
        <w:rPr>
          <w:sz w:val="28"/>
          <w:szCs w:val="28"/>
        </w:rPr>
        <w:t xml:space="preserve"> - забезпечує кооперацію зусиль учителів та батьків і відповідає за результати колективної роботи всієї коман</w:t>
      </w:r>
      <w:r w:rsidR="00B45494">
        <w:rPr>
          <w:sz w:val="28"/>
          <w:szCs w:val="28"/>
        </w:rPr>
        <w:t>ди. Головним завданням адміністрації гімназії</w:t>
      </w:r>
      <w:r w:rsidRPr="0081600B">
        <w:rPr>
          <w:sz w:val="28"/>
          <w:szCs w:val="28"/>
        </w:rPr>
        <w:t xml:space="preserve"> є захист прав і інтересів дітей. Головною метою роботи педагогічної родини є досягнення такого рівня розвитку і навченості дитини, який відповідатиме її індивідуальним можливостям</w:t>
      </w:r>
      <w:r w:rsidR="00AC5BB8">
        <w:rPr>
          <w:sz w:val="28"/>
          <w:szCs w:val="28"/>
        </w:rPr>
        <w:t xml:space="preserve">, </w:t>
      </w:r>
      <w:proofErr w:type="spellStart"/>
      <w:r w:rsidR="00AC5BB8">
        <w:rPr>
          <w:sz w:val="28"/>
          <w:szCs w:val="28"/>
        </w:rPr>
        <w:t>конкурентно</w:t>
      </w:r>
      <w:proofErr w:type="spellEnd"/>
      <w:r w:rsidR="00AC5BB8">
        <w:rPr>
          <w:sz w:val="28"/>
          <w:szCs w:val="28"/>
        </w:rPr>
        <w:t xml:space="preserve"> спроможності в суспільному середовищі</w:t>
      </w:r>
      <w:r w:rsidRPr="0081600B">
        <w:rPr>
          <w:sz w:val="28"/>
          <w:szCs w:val="28"/>
        </w:rPr>
        <w:t>.</w:t>
      </w:r>
    </w:p>
    <w:p w:rsidR="00F517E2" w:rsidRPr="0081600B" w:rsidRDefault="00F517E2" w:rsidP="008519AE">
      <w:pPr>
        <w:spacing w:line="276" w:lineRule="auto"/>
        <w:ind w:firstLine="709"/>
        <w:jc w:val="both"/>
        <w:rPr>
          <w:sz w:val="28"/>
          <w:szCs w:val="28"/>
        </w:rPr>
      </w:pPr>
      <w:r w:rsidRPr="0081600B">
        <w:rPr>
          <w:sz w:val="28"/>
          <w:szCs w:val="28"/>
        </w:rPr>
        <w:t>Основна мета моєї</w:t>
      </w:r>
      <w:r w:rsidR="00AC5BB8">
        <w:rPr>
          <w:sz w:val="28"/>
          <w:szCs w:val="28"/>
        </w:rPr>
        <w:t xml:space="preserve"> </w:t>
      </w:r>
      <w:r w:rsidR="00B45494">
        <w:rPr>
          <w:sz w:val="28"/>
          <w:szCs w:val="28"/>
        </w:rPr>
        <w:t>діяльності, як керівника, у 2022/23</w:t>
      </w:r>
      <w:r w:rsidR="008519AE" w:rsidRPr="0081600B">
        <w:rPr>
          <w:sz w:val="28"/>
          <w:szCs w:val="28"/>
        </w:rPr>
        <w:t>нав</w:t>
      </w:r>
      <w:r w:rsidR="00451EE0">
        <w:rPr>
          <w:sz w:val="28"/>
          <w:szCs w:val="28"/>
          <w:lang w:val="ru-RU"/>
        </w:rPr>
        <w:t>ч</w:t>
      </w:r>
      <w:proofErr w:type="spellStart"/>
      <w:r w:rsidR="008519AE" w:rsidRPr="0081600B">
        <w:rPr>
          <w:sz w:val="28"/>
          <w:szCs w:val="28"/>
        </w:rPr>
        <w:t>альному</w:t>
      </w:r>
      <w:proofErr w:type="spellEnd"/>
      <w:r w:rsidR="008519AE" w:rsidRPr="0081600B">
        <w:rPr>
          <w:sz w:val="28"/>
          <w:szCs w:val="28"/>
        </w:rPr>
        <w:t xml:space="preserve"> році:</w:t>
      </w:r>
    </w:p>
    <w:p w:rsidR="00F517E2" w:rsidRPr="0081600B" w:rsidRDefault="00F517E2" w:rsidP="00794A03">
      <w:pPr>
        <w:numPr>
          <w:ilvl w:val="0"/>
          <w:numId w:val="2"/>
        </w:numPr>
        <w:tabs>
          <w:tab w:val="clear" w:pos="1418"/>
          <w:tab w:val="num" w:pos="0"/>
        </w:tabs>
        <w:spacing w:line="276" w:lineRule="auto"/>
        <w:ind w:left="0" w:firstLine="0"/>
        <w:jc w:val="both"/>
        <w:rPr>
          <w:sz w:val="28"/>
          <w:szCs w:val="28"/>
        </w:rPr>
      </w:pPr>
      <w:r w:rsidRPr="0081600B">
        <w:rPr>
          <w:sz w:val="28"/>
          <w:szCs w:val="28"/>
        </w:rPr>
        <w:t>Створення умов для навчання учнів школи, забезпечення реалізації прав громадян на здобут</w:t>
      </w:r>
      <w:r w:rsidR="00AC5BB8">
        <w:rPr>
          <w:sz w:val="28"/>
          <w:szCs w:val="28"/>
        </w:rPr>
        <w:t xml:space="preserve">тя початкової, базової </w:t>
      </w:r>
      <w:r w:rsidRPr="0081600B">
        <w:rPr>
          <w:sz w:val="28"/>
          <w:szCs w:val="28"/>
        </w:rPr>
        <w:t xml:space="preserve"> загальної серед</w:t>
      </w:r>
      <w:r w:rsidR="00B45494">
        <w:rPr>
          <w:sz w:val="28"/>
          <w:szCs w:val="28"/>
        </w:rPr>
        <w:t>ньої освіти в умовах гімназії</w:t>
      </w:r>
      <w:r w:rsidRPr="0081600B">
        <w:rPr>
          <w:sz w:val="28"/>
          <w:szCs w:val="28"/>
        </w:rPr>
        <w:t>;</w:t>
      </w:r>
    </w:p>
    <w:p w:rsidR="00F517E2" w:rsidRPr="0081600B" w:rsidRDefault="00F517E2" w:rsidP="00794A03">
      <w:pPr>
        <w:numPr>
          <w:ilvl w:val="0"/>
          <w:numId w:val="2"/>
        </w:numPr>
        <w:tabs>
          <w:tab w:val="clear" w:pos="1418"/>
          <w:tab w:val="num" w:pos="0"/>
        </w:tabs>
        <w:spacing w:line="276" w:lineRule="auto"/>
        <w:ind w:left="0" w:firstLine="0"/>
        <w:jc w:val="both"/>
        <w:rPr>
          <w:sz w:val="28"/>
          <w:szCs w:val="28"/>
        </w:rPr>
      </w:pPr>
      <w:r w:rsidRPr="0081600B">
        <w:rPr>
          <w:sz w:val="28"/>
          <w:szCs w:val="28"/>
        </w:rPr>
        <w:t>Вдосконалення педагогічної системи школи відповідно до запитів батьків та учнів;</w:t>
      </w:r>
    </w:p>
    <w:p w:rsidR="00F517E2" w:rsidRPr="00355F9C" w:rsidRDefault="00F517E2" w:rsidP="00794A03">
      <w:pPr>
        <w:numPr>
          <w:ilvl w:val="0"/>
          <w:numId w:val="2"/>
        </w:numPr>
        <w:tabs>
          <w:tab w:val="clear" w:pos="1418"/>
          <w:tab w:val="num" w:pos="0"/>
        </w:tabs>
        <w:spacing w:line="276" w:lineRule="auto"/>
        <w:ind w:left="0" w:firstLine="0"/>
        <w:jc w:val="both"/>
        <w:rPr>
          <w:sz w:val="28"/>
          <w:szCs w:val="28"/>
        </w:rPr>
      </w:pPr>
      <w:r w:rsidRPr="0081600B">
        <w:rPr>
          <w:sz w:val="28"/>
          <w:szCs w:val="28"/>
        </w:rPr>
        <w:t>Забезпечення функціонування та розвитку школи , підвищення якості освіти та ефективності виховання і розвитку учнів.</w:t>
      </w:r>
    </w:p>
    <w:p w:rsidR="00355F9C" w:rsidRPr="00355F9C" w:rsidRDefault="0076087E" w:rsidP="00355F9C">
      <w:pPr>
        <w:spacing w:line="276" w:lineRule="auto"/>
        <w:jc w:val="both"/>
        <w:rPr>
          <w:b/>
          <w:sz w:val="32"/>
          <w:szCs w:val="32"/>
        </w:rPr>
      </w:pPr>
      <w:r>
        <w:rPr>
          <w:b/>
          <w:sz w:val="32"/>
          <w:szCs w:val="32"/>
        </w:rPr>
        <w:t>1.</w:t>
      </w:r>
      <w:r w:rsidR="00355F9C" w:rsidRPr="00355F9C">
        <w:rPr>
          <w:b/>
          <w:sz w:val="32"/>
          <w:szCs w:val="32"/>
        </w:rPr>
        <w:t xml:space="preserve"> Освітнє середовище закладу освіти</w:t>
      </w:r>
    </w:p>
    <w:p w:rsidR="00F517E2" w:rsidRPr="0081600B" w:rsidRDefault="00F517E2" w:rsidP="00794A03">
      <w:pPr>
        <w:spacing w:line="276" w:lineRule="auto"/>
        <w:ind w:firstLine="708"/>
        <w:jc w:val="both"/>
        <w:rPr>
          <w:sz w:val="28"/>
          <w:szCs w:val="28"/>
        </w:rPr>
      </w:pPr>
      <w:r w:rsidRPr="0081600B">
        <w:rPr>
          <w:sz w:val="28"/>
          <w:szCs w:val="28"/>
        </w:rPr>
        <w:t xml:space="preserve">Враховуючи вимоги сьогодення, педагогічна діяльність </w:t>
      </w:r>
      <w:r w:rsidR="003E05F2" w:rsidRPr="0081600B">
        <w:rPr>
          <w:sz w:val="28"/>
          <w:szCs w:val="28"/>
        </w:rPr>
        <w:t>школи</w:t>
      </w:r>
      <w:r w:rsidRPr="0081600B">
        <w:rPr>
          <w:sz w:val="28"/>
          <w:szCs w:val="28"/>
        </w:rPr>
        <w:t xml:space="preserve"> спрямована на всебічний розвиток дитини, формування ключових та предметних </w:t>
      </w:r>
      <w:proofErr w:type="spellStart"/>
      <w:r w:rsidRPr="0081600B">
        <w:rPr>
          <w:sz w:val="28"/>
          <w:szCs w:val="28"/>
        </w:rPr>
        <w:t>компетентностей</w:t>
      </w:r>
      <w:proofErr w:type="spellEnd"/>
      <w:r w:rsidRPr="0081600B">
        <w:rPr>
          <w:sz w:val="28"/>
          <w:szCs w:val="28"/>
        </w:rPr>
        <w:t xml:space="preserve"> учнів,  утвердження загальнолюдських цінностей, розкриття потенційних можливостей і здібностей учнів.</w:t>
      </w:r>
    </w:p>
    <w:p w:rsidR="00F517E2" w:rsidRPr="0081600B" w:rsidRDefault="00AC5BB8" w:rsidP="00794A03">
      <w:pPr>
        <w:spacing w:line="276" w:lineRule="auto"/>
        <w:jc w:val="both"/>
        <w:rPr>
          <w:sz w:val="28"/>
          <w:szCs w:val="28"/>
        </w:rPr>
      </w:pPr>
      <w:r>
        <w:rPr>
          <w:sz w:val="28"/>
          <w:szCs w:val="28"/>
        </w:rPr>
        <w:tab/>
        <w:t xml:space="preserve">В </w:t>
      </w:r>
      <w:r w:rsidR="00B45494">
        <w:rPr>
          <w:sz w:val="28"/>
          <w:szCs w:val="28"/>
        </w:rPr>
        <w:t>2022</w:t>
      </w:r>
      <w:r w:rsidR="00F517E2" w:rsidRPr="0081600B">
        <w:rPr>
          <w:sz w:val="28"/>
          <w:szCs w:val="28"/>
        </w:rPr>
        <w:t>-20</w:t>
      </w:r>
      <w:r w:rsidR="00B45494">
        <w:rPr>
          <w:sz w:val="28"/>
          <w:szCs w:val="28"/>
        </w:rPr>
        <w:t>23</w:t>
      </w:r>
      <w:r w:rsidR="00F517E2" w:rsidRPr="0081600B">
        <w:rPr>
          <w:sz w:val="28"/>
          <w:szCs w:val="28"/>
        </w:rPr>
        <w:t xml:space="preserve"> навчальному р</w:t>
      </w:r>
      <w:r w:rsidR="00B45494">
        <w:rPr>
          <w:sz w:val="28"/>
          <w:szCs w:val="28"/>
        </w:rPr>
        <w:t>оці педагогічний колектив гімназії розпочав роботу</w:t>
      </w:r>
      <w:r w:rsidR="00F517E2" w:rsidRPr="0081600B">
        <w:rPr>
          <w:sz w:val="28"/>
          <w:szCs w:val="28"/>
        </w:rPr>
        <w:t xml:space="preserve"> </w:t>
      </w:r>
      <w:proofErr w:type="spellStart"/>
      <w:r w:rsidR="00F517E2" w:rsidRPr="0081600B">
        <w:rPr>
          <w:sz w:val="28"/>
          <w:szCs w:val="28"/>
        </w:rPr>
        <w:t>роботу</w:t>
      </w:r>
      <w:proofErr w:type="spellEnd"/>
      <w:r w:rsidR="00F517E2" w:rsidRPr="0081600B">
        <w:rPr>
          <w:sz w:val="28"/>
          <w:szCs w:val="28"/>
        </w:rPr>
        <w:t xml:space="preserve"> на</w:t>
      </w:r>
      <w:r w:rsidR="00B45494">
        <w:rPr>
          <w:sz w:val="28"/>
          <w:szCs w:val="28"/>
        </w:rPr>
        <w:t xml:space="preserve">д науково-методичною проблемою «Формування ключових та предметних </w:t>
      </w:r>
      <w:proofErr w:type="spellStart"/>
      <w:r w:rsidR="00B45494">
        <w:rPr>
          <w:sz w:val="28"/>
          <w:szCs w:val="28"/>
        </w:rPr>
        <w:t>компетентностей</w:t>
      </w:r>
      <w:proofErr w:type="spellEnd"/>
      <w:r w:rsidR="00B45494">
        <w:rPr>
          <w:sz w:val="28"/>
          <w:szCs w:val="28"/>
        </w:rPr>
        <w:t xml:space="preserve"> у контексті реалізації оновлених навчальних програм та концепції НУШ</w:t>
      </w:r>
      <w:r w:rsidR="00F517E2" w:rsidRPr="0081600B">
        <w:rPr>
          <w:sz w:val="28"/>
          <w:szCs w:val="28"/>
        </w:rPr>
        <w:t xml:space="preserve">». </w:t>
      </w:r>
    </w:p>
    <w:p w:rsidR="00F517E2" w:rsidRPr="0081600B" w:rsidRDefault="00F517E2" w:rsidP="00794A03">
      <w:pPr>
        <w:spacing w:line="276" w:lineRule="auto"/>
        <w:ind w:firstLine="709"/>
        <w:jc w:val="both"/>
        <w:rPr>
          <w:sz w:val="28"/>
          <w:szCs w:val="28"/>
        </w:rPr>
      </w:pPr>
      <w:r w:rsidRPr="0081600B">
        <w:rPr>
          <w:sz w:val="28"/>
          <w:szCs w:val="28"/>
        </w:rPr>
        <w:t>На сьогодні  визначені  пріоритетні напрями і завдання  відповідно до вимог сучасності :</w:t>
      </w:r>
    </w:p>
    <w:p w:rsidR="00F517E2" w:rsidRPr="0081600B" w:rsidRDefault="00F517E2" w:rsidP="00794A03">
      <w:pPr>
        <w:spacing w:line="276" w:lineRule="auto"/>
        <w:jc w:val="both"/>
        <w:rPr>
          <w:sz w:val="28"/>
          <w:szCs w:val="28"/>
        </w:rPr>
      </w:pPr>
      <w:r w:rsidRPr="0081600B">
        <w:rPr>
          <w:sz w:val="28"/>
          <w:szCs w:val="28"/>
        </w:rPr>
        <w:t>1. Створення  оптимальних умов для всебічного розвитку особистості учня, його талантів, творчих та фізичних здібностей.</w:t>
      </w:r>
    </w:p>
    <w:p w:rsidR="00F517E2" w:rsidRPr="0081600B" w:rsidRDefault="00F517E2" w:rsidP="00794A03">
      <w:pPr>
        <w:spacing w:line="276" w:lineRule="auto"/>
        <w:jc w:val="both"/>
        <w:rPr>
          <w:sz w:val="28"/>
          <w:szCs w:val="28"/>
        </w:rPr>
      </w:pPr>
      <w:r w:rsidRPr="0081600B">
        <w:rPr>
          <w:sz w:val="28"/>
          <w:szCs w:val="28"/>
        </w:rPr>
        <w:t xml:space="preserve">2. Підвищення освітнього рівня учнів, формування цінностей і необхідних для успішної самореалізації </w:t>
      </w:r>
      <w:proofErr w:type="spellStart"/>
      <w:r w:rsidRPr="0081600B">
        <w:rPr>
          <w:sz w:val="28"/>
          <w:szCs w:val="28"/>
        </w:rPr>
        <w:t>компетентностей</w:t>
      </w:r>
      <w:proofErr w:type="spellEnd"/>
      <w:r w:rsidRPr="0081600B">
        <w:rPr>
          <w:sz w:val="28"/>
          <w:szCs w:val="28"/>
        </w:rPr>
        <w:t>.</w:t>
      </w:r>
    </w:p>
    <w:p w:rsidR="00F517E2" w:rsidRPr="0081600B" w:rsidRDefault="00F517E2" w:rsidP="00794A03">
      <w:pPr>
        <w:spacing w:line="276" w:lineRule="auto"/>
        <w:jc w:val="both"/>
        <w:rPr>
          <w:sz w:val="28"/>
          <w:szCs w:val="28"/>
        </w:rPr>
      </w:pPr>
      <w:r w:rsidRPr="0081600B">
        <w:rPr>
          <w:sz w:val="28"/>
          <w:szCs w:val="28"/>
        </w:rPr>
        <w:t>3. Забезпечення  активного  втілення в освітній  процес новітніх освітніх технологій навчання, передового педагогічного досвіду, інформаційно-цифрових технологій.</w:t>
      </w:r>
    </w:p>
    <w:p w:rsidR="00F517E2" w:rsidRPr="0081600B" w:rsidRDefault="00F517E2" w:rsidP="00794A03">
      <w:pPr>
        <w:spacing w:line="276" w:lineRule="auto"/>
        <w:jc w:val="both"/>
        <w:rPr>
          <w:sz w:val="28"/>
          <w:szCs w:val="28"/>
        </w:rPr>
      </w:pPr>
      <w:r w:rsidRPr="0081600B">
        <w:rPr>
          <w:sz w:val="28"/>
          <w:szCs w:val="28"/>
        </w:rPr>
        <w:lastRenderedPageBreak/>
        <w:t>4. Забезпечення  умов для повноцінного фізичного, духовного здоров’я дітей, розвитку особистості дитини відповідно до національних та загальнолюдських цінностей.</w:t>
      </w:r>
    </w:p>
    <w:p w:rsidR="00F517E2" w:rsidRPr="0081600B" w:rsidRDefault="00F517E2" w:rsidP="00794A03">
      <w:pPr>
        <w:spacing w:line="276" w:lineRule="auto"/>
        <w:jc w:val="both"/>
        <w:rPr>
          <w:sz w:val="28"/>
          <w:szCs w:val="28"/>
        </w:rPr>
      </w:pPr>
      <w:r w:rsidRPr="0081600B">
        <w:rPr>
          <w:sz w:val="28"/>
          <w:szCs w:val="28"/>
        </w:rPr>
        <w:t>5. Виховання відповідальних громадян, які здатні до свідомого суспільного вибору та спрямування своєї діяльності на користь іншим людям і суспільству.</w:t>
      </w:r>
    </w:p>
    <w:p w:rsidR="00F517E2" w:rsidRPr="0081600B" w:rsidRDefault="00F517E2" w:rsidP="00794A03">
      <w:pPr>
        <w:spacing w:line="276" w:lineRule="auto"/>
        <w:jc w:val="both"/>
        <w:rPr>
          <w:sz w:val="28"/>
          <w:szCs w:val="28"/>
        </w:rPr>
      </w:pPr>
      <w:r w:rsidRPr="0081600B">
        <w:rPr>
          <w:sz w:val="28"/>
          <w:szCs w:val="28"/>
        </w:rPr>
        <w:t xml:space="preserve">6. Удосконалення системи національного виховання та учнівського самоврядування як необхідної форми громадянського виховання. </w:t>
      </w:r>
    </w:p>
    <w:p w:rsidR="00F517E2" w:rsidRDefault="00F517E2" w:rsidP="00794A03">
      <w:pPr>
        <w:spacing w:line="276" w:lineRule="auto"/>
        <w:jc w:val="both"/>
        <w:rPr>
          <w:sz w:val="28"/>
          <w:szCs w:val="28"/>
        </w:rPr>
      </w:pPr>
      <w:r w:rsidRPr="0081600B">
        <w:rPr>
          <w:sz w:val="28"/>
          <w:szCs w:val="28"/>
        </w:rPr>
        <w:t xml:space="preserve">7.Продовження роботи із соціального захисту </w:t>
      </w:r>
      <w:r w:rsidR="00451EE0" w:rsidRPr="00451EE0">
        <w:rPr>
          <w:sz w:val="28"/>
          <w:szCs w:val="28"/>
        </w:rPr>
        <w:t>д</w:t>
      </w:r>
      <w:r w:rsidR="003E05F2" w:rsidRPr="0081600B">
        <w:rPr>
          <w:sz w:val="28"/>
          <w:szCs w:val="28"/>
        </w:rPr>
        <w:t xml:space="preserve">ітей, які потрапили в тяжкі сімейні обставини, </w:t>
      </w:r>
      <w:r w:rsidRPr="0081600B">
        <w:rPr>
          <w:sz w:val="28"/>
          <w:szCs w:val="28"/>
        </w:rPr>
        <w:t xml:space="preserve">дітей, </w:t>
      </w:r>
      <w:r w:rsidR="00AC5BB8">
        <w:rPr>
          <w:sz w:val="28"/>
          <w:szCs w:val="28"/>
        </w:rPr>
        <w:t>дітей інших пільгових категорій</w:t>
      </w:r>
      <w:r w:rsidRPr="0081600B">
        <w:rPr>
          <w:sz w:val="28"/>
          <w:szCs w:val="28"/>
        </w:rPr>
        <w:t>.</w:t>
      </w:r>
    </w:p>
    <w:p w:rsidR="00355F9C" w:rsidRDefault="00355F9C" w:rsidP="00794A03">
      <w:pPr>
        <w:spacing w:line="276" w:lineRule="auto"/>
        <w:jc w:val="both"/>
        <w:rPr>
          <w:sz w:val="28"/>
          <w:szCs w:val="28"/>
        </w:rPr>
      </w:pPr>
      <w:r>
        <w:rPr>
          <w:sz w:val="28"/>
          <w:szCs w:val="28"/>
        </w:rPr>
        <w:t xml:space="preserve">Для виконання поставлених завдань потрібно створити </w:t>
      </w:r>
      <w:proofErr w:type="spellStart"/>
      <w:r>
        <w:rPr>
          <w:sz w:val="28"/>
          <w:szCs w:val="28"/>
        </w:rPr>
        <w:t>комфотні</w:t>
      </w:r>
      <w:proofErr w:type="spellEnd"/>
      <w:r>
        <w:rPr>
          <w:sz w:val="28"/>
          <w:szCs w:val="28"/>
        </w:rPr>
        <w:t xml:space="preserve"> умови для плідної праці, як вчителя, так і учня. Саме тому керівництвом закладу цьому питанню приділяється постійна увага. </w:t>
      </w:r>
      <w:r w:rsidR="00AD29EB">
        <w:rPr>
          <w:sz w:val="28"/>
          <w:szCs w:val="28"/>
        </w:rPr>
        <w:t xml:space="preserve"> Учні школи мають змогу навчатися в 5 класних кімнатах, кабінеті інформатики, комбінованій навчальній майстерні, спортивній залі, які забезпечують комфортне навчання.  Для навчання учнів початкової школи відведено</w:t>
      </w:r>
      <w:r w:rsidR="00F94DC2">
        <w:rPr>
          <w:sz w:val="28"/>
          <w:szCs w:val="28"/>
        </w:rPr>
        <w:t xml:space="preserve"> 4</w:t>
      </w:r>
      <w:r w:rsidR="00B45494">
        <w:rPr>
          <w:sz w:val="28"/>
          <w:szCs w:val="28"/>
        </w:rPr>
        <w:t xml:space="preserve"> класних кімнат</w:t>
      </w:r>
      <w:r w:rsidR="00F94DC2">
        <w:rPr>
          <w:sz w:val="28"/>
          <w:szCs w:val="28"/>
        </w:rPr>
        <w:t>и та кімната ГПД</w:t>
      </w:r>
      <w:r w:rsidR="00AD29EB">
        <w:rPr>
          <w:sz w:val="28"/>
          <w:szCs w:val="28"/>
        </w:rPr>
        <w:t xml:space="preserve"> на першому поверсі, які укомплектовані новими меблями відповідно санітарних вимог,обладнані засобами навчання відповідно до </w:t>
      </w:r>
      <w:r w:rsidR="00DE6939">
        <w:rPr>
          <w:sz w:val="28"/>
          <w:szCs w:val="28"/>
        </w:rPr>
        <w:t xml:space="preserve">вимог законодавства та освітніх </w:t>
      </w:r>
      <w:r w:rsidR="00AD29EB">
        <w:rPr>
          <w:sz w:val="28"/>
          <w:szCs w:val="28"/>
        </w:rPr>
        <w:t xml:space="preserve">програм. </w:t>
      </w:r>
      <w:proofErr w:type="spellStart"/>
      <w:r w:rsidR="00AD29EB">
        <w:rPr>
          <w:sz w:val="28"/>
          <w:szCs w:val="28"/>
        </w:rPr>
        <w:t>Облаштовано</w:t>
      </w:r>
      <w:proofErr w:type="spellEnd"/>
      <w:r w:rsidR="00AD29EB">
        <w:rPr>
          <w:sz w:val="28"/>
          <w:szCs w:val="28"/>
        </w:rPr>
        <w:t xml:space="preserve"> в школі 2 внутрішні туалети (окремо для учнів старшої та початкової школи).</w:t>
      </w:r>
      <w:r w:rsidR="00F94DC2">
        <w:rPr>
          <w:sz w:val="28"/>
          <w:szCs w:val="28"/>
        </w:rPr>
        <w:t xml:space="preserve"> Для збереження життя і здоров’я здобувачів освіти в гімназії </w:t>
      </w:r>
      <w:proofErr w:type="spellStart"/>
      <w:r w:rsidR="00F94DC2">
        <w:rPr>
          <w:sz w:val="28"/>
          <w:szCs w:val="28"/>
        </w:rPr>
        <w:t>областовано</w:t>
      </w:r>
      <w:proofErr w:type="spellEnd"/>
      <w:r w:rsidR="00F94DC2">
        <w:rPr>
          <w:sz w:val="28"/>
          <w:szCs w:val="28"/>
        </w:rPr>
        <w:t xml:space="preserve"> укриття, яке об лаштоване всім необхідним для </w:t>
      </w:r>
      <w:proofErr w:type="spellStart"/>
      <w:r w:rsidR="00F94DC2">
        <w:rPr>
          <w:sz w:val="28"/>
          <w:szCs w:val="28"/>
        </w:rPr>
        <w:t>пребування</w:t>
      </w:r>
      <w:proofErr w:type="spellEnd"/>
      <w:r w:rsidR="00F94DC2">
        <w:rPr>
          <w:sz w:val="28"/>
          <w:szCs w:val="28"/>
        </w:rPr>
        <w:t xml:space="preserve"> учнів та працівників нашого закладу</w:t>
      </w:r>
      <w:r w:rsidR="00DE6939">
        <w:rPr>
          <w:sz w:val="28"/>
          <w:szCs w:val="28"/>
        </w:rPr>
        <w:t>.</w:t>
      </w:r>
    </w:p>
    <w:p w:rsidR="00232FDB" w:rsidRPr="0081600B" w:rsidRDefault="00DE6939" w:rsidP="00232FDB">
      <w:pPr>
        <w:pStyle w:val="a4"/>
        <w:spacing w:before="0" w:beforeAutospacing="0" w:after="0" w:afterAutospacing="0" w:line="276" w:lineRule="auto"/>
        <w:ind w:firstLine="851"/>
        <w:jc w:val="both"/>
        <w:rPr>
          <w:color w:val="000000"/>
          <w:sz w:val="28"/>
          <w:szCs w:val="28"/>
          <w:lang w:val="uk-UA"/>
        </w:rPr>
      </w:pPr>
      <w:r>
        <w:rPr>
          <w:sz w:val="28"/>
          <w:szCs w:val="28"/>
        </w:rPr>
        <w:t xml:space="preserve">       У </w:t>
      </w:r>
      <w:proofErr w:type="spellStart"/>
      <w:r>
        <w:rPr>
          <w:sz w:val="28"/>
          <w:szCs w:val="28"/>
        </w:rPr>
        <w:t>закладі</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постійно</w:t>
      </w:r>
      <w:proofErr w:type="spellEnd"/>
      <w:r>
        <w:rPr>
          <w:sz w:val="28"/>
          <w:szCs w:val="28"/>
        </w:rPr>
        <w:t xml:space="preserve"> </w:t>
      </w:r>
      <w:proofErr w:type="spellStart"/>
      <w:r>
        <w:rPr>
          <w:sz w:val="28"/>
          <w:szCs w:val="28"/>
        </w:rPr>
        <w:t>проводяться</w:t>
      </w:r>
      <w:proofErr w:type="spellEnd"/>
      <w:r>
        <w:rPr>
          <w:sz w:val="28"/>
          <w:szCs w:val="28"/>
        </w:rPr>
        <w:t xml:space="preserve"> </w:t>
      </w:r>
      <w:proofErr w:type="spellStart"/>
      <w:r>
        <w:rPr>
          <w:sz w:val="28"/>
          <w:szCs w:val="28"/>
        </w:rPr>
        <w:t>інструктажі</w:t>
      </w:r>
      <w:proofErr w:type="spellEnd"/>
      <w:r>
        <w:rPr>
          <w:sz w:val="28"/>
          <w:szCs w:val="28"/>
        </w:rPr>
        <w:t xml:space="preserve"> з </w:t>
      </w:r>
      <w:proofErr w:type="spellStart"/>
      <w:r>
        <w:rPr>
          <w:sz w:val="28"/>
          <w:szCs w:val="28"/>
        </w:rPr>
        <w:t>охорони</w:t>
      </w:r>
      <w:proofErr w:type="spellEnd"/>
      <w:r>
        <w:rPr>
          <w:sz w:val="28"/>
          <w:szCs w:val="28"/>
        </w:rPr>
        <w:t xml:space="preserve"> </w:t>
      </w:r>
      <w:proofErr w:type="spellStart"/>
      <w:r>
        <w:rPr>
          <w:sz w:val="28"/>
          <w:szCs w:val="28"/>
        </w:rPr>
        <w:t>праці</w:t>
      </w:r>
      <w:proofErr w:type="spellEnd"/>
      <w:r>
        <w:rPr>
          <w:sz w:val="28"/>
          <w:szCs w:val="28"/>
        </w:rPr>
        <w:t xml:space="preserve">, </w:t>
      </w:r>
      <w:proofErr w:type="spellStart"/>
      <w:r>
        <w:rPr>
          <w:sz w:val="28"/>
          <w:szCs w:val="28"/>
        </w:rPr>
        <w:t>безпеки</w:t>
      </w:r>
      <w:proofErr w:type="spellEnd"/>
      <w:r>
        <w:rPr>
          <w:sz w:val="28"/>
          <w:szCs w:val="28"/>
        </w:rPr>
        <w:t xml:space="preserve"> </w:t>
      </w:r>
      <w:proofErr w:type="spellStart"/>
      <w:r>
        <w:rPr>
          <w:sz w:val="28"/>
          <w:szCs w:val="28"/>
        </w:rPr>
        <w:t>життєдіяльності</w:t>
      </w:r>
      <w:proofErr w:type="spellEnd"/>
      <w:r>
        <w:rPr>
          <w:sz w:val="28"/>
          <w:szCs w:val="28"/>
        </w:rPr>
        <w:t xml:space="preserve">, </w:t>
      </w:r>
      <w:proofErr w:type="spellStart"/>
      <w:r>
        <w:rPr>
          <w:sz w:val="28"/>
          <w:szCs w:val="28"/>
        </w:rPr>
        <w:t>пожежної</w:t>
      </w:r>
      <w:proofErr w:type="spellEnd"/>
      <w:r>
        <w:rPr>
          <w:sz w:val="28"/>
          <w:szCs w:val="28"/>
        </w:rPr>
        <w:t xml:space="preserve"> </w:t>
      </w:r>
      <w:proofErr w:type="spellStart"/>
      <w:r>
        <w:rPr>
          <w:sz w:val="28"/>
          <w:szCs w:val="28"/>
        </w:rPr>
        <w:t>безпеки</w:t>
      </w:r>
      <w:proofErr w:type="spellEnd"/>
      <w:r>
        <w:rPr>
          <w:sz w:val="28"/>
          <w:szCs w:val="28"/>
        </w:rPr>
        <w:t xml:space="preserve">, правил </w:t>
      </w:r>
      <w:proofErr w:type="spellStart"/>
      <w:r>
        <w:rPr>
          <w:sz w:val="28"/>
          <w:szCs w:val="28"/>
        </w:rPr>
        <w:t>поведінки</w:t>
      </w:r>
      <w:proofErr w:type="spellEnd"/>
      <w:r>
        <w:rPr>
          <w:sz w:val="28"/>
          <w:szCs w:val="28"/>
        </w:rPr>
        <w:t xml:space="preserve"> в </w:t>
      </w:r>
      <w:proofErr w:type="spellStart"/>
      <w:r>
        <w:rPr>
          <w:sz w:val="28"/>
          <w:szCs w:val="28"/>
        </w:rPr>
        <w:t>надзвичайних</w:t>
      </w:r>
      <w:proofErr w:type="spellEnd"/>
      <w:r>
        <w:rPr>
          <w:sz w:val="28"/>
          <w:szCs w:val="28"/>
        </w:rPr>
        <w:t xml:space="preserve"> </w:t>
      </w:r>
      <w:proofErr w:type="spellStart"/>
      <w:r>
        <w:rPr>
          <w:sz w:val="28"/>
          <w:szCs w:val="28"/>
        </w:rPr>
        <w:t>ситуаціях</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реєструються</w:t>
      </w:r>
      <w:proofErr w:type="spellEnd"/>
      <w:r>
        <w:rPr>
          <w:sz w:val="28"/>
          <w:szCs w:val="28"/>
        </w:rPr>
        <w:t xml:space="preserve"> </w:t>
      </w:r>
      <w:proofErr w:type="gramStart"/>
      <w:r>
        <w:rPr>
          <w:sz w:val="28"/>
          <w:szCs w:val="28"/>
        </w:rPr>
        <w:t>у</w:t>
      </w:r>
      <w:proofErr w:type="gramEnd"/>
      <w:r>
        <w:rPr>
          <w:sz w:val="28"/>
          <w:szCs w:val="28"/>
        </w:rPr>
        <w:t xml:space="preserve"> </w:t>
      </w:r>
      <w:proofErr w:type="spellStart"/>
      <w:r>
        <w:rPr>
          <w:sz w:val="28"/>
          <w:szCs w:val="28"/>
        </w:rPr>
        <w:t>відповідних</w:t>
      </w:r>
      <w:proofErr w:type="spellEnd"/>
      <w:r>
        <w:rPr>
          <w:sz w:val="28"/>
          <w:szCs w:val="28"/>
        </w:rPr>
        <w:t xml:space="preserve"> журналах. </w:t>
      </w:r>
      <w:proofErr w:type="spellStart"/>
      <w:r>
        <w:rPr>
          <w:sz w:val="28"/>
          <w:szCs w:val="28"/>
        </w:rPr>
        <w:t>Завдяки</w:t>
      </w:r>
      <w:proofErr w:type="spellEnd"/>
      <w:r>
        <w:rPr>
          <w:sz w:val="28"/>
          <w:szCs w:val="28"/>
        </w:rPr>
        <w:t xml:space="preserve"> </w:t>
      </w:r>
      <w:proofErr w:type="spellStart"/>
      <w:r>
        <w:rPr>
          <w:sz w:val="28"/>
          <w:szCs w:val="28"/>
        </w:rPr>
        <w:t>цьому</w:t>
      </w:r>
      <w:proofErr w:type="spellEnd"/>
      <w:r>
        <w:rPr>
          <w:sz w:val="28"/>
          <w:szCs w:val="28"/>
        </w:rPr>
        <w:t xml:space="preserve"> в </w:t>
      </w:r>
      <w:proofErr w:type="spellStart"/>
      <w:r>
        <w:rPr>
          <w:sz w:val="28"/>
          <w:szCs w:val="28"/>
        </w:rPr>
        <w:t>школі</w:t>
      </w:r>
      <w:proofErr w:type="spellEnd"/>
      <w:r>
        <w:rPr>
          <w:sz w:val="28"/>
          <w:szCs w:val="28"/>
        </w:rPr>
        <w:t xml:space="preserve"> за </w:t>
      </w:r>
      <w:proofErr w:type="spellStart"/>
      <w:r>
        <w:rPr>
          <w:sz w:val="28"/>
          <w:szCs w:val="28"/>
        </w:rPr>
        <w:t>навчальний</w:t>
      </w:r>
      <w:proofErr w:type="spellEnd"/>
      <w:r>
        <w:rPr>
          <w:sz w:val="28"/>
          <w:szCs w:val="28"/>
        </w:rPr>
        <w:t xml:space="preserve"> </w:t>
      </w:r>
      <w:proofErr w:type="spellStart"/>
      <w:proofErr w:type="gramStart"/>
      <w:r>
        <w:rPr>
          <w:sz w:val="28"/>
          <w:szCs w:val="28"/>
        </w:rPr>
        <w:t>р</w:t>
      </w:r>
      <w:proofErr w:type="gramEnd"/>
      <w:r>
        <w:rPr>
          <w:sz w:val="28"/>
          <w:szCs w:val="28"/>
        </w:rPr>
        <w:t>ік</w:t>
      </w:r>
      <w:proofErr w:type="spellEnd"/>
      <w:r>
        <w:rPr>
          <w:sz w:val="28"/>
          <w:szCs w:val="28"/>
        </w:rPr>
        <w:t xml:space="preserve"> не </w:t>
      </w:r>
      <w:proofErr w:type="spellStart"/>
      <w:r>
        <w:rPr>
          <w:sz w:val="28"/>
          <w:szCs w:val="28"/>
        </w:rPr>
        <w:t>було</w:t>
      </w:r>
      <w:proofErr w:type="spellEnd"/>
      <w:r>
        <w:rPr>
          <w:sz w:val="28"/>
          <w:szCs w:val="28"/>
        </w:rPr>
        <w:t xml:space="preserve"> </w:t>
      </w:r>
      <w:proofErr w:type="spellStart"/>
      <w:r>
        <w:rPr>
          <w:sz w:val="28"/>
          <w:szCs w:val="28"/>
        </w:rPr>
        <w:t>жодного</w:t>
      </w:r>
      <w:proofErr w:type="spellEnd"/>
      <w:r>
        <w:rPr>
          <w:sz w:val="28"/>
          <w:szCs w:val="28"/>
        </w:rPr>
        <w:t xml:space="preserve"> </w:t>
      </w:r>
      <w:proofErr w:type="spellStart"/>
      <w:r>
        <w:rPr>
          <w:sz w:val="28"/>
          <w:szCs w:val="28"/>
        </w:rPr>
        <w:t>нещасного</w:t>
      </w:r>
      <w:proofErr w:type="spellEnd"/>
      <w:r>
        <w:rPr>
          <w:sz w:val="28"/>
          <w:szCs w:val="28"/>
        </w:rPr>
        <w:t xml:space="preserve"> </w:t>
      </w:r>
      <w:proofErr w:type="spellStart"/>
      <w:r>
        <w:rPr>
          <w:sz w:val="28"/>
          <w:szCs w:val="28"/>
        </w:rPr>
        <w:t>випадку</w:t>
      </w:r>
      <w:proofErr w:type="spellEnd"/>
      <w:r>
        <w:rPr>
          <w:sz w:val="28"/>
          <w:szCs w:val="28"/>
        </w:rPr>
        <w:t xml:space="preserve"> , як </w:t>
      </w:r>
      <w:proofErr w:type="spellStart"/>
      <w:r>
        <w:rPr>
          <w:sz w:val="28"/>
          <w:szCs w:val="28"/>
        </w:rPr>
        <w:t>серед</w:t>
      </w:r>
      <w:proofErr w:type="spellEnd"/>
      <w:r>
        <w:rPr>
          <w:sz w:val="28"/>
          <w:szCs w:val="28"/>
        </w:rPr>
        <w:t xml:space="preserve"> </w:t>
      </w:r>
      <w:proofErr w:type="spellStart"/>
      <w:r>
        <w:rPr>
          <w:sz w:val="28"/>
          <w:szCs w:val="28"/>
        </w:rPr>
        <w:t>учнів</w:t>
      </w:r>
      <w:proofErr w:type="spellEnd"/>
      <w:r>
        <w:rPr>
          <w:sz w:val="28"/>
          <w:szCs w:val="28"/>
        </w:rPr>
        <w:t>, так і персоналу.</w:t>
      </w:r>
      <w:r w:rsidR="00232FDB" w:rsidRPr="007568CA">
        <w:rPr>
          <w:color w:val="000000"/>
          <w:sz w:val="28"/>
          <w:szCs w:val="28"/>
          <w:lang w:val="uk-UA"/>
        </w:rPr>
        <w:t xml:space="preserve">тощо). </w:t>
      </w:r>
      <w:r w:rsidR="00232FDB" w:rsidRPr="0081600B">
        <w:rPr>
          <w:color w:val="000000"/>
          <w:sz w:val="28"/>
          <w:szCs w:val="28"/>
          <w:lang w:val="uk-UA"/>
        </w:rPr>
        <w:t>В</w:t>
      </w:r>
      <w:r w:rsidR="00232FDB" w:rsidRPr="00E653CB">
        <w:rPr>
          <w:color w:val="000000"/>
          <w:sz w:val="28"/>
          <w:szCs w:val="28"/>
          <w:lang w:val="uk-UA"/>
        </w:rPr>
        <w:t xml:space="preserve">огнегасники </w:t>
      </w:r>
      <w:r w:rsidR="00232FDB" w:rsidRPr="0081600B">
        <w:rPr>
          <w:color w:val="000000"/>
          <w:sz w:val="28"/>
          <w:szCs w:val="28"/>
          <w:lang w:val="uk-UA"/>
        </w:rPr>
        <w:t xml:space="preserve">наявні, </w:t>
      </w:r>
      <w:r w:rsidR="00232FDB" w:rsidRPr="00E653CB">
        <w:rPr>
          <w:color w:val="000000"/>
          <w:sz w:val="28"/>
          <w:szCs w:val="28"/>
          <w:lang w:val="uk-UA"/>
        </w:rPr>
        <w:t>перезаряджені, розміщені у легкодоступних місцях, які унеможливлюють їх пошкодження.</w:t>
      </w:r>
    </w:p>
    <w:p w:rsidR="00232FDB" w:rsidRPr="0081600B" w:rsidRDefault="00232FDB" w:rsidP="00232FDB">
      <w:pPr>
        <w:pStyle w:val="a4"/>
        <w:spacing w:before="0" w:beforeAutospacing="0" w:after="0" w:afterAutospacing="0" w:line="276" w:lineRule="auto"/>
        <w:ind w:firstLine="851"/>
        <w:jc w:val="both"/>
        <w:rPr>
          <w:color w:val="000000"/>
          <w:sz w:val="28"/>
          <w:szCs w:val="28"/>
          <w:lang w:val="uk-UA"/>
        </w:rPr>
      </w:pPr>
      <w:r w:rsidRPr="00F94DC2">
        <w:rPr>
          <w:color w:val="000000"/>
          <w:sz w:val="28"/>
          <w:szCs w:val="28"/>
          <w:lang w:val="uk-UA"/>
        </w:rPr>
        <w:t>По всій школі розміщені плани евакуації у разі небезпеки чи аварії</w:t>
      </w:r>
      <w:r w:rsidR="00F94DC2">
        <w:rPr>
          <w:color w:val="000000"/>
          <w:sz w:val="28"/>
          <w:szCs w:val="28"/>
          <w:lang w:val="uk-UA"/>
        </w:rPr>
        <w:t>, а також правила евакуації під час сигналу повітряна тривога</w:t>
      </w:r>
      <w:r w:rsidRPr="00F94DC2">
        <w:rPr>
          <w:color w:val="000000"/>
          <w:sz w:val="28"/>
          <w:szCs w:val="28"/>
          <w:lang w:val="uk-UA"/>
        </w:rPr>
        <w:t xml:space="preserve">. </w:t>
      </w:r>
    </w:p>
    <w:p w:rsidR="00232FDB" w:rsidRPr="0081600B" w:rsidRDefault="00232FDB" w:rsidP="00232FDB">
      <w:pPr>
        <w:pStyle w:val="a4"/>
        <w:spacing w:before="0" w:beforeAutospacing="0" w:after="0" w:afterAutospacing="0" w:line="276" w:lineRule="auto"/>
        <w:ind w:firstLine="851"/>
        <w:jc w:val="both"/>
        <w:rPr>
          <w:color w:val="000000"/>
          <w:sz w:val="28"/>
          <w:szCs w:val="28"/>
          <w:lang w:val="uk-UA"/>
        </w:rPr>
      </w:pPr>
      <w:proofErr w:type="spellStart"/>
      <w:r w:rsidRPr="0081600B">
        <w:rPr>
          <w:color w:val="000000"/>
          <w:sz w:val="28"/>
          <w:szCs w:val="28"/>
        </w:rPr>
        <w:t>Згідно</w:t>
      </w:r>
      <w:proofErr w:type="spellEnd"/>
      <w:r w:rsidRPr="0081600B">
        <w:rPr>
          <w:color w:val="000000"/>
          <w:sz w:val="28"/>
          <w:szCs w:val="28"/>
        </w:rPr>
        <w:t xml:space="preserve"> </w:t>
      </w:r>
      <w:proofErr w:type="spellStart"/>
      <w:r w:rsidRPr="0081600B">
        <w:rPr>
          <w:color w:val="000000"/>
          <w:sz w:val="28"/>
          <w:szCs w:val="28"/>
        </w:rPr>
        <w:t>санітарних</w:t>
      </w:r>
      <w:proofErr w:type="spellEnd"/>
      <w:r w:rsidRPr="0081600B">
        <w:rPr>
          <w:color w:val="000000"/>
          <w:sz w:val="28"/>
          <w:szCs w:val="28"/>
        </w:rPr>
        <w:t xml:space="preserve">, </w:t>
      </w:r>
      <w:proofErr w:type="spellStart"/>
      <w:r w:rsidRPr="0081600B">
        <w:rPr>
          <w:color w:val="000000"/>
          <w:sz w:val="28"/>
          <w:szCs w:val="28"/>
        </w:rPr>
        <w:t>пожежних</w:t>
      </w:r>
      <w:proofErr w:type="spellEnd"/>
      <w:r w:rsidRPr="0081600B">
        <w:rPr>
          <w:color w:val="000000"/>
          <w:sz w:val="28"/>
          <w:szCs w:val="28"/>
        </w:rPr>
        <w:t xml:space="preserve"> норм і правил, школою </w:t>
      </w:r>
      <w:proofErr w:type="spellStart"/>
      <w:r w:rsidRPr="0081600B">
        <w:rPr>
          <w:color w:val="000000"/>
          <w:sz w:val="28"/>
          <w:szCs w:val="28"/>
        </w:rPr>
        <w:t>отримані</w:t>
      </w:r>
      <w:proofErr w:type="spellEnd"/>
      <w:r w:rsidRPr="0081600B">
        <w:rPr>
          <w:color w:val="000000"/>
          <w:sz w:val="28"/>
          <w:szCs w:val="28"/>
        </w:rPr>
        <w:t xml:space="preserve"> Паспорт </w:t>
      </w:r>
      <w:proofErr w:type="spellStart"/>
      <w:r w:rsidRPr="0081600B">
        <w:rPr>
          <w:color w:val="000000"/>
          <w:sz w:val="28"/>
          <w:szCs w:val="28"/>
        </w:rPr>
        <w:t>готовності</w:t>
      </w:r>
      <w:proofErr w:type="spellEnd"/>
      <w:r w:rsidRPr="0081600B">
        <w:rPr>
          <w:color w:val="000000"/>
          <w:sz w:val="28"/>
          <w:szCs w:val="28"/>
        </w:rPr>
        <w:t xml:space="preserve"> </w:t>
      </w:r>
      <w:proofErr w:type="spellStart"/>
      <w:r w:rsidRPr="0081600B">
        <w:rPr>
          <w:color w:val="000000"/>
          <w:sz w:val="28"/>
          <w:szCs w:val="28"/>
        </w:rPr>
        <w:t>школи</w:t>
      </w:r>
      <w:proofErr w:type="spellEnd"/>
      <w:r w:rsidRPr="0081600B">
        <w:rPr>
          <w:color w:val="000000"/>
          <w:sz w:val="28"/>
          <w:szCs w:val="28"/>
        </w:rPr>
        <w:t xml:space="preserve"> до нового </w:t>
      </w:r>
      <w:proofErr w:type="spellStart"/>
      <w:r w:rsidRPr="0081600B">
        <w:rPr>
          <w:color w:val="000000"/>
          <w:sz w:val="28"/>
          <w:szCs w:val="28"/>
        </w:rPr>
        <w:t>навчального</w:t>
      </w:r>
      <w:proofErr w:type="spellEnd"/>
      <w:r w:rsidRPr="0081600B">
        <w:rPr>
          <w:color w:val="000000"/>
          <w:sz w:val="28"/>
          <w:szCs w:val="28"/>
        </w:rPr>
        <w:t xml:space="preserve"> року, акт опору </w:t>
      </w:r>
      <w:proofErr w:type="spellStart"/>
      <w:r w:rsidRPr="0081600B">
        <w:rPr>
          <w:color w:val="000000"/>
          <w:sz w:val="28"/>
          <w:szCs w:val="28"/>
        </w:rPr>
        <w:t>ізоляції</w:t>
      </w:r>
      <w:proofErr w:type="spellEnd"/>
      <w:r w:rsidRPr="0081600B">
        <w:rPr>
          <w:color w:val="000000"/>
          <w:sz w:val="28"/>
          <w:szCs w:val="28"/>
        </w:rPr>
        <w:t xml:space="preserve"> та </w:t>
      </w:r>
      <w:r w:rsidRPr="0081600B">
        <w:rPr>
          <w:color w:val="000000"/>
          <w:sz w:val="28"/>
          <w:szCs w:val="28"/>
          <w:lang w:val="uk-UA"/>
        </w:rPr>
        <w:t>контуру заземлення.</w:t>
      </w:r>
    </w:p>
    <w:p w:rsidR="00232FDB" w:rsidRPr="0081600B" w:rsidRDefault="00232FDB" w:rsidP="00232FDB">
      <w:pPr>
        <w:spacing w:line="276" w:lineRule="auto"/>
        <w:ind w:firstLine="709"/>
        <w:jc w:val="both"/>
        <w:rPr>
          <w:sz w:val="28"/>
          <w:szCs w:val="28"/>
        </w:rPr>
      </w:pPr>
      <w:r w:rsidRPr="0081600B">
        <w:rPr>
          <w:sz w:val="28"/>
          <w:szCs w:val="28"/>
        </w:rPr>
        <w:t>Відповідно до Закону України “Про охорону праці” і Кодексу законів про працю України розроблено і затверджено посадові інструкції з охорони праці для всіх працівників школи. Проведено інструктажі з працівниками і учнями з техніки безпеки. Проведено вступні інструктажі  з охорони праці. Проведено первинні інструктажі  з охорони праці на робочому місці.</w:t>
      </w:r>
    </w:p>
    <w:p w:rsidR="00232FDB" w:rsidRPr="0081600B" w:rsidRDefault="00232FDB" w:rsidP="00232FDB">
      <w:pPr>
        <w:shd w:val="clear" w:color="auto" w:fill="FFFFFF"/>
        <w:spacing w:line="276" w:lineRule="auto"/>
        <w:ind w:firstLine="709"/>
        <w:jc w:val="both"/>
        <w:rPr>
          <w:sz w:val="28"/>
          <w:szCs w:val="28"/>
          <w:lang w:val="ru-RU"/>
        </w:rPr>
      </w:pPr>
      <w:r w:rsidRPr="0081600B">
        <w:rPr>
          <w:sz w:val="28"/>
          <w:szCs w:val="28"/>
        </w:rPr>
        <w:lastRenderedPageBreak/>
        <w:t>На початку навчального року, напередодні канікул і святкових днів проводяться інструктажі з безпеки життєдіяльності серед учнів, відпрацьована програма вступного інструктажу. Регулярно мають місце цільові інструктажі з учнями перед екскурсіями, походами, спортивними змаганнями.</w:t>
      </w:r>
      <w:r w:rsidRPr="0081600B">
        <w:rPr>
          <w:bCs/>
          <w:iCs/>
          <w:sz w:val="28"/>
          <w:szCs w:val="28"/>
          <w:lang w:val="ru-RU"/>
        </w:rPr>
        <w:t xml:space="preserve"> У </w:t>
      </w:r>
      <w:proofErr w:type="spellStart"/>
      <w:r w:rsidRPr="0081600B">
        <w:rPr>
          <w:bCs/>
          <w:iCs/>
          <w:sz w:val="28"/>
          <w:szCs w:val="28"/>
          <w:lang w:val="ru-RU"/>
        </w:rPr>
        <w:t>школі</w:t>
      </w:r>
      <w:proofErr w:type="spellEnd"/>
      <w:r w:rsidRPr="0081600B">
        <w:rPr>
          <w:bCs/>
          <w:iCs/>
          <w:sz w:val="28"/>
          <w:szCs w:val="28"/>
          <w:lang w:val="ru-RU"/>
        </w:rPr>
        <w:t xml:space="preserve"> в </w:t>
      </w:r>
      <w:proofErr w:type="spellStart"/>
      <w:r w:rsidRPr="0081600B">
        <w:rPr>
          <w:bCs/>
          <w:iCs/>
          <w:sz w:val="28"/>
          <w:szCs w:val="28"/>
          <w:lang w:val="ru-RU"/>
        </w:rPr>
        <w:t>наявності</w:t>
      </w:r>
      <w:proofErr w:type="spellEnd"/>
      <w:r w:rsidRPr="0081600B">
        <w:rPr>
          <w:bCs/>
          <w:iCs/>
          <w:sz w:val="28"/>
          <w:szCs w:val="28"/>
          <w:lang w:val="ru-RU"/>
        </w:rPr>
        <w:t xml:space="preserve"> </w:t>
      </w:r>
      <w:proofErr w:type="spellStart"/>
      <w:r w:rsidRPr="0081600B">
        <w:rPr>
          <w:bCs/>
          <w:iCs/>
          <w:sz w:val="28"/>
          <w:szCs w:val="28"/>
          <w:lang w:val="ru-RU"/>
        </w:rPr>
        <w:t>необхідні</w:t>
      </w:r>
      <w:proofErr w:type="spellEnd"/>
      <w:r w:rsidRPr="0081600B">
        <w:rPr>
          <w:bCs/>
          <w:iCs/>
          <w:sz w:val="28"/>
          <w:szCs w:val="28"/>
          <w:lang w:val="ru-RU"/>
        </w:rPr>
        <w:t xml:space="preserve"> </w:t>
      </w:r>
      <w:proofErr w:type="spellStart"/>
      <w:r w:rsidRPr="0081600B">
        <w:rPr>
          <w:bCs/>
          <w:iCs/>
          <w:sz w:val="28"/>
          <w:szCs w:val="28"/>
          <w:lang w:val="ru-RU"/>
        </w:rPr>
        <w:t>журнали</w:t>
      </w:r>
      <w:proofErr w:type="spellEnd"/>
      <w:r w:rsidRPr="0081600B">
        <w:rPr>
          <w:bCs/>
          <w:iCs/>
          <w:sz w:val="28"/>
          <w:szCs w:val="28"/>
          <w:lang w:val="ru-RU"/>
        </w:rPr>
        <w:t xml:space="preserve"> з </w:t>
      </w:r>
      <w:proofErr w:type="spellStart"/>
      <w:r w:rsidRPr="0081600B">
        <w:rPr>
          <w:bCs/>
          <w:iCs/>
          <w:sz w:val="28"/>
          <w:szCs w:val="28"/>
          <w:lang w:val="ru-RU"/>
        </w:rPr>
        <w:t>реєстрації</w:t>
      </w:r>
      <w:proofErr w:type="spellEnd"/>
      <w:r w:rsidRPr="0081600B">
        <w:rPr>
          <w:bCs/>
          <w:iCs/>
          <w:sz w:val="28"/>
          <w:szCs w:val="28"/>
          <w:lang w:val="ru-RU"/>
        </w:rPr>
        <w:t xml:space="preserve"> </w:t>
      </w:r>
      <w:proofErr w:type="spellStart"/>
      <w:r w:rsidRPr="0081600B">
        <w:rPr>
          <w:bCs/>
          <w:iCs/>
          <w:sz w:val="28"/>
          <w:szCs w:val="28"/>
          <w:lang w:val="ru-RU"/>
        </w:rPr>
        <w:t>всіх</w:t>
      </w:r>
      <w:proofErr w:type="spellEnd"/>
      <w:r w:rsidRPr="0081600B">
        <w:rPr>
          <w:bCs/>
          <w:iCs/>
          <w:sz w:val="28"/>
          <w:szCs w:val="28"/>
          <w:lang w:val="ru-RU"/>
        </w:rPr>
        <w:t xml:space="preserve"> </w:t>
      </w:r>
      <w:proofErr w:type="spellStart"/>
      <w:r w:rsidRPr="0081600B">
        <w:rPr>
          <w:bCs/>
          <w:iCs/>
          <w:sz w:val="28"/>
          <w:szCs w:val="28"/>
          <w:lang w:val="ru-RU"/>
        </w:rPr>
        <w:t>видів</w:t>
      </w:r>
      <w:proofErr w:type="spellEnd"/>
      <w:r w:rsidRPr="0081600B">
        <w:rPr>
          <w:bCs/>
          <w:iCs/>
          <w:sz w:val="28"/>
          <w:szCs w:val="28"/>
          <w:lang w:val="ru-RU"/>
        </w:rPr>
        <w:t xml:space="preserve"> </w:t>
      </w:r>
      <w:proofErr w:type="spellStart"/>
      <w:r w:rsidRPr="0081600B">
        <w:rPr>
          <w:bCs/>
          <w:iCs/>
          <w:sz w:val="28"/>
          <w:szCs w:val="28"/>
          <w:lang w:val="ru-RU"/>
        </w:rPr>
        <w:t>інструктажів</w:t>
      </w:r>
      <w:proofErr w:type="spellEnd"/>
      <w:r w:rsidRPr="0081600B">
        <w:rPr>
          <w:bCs/>
          <w:iCs/>
          <w:sz w:val="28"/>
          <w:szCs w:val="28"/>
          <w:lang w:val="ru-RU"/>
        </w:rPr>
        <w:t xml:space="preserve"> з </w:t>
      </w:r>
      <w:proofErr w:type="spellStart"/>
      <w:r w:rsidRPr="0081600B">
        <w:rPr>
          <w:bCs/>
          <w:iCs/>
          <w:sz w:val="28"/>
          <w:szCs w:val="28"/>
          <w:lang w:val="ru-RU"/>
        </w:rPr>
        <w:t>питань</w:t>
      </w:r>
      <w:proofErr w:type="spellEnd"/>
      <w:r w:rsidRPr="0081600B">
        <w:rPr>
          <w:bCs/>
          <w:iCs/>
          <w:sz w:val="28"/>
          <w:szCs w:val="28"/>
          <w:lang w:val="ru-RU"/>
        </w:rPr>
        <w:t xml:space="preserve"> </w:t>
      </w:r>
      <w:proofErr w:type="spellStart"/>
      <w:r w:rsidRPr="0081600B">
        <w:rPr>
          <w:bCs/>
          <w:iCs/>
          <w:sz w:val="28"/>
          <w:szCs w:val="28"/>
          <w:lang w:val="ru-RU"/>
        </w:rPr>
        <w:t>охорони</w:t>
      </w:r>
      <w:proofErr w:type="spellEnd"/>
      <w:r w:rsidRPr="0081600B">
        <w:rPr>
          <w:bCs/>
          <w:iCs/>
          <w:sz w:val="28"/>
          <w:szCs w:val="28"/>
          <w:lang w:val="ru-RU"/>
        </w:rPr>
        <w:t xml:space="preserve"> </w:t>
      </w:r>
      <w:proofErr w:type="spellStart"/>
      <w:r w:rsidRPr="0081600B">
        <w:rPr>
          <w:bCs/>
          <w:iCs/>
          <w:sz w:val="28"/>
          <w:szCs w:val="28"/>
          <w:lang w:val="ru-RU"/>
        </w:rPr>
        <w:t>праці</w:t>
      </w:r>
      <w:proofErr w:type="spellEnd"/>
      <w:r w:rsidRPr="0081600B">
        <w:rPr>
          <w:bCs/>
          <w:iCs/>
          <w:sz w:val="28"/>
          <w:szCs w:val="28"/>
          <w:lang w:val="ru-RU"/>
        </w:rPr>
        <w:t xml:space="preserve">. </w:t>
      </w:r>
      <w:proofErr w:type="spellStart"/>
      <w:r w:rsidRPr="0081600B">
        <w:rPr>
          <w:bCs/>
          <w:iCs/>
          <w:sz w:val="28"/>
          <w:szCs w:val="28"/>
          <w:lang w:val="ru-RU"/>
        </w:rPr>
        <w:t>Кожна</w:t>
      </w:r>
      <w:proofErr w:type="spellEnd"/>
      <w:r w:rsidRPr="0081600B">
        <w:rPr>
          <w:bCs/>
          <w:iCs/>
          <w:sz w:val="28"/>
          <w:szCs w:val="28"/>
          <w:lang w:val="ru-RU"/>
        </w:rPr>
        <w:t xml:space="preserve"> </w:t>
      </w:r>
      <w:proofErr w:type="spellStart"/>
      <w:r w:rsidRPr="0081600B">
        <w:rPr>
          <w:bCs/>
          <w:iCs/>
          <w:sz w:val="28"/>
          <w:szCs w:val="28"/>
          <w:lang w:val="ru-RU"/>
        </w:rPr>
        <w:t>класна</w:t>
      </w:r>
      <w:proofErr w:type="spellEnd"/>
      <w:r w:rsidRPr="0081600B">
        <w:rPr>
          <w:bCs/>
          <w:iCs/>
          <w:sz w:val="28"/>
          <w:szCs w:val="28"/>
          <w:lang w:val="ru-RU"/>
        </w:rPr>
        <w:t xml:space="preserve"> </w:t>
      </w:r>
      <w:proofErr w:type="spellStart"/>
      <w:r w:rsidRPr="0081600B">
        <w:rPr>
          <w:bCs/>
          <w:iCs/>
          <w:sz w:val="28"/>
          <w:szCs w:val="28"/>
          <w:lang w:val="ru-RU"/>
        </w:rPr>
        <w:t>кімната</w:t>
      </w:r>
      <w:proofErr w:type="spellEnd"/>
      <w:r w:rsidRPr="0081600B">
        <w:rPr>
          <w:bCs/>
          <w:iCs/>
          <w:sz w:val="28"/>
          <w:szCs w:val="28"/>
          <w:lang w:val="ru-RU"/>
        </w:rPr>
        <w:t xml:space="preserve">, </w:t>
      </w:r>
      <w:proofErr w:type="spellStart"/>
      <w:r w:rsidRPr="0081600B">
        <w:rPr>
          <w:bCs/>
          <w:iCs/>
          <w:sz w:val="28"/>
          <w:szCs w:val="28"/>
          <w:lang w:val="ru-RU"/>
        </w:rPr>
        <w:t>кабінет</w:t>
      </w:r>
      <w:proofErr w:type="spellEnd"/>
      <w:r w:rsidRPr="0081600B">
        <w:rPr>
          <w:bCs/>
          <w:iCs/>
          <w:sz w:val="28"/>
          <w:szCs w:val="28"/>
          <w:lang w:val="ru-RU"/>
        </w:rPr>
        <w:t xml:space="preserve">, </w:t>
      </w:r>
      <w:proofErr w:type="spellStart"/>
      <w:r w:rsidRPr="0081600B">
        <w:rPr>
          <w:bCs/>
          <w:iCs/>
          <w:sz w:val="28"/>
          <w:szCs w:val="28"/>
          <w:lang w:val="ru-RU"/>
        </w:rPr>
        <w:t>майстерня</w:t>
      </w:r>
      <w:proofErr w:type="spellEnd"/>
      <w:r w:rsidRPr="0081600B">
        <w:rPr>
          <w:bCs/>
          <w:iCs/>
          <w:sz w:val="28"/>
          <w:szCs w:val="28"/>
          <w:lang w:val="ru-RU"/>
        </w:rPr>
        <w:t xml:space="preserve">, </w:t>
      </w:r>
      <w:proofErr w:type="spellStart"/>
      <w:r w:rsidRPr="0081600B">
        <w:rPr>
          <w:bCs/>
          <w:iCs/>
          <w:sz w:val="28"/>
          <w:szCs w:val="28"/>
          <w:lang w:val="ru-RU"/>
        </w:rPr>
        <w:t>має</w:t>
      </w:r>
      <w:proofErr w:type="spellEnd"/>
      <w:r w:rsidRPr="0081600B">
        <w:rPr>
          <w:bCs/>
          <w:iCs/>
          <w:sz w:val="28"/>
          <w:szCs w:val="28"/>
          <w:lang w:val="ru-RU"/>
        </w:rPr>
        <w:t xml:space="preserve"> </w:t>
      </w:r>
      <w:proofErr w:type="spellStart"/>
      <w:r w:rsidRPr="0081600B">
        <w:rPr>
          <w:bCs/>
          <w:iCs/>
          <w:sz w:val="28"/>
          <w:szCs w:val="28"/>
          <w:lang w:val="ru-RU"/>
        </w:rPr>
        <w:t>необхідний</w:t>
      </w:r>
      <w:proofErr w:type="spellEnd"/>
      <w:r w:rsidRPr="0081600B">
        <w:rPr>
          <w:bCs/>
          <w:iCs/>
          <w:sz w:val="28"/>
          <w:szCs w:val="28"/>
          <w:lang w:val="ru-RU"/>
        </w:rPr>
        <w:t xml:space="preserve"> </w:t>
      </w:r>
      <w:proofErr w:type="spellStart"/>
      <w:r w:rsidRPr="0081600B">
        <w:rPr>
          <w:bCs/>
          <w:iCs/>
          <w:sz w:val="28"/>
          <w:szCs w:val="28"/>
          <w:lang w:val="ru-RU"/>
        </w:rPr>
        <w:t>перелік</w:t>
      </w:r>
      <w:proofErr w:type="spellEnd"/>
      <w:r w:rsidRPr="0081600B">
        <w:rPr>
          <w:bCs/>
          <w:iCs/>
          <w:sz w:val="28"/>
          <w:szCs w:val="28"/>
          <w:lang w:val="ru-RU"/>
        </w:rPr>
        <w:t xml:space="preserve"> </w:t>
      </w:r>
      <w:proofErr w:type="spellStart"/>
      <w:r w:rsidRPr="0081600B">
        <w:rPr>
          <w:bCs/>
          <w:iCs/>
          <w:sz w:val="28"/>
          <w:szCs w:val="28"/>
          <w:lang w:val="ru-RU"/>
        </w:rPr>
        <w:t>документації</w:t>
      </w:r>
      <w:proofErr w:type="spellEnd"/>
      <w:r w:rsidRPr="0081600B">
        <w:rPr>
          <w:bCs/>
          <w:iCs/>
          <w:sz w:val="28"/>
          <w:szCs w:val="28"/>
          <w:lang w:val="ru-RU"/>
        </w:rPr>
        <w:t xml:space="preserve"> з </w:t>
      </w:r>
      <w:proofErr w:type="spellStart"/>
      <w:r w:rsidRPr="0081600B">
        <w:rPr>
          <w:bCs/>
          <w:iCs/>
          <w:sz w:val="28"/>
          <w:szCs w:val="28"/>
          <w:lang w:val="ru-RU"/>
        </w:rPr>
        <w:t>питань</w:t>
      </w:r>
      <w:proofErr w:type="spellEnd"/>
      <w:r w:rsidRPr="0081600B">
        <w:rPr>
          <w:bCs/>
          <w:iCs/>
          <w:sz w:val="28"/>
          <w:szCs w:val="28"/>
          <w:lang w:val="ru-RU"/>
        </w:rPr>
        <w:t xml:space="preserve"> </w:t>
      </w:r>
      <w:proofErr w:type="spellStart"/>
      <w:r w:rsidRPr="0081600B">
        <w:rPr>
          <w:bCs/>
          <w:iCs/>
          <w:sz w:val="28"/>
          <w:szCs w:val="28"/>
          <w:lang w:val="ru-RU"/>
        </w:rPr>
        <w:t>безпеки</w:t>
      </w:r>
      <w:proofErr w:type="spellEnd"/>
      <w:r w:rsidRPr="0081600B">
        <w:rPr>
          <w:bCs/>
          <w:iCs/>
          <w:sz w:val="28"/>
          <w:szCs w:val="28"/>
          <w:lang w:val="ru-RU"/>
        </w:rPr>
        <w:t xml:space="preserve"> </w:t>
      </w:r>
      <w:proofErr w:type="spellStart"/>
      <w:r w:rsidRPr="0081600B">
        <w:rPr>
          <w:bCs/>
          <w:iCs/>
          <w:sz w:val="28"/>
          <w:szCs w:val="28"/>
          <w:lang w:val="ru-RU"/>
        </w:rPr>
        <w:t>життєдіяльності</w:t>
      </w:r>
      <w:proofErr w:type="spellEnd"/>
      <w:r w:rsidRPr="0081600B">
        <w:rPr>
          <w:bCs/>
          <w:iCs/>
          <w:sz w:val="28"/>
          <w:szCs w:val="28"/>
          <w:lang w:val="ru-RU"/>
        </w:rPr>
        <w:t xml:space="preserve">. </w:t>
      </w:r>
      <w:proofErr w:type="spellStart"/>
      <w:r w:rsidRPr="0081600B">
        <w:rPr>
          <w:bCs/>
          <w:iCs/>
          <w:sz w:val="28"/>
          <w:szCs w:val="28"/>
          <w:lang w:val="ru-RU"/>
        </w:rPr>
        <w:t>Також</w:t>
      </w:r>
      <w:proofErr w:type="spellEnd"/>
      <w:r w:rsidRPr="0081600B">
        <w:rPr>
          <w:bCs/>
          <w:iCs/>
          <w:sz w:val="28"/>
          <w:szCs w:val="28"/>
          <w:lang w:val="ru-RU"/>
        </w:rPr>
        <w:t xml:space="preserve"> у </w:t>
      </w:r>
      <w:proofErr w:type="spellStart"/>
      <w:r w:rsidRPr="0081600B">
        <w:rPr>
          <w:bCs/>
          <w:iCs/>
          <w:sz w:val="28"/>
          <w:szCs w:val="28"/>
          <w:lang w:val="ru-RU"/>
        </w:rPr>
        <w:t>приміщеннях</w:t>
      </w:r>
      <w:proofErr w:type="spellEnd"/>
      <w:r w:rsidRPr="0081600B">
        <w:rPr>
          <w:bCs/>
          <w:iCs/>
          <w:sz w:val="28"/>
          <w:szCs w:val="28"/>
          <w:lang w:val="ru-RU"/>
        </w:rPr>
        <w:t xml:space="preserve"> </w:t>
      </w:r>
      <w:proofErr w:type="spellStart"/>
      <w:r w:rsidRPr="0081600B">
        <w:rPr>
          <w:bCs/>
          <w:iCs/>
          <w:sz w:val="28"/>
          <w:szCs w:val="28"/>
          <w:lang w:val="ru-RU"/>
        </w:rPr>
        <w:t>школи</w:t>
      </w:r>
      <w:proofErr w:type="spellEnd"/>
      <w:r w:rsidRPr="0081600B">
        <w:rPr>
          <w:bCs/>
          <w:iCs/>
          <w:sz w:val="28"/>
          <w:szCs w:val="28"/>
          <w:lang w:val="ru-RU"/>
        </w:rPr>
        <w:t xml:space="preserve"> </w:t>
      </w:r>
      <w:proofErr w:type="spellStart"/>
      <w:r w:rsidRPr="0081600B">
        <w:rPr>
          <w:bCs/>
          <w:iCs/>
          <w:sz w:val="28"/>
          <w:szCs w:val="28"/>
          <w:lang w:val="ru-RU"/>
        </w:rPr>
        <w:t>розмі</w:t>
      </w:r>
      <w:proofErr w:type="gramStart"/>
      <w:r w:rsidRPr="0081600B">
        <w:rPr>
          <w:bCs/>
          <w:iCs/>
          <w:sz w:val="28"/>
          <w:szCs w:val="28"/>
          <w:lang w:val="ru-RU"/>
        </w:rPr>
        <w:t>щено</w:t>
      </w:r>
      <w:proofErr w:type="spellEnd"/>
      <w:r w:rsidRPr="0081600B">
        <w:rPr>
          <w:bCs/>
          <w:iCs/>
          <w:sz w:val="28"/>
          <w:szCs w:val="28"/>
          <w:lang w:val="ru-RU"/>
        </w:rPr>
        <w:t xml:space="preserve"> </w:t>
      </w:r>
      <w:proofErr w:type="spellStart"/>
      <w:r w:rsidRPr="0081600B">
        <w:rPr>
          <w:bCs/>
          <w:iCs/>
          <w:sz w:val="28"/>
          <w:szCs w:val="28"/>
          <w:lang w:val="ru-RU"/>
        </w:rPr>
        <w:t>к</w:t>
      </w:r>
      <w:proofErr w:type="gramEnd"/>
      <w:r w:rsidRPr="0081600B">
        <w:rPr>
          <w:bCs/>
          <w:iCs/>
          <w:sz w:val="28"/>
          <w:szCs w:val="28"/>
          <w:lang w:val="ru-RU"/>
        </w:rPr>
        <w:t>ілька</w:t>
      </w:r>
      <w:proofErr w:type="spellEnd"/>
      <w:r w:rsidRPr="0081600B">
        <w:rPr>
          <w:bCs/>
          <w:iCs/>
          <w:sz w:val="28"/>
          <w:szCs w:val="28"/>
          <w:lang w:val="ru-RU"/>
        </w:rPr>
        <w:t xml:space="preserve"> </w:t>
      </w:r>
      <w:proofErr w:type="spellStart"/>
      <w:r w:rsidRPr="0081600B">
        <w:rPr>
          <w:bCs/>
          <w:iCs/>
          <w:sz w:val="28"/>
          <w:szCs w:val="28"/>
          <w:lang w:val="ru-RU"/>
        </w:rPr>
        <w:t>стендів</w:t>
      </w:r>
      <w:proofErr w:type="spellEnd"/>
      <w:r w:rsidRPr="0081600B">
        <w:rPr>
          <w:bCs/>
          <w:iCs/>
          <w:sz w:val="28"/>
          <w:szCs w:val="28"/>
          <w:lang w:val="ru-RU"/>
        </w:rPr>
        <w:t xml:space="preserve"> по </w:t>
      </w:r>
      <w:proofErr w:type="spellStart"/>
      <w:r w:rsidRPr="0081600B">
        <w:rPr>
          <w:bCs/>
          <w:iCs/>
          <w:sz w:val="28"/>
          <w:szCs w:val="28"/>
          <w:lang w:val="ru-RU"/>
        </w:rPr>
        <w:t>безпечній</w:t>
      </w:r>
      <w:proofErr w:type="spellEnd"/>
      <w:r w:rsidRPr="0081600B">
        <w:rPr>
          <w:bCs/>
          <w:iCs/>
          <w:sz w:val="28"/>
          <w:szCs w:val="28"/>
          <w:lang w:val="ru-RU"/>
        </w:rPr>
        <w:t xml:space="preserve"> </w:t>
      </w:r>
      <w:proofErr w:type="spellStart"/>
      <w:r w:rsidRPr="0081600B">
        <w:rPr>
          <w:bCs/>
          <w:iCs/>
          <w:sz w:val="28"/>
          <w:szCs w:val="28"/>
          <w:lang w:val="ru-RU"/>
        </w:rPr>
        <w:t>поведінці</w:t>
      </w:r>
      <w:proofErr w:type="spellEnd"/>
      <w:r w:rsidRPr="0081600B">
        <w:rPr>
          <w:bCs/>
          <w:iCs/>
          <w:sz w:val="28"/>
          <w:szCs w:val="28"/>
          <w:lang w:val="ru-RU"/>
        </w:rPr>
        <w:t xml:space="preserve">. </w:t>
      </w:r>
      <w:proofErr w:type="spellStart"/>
      <w:r w:rsidRPr="0081600B">
        <w:rPr>
          <w:bCs/>
          <w:iCs/>
          <w:sz w:val="28"/>
          <w:szCs w:val="28"/>
          <w:lang w:val="ru-RU"/>
        </w:rPr>
        <w:t>Питання</w:t>
      </w:r>
      <w:proofErr w:type="spellEnd"/>
      <w:r w:rsidRPr="0081600B">
        <w:rPr>
          <w:bCs/>
          <w:iCs/>
          <w:sz w:val="28"/>
          <w:szCs w:val="28"/>
          <w:lang w:val="ru-RU"/>
        </w:rPr>
        <w:t xml:space="preserve"> </w:t>
      </w:r>
      <w:proofErr w:type="spellStart"/>
      <w:r w:rsidRPr="0081600B">
        <w:rPr>
          <w:bCs/>
          <w:iCs/>
          <w:sz w:val="28"/>
          <w:szCs w:val="28"/>
          <w:lang w:val="ru-RU"/>
        </w:rPr>
        <w:t>охоронипраці</w:t>
      </w:r>
      <w:proofErr w:type="spellEnd"/>
      <w:r w:rsidRPr="0081600B">
        <w:rPr>
          <w:bCs/>
          <w:iCs/>
          <w:sz w:val="28"/>
          <w:szCs w:val="28"/>
          <w:lang w:val="ru-RU"/>
        </w:rPr>
        <w:t xml:space="preserve"> та </w:t>
      </w:r>
      <w:proofErr w:type="spellStart"/>
      <w:r w:rsidRPr="0081600B">
        <w:rPr>
          <w:bCs/>
          <w:iCs/>
          <w:sz w:val="28"/>
          <w:szCs w:val="28"/>
          <w:lang w:val="ru-RU"/>
        </w:rPr>
        <w:t>попередження</w:t>
      </w:r>
      <w:proofErr w:type="spellEnd"/>
      <w:r w:rsidRPr="0081600B">
        <w:rPr>
          <w:bCs/>
          <w:iCs/>
          <w:sz w:val="28"/>
          <w:szCs w:val="28"/>
          <w:lang w:val="ru-RU"/>
        </w:rPr>
        <w:t xml:space="preserve"> травматизму </w:t>
      </w:r>
      <w:proofErr w:type="spellStart"/>
      <w:r w:rsidRPr="0081600B">
        <w:rPr>
          <w:bCs/>
          <w:iCs/>
          <w:sz w:val="28"/>
          <w:szCs w:val="28"/>
          <w:lang w:val="ru-RU"/>
        </w:rPr>
        <w:t>неодноразово</w:t>
      </w:r>
      <w:proofErr w:type="spellEnd"/>
      <w:r w:rsidRPr="0081600B">
        <w:rPr>
          <w:bCs/>
          <w:iCs/>
          <w:sz w:val="28"/>
          <w:szCs w:val="28"/>
          <w:lang w:val="ru-RU"/>
        </w:rPr>
        <w:t xml:space="preserve"> </w:t>
      </w:r>
      <w:proofErr w:type="spellStart"/>
      <w:r w:rsidRPr="0081600B">
        <w:rPr>
          <w:bCs/>
          <w:iCs/>
          <w:sz w:val="28"/>
          <w:szCs w:val="28"/>
          <w:lang w:val="ru-RU"/>
        </w:rPr>
        <w:t>обговорювалися</w:t>
      </w:r>
      <w:proofErr w:type="spellEnd"/>
      <w:r w:rsidRPr="0081600B">
        <w:rPr>
          <w:bCs/>
          <w:iCs/>
          <w:sz w:val="28"/>
          <w:szCs w:val="28"/>
          <w:lang w:val="ru-RU"/>
        </w:rPr>
        <w:t xml:space="preserve">  на </w:t>
      </w:r>
      <w:proofErr w:type="spellStart"/>
      <w:r w:rsidRPr="0081600B">
        <w:rPr>
          <w:bCs/>
          <w:iCs/>
          <w:sz w:val="28"/>
          <w:szCs w:val="28"/>
          <w:lang w:val="ru-RU"/>
        </w:rPr>
        <w:t>нарадах</w:t>
      </w:r>
      <w:proofErr w:type="spellEnd"/>
      <w:r w:rsidRPr="0081600B">
        <w:rPr>
          <w:bCs/>
          <w:iCs/>
          <w:sz w:val="28"/>
          <w:szCs w:val="28"/>
          <w:lang w:val="ru-RU"/>
        </w:rPr>
        <w:t xml:space="preserve"> </w:t>
      </w:r>
      <w:proofErr w:type="gramStart"/>
      <w:r w:rsidRPr="0081600B">
        <w:rPr>
          <w:bCs/>
          <w:iCs/>
          <w:sz w:val="28"/>
          <w:szCs w:val="28"/>
          <w:lang w:val="ru-RU"/>
        </w:rPr>
        <w:t>при</w:t>
      </w:r>
      <w:proofErr w:type="gramEnd"/>
      <w:r w:rsidRPr="0081600B">
        <w:rPr>
          <w:bCs/>
          <w:iCs/>
          <w:sz w:val="28"/>
          <w:szCs w:val="28"/>
          <w:lang w:val="ru-RU"/>
        </w:rPr>
        <w:t xml:space="preserve"> </w:t>
      </w:r>
      <w:proofErr w:type="spellStart"/>
      <w:proofErr w:type="gramStart"/>
      <w:r w:rsidRPr="0081600B">
        <w:rPr>
          <w:bCs/>
          <w:iCs/>
          <w:sz w:val="28"/>
          <w:szCs w:val="28"/>
          <w:lang w:val="ru-RU"/>
        </w:rPr>
        <w:t>директоров</w:t>
      </w:r>
      <w:proofErr w:type="gramEnd"/>
      <w:r w:rsidRPr="0081600B">
        <w:rPr>
          <w:bCs/>
          <w:iCs/>
          <w:sz w:val="28"/>
          <w:szCs w:val="28"/>
          <w:lang w:val="ru-RU"/>
        </w:rPr>
        <w:t>і</w:t>
      </w:r>
      <w:proofErr w:type="spellEnd"/>
      <w:r w:rsidR="00CD49B3" w:rsidRPr="00CD49B3">
        <w:rPr>
          <w:bCs/>
          <w:iCs/>
          <w:sz w:val="28"/>
          <w:szCs w:val="28"/>
          <w:lang w:val="ru-RU"/>
        </w:rPr>
        <w:t xml:space="preserve">, </w:t>
      </w:r>
      <w:proofErr w:type="spellStart"/>
      <w:r w:rsidR="00CD49B3" w:rsidRPr="00CD49B3">
        <w:rPr>
          <w:bCs/>
          <w:iCs/>
          <w:sz w:val="28"/>
          <w:szCs w:val="28"/>
          <w:lang w:val="ru-RU"/>
        </w:rPr>
        <w:t>педагогічних</w:t>
      </w:r>
      <w:proofErr w:type="spellEnd"/>
      <w:r w:rsidR="00CD49B3" w:rsidRPr="00CD49B3">
        <w:rPr>
          <w:bCs/>
          <w:iCs/>
          <w:sz w:val="28"/>
          <w:szCs w:val="28"/>
          <w:lang w:val="ru-RU"/>
        </w:rPr>
        <w:t xml:space="preserve"> радах</w:t>
      </w:r>
      <w:r w:rsidRPr="0081600B">
        <w:rPr>
          <w:bCs/>
          <w:iCs/>
          <w:sz w:val="28"/>
          <w:szCs w:val="28"/>
          <w:lang w:val="ru-RU"/>
        </w:rPr>
        <w:t>.</w:t>
      </w:r>
    </w:p>
    <w:p w:rsidR="00DE6939" w:rsidRDefault="00DE6939" w:rsidP="00794A03">
      <w:pPr>
        <w:spacing w:line="276" w:lineRule="auto"/>
        <w:jc w:val="both"/>
        <w:rPr>
          <w:sz w:val="28"/>
          <w:szCs w:val="28"/>
        </w:rPr>
      </w:pPr>
      <w:r>
        <w:rPr>
          <w:sz w:val="28"/>
          <w:szCs w:val="28"/>
        </w:rPr>
        <w:t>Для здобувачів освіти та працівників закладу організоване гаряче харчування, яким можуть бути охоплені всі бажаючі</w:t>
      </w:r>
      <w:r w:rsidR="0008430E">
        <w:rPr>
          <w:sz w:val="28"/>
          <w:szCs w:val="28"/>
        </w:rPr>
        <w:t>. Харчування проводить організація «</w:t>
      </w:r>
      <w:proofErr w:type="spellStart"/>
      <w:r w:rsidR="0008430E">
        <w:rPr>
          <w:sz w:val="28"/>
          <w:szCs w:val="28"/>
        </w:rPr>
        <w:t>Продцентр</w:t>
      </w:r>
      <w:proofErr w:type="spellEnd"/>
      <w:r w:rsidR="0008430E">
        <w:rPr>
          <w:sz w:val="28"/>
          <w:szCs w:val="28"/>
        </w:rPr>
        <w:t xml:space="preserve"> плюс» з міста Коростень, яка забезпечує шкільну їдальню сертифікованими продуктами харчування. За рахунок місцевого бюджету організовано безплатне харчування для дітей пільгових категорій, а саме діти, </w:t>
      </w:r>
      <w:r w:rsidR="00F94DC2">
        <w:rPr>
          <w:sz w:val="28"/>
          <w:szCs w:val="28"/>
        </w:rPr>
        <w:t>батьки яких є учасниками АТО ( 2</w:t>
      </w:r>
      <w:r w:rsidR="0008430E">
        <w:rPr>
          <w:sz w:val="28"/>
          <w:szCs w:val="28"/>
        </w:rPr>
        <w:t xml:space="preserve"> дітей); діти початкової школи з малозабезпечених сімей (4 дітей).</w:t>
      </w:r>
      <w:r w:rsidR="00F94DC2">
        <w:rPr>
          <w:sz w:val="28"/>
          <w:szCs w:val="28"/>
        </w:rPr>
        <w:t xml:space="preserve">, діти учасників військовослужбовців , які захищають нашу країну від </w:t>
      </w:r>
      <w:proofErr w:type="spellStart"/>
      <w:r w:rsidR="00F94DC2">
        <w:rPr>
          <w:sz w:val="28"/>
          <w:szCs w:val="28"/>
        </w:rPr>
        <w:t>рашистів</w:t>
      </w:r>
      <w:proofErr w:type="spellEnd"/>
    </w:p>
    <w:p w:rsidR="0008430E" w:rsidRDefault="0008430E" w:rsidP="00794A03">
      <w:pPr>
        <w:spacing w:line="276" w:lineRule="auto"/>
        <w:jc w:val="both"/>
        <w:rPr>
          <w:sz w:val="28"/>
          <w:szCs w:val="28"/>
        </w:rPr>
      </w:pPr>
      <w:r>
        <w:rPr>
          <w:sz w:val="28"/>
          <w:szCs w:val="28"/>
        </w:rPr>
        <w:t>Учні КЗ «</w:t>
      </w:r>
      <w:proofErr w:type="spellStart"/>
      <w:r>
        <w:rPr>
          <w:sz w:val="28"/>
          <w:szCs w:val="28"/>
        </w:rPr>
        <w:t>Головківська</w:t>
      </w:r>
      <w:proofErr w:type="spellEnd"/>
      <w:r>
        <w:rPr>
          <w:sz w:val="28"/>
          <w:szCs w:val="28"/>
        </w:rPr>
        <w:t xml:space="preserve"> гімназія» мають змогу користуватись мережею Інтернет</w:t>
      </w:r>
      <w:r w:rsidR="00F94DC2">
        <w:rPr>
          <w:sz w:val="28"/>
          <w:szCs w:val="28"/>
        </w:rPr>
        <w:t xml:space="preserve"> на уроках та в позаурочний час, а також в укритті під час сигналу «Повітряна тривога».</w:t>
      </w:r>
      <w:r>
        <w:rPr>
          <w:sz w:val="28"/>
          <w:szCs w:val="28"/>
        </w:rPr>
        <w:t xml:space="preserve"> Класні керівники, вчителі, класоводи постійно проводять відповідні заходи, спрямовані</w:t>
      </w:r>
      <w:r w:rsidR="00196E9D">
        <w:rPr>
          <w:sz w:val="28"/>
          <w:szCs w:val="28"/>
        </w:rPr>
        <w:t xml:space="preserve"> на формування навичок безпечного використання мережі Інтернет:</w:t>
      </w:r>
    </w:p>
    <w:p w:rsidR="00196E9D" w:rsidRPr="004A1BD4" w:rsidRDefault="007D471E" w:rsidP="007D471E">
      <w:pPr>
        <w:pStyle w:val="ac"/>
        <w:numPr>
          <w:ilvl w:val="0"/>
          <w:numId w:val="43"/>
        </w:numPr>
        <w:jc w:val="both"/>
        <w:rPr>
          <w:sz w:val="28"/>
          <w:szCs w:val="28"/>
          <w:lang w:val="ru-RU"/>
        </w:rPr>
      </w:pPr>
      <w:r>
        <w:rPr>
          <w:sz w:val="28"/>
          <w:szCs w:val="28"/>
          <w:lang w:val="uk-UA"/>
        </w:rPr>
        <w:t xml:space="preserve">Бесіда «Чи шкодить соціальна мережа Тік </w:t>
      </w:r>
      <w:proofErr w:type="spellStart"/>
      <w:r>
        <w:rPr>
          <w:sz w:val="28"/>
          <w:szCs w:val="28"/>
          <w:lang w:val="uk-UA"/>
        </w:rPr>
        <w:t>Ток</w:t>
      </w:r>
      <w:proofErr w:type="spellEnd"/>
      <w:r>
        <w:rPr>
          <w:sz w:val="28"/>
          <w:szCs w:val="28"/>
          <w:lang w:val="uk-UA"/>
        </w:rPr>
        <w:t xml:space="preserve"> дітям? (8 кл.)</w:t>
      </w:r>
    </w:p>
    <w:p w:rsidR="004A1BD4" w:rsidRPr="00B03930" w:rsidRDefault="004A1BD4" w:rsidP="007D471E">
      <w:pPr>
        <w:pStyle w:val="ac"/>
        <w:numPr>
          <w:ilvl w:val="0"/>
          <w:numId w:val="43"/>
        </w:numPr>
        <w:jc w:val="both"/>
        <w:rPr>
          <w:sz w:val="28"/>
          <w:szCs w:val="28"/>
          <w:lang w:val="ru-RU"/>
        </w:rPr>
      </w:pPr>
      <w:r>
        <w:rPr>
          <w:sz w:val="28"/>
          <w:szCs w:val="28"/>
          <w:lang w:val="uk-UA"/>
        </w:rPr>
        <w:t xml:space="preserve">Участь у акції «Моя </w:t>
      </w:r>
      <w:proofErr w:type="spellStart"/>
      <w:r>
        <w:rPr>
          <w:sz w:val="28"/>
          <w:szCs w:val="28"/>
          <w:lang w:val="uk-UA"/>
        </w:rPr>
        <w:t>суперсила</w:t>
      </w:r>
      <w:proofErr w:type="spellEnd"/>
      <w:r>
        <w:rPr>
          <w:sz w:val="28"/>
          <w:szCs w:val="28"/>
          <w:lang w:val="uk-UA"/>
        </w:rPr>
        <w:t xml:space="preserve"> – безпека в Інтернеті. (2 кл.)</w:t>
      </w:r>
    </w:p>
    <w:p w:rsidR="00B03930" w:rsidRPr="007D471E" w:rsidRDefault="00B03930" w:rsidP="007D471E">
      <w:pPr>
        <w:pStyle w:val="ac"/>
        <w:numPr>
          <w:ilvl w:val="0"/>
          <w:numId w:val="43"/>
        </w:numPr>
        <w:jc w:val="both"/>
        <w:rPr>
          <w:sz w:val="28"/>
          <w:szCs w:val="28"/>
          <w:lang w:val="ru-RU"/>
        </w:rPr>
      </w:pPr>
      <w:r>
        <w:rPr>
          <w:sz w:val="28"/>
          <w:szCs w:val="28"/>
          <w:lang w:val="uk-UA"/>
        </w:rPr>
        <w:t xml:space="preserve">Година спілкування з переглядом фільму «Безпечний </w:t>
      </w:r>
      <w:proofErr w:type="spellStart"/>
      <w:r>
        <w:rPr>
          <w:sz w:val="28"/>
          <w:szCs w:val="28"/>
          <w:lang w:val="uk-UA"/>
        </w:rPr>
        <w:t>інтернет</w:t>
      </w:r>
      <w:proofErr w:type="spellEnd"/>
      <w:r>
        <w:rPr>
          <w:sz w:val="28"/>
          <w:szCs w:val="28"/>
          <w:lang w:val="uk-UA"/>
        </w:rPr>
        <w:t>» (7 кл.)</w:t>
      </w:r>
    </w:p>
    <w:p w:rsidR="00196E9D" w:rsidRDefault="00196E9D" w:rsidP="00794A03">
      <w:pPr>
        <w:spacing w:line="276" w:lineRule="auto"/>
        <w:jc w:val="both"/>
        <w:rPr>
          <w:sz w:val="28"/>
          <w:szCs w:val="28"/>
        </w:rPr>
      </w:pPr>
      <w:r>
        <w:rPr>
          <w:sz w:val="28"/>
          <w:szCs w:val="28"/>
        </w:rPr>
        <w:t xml:space="preserve">      Керівництво навчального закладу спрямовує роботу колективу на запобігання буд</w:t>
      </w:r>
      <w:r w:rsidR="00F94DC2">
        <w:rPr>
          <w:sz w:val="28"/>
          <w:szCs w:val="28"/>
        </w:rPr>
        <w:t>ь</w:t>
      </w:r>
      <w:r>
        <w:rPr>
          <w:sz w:val="28"/>
          <w:szCs w:val="28"/>
        </w:rPr>
        <w:t xml:space="preserve">-яким проявам насильства, дискримінації, </w:t>
      </w:r>
      <w:proofErr w:type="spellStart"/>
      <w:r>
        <w:rPr>
          <w:sz w:val="28"/>
          <w:szCs w:val="28"/>
        </w:rPr>
        <w:t>булінгу</w:t>
      </w:r>
      <w:proofErr w:type="spellEnd"/>
      <w:r>
        <w:rPr>
          <w:sz w:val="28"/>
          <w:szCs w:val="28"/>
        </w:rPr>
        <w:t xml:space="preserve">. З цією метою розроблено план заходів із запобігання та протидії </w:t>
      </w:r>
      <w:proofErr w:type="spellStart"/>
      <w:r>
        <w:rPr>
          <w:sz w:val="28"/>
          <w:szCs w:val="28"/>
        </w:rPr>
        <w:t>булінгу</w:t>
      </w:r>
      <w:proofErr w:type="spellEnd"/>
      <w:r>
        <w:rPr>
          <w:sz w:val="28"/>
          <w:szCs w:val="28"/>
        </w:rPr>
        <w:t xml:space="preserve">, порядок дій при виявленні </w:t>
      </w:r>
      <w:proofErr w:type="spellStart"/>
      <w:r>
        <w:rPr>
          <w:sz w:val="28"/>
          <w:szCs w:val="28"/>
        </w:rPr>
        <w:t>булінгу</w:t>
      </w:r>
      <w:proofErr w:type="spellEnd"/>
      <w:r>
        <w:rPr>
          <w:sz w:val="28"/>
          <w:szCs w:val="28"/>
        </w:rPr>
        <w:t xml:space="preserve"> в закладі. Класні керівники, класоводи постійно проводять з цією метою різноманітні заходи</w:t>
      </w:r>
      <w:r w:rsidR="007D471E">
        <w:rPr>
          <w:sz w:val="28"/>
          <w:szCs w:val="28"/>
        </w:rPr>
        <w:t>:</w:t>
      </w:r>
    </w:p>
    <w:p w:rsidR="007D471E" w:rsidRPr="00105A9C" w:rsidRDefault="007D471E" w:rsidP="007D471E">
      <w:pPr>
        <w:pStyle w:val="ac"/>
        <w:numPr>
          <w:ilvl w:val="0"/>
          <w:numId w:val="43"/>
        </w:numPr>
        <w:jc w:val="both"/>
        <w:rPr>
          <w:sz w:val="28"/>
          <w:szCs w:val="28"/>
          <w:lang w:val="ru-RU"/>
        </w:rPr>
      </w:pPr>
      <w:r>
        <w:rPr>
          <w:sz w:val="28"/>
          <w:szCs w:val="28"/>
          <w:lang w:val="uk-UA"/>
        </w:rPr>
        <w:t xml:space="preserve">Бесіда «Що таке </w:t>
      </w:r>
      <w:proofErr w:type="spellStart"/>
      <w:r>
        <w:rPr>
          <w:sz w:val="28"/>
          <w:szCs w:val="28"/>
          <w:lang w:val="uk-UA"/>
        </w:rPr>
        <w:t>кібербулінг</w:t>
      </w:r>
      <w:proofErr w:type="spellEnd"/>
      <w:r>
        <w:rPr>
          <w:sz w:val="28"/>
          <w:szCs w:val="28"/>
          <w:lang w:val="uk-UA"/>
        </w:rPr>
        <w:t>? Як його уникнути. (8кл.)</w:t>
      </w:r>
    </w:p>
    <w:p w:rsidR="00105A9C" w:rsidRPr="004A1BD4" w:rsidRDefault="00105A9C" w:rsidP="007D471E">
      <w:pPr>
        <w:pStyle w:val="ac"/>
        <w:numPr>
          <w:ilvl w:val="0"/>
          <w:numId w:val="43"/>
        </w:numPr>
        <w:jc w:val="both"/>
        <w:rPr>
          <w:sz w:val="28"/>
          <w:szCs w:val="28"/>
          <w:lang w:val="ru-RU"/>
        </w:rPr>
      </w:pPr>
      <w:r>
        <w:rPr>
          <w:sz w:val="28"/>
          <w:szCs w:val="28"/>
          <w:lang w:val="uk-UA"/>
        </w:rPr>
        <w:t>Година спілкування «Життя у мережах і правдивість та безпечність інформації з них» (9 кл.)</w:t>
      </w:r>
    </w:p>
    <w:p w:rsidR="004A1BD4" w:rsidRPr="004A1BD4" w:rsidRDefault="004A1BD4" w:rsidP="007D471E">
      <w:pPr>
        <w:pStyle w:val="ac"/>
        <w:numPr>
          <w:ilvl w:val="0"/>
          <w:numId w:val="43"/>
        </w:numPr>
        <w:jc w:val="both"/>
        <w:rPr>
          <w:sz w:val="28"/>
          <w:szCs w:val="28"/>
          <w:lang w:val="ru-RU"/>
        </w:rPr>
      </w:pPr>
      <w:r>
        <w:rPr>
          <w:sz w:val="28"/>
          <w:szCs w:val="28"/>
          <w:lang w:val="uk-UA"/>
        </w:rPr>
        <w:t>Участь у Всеукраїнській акції «16 днів проти насильства» (2-9 кл.)</w:t>
      </w:r>
    </w:p>
    <w:p w:rsidR="004A1BD4" w:rsidRPr="00B03930" w:rsidRDefault="004A1BD4" w:rsidP="007D471E">
      <w:pPr>
        <w:pStyle w:val="ac"/>
        <w:numPr>
          <w:ilvl w:val="0"/>
          <w:numId w:val="43"/>
        </w:numPr>
        <w:jc w:val="both"/>
        <w:rPr>
          <w:sz w:val="28"/>
          <w:szCs w:val="28"/>
          <w:lang w:val="ru-RU"/>
        </w:rPr>
      </w:pPr>
      <w:r>
        <w:rPr>
          <w:sz w:val="28"/>
          <w:szCs w:val="28"/>
          <w:lang w:val="ru-RU"/>
        </w:rPr>
        <w:lastRenderedPageBreak/>
        <w:t>«# Н</w:t>
      </w:r>
      <w:proofErr w:type="gramStart"/>
      <w:r>
        <w:rPr>
          <w:sz w:val="28"/>
          <w:szCs w:val="28"/>
          <w:lang w:val="ru-RU"/>
        </w:rPr>
        <w:t>е-</w:t>
      </w:r>
      <w:proofErr w:type="gramEnd"/>
      <w:r>
        <w:rPr>
          <w:sz w:val="28"/>
          <w:szCs w:val="28"/>
          <w:lang w:val="ru-RU"/>
        </w:rPr>
        <w:t xml:space="preserve"> </w:t>
      </w:r>
      <w:proofErr w:type="spellStart"/>
      <w:r>
        <w:rPr>
          <w:sz w:val="28"/>
          <w:szCs w:val="28"/>
          <w:lang w:val="ru-RU"/>
        </w:rPr>
        <w:t>ведусь</w:t>
      </w:r>
      <w:proofErr w:type="spellEnd"/>
      <w:r>
        <w:rPr>
          <w:sz w:val="28"/>
          <w:szCs w:val="28"/>
          <w:lang w:val="ru-RU"/>
        </w:rPr>
        <w:t>»</w:t>
      </w:r>
      <w:r>
        <w:rPr>
          <w:sz w:val="28"/>
          <w:szCs w:val="28"/>
          <w:lang w:val="uk-UA"/>
        </w:rPr>
        <w:t xml:space="preserve"> - </w:t>
      </w:r>
      <w:proofErr w:type="spellStart"/>
      <w:r>
        <w:rPr>
          <w:sz w:val="28"/>
          <w:szCs w:val="28"/>
          <w:lang w:val="uk-UA"/>
        </w:rPr>
        <w:t>онлайн-урок</w:t>
      </w:r>
      <w:proofErr w:type="spellEnd"/>
      <w:r>
        <w:rPr>
          <w:sz w:val="28"/>
          <w:szCs w:val="28"/>
          <w:lang w:val="uk-UA"/>
        </w:rPr>
        <w:t xml:space="preserve"> для протидії </w:t>
      </w:r>
      <w:proofErr w:type="spellStart"/>
      <w:r>
        <w:rPr>
          <w:sz w:val="28"/>
          <w:szCs w:val="28"/>
          <w:lang w:val="uk-UA"/>
        </w:rPr>
        <w:t>булігу</w:t>
      </w:r>
      <w:proofErr w:type="spellEnd"/>
      <w:r>
        <w:rPr>
          <w:sz w:val="28"/>
          <w:szCs w:val="28"/>
          <w:lang w:val="uk-UA"/>
        </w:rPr>
        <w:t xml:space="preserve"> (</w:t>
      </w:r>
      <w:r w:rsidR="00B03930">
        <w:rPr>
          <w:sz w:val="28"/>
          <w:szCs w:val="28"/>
          <w:lang w:val="uk-UA"/>
        </w:rPr>
        <w:t>7</w:t>
      </w:r>
      <w:r>
        <w:rPr>
          <w:sz w:val="28"/>
          <w:szCs w:val="28"/>
          <w:lang w:val="uk-UA"/>
        </w:rPr>
        <w:t xml:space="preserve"> кл.)</w:t>
      </w:r>
    </w:p>
    <w:p w:rsidR="00DE6939" w:rsidRPr="00590AF1" w:rsidRDefault="00B03930" w:rsidP="00794A03">
      <w:pPr>
        <w:pStyle w:val="ac"/>
        <w:numPr>
          <w:ilvl w:val="0"/>
          <w:numId w:val="43"/>
        </w:numPr>
        <w:jc w:val="both"/>
        <w:rPr>
          <w:sz w:val="28"/>
          <w:szCs w:val="28"/>
          <w:lang w:val="ru-RU"/>
        </w:rPr>
      </w:pPr>
      <w:r>
        <w:rPr>
          <w:sz w:val="28"/>
          <w:szCs w:val="28"/>
          <w:lang w:val="uk-UA"/>
        </w:rPr>
        <w:t xml:space="preserve">Відео-урок «Ні – </w:t>
      </w:r>
      <w:proofErr w:type="spellStart"/>
      <w:r>
        <w:rPr>
          <w:sz w:val="28"/>
          <w:szCs w:val="28"/>
          <w:lang w:val="uk-UA"/>
        </w:rPr>
        <w:t>кібербулінгу</w:t>
      </w:r>
      <w:proofErr w:type="spellEnd"/>
      <w:r>
        <w:rPr>
          <w:sz w:val="28"/>
          <w:szCs w:val="28"/>
          <w:lang w:val="uk-UA"/>
        </w:rPr>
        <w:t>» (6кл.)</w:t>
      </w:r>
    </w:p>
    <w:p w:rsidR="00146584" w:rsidRPr="0081600B" w:rsidRDefault="00146584" w:rsidP="00794A03">
      <w:pPr>
        <w:spacing w:line="276" w:lineRule="auto"/>
        <w:jc w:val="center"/>
        <w:rPr>
          <w:b/>
          <w:sz w:val="28"/>
          <w:szCs w:val="28"/>
          <w:u w:val="single"/>
        </w:rPr>
      </w:pPr>
      <w:r>
        <w:rPr>
          <w:b/>
          <w:sz w:val="28"/>
          <w:szCs w:val="28"/>
          <w:u w:val="single"/>
        </w:rPr>
        <w:t>2. Система оцінювання здобувачів освіти</w:t>
      </w:r>
    </w:p>
    <w:p w:rsidR="00983248" w:rsidRPr="0081600B" w:rsidRDefault="00983248" w:rsidP="00794A03">
      <w:pPr>
        <w:tabs>
          <w:tab w:val="left" w:pos="9088"/>
        </w:tabs>
        <w:spacing w:line="276" w:lineRule="auto"/>
        <w:ind w:right="-31" w:firstLine="540"/>
        <w:jc w:val="both"/>
        <w:rPr>
          <w:sz w:val="28"/>
          <w:szCs w:val="28"/>
        </w:rPr>
      </w:pPr>
      <w:r w:rsidRPr="0081600B">
        <w:rPr>
          <w:sz w:val="28"/>
          <w:szCs w:val="28"/>
        </w:rPr>
        <w:t xml:space="preserve">Інтеграція України до світового та європейського освітнього простору передбачає необхідність перегляду деяких підходів до навчання та виховання учнівської молоді, аналізу чинників, що гальмують підвищення якості навчання, права на рівний доступ до загальної середньої освіти, формування </w:t>
      </w:r>
      <w:proofErr w:type="spellStart"/>
      <w:r w:rsidRPr="0081600B">
        <w:rPr>
          <w:sz w:val="28"/>
          <w:szCs w:val="28"/>
        </w:rPr>
        <w:t>життєспроможності</w:t>
      </w:r>
      <w:proofErr w:type="spellEnd"/>
      <w:r w:rsidRPr="0081600B">
        <w:rPr>
          <w:sz w:val="28"/>
          <w:szCs w:val="28"/>
        </w:rPr>
        <w:t xml:space="preserve"> особистості. Пріоритетними стають </w:t>
      </w:r>
      <w:proofErr w:type="spellStart"/>
      <w:r w:rsidRPr="0081600B">
        <w:rPr>
          <w:sz w:val="28"/>
          <w:szCs w:val="28"/>
        </w:rPr>
        <w:t>особистісно</w:t>
      </w:r>
      <w:proofErr w:type="spellEnd"/>
      <w:r w:rsidRPr="0081600B">
        <w:rPr>
          <w:sz w:val="28"/>
          <w:szCs w:val="28"/>
        </w:rPr>
        <w:t xml:space="preserve"> орієнтований, </w:t>
      </w:r>
      <w:proofErr w:type="spellStart"/>
      <w:r w:rsidRPr="0081600B">
        <w:rPr>
          <w:sz w:val="28"/>
          <w:szCs w:val="28"/>
        </w:rPr>
        <w:t>компетентнісний</w:t>
      </w:r>
      <w:proofErr w:type="spellEnd"/>
      <w:r w:rsidRPr="0081600B">
        <w:rPr>
          <w:sz w:val="28"/>
          <w:szCs w:val="28"/>
        </w:rPr>
        <w:t xml:space="preserve"> підходи, які покликані підготувати особистість, спроможну бути активною, здатною осмислено зберігати, самостійно відтворювати власну життєдіяльність, досягти життєвого успіху.</w:t>
      </w:r>
    </w:p>
    <w:p w:rsidR="00983248" w:rsidRPr="0081600B" w:rsidRDefault="00983248" w:rsidP="00794A03">
      <w:pPr>
        <w:tabs>
          <w:tab w:val="left" w:pos="9088"/>
        </w:tabs>
        <w:spacing w:line="276" w:lineRule="auto"/>
        <w:ind w:right="-31" w:firstLine="540"/>
        <w:jc w:val="both"/>
        <w:rPr>
          <w:sz w:val="28"/>
          <w:szCs w:val="28"/>
        </w:rPr>
      </w:pPr>
      <w:r w:rsidRPr="0081600B">
        <w:rPr>
          <w:sz w:val="28"/>
          <w:szCs w:val="28"/>
        </w:rPr>
        <w:t>Першочерговим завданням навчального закладу є задоволення потреб населення території обслуговування, їх національно-культурних, національно-освітніх прав і запитів.</w:t>
      </w:r>
    </w:p>
    <w:p w:rsidR="00983248" w:rsidRPr="0081600B" w:rsidRDefault="00983248" w:rsidP="00794A03">
      <w:pPr>
        <w:tabs>
          <w:tab w:val="left" w:pos="9088"/>
        </w:tabs>
        <w:spacing w:line="276" w:lineRule="auto"/>
        <w:ind w:right="-31" w:firstLine="540"/>
        <w:jc w:val="both"/>
        <w:rPr>
          <w:sz w:val="28"/>
          <w:szCs w:val="28"/>
        </w:rPr>
      </w:pPr>
      <w:r w:rsidRPr="0081600B">
        <w:rPr>
          <w:sz w:val="28"/>
          <w:szCs w:val="28"/>
        </w:rPr>
        <w:t xml:space="preserve">Ці потреби задовольняються в основному сформованою мережею навчального </w:t>
      </w:r>
      <w:proofErr w:type="spellStart"/>
      <w:r w:rsidRPr="0081600B">
        <w:rPr>
          <w:sz w:val="28"/>
          <w:szCs w:val="28"/>
        </w:rPr>
        <w:t>закладу.</w:t>
      </w:r>
      <w:r w:rsidR="00AF208F" w:rsidRPr="0081600B">
        <w:rPr>
          <w:sz w:val="28"/>
          <w:szCs w:val="28"/>
        </w:rPr>
        <w:t>Усі</w:t>
      </w:r>
      <w:proofErr w:type="spellEnd"/>
      <w:r w:rsidR="00AF208F" w:rsidRPr="0081600B">
        <w:rPr>
          <w:sz w:val="28"/>
          <w:szCs w:val="28"/>
        </w:rPr>
        <w:t xml:space="preserve"> діти шкільного віку охоплені навчанням, здійснюється контроль за проведенням обліку дітей шкільного </w:t>
      </w:r>
      <w:r w:rsidR="00AF208F">
        <w:rPr>
          <w:sz w:val="28"/>
          <w:szCs w:val="28"/>
        </w:rPr>
        <w:t>віку:</w:t>
      </w:r>
      <w:r w:rsidR="00AF208F" w:rsidRPr="0081600B">
        <w:rPr>
          <w:sz w:val="28"/>
          <w:szCs w:val="28"/>
        </w:rPr>
        <w:t>збираються довідки-підтвердження про навчання, перевіряються списки дітей шкільного віку, складаються відповідні звіти за встановленою формою.</w:t>
      </w:r>
      <w:r w:rsidR="00AF208F" w:rsidRPr="004A6DC8">
        <w:rPr>
          <w:sz w:val="28"/>
          <w:szCs w:val="28"/>
        </w:rPr>
        <w:t xml:space="preserve"> В</w:t>
      </w:r>
      <w:r w:rsidR="00AF208F">
        <w:rPr>
          <w:sz w:val="28"/>
          <w:szCs w:val="28"/>
        </w:rPr>
        <w:t xml:space="preserve"> закладі організовано підвіз дітей шкільним автобусом з восьми населених пунктів, а саме з </w:t>
      </w:r>
      <w:proofErr w:type="spellStart"/>
      <w:r w:rsidR="00AF208F">
        <w:rPr>
          <w:sz w:val="28"/>
          <w:szCs w:val="28"/>
        </w:rPr>
        <w:t>Тишева</w:t>
      </w:r>
      <w:proofErr w:type="spellEnd"/>
      <w:r w:rsidR="00AF208F">
        <w:rPr>
          <w:sz w:val="28"/>
          <w:szCs w:val="28"/>
        </w:rPr>
        <w:t xml:space="preserve">, Шевченкового, </w:t>
      </w:r>
      <w:proofErr w:type="spellStart"/>
      <w:r w:rsidR="00AF208F">
        <w:rPr>
          <w:sz w:val="28"/>
          <w:szCs w:val="28"/>
        </w:rPr>
        <w:t>Кутища</w:t>
      </w:r>
      <w:proofErr w:type="spellEnd"/>
      <w:r w:rsidR="00AF208F">
        <w:rPr>
          <w:sz w:val="28"/>
          <w:szCs w:val="28"/>
        </w:rPr>
        <w:t xml:space="preserve">, </w:t>
      </w:r>
      <w:proofErr w:type="spellStart"/>
      <w:r w:rsidR="00AF208F">
        <w:rPr>
          <w:sz w:val="28"/>
          <w:szCs w:val="28"/>
        </w:rPr>
        <w:t>Маклаївки</w:t>
      </w:r>
      <w:proofErr w:type="spellEnd"/>
      <w:r w:rsidR="00AF208F">
        <w:rPr>
          <w:sz w:val="28"/>
          <w:szCs w:val="28"/>
        </w:rPr>
        <w:t xml:space="preserve">, Червоного Лану, Лісового, </w:t>
      </w:r>
      <w:proofErr w:type="spellStart"/>
      <w:r w:rsidR="00AF208F">
        <w:rPr>
          <w:sz w:val="28"/>
          <w:szCs w:val="28"/>
        </w:rPr>
        <w:t>Омелянівки</w:t>
      </w:r>
      <w:proofErr w:type="spellEnd"/>
      <w:r w:rsidR="00AF208F">
        <w:rPr>
          <w:sz w:val="28"/>
          <w:szCs w:val="28"/>
        </w:rPr>
        <w:t>, Квітневого; всього підвозиться 45 дітей</w:t>
      </w:r>
      <w:r w:rsidR="007E278A">
        <w:rPr>
          <w:sz w:val="28"/>
          <w:szCs w:val="28"/>
        </w:rPr>
        <w:t>.</w:t>
      </w:r>
    </w:p>
    <w:tbl>
      <w:tblPr>
        <w:tblW w:w="9849" w:type="dxa"/>
        <w:tblInd w:w="108" w:type="dxa"/>
        <w:tblLayout w:type="fixed"/>
        <w:tblLook w:val="0000" w:firstRow="0" w:lastRow="0" w:firstColumn="0" w:lastColumn="0" w:noHBand="0" w:noVBand="0"/>
      </w:tblPr>
      <w:tblGrid>
        <w:gridCol w:w="9849"/>
      </w:tblGrid>
      <w:tr w:rsidR="0089517C" w:rsidRPr="0081600B" w:rsidTr="0089517C">
        <w:trPr>
          <w:trHeight w:val="1212"/>
        </w:trPr>
        <w:tc>
          <w:tcPr>
            <w:tcW w:w="9849" w:type="dxa"/>
            <w:tcBorders>
              <w:top w:val="nil"/>
              <w:bottom w:val="nil"/>
            </w:tcBorders>
            <w:shd w:val="clear" w:color="000000" w:fill="FFFFFF"/>
          </w:tcPr>
          <w:p w:rsidR="0089517C" w:rsidRPr="003D69E2" w:rsidRDefault="00590AF1" w:rsidP="00F94DC2">
            <w:pPr>
              <w:tabs>
                <w:tab w:val="left" w:pos="9088"/>
              </w:tabs>
              <w:spacing w:line="276" w:lineRule="auto"/>
              <w:ind w:right="-31"/>
              <w:jc w:val="both"/>
              <w:rPr>
                <w:sz w:val="28"/>
                <w:szCs w:val="28"/>
              </w:rPr>
            </w:pPr>
            <w:r w:rsidRPr="0081600B">
              <w:rPr>
                <w:sz w:val="28"/>
                <w:szCs w:val="28"/>
              </w:rPr>
              <w:t xml:space="preserve">Усі діти шкільного віку охоплені навчанням, здійснюється контроль за проведенням обліку дітей шкільного </w:t>
            </w:r>
            <w:r>
              <w:rPr>
                <w:sz w:val="28"/>
                <w:szCs w:val="28"/>
              </w:rPr>
              <w:t>віку:</w:t>
            </w:r>
            <w:r w:rsidRPr="0081600B">
              <w:rPr>
                <w:sz w:val="28"/>
                <w:szCs w:val="28"/>
              </w:rPr>
              <w:t>збираються довідки-підтвердження про навчання, перевіряються списки дітей шкільного віку, складаються відповідні звіти за встановленою формою.</w:t>
            </w:r>
            <w:r w:rsidRPr="004A6DC8">
              <w:rPr>
                <w:sz w:val="28"/>
                <w:szCs w:val="28"/>
              </w:rPr>
              <w:t xml:space="preserve"> </w:t>
            </w:r>
          </w:p>
        </w:tc>
      </w:tr>
    </w:tbl>
    <w:p w:rsidR="000B0389" w:rsidRPr="000B0389" w:rsidRDefault="00590AF1" w:rsidP="00590AF1">
      <w:pPr>
        <w:tabs>
          <w:tab w:val="left" w:pos="9088"/>
        </w:tabs>
        <w:ind w:right="-31"/>
        <w:jc w:val="both"/>
        <w:rPr>
          <w:b/>
          <w:bCs/>
          <w:sz w:val="28"/>
          <w:szCs w:val="28"/>
        </w:rPr>
      </w:pPr>
      <w:r>
        <w:rPr>
          <w:b/>
          <w:bCs/>
          <w:sz w:val="28"/>
          <w:szCs w:val="28"/>
        </w:rPr>
        <w:t xml:space="preserve">                                              </w:t>
      </w:r>
    </w:p>
    <w:p w:rsidR="00B63048" w:rsidRPr="0081600B" w:rsidRDefault="00590AF1" w:rsidP="00590AF1">
      <w:pPr>
        <w:tabs>
          <w:tab w:val="left" w:pos="9088"/>
        </w:tabs>
        <w:ind w:right="-31"/>
        <w:jc w:val="both"/>
        <w:rPr>
          <w:b/>
          <w:bCs/>
          <w:sz w:val="28"/>
          <w:szCs w:val="28"/>
        </w:rPr>
      </w:pPr>
      <w:r>
        <w:rPr>
          <w:b/>
          <w:bCs/>
          <w:sz w:val="28"/>
          <w:szCs w:val="28"/>
        </w:rPr>
        <w:t>Мережа класів у школі.</w:t>
      </w:r>
    </w:p>
    <w:tbl>
      <w:tblPr>
        <w:tblW w:w="9821" w:type="dxa"/>
        <w:tblInd w:w="108" w:type="dxa"/>
        <w:tblLayout w:type="fixed"/>
        <w:tblLook w:val="0000" w:firstRow="0" w:lastRow="0" w:firstColumn="0" w:lastColumn="0" w:noHBand="0" w:noVBand="0"/>
      </w:tblPr>
      <w:tblGrid>
        <w:gridCol w:w="2430"/>
        <w:gridCol w:w="2430"/>
        <w:gridCol w:w="2430"/>
        <w:gridCol w:w="1074"/>
        <w:gridCol w:w="1457"/>
      </w:tblGrid>
      <w:tr w:rsidR="0036394D" w:rsidRPr="0081600B" w:rsidTr="0036394D">
        <w:trPr>
          <w:trHeight w:val="1"/>
        </w:trPr>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36394D" w:rsidRPr="0081600B" w:rsidRDefault="0036394D" w:rsidP="00AC767D">
            <w:pPr>
              <w:ind w:right="-31"/>
              <w:jc w:val="both"/>
              <w:rPr>
                <w:sz w:val="28"/>
                <w:szCs w:val="28"/>
                <w:lang w:val="en-US"/>
              </w:rPr>
            </w:pPr>
            <w:r w:rsidRPr="0081600B">
              <w:rPr>
                <w:sz w:val="28"/>
                <w:szCs w:val="28"/>
              </w:rPr>
              <w:t>Навчальний рік</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36394D" w:rsidRPr="0081600B" w:rsidRDefault="0036394D" w:rsidP="00AC767D">
            <w:pPr>
              <w:ind w:right="-31"/>
              <w:jc w:val="both"/>
              <w:rPr>
                <w:sz w:val="28"/>
                <w:szCs w:val="28"/>
              </w:rPr>
            </w:pPr>
            <w:r w:rsidRPr="0081600B">
              <w:rPr>
                <w:sz w:val="28"/>
                <w:szCs w:val="28"/>
              </w:rPr>
              <w:t>Станом на 05.09.</w:t>
            </w:r>
          </w:p>
          <w:p w:rsidR="0036394D" w:rsidRPr="0081600B" w:rsidRDefault="0036394D" w:rsidP="00AC767D">
            <w:pPr>
              <w:ind w:right="-31"/>
              <w:jc w:val="both"/>
              <w:rPr>
                <w:sz w:val="28"/>
                <w:szCs w:val="28"/>
                <w:lang w:val="en-US"/>
              </w:rPr>
            </w:pPr>
            <w:r w:rsidRPr="0081600B">
              <w:rPr>
                <w:sz w:val="28"/>
                <w:szCs w:val="28"/>
              </w:rPr>
              <w:t>навчального року</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36394D" w:rsidRPr="0081600B" w:rsidRDefault="0036394D" w:rsidP="00AC767D">
            <w:pPr>
              <w:ind w:right="-31"/>
              <w:jc w:val="both"/>
              <w:rPr>
                <w:sz w:val="28"/>
                <w:szCs w:val="28"/>
                <w:lang w:val="en-US"/>
              </w:rPr>
            </w:pPr>
            <w:r w:rsidRPr="0081600B">
              <w:rPr>
                <w:sz w:val="28"/>
                <w:szCs w:val="28"/>
              </w:rPr>
              <w:t>На кінець  навчального року</w:t>
            </w:r>
          </w:p>
        </w:tc>
        <w:tc>
          <w:tcPr>
            <w:tcW w:w="1074" w:type="dxa"/>
            <w:tcBorders>
              <w:top w:val="single" w:sz="3" w:space="0" w:color="000000"/>
              <w:left w:val="single" w:sz="3" w:space="0" w:color="000000"/>
              <w:bottom w:val="single" w:sz="3" w:space="0" w:color="000000"/>
              <w:right w:val="single" w:sz="4" w:space="0" w:color="auto"/>
            </w:tcBorders>
            <w:shd w:val="clear" w:color="000000" w:fill="FFFFFF"/>
          </w:tcPr>
          <w:p w:rsidR="0036394D" w:rsidRPr="0081600B" w:rsidRDefault="0036394D" w:rsidP="00AC767D">
            <w:pPr>
              <w:ind w:right="-31"/>
              <w:jc w:val="both"/>
              <w:rPr>
                <w:sz w:val="28"/>
                <w:szCs w:val="28"/>
                <w:lang w:val="en-US"/>
              </w:rPr>
            </w:pPr>
            <w:proofErr w:type="spellStart"/>
            <w:r>
              <w:rPr>
                <w:sz w:val="28"/>
                <w:szCs w:val="28"/>
              </w:rPr>
              <w:t>К-</w:t>
            </w:r>
            <w:r w:rsidRPr="0081600B">
              <w:rPr>
                <w:sz w:val="28"/>
                <w:szCs w:val="28"/>
              </w:rPr>
              <w:t>ть</w:t>
            </w:r>
            <w:proofErr w:type="spellEnd"/>
            <w:r w:rsidRPr="0081600B">
              <w:rPr>
                <w:sz w:val="28"/>
                <w:szCs w:val="28"/>
              </w:rPr>
              <w:t xml:space="preserve"> класів</w:t>
            </w:r>
          </w:p>
        </w:tc>
        <w:tc>
          <w:tcPr>
            <w:tcW w:w="1457" w:type="dxa"/>
            <w:tcBorders>
              <w:top w:val="single" w:sz="3" w:space="0" w:color="000000"/>
              <w:left w:val="single" w:sz="4" w:space="0" w:color="auto"/>
              <w:bottom w:val="single" w:sz="3" w:space="0" w:color="000000"/>
              <w:right w:val="single" w:sz="3" w:space="0" w:color="000000"/>
            </w:tcBorders>
            <w:shd w:val="clear" w:color="000000" w:fill="FFFFFF"/>
          </w:tcPr>
          <w:p w:rsidR="0036394D" w:rsidRDefault="0036394D" w:rsidP="00AC767D">
            <w:pPr>
              <w:ind w:right="-31"/>
              <w:jc w:val="both"/>
              <w:rPr>
                <w:sz w:val="28"/>
                <w:szCs w:val="28"/>
              </w:rPr>
            </w:pPr>
            <w:proofErr w:type="spellStart"/>
            <w:r>
              <w:rPr>
                <w:sz w:val="28"/>
                <w:szCs w:val="28"/>
                <w:lang w:val="en-US"/>
              </w:rPr>
              <w:t>Середня</w:t>
            </w:r>
            <w:proofErr w:type="spellEnd"/>
            <w:r>
              <w:rPr>
                <w:sz w:val="28"/>
                <w:szCs w:val="28"/>
                <w:lang w:val="en-US"/>
              </w:rPr>
              <w:t xml:space="preserve"> </w:t>
            </w:r>
            <w:r>
              <w:rPr>
                <w:sz w:val="28"/>
                <w:szCs w:val="28"/>
              </w:rPr>
              <w:t>наповню</w:t>
            </w:r>
          </w:p>
          <w:p w:rsidR="0036394D" w:rsidRPr="0036394D" w:rsidRDefault="0036394D" w:rsidP="00AC767D">
            <w:pPr>
              <w:ind w:right="-31"/>
              <w:jc w:val="both"/>
              <w:rPr>
                <w:sz w:val="28"/>
                <w:szCs w:val="28"/>
              </w:rPr>
            </w:pPr>
            <w:proofErr w:type="spellStart"/>
            <w:r>
              <w:rPr>
                <w:sz w:val="28"/>
                <w:szCs w:val="28"/>
              </w:rPr>
              <w:t>ваність</w:t>
            </w:r>
            <w:proofErr w:type="spellEnd"/>
          </w:p>
        </w:tc>
      </w:tr>
      <w:tr w:rsidR="0036394D" w:rsidRPr="0081600B" w:rsidTr="0036394D">
        <w:trPr>
          <w:trHeight w:val="1"/>
        </w:trPr>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36394D" w:rsidRPr="0081600B" w:rsidRDefault="0036394D" w:rsidP="00AC767D">
            <w:pPr>
              <w:ind w:right="-31" w:firstLine="540"/>
              <w:jc w:val="both"/>
              <w:rPr>
                <w:sz w:val="28"/>
                <w:szCs w:val="28"/>
                <w:lang w:val="en-US"/>
              </w:rPr>
            </w:pPr>
            <w:r>
              <w:rPr>
                <w:sz w:val="28"/>
                <w:szCs w:val="28"/>
                <w:lang w:val="en-US"/>
              </w:rPr>
              <w:t>2017/2018</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36394D" w:rsidRPr="0081600B" w:rsidRDefault="0036394D" w:rsidP="00AC767D">
            <w:pPr>
              <w:ind w:right="-31" w:firstLine="540"/>
              <w:jc w:val="both"/>
              <w:rPr>
                <w:sz w:val="28"/>
                <w:szCs w:val="28"/>
                <w:lang w:val="en-US"/>
              </w:rPr>
            </w:pPr>
            <w:r>
              <w:rPr>
                <w:sz w:val="28"/>
                <w:szCs w:val="28"/>
                <w:lang w:val="en-US"/>
              </w:rPr>
              <w:t>75</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36394D" w:rsidRPr="0081600B" w:rsidRDefault="0036394D" w:rsidP="00AC767D">
            <w:pPr>
              <w:ind w:right="-31" w:firstLine="540"/>
              <w:jc w:val="both"/>
              <w:rPr>
                <w:sz w:val="28"/>
                <w:szCs w:val="28"/>
                <w:lang w:val="en-US"/>
              </w:rPr>
            </w:pPr>
            <w:r>
              <w:rPr>
                <w:sz w:val="28"/>
                <w:szCs w:val="28"/>
                <w:lang w:val="en-US"/>
              </w:rPr>
              <w:t>78</w:t>
            </w:r>
          </w:p>
        </w:tc>
        <w:tc>
          <w:tcPr>
            <w:tcW w:w="1074" w:type="dxa"/>
            <w:tcBorders>
              <w:top w:val="single" w:sz="3" w:space="0" w:color="000000"/>
              <w:left w:val="single" w:sz="3" w:space="0" w:color="000000"/>
              <w:bottom w:val="single" w:sz="3" w:space="0" w:color="000000"/>
              <w:right w:val="single" w:sz="4" w:space="0" w:color="auto"/>
            </w:tcBorders>
            <w:shd w:val="clear" w:color="000000" w:fill="FFFFFF"/>
          </w:tcPr>
          <w:p w:rsidR="0036394D" w:rsidRPr="0036394D" w:rsidRDefault="0036394D" w:rsidP="0036394D">
            <w:pPr>
              <w:ind w:right="-31"/>
              <w:jc w:val="both"/>
              <w:rPr>
                <w:sz w:val="28"/>
                <w:szCs w:val="28"/>
              </w:rPr>
            </w:pPr>
            <w:r>
              <w:rPr>
                <w:sz w:val="28"/>
                <w:szCs w:val="28"/>
              </w:rPr>
              <w:t>8</w:t>
            </w:r>
          </w:p>
        </w:tc>
        <w:tc>
          <w:tcPr>
            <w:tcW w:w="1457" w:type="dxa"/>
            <w:tcBorders>
              <w:top w:val="single" w:sz="3" w:space="0" w:color="000000"/>
              <w:left w:val="single" w:sz="4" w:space="0" w:color="auto"/>
              <w:bottom w:val="single" w:sz="3" w:space="0" w:color="000000"/>
              <w:right w:val="single" w:sz="3" w:space="0" w:color="000000"/>
            </w:tcBorders>
            <w:shd w:val="clear" w:color="000000" w:fill="FFFFFF"/>
          </w:tcPr>
          <w:p w:rsidR="0036394D" w:rsidRPr="0036394D" w:rsidRDefault="0036394D" w:rsidP="0036394D">
            <w:pPr>
              <w:ind w:left="405" w:right="-31"/>
              <w:jc w:val="both"/>
              <w:rPr>
                <w:sz w:val="28"/>
                <w:szCs w:val="28"/>
              </w:rPr>
            </w:pPr>
            <w:r>
              <w:rPr>
                <w:sz w:val="28"/>
                <w:szCs w:val="28"/>
              </w:rPr>
              <w:t>9,75</w:t>
            </w:r>
          </w:p>
        </w:tc>
      </w:tr>
      <w:tr w:rsidR="0036394D" w:rsidRPr="0081600B" w:rsidTr="0036394D">
        <w:trPr>
          <w:trHeight w:val="1"/>
        </w:trPr>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36394D" w:rsidRPr="0081600B" w:rsidRDefault="0036394D" w:rsidP="00AC767D">
            <w:pPr>
              <w:ind w:right="-31" w:firstLine="540"/>
              <w:jc w:val="both"/>
              <w:rPr>
                <w:sz w:val="28"/>
                <w:szCs w:val="28"/>
                <w:lang w:val="en-US"/>
              </w:rPr>
            </w:pPr>
            <w:r>
              <w:rPr>
                <w:sz w:val="28"/>
                <w:szCs w:val="28"/>
                <w:lang w:val="en-US"/>
              </w:rPr>
              <w:t>2018/2019</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36394D" w:rsidRPr="0081600B" w:rsidRDefault="0036394D" w:rsidP="00AC767D">
            <w:pPr>
              <w:ind w:right="-31" w:firstLine="540"/>
              <w:jc w:val="both"/>
              <w:rPr>
                <w:sz w:val="28"/>
                <w:szCs w:val="28"/>
                <w:lang w:val="en-US"/>
              </w:rPr>
            </w:pPr>
            <w:r>
              <w:rPr>
                <w:sz w:val="28"/>
                <w:szCs w:val="28"/>
                <w:lang w:val="en-US"/>
              </w:rPr>
              <w:t>85</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36394D" w:rsidRPr="0081600B" w:rsidRDefault="0036394D" w:rsidP="00AC767D">
            <w:pPr>
              <w:ind w:right="-31" w:firstLine="540"/>
              <w:jc w:val="both"/>
              <w:rPr>
                <w:sz w:val="28"/>
                <w:szCs w:val="28"/>
                <w:lang w:val="en-US"/>
              </w:rPr>
            </w:pPr>
            <w:r>
              <w:rPr>
                <w:sz w:val="28"/>
                <w:szCs w:val="28"/>
                <w:lang w:val="en-US"/>
              </w:rPr>
              <w:t>87</w:t>
            </w:r>
          </w:p>
        </w:tc>
        <w:tc>
          <w:tcPr>
            <w:tcW w:w="1074" w:type="dxa"/>
            <w:tcBorders>
              <w:top w:val="single" w:sz="3" w:space="0" w:color="000000"/>
              <w:left w:val="single" w:sz="3" w:space="0" w:color="000000"/>
              <w:bottom w:val="single" w:sz="3" w:space="0" w:color="000000"/>
              <w:right w:val="single" w:sz="4" w:space="0" w:color="auto"/>
            </w:tcBorders>
            <w:shd w:val="clear" w:color="000000" w:fill="FFFFFF"/>
          </w:tcPr>
          <w:p w:rsidR="0036394D" w:rsidRPr="0036394D" w:rsidRDefault="0036394D" w:rsidP="0036394D">
            <w:pPr>
              <w:ind w:right="-31"/>
              <w:jc w:val="both"/>
              <w:rPr>
                <w:sz w:val="28"/>
                <w:szCs w:val="28"/>
              </w:rPr>
            </w:pPr>
            <w:r>
              <w:rPr>
                <w:sz w:val="28"/>
                <w:szCs w:val="28"/>
              </w:rPr>
              <w:t>8</w:t>
            </w:r>
          </w:p>
        </w:tc>
        <w:tc>
          <w:tcPr>
            <w:tcW w:w="1457" w:type="dxa"/>
            <w:tcBorders>
              <w:top w:val="single" w:sz="3" w:space="0" w:color="000000"/>
              <w:left w:val="single" w:sz="4" w:space="0" w:color="auto"/>
              <w:bottom w:val="single" w:sz="3" w:space="0" w:color="000000"/>
              <w:right w:val="single" w:sz="3" w:space="0" w:color="000000"/>
            </w:tcBorders>
            <w:shd w:val="clear" w:color="000000" w:fill="FFFFFF"/>
          </w:tcPr>
          <w:p w:rsidR="0036394D" w:rsidRPr="0036394D" w:rsidRDefault="0036394D" w:rsidP="0036394D">
            <w:pPr>
              <w:ind w:left="405" w:right="-31"/>
              <w:jc w:val="both"/>
              <w:rPr>
                <w:sz w:val="28"/>
                <w:szCs w:val="28"/>
              </w:rPr>
            </w:pPr>
            <w:r>
              <w:rPr>
                <w:sz w:val="28"/>
                <w:szCs w:val="28"/>
              </w:rPr>
              <w:t>10,9</w:t>
            </w:r>
          </w:p>
        </w:tc>
      </w:tr>
      <w:tr w:rsidR="0036394D" w:rsidRPr="0081600B" w:rsidTr="0036394D">
        <w:trPr>
          <w:trHeight w:val="1"/>
        </w:trPr>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36394D" w:rsidRPr="0081600B" w:rsidRDefault="0036394D" w:rsidP="00AC767D">
            <w:pPr>
              <w:ind w:right="-31" w:firstLine="540"/>
              <w:jc w:val="both"/>
              <w:rPr>
                <w:sz w:val="28"/>
                <w:szCs w:val="28"/>
                <w:lang w:val="en-US"/>
              </w:rPr>
            </w:pPr>
            <w:r>
              <w:rPr>
                <w:sz w:val="28"/>
                <w:szCs w:val="28"/>
                <w:lang w:val="en-US"/>
              </w:rPr>
              <w:t>2019/2020</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36394D" w:rsidRPr="0081600B" w:rsidRDefault="0036394D" w:rsidP="00AC767D">
            <w:pPr>
              <w:ind w:right="-31" w:firstLine="540"/>
              <w:jc w:val="both"/>
              <w:rPr>
                <w:sz w:val="28"/>
                <w:szCs w:val="28"/>
                <w:lang w:val="en-US"/>
              </w:rPr>
            </w:pPr>
            <w:r>
              <w:rPr>
                <w:sz w:val="28"/>
                <w:szCs w:val="28"/>
                <w:lang w:val="en-US"/>
              </w:rPr>
              <w:t>87</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36394D" w:rsidRPr="0081600B" w:rsidRDefault="0036394D" w:rsidP="00AC767D">
            <w:pPr>
              <w:ind w:right="-31" w:firstLine="540"/>
              <w:jc w:val="both"/>
              <w:rPr>
                <w:sz w:val="28"/>
                <w:szCs w:val="28"/>
                <w:lang w:val="en-US"/>
              </w:rPr>
            </w:pPr>
            <w:r>
              <w:rPr>
                <w:sz w:val="28"/>
                <w:szCs w:val="28"/>
                <w:lang w:val="en-US"/>
              </w:rPr>
              <w:t>90</w:t>
            </w:r>
          </w:p>
        </w:tc>
        <w:tc>
          <w:tcPr>
            <w:tcW w:w="1074" w:type="dxa"/>
            <w:tcBorders>
              <w:top w:val="single" w:sz="3" w:space="0" w:color="000000"/>
              <w:left w:val="single" w:sz="3" w:space="0" w:color="000000"/>
              <w:bottom w:val="single" w:sz="3" w:space="0" w:color="000000"/>
              <w:right w:val="single" w:sz="4" w:space="0" w:color="auto"/>
            </w:tcBorders>
            <w:shd w:val="clear" w:color="000000" w:fill="FFFFFF"/>
          </w:tcPr>
          <w:p w:rsidR="0036394D" w:rsidRPr="0036394D" w:rsidRDefault="0036394D" w:rsidP="0036394D">
            <w:pPr>
              <w:ind w:right="-31"/>
              <w:jc w:val="both"/>
              <w:rPr>
                <w:sz w:val="28"/>
                <w:szCs w:val="28"/>
              </w:rPr>
            </w:pPr>
            <w:r>
              <w:rPr>
                <w:sz w:val="28"/>
                <w:szCs w:val="28"/>
              </w:rPr>
              <w:t>9</w:t>
            </w:r>
          </w:p>
        </w:tc>
        <w:tc>
          <w:tcPr>
            <w:tcW w:w="1457" w:type="dxa"/>
            <w:tcBorders>
              <w:top w:val="single" w:sz="3" w:space="0" w:color="000000"/>
              <w:left w:val="single" w:sz="4" w:space="0" w:color="auto"/>
              <w:bottom w:val="single" w:sz="3" w:space="0" w:color="000000"/>
              <w:right w:val="single" w:sz="3" w:space="0" w:color="000000"/>
            </w:tcBorders>
            <w:shd w:val="clear" w:color="000000" w:fill="FFFFFF"/>
          </w:tcPr>
          <w:p w:rsidR="0036394D" w:rsidRPr="0036394D" w:rsidRDefault="0036394D" w:rsidP="0036394D">
            <w:pPr>
              <w:ind w:left="405" w:right="-31"/>
              <w:jc w:val="both"/>
              <w:rPr>
                <w:sz w:val="28"/>
                <w:szCs w:val="28"/>
              </w:rPr>
            </w:pPr>
            <w:r>
              <w:rPr>
                <w:sz w:val="28"/>
                <w:szCs w:val="28"/>
              </w:rPr>
              <w:t>10</w:t>
            </w:r>
          </w:p>
        </w:tc>
      </w:tr>
      <w:tr w:rsidR="0036394D" w:rsidRPr="0081600B" w:rsidTr="0036394D">
        <w:trPr>
          <w:trHeight w:val="1"/>
        </w:trPr>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36394D" w:rsidRPr="006C5A03" w:rsidRDefault="0036394D" w:rsidP="00AC767D">
            <w:pPr>
              <w:ind w:right="-31" w:firstLine="540"/>
              <w:jc w:val="both"/>
              <w:rPr>
                <w:sz w:val="28"/>
                <w:szCs w:val="28"/>
                <w:lang w:val="en-US"/>
              </w:rPr>
            </w:pPr>
            <w:r>
              <w:rPr>
                <w:sz w:val="28"/>
                <w:szCs w:val="28"/>
              </w:rPr>
              <w:t>20</w:t>
            </w:r>
            <w:r>
              <w:rPr>
                <w:sz w:val="28"/>
                <w:szCs w:val="28"/>
                <w:lang w:val="en-US"/>
              </w:rPr>
              <w:t>20</w:t>
            </w:r>
            <w:r>
              <w:rPr>
                <w:sz w:val="28"/>
                <w:szCs w:val="28"/>
              </w:rPr>
              <w:t>/20</w:t>
            </w:r>
            <w:r>
              <w:rPr>
                <w:sz w:val="28"/>
                <w:szCs w:val="28"/>
                <w:lang w:val="en-US"/>
              </w:rPr>
              <w:t>21</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36394D" w:rsidRPr="006C5A03" w:rsidRDefault="0036394D" w:rsidP="00AC767D">
            <w:pPr>
              <w:ind w:right="-31" w:firstLine="540"/>
              <w:jc w:val="both"/>
              <w:rPr>
                <w:sz w:val="28"/>
                <w:szCs w:val="28"/>
                <w:lang w:val="en-US"/>
              </w:rPr>
            </w:pPr>
            <w:r>
              <w:rPr>
                <w:sz w:val="28"/>
                <w:szCs w:val="28"/>
                <w:lang w:val="en-US"/>
              </w:rPr>
              <w:t>90</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36394D" w:rsidRPr="006C5A03" w:rsidRDefault="0036394D" w:rsidP="00AC767D">
            <w:pPr>
              <w:ind w:right="-31" w:firstLine="540"/>
              <w:jc w:val="both"/>
              <w:rPr>
                <w:sz w:val="28"/>
                <w:szCs w:val="28"/>
                <w:lang w:val="en-US"/>
              </w:rPr>
            </w:pPr>
            <w:r>
              <w:rPr>
                <w:sz w:val="28"/>
                <w:szCs w:val="28"/>
                <w:lang w:val="en-US"/>
              </w:rPr>
              <w:t>90</w:t>
            </w:r>
          </w:p>
        </w:tc>
        <w:tc>
          <w:tcPr>
            <w:tcW w:w="1074" w:type="dxa"/>
            <w:tcBorders>
              <w:top w:val="single" w:sz="3" w:space="0" w:color="000000"/>
              <w:left w:val="single" w:sz="3" w:space="0" w:color="000000"/>
              <w:bottom w:val="single" w:sz="3" w:space="0" w:color="000000"/>
              <w:right w:val="single" w:sz="4" w:space="0" w:color="auto"/>
            </w:tcBorders>
            <w:shd w:val="clear" w:color="000000" w:fill="FFFFFF"/>
          </w:tcPr>
          <w:p w:rsidR="0036394D" w:rsidRPr="0081600B" w:rsidRDefault="0036394D" w:rsidP="0036394D">
            <w:pPr>
              <w:ind w:right="-31"/>
              <w:jc w:val="both"/>
              <w:rPr>
                <w:sz w:val="28"/>
                <w:szCs w:val="28"/>
              </w:rPr>
            </w:pPr>
            <w:r>
              <w:rPr>
                <w:sz w:val="28"/>
                <w:szCs w:val="28"/>
              </w:rPr>
              <w:t>9</w:t>
            </w:r>
          </w:p>
        </w:tc>
        <w:tc>
          <w:tcPr>
            <w:tcW w:w="1457" w:type="dxa"/>
            <w:tcBorders>
              <w:top w:val="single" w:sz="3" w:space="0" w:color="000000"/>
              <w:left w:val="single" w:sz="4" w:space="0" w:color="auto"/>
              <w:bottom w:val="single" w:sz="3" w:space="0" w:color="000000"/>
              <w:right w:val="single" w:sz="3" w:space="0" w:color="000000"/>
            </w:tcBorders>
            <w:shd w:val="clear" w:color="000000" w:fill="FFFFFF"/>
          </w:tcPr>
          <w:p w:rsidR="0036394D" w:rsidRPr="0081600B" w:rsidRDefault="0036394D" w:rsidP="0036394D">
            <w:pPr>
              <w:ind w:left="405" w:right="-31"/>
              <w:jc w:val="both"/>
              <w:rPr>
                <w:sz w:val="28"/>
                <w:szCs w:val="28"/>
              </w:rPr>
            </w:pPr>
            <w:r>
              <w:rPr>
                <w:sz w:val="28"/>
                <w:szCs w:val="28"/>
              </w:rPr>
              <w:t>10</w:t>
            </w:r>
          </w:p>
        </w:tc>
      </w:tr>
      <w:tr w:rsidR="000B0389" w:rsidRPr="0081600B" w:rsidTr="0036394D">
        <w:trPr>
          <w:trHeight w:val="1"/>
        </w:trPr>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0B0389" w:rsidRPr="000B0389" w:rsidRDefault="000B0389" w:rsidP="00AC767D">
            <w:pPr>
              <w:ind w:right="-31" w:firstLine="540"/>
              <w:jc w:val="both"/>
              <w:rPr>
                <w:sz w:val="28"/>
                <w:szCs w:val="28"/>
              </w:rPr>
            </w:pPr>
            <w:r>
              <w:rPr>
                <w:sz w:val="28"/>
                <w:szCs w:val="28"/>
                <w:lang w:val="en-US"/>
              </w:rPr>
              <w:t>2021</w:t>
            </w:r>
            <w:r>
              <w:rPr>
                <w:sz w:val="28"/>
                <w:szCs w:val="28"/>
              </w:rPr>
              <w:t>/2022</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0B0389" w:rsidRPr="000B0389" w:rsidRDefault="000B0389" w:rsidP="00AC767D">
            <w:pPr>
              <w:ind w:right="-31" w:firstLine="540"/>
              <w:jc w:val="both"/>
              <w:rPr>
                <w:sz w:val="28"/>
                <w:szCs w:val="28"/>
              </w:rPr>
            </w:pPr>
            <w:r>
              <w:rPr>
                <w:sz w:val="28"/>
                <w:szCs w:val="28"/>
              </w:rPr>
              <w:t>90</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0B0389" w:rsidRPr="000B0389" w:rsidRDefault="000B0389" w:rsidP="00AC767D">
            <w:pPr>
              <w:ind w:right="-31" w:firstLine="540"/>
              <w:jc w:val="both"/>
              <w:rPr>
                <w:sz w:val="28"/>
                <w:szCs w:val="28"/>
              </w:rPr>
            </w:pPr>
            <w:r>
              <w:rPr>
                <w:sz w:val="28"/>
                <w:szCs w:val="28"/>
              </w:rPr>
              <w:t>90</w:t>
            </w:r>
          </w:p>
        </w:tc>
        <w:tc>
          <w:tcPr>
            <w:tcW w:w="1074" w:type="dxa"/>
            <w:tcBorders>
              <w:top w:val="single" w:sz="3" w:space="0" w:color="000000"/>
              <w:left w:val="single" w:sz="3" w:space="0" w:color="000000"/>
              <w:bottom w:val="single" w:sz="3" w:space="0" w:color="000000"/>
              <w:right w:val="single" w:sz="4" w:space="0" w:color="auto"/>
            </w:tcBorders>
            <w:shd w:val="clear" w:color="000000" w:fill="FFFFFF"/>
          </w:tcPr>
          <w:p w:rsidR="000B0389" w:rsidRDefault="000B0389" w:rsidP="0036394D">
            <w:pPr>
              <w:ind w:right="-31"/>
              <w:jc w:val="both"/>
              <w:rPr>
                <w:sz w:val="28"/>
                <w:szCs w:val="28"/>
              </w:rPr>
            </w:pPr>
            <w:r>
              <w:rPr>
                <w:sz w:val="28"/>
                <w:szCs w:val="28"/>
              </w:rPr>
              <w:t>9</w:t>
            </w:r>
          </w:p>
        </w:tc>
        <w:tc>
          <w:tcPr>
            <w:tcW w:w="1457" w:type="dxa"/>
            <w:tcBorders>
              <w:top w:val="single" w:sz="3" w:space="0" w:color="000000"/>
              <w:left w:val="single" w:sz="4" w:space="0" w:color="auto"/>
              <w:bottom w:val="single" w:sz="3" w:space="0" w:color="000000"/>
              <w:right w:val="single" w:sz="3" w:space="0" w:color="000000"/>
            </w:tcBorders>
            <w:shd w:val="clear" w:color="000000" w:fill="FFFFFF"/>
          </w:tcPr>
          <w:p w:rsidR="000B0389" w:rsidRDefault="000B0389" w:rsidP="0036394D">
            <w:pPr>
              <w:ind w:left="405" w:right="-31"/>
              <w:jc w:val="both"/>
              <w:rPr>
                <w:sz w:val="28"/>
                <w:szCs w:val="28"/>
              </w:rPr>
            </w:pPr>
            <w:r>
              <w:rPr>
                <w:sz w:val="28"/>
                <w:szCs w:val="28"/>
              </w:rPr>
              <w:t>10</w:t>
            </w:r>
          </w:p>
        </w:tc>
      </w:tr>
      <w:tr w:rsidR="000B0389" w:rsidRPr="0081600B" w:rsidTr="0036394D">
        <w:trPr>
          <w:trHeight w:val="1"/>
        </w:trPr>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0B0389" w:rsidRPr="000B0389" w:rsidRDefault="000B0389" w:rsidP="00AC767D">
            <w:pPr>
              <w:ind w:right="-31" w:firstLine="540"/>
              <w:jc w:val="both"/>
              <w:rPr>
                <w:sz w:val="28"/>
                <w:szCs w:val="28"/>
              </w:rPr>
            </w:pPr>
            <w:r>
              <w:rPr>
                <w:sz w:val="28"/>
                <w:szCs w:val="28"/>
              </w:rPr>
              <w:t>2022/2023</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0B0389" w:rsidRDefault="000B0389" w:rsidP="00AC767D">
            <w:pPr>
              <w:ind w:right="-31" w:firstLine="540"/>
              <w:jc w:val="both"/>
              <w:rPr>
                <w:sz w:val="28"/>
                <w:szCs w:val="28"/>
              </w:rPr>
            </w:pPr>
            <w:r>
              <w:rPr>
                <w:sz w:val="28"/>
                <w:szCs w:val="28"/>
              </w:rPr>
              <w:t>90</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0B0389" w:rsidRDefault="00F94DC2" w:rsidP="00AC767D">
            <w:pPr>
              <w:ind w:right="-31" w:firstLine="540"/>
              <w:jc w:val="both"/>
              <w:rPr>
                <w:sz w:val="28"/>
                <w:szCs w:val="28"/>
              </w:rPr>
            </w:pPr>
            <w:r>
              <w:rPr>
                <w:sz w:val="28"/>
                <w:szCs w:val="28"/>
              </w:rPr>
              <w:t>89</w:t>
            </w:r>
          </w:p>
        </w:tc>
        <w:tc>
          <w:tcPr>
            <w:tcW w:w="1074" w:type="dxa"/>
            <w:tcBorders>
              <w:top w:val="single" w:sz="3" w:space="0" w:color="000000"/>
              <w:left w:val="single" w:sz="3" w:space="0" w:color="000000"/>
              <w:bottom w:val="single" w:sz="3" w:space="0" w:color="000000"/>
              <w:right w:val="single" w:sz="4" w:space="0" w:color="auto"/>
            </w:tcBorders>
            <w:shd w:val="clear" w:color="000000" w:fill="FFFFFF"/>
          </w:tcPr>
          <w:p w:rsidR="000B0389" w:rsidRDefault="000B0389" w:rsidP="0036394D">
            <w:pPr>
              <w:ind w:right="-31"/>
              <w:jc w:val="both"/>
              <w:rPr>
                <w:sz w:val="28"/>
                <w:szCs w:val="28"/>
              </w:rPr>
            </w:pPr>
            <w:r>
              <w:rPr>
                <w:sz w:val="28"/>
                <w:szCs w:val="28"/>
              </w:rPr>
              <w:t>9</w:t>
            </w:r>
          </w:p>
        </w:tc>
        <w:tc>
          <w:tcPr>
            <w:tcW w:w="1457" w:type="dxa"/>
            <w:tcBorders>
              <w:top w:val="single" w:sz="3" w:space="0" w:color="000000"/>
              <w:left w:val="single" w:sz="4" w:space="0" w:color="auto"/>
              <w:bottom w:val="single" w:sz="3" w:space="0" w:color="000000"/>
              <w:right w:val="single" w:sz="3" w:space="0" w:color="000000"/>
            </w:tcBorders>
            <w:shd w:val="clear" w:color="000000" w:fill="FFFFFF"/>
          </w:tcPr>
          <w:p w:rsidR="000B0389" w:rsidRDefault="000B0389" w:rsidP="0036394D">
            <w:pPr>
              <w:ind w:left="405" w:right="-31"/>
              <w:jc w:val="both"/>
              <w:rPr>
                <w:sz w:val="28"/>
                <w:szCs w:val="28"/>
              </w:rPr>
            </w:pPr>
            <w:r>
              <w:rPr>
                <w:sz w:val="28"/>
                <w:szCs w:val="28"/>
              </w:rPr>
              <w:t>9,7</w:t>
            </w:r>
          </w:p>
        </w:tc>
      </w:tr>
    </w:tbl>
    <w:p w:rsidR="00B63048" w:rsidRPr="0081600B" w:rsidRDefault="00B63048" w:rsidP="00841ABC">
      <w:pPr>
        <w:jc w:val="both"/>
        <w:rPr>
          <w:sz w:val="28"/>
          <w:szCs w:val="28"/>
        </w:rPr>
      </w:pPr>
    </w:p>
    <w:p w:rsidR="00B63048" w:rsidRPr="0081600B" w:rsidRDefault="00B63048" w:rsidP="00794A03">
      <w:pPr>
        <w:tabs>
          <w:tab w:val="left" w:pos="9088"/>
        </w:tabs>
        <w:spacing w:line="276" w:lineRule="auto"/>
        <w:ind w:right="-31" w:firstLine="540"/>
        <w:jc w:val="both"/>
        <w:rPr>
          <w:sz w:val="28"/>
          <w:szCs w:val="28"/>
        </w:rPr>
      </w:pPr>
      <w:r w:rsidRPr="0081600B">
        <w:rPr>
          <w:sz w:val="28"/>
          <w:szCs w:val="28"/>
        </w:rPr>
        <w:t>Простежуючи динаміку, з’ясовано, що учнівський конти</w:t>
      </w:r>
      <w:r w:rsidR="0036394D">
        <w:rPr>
          <w:sz w:val="28"/>
          <w:szCs w:val="28"/>
        </w:rPr>
        <w:t xml:space="preserve">нгент не </w:t>
      </w:r>
      <w:r w:rsidRPr="0081600B">
        <w:rPr>
          <w:sz w:val="28"/>
          <w:szCs w:val="28"/>
        </w:rPr>
        <w:t xml:space="preserve"> зменшується.</w:t>
      </w:r>
    </w:p>
    <w:p w:rsidR="00841ABC" w:rsidRPr="0081600B" w:rsidRDefault="00841ABC" w:rsidP="00794A03">
      <w:pPr>
        <w:spacing w:line="276" w:lineRule="auto"/>
        <w:jc w:val="both"/>
        <w:rPr>
          <w:sz w:val="28"/>
          <w:szCs w:val="28"/>
        </w:rPr>
      </w:pPr>
      <w:r w:rsidRPr="0081600B">
        <w:rPr>
          <w:sz w:val="28"/>
          <w:szCs w:val="28"/>
        </w:rPr>
        <w:tab/>
        <w:t xml:space="preserve">Укомплектовано </w:t>
      </w:r>
      <w:r w:rsidR="0036394D">
        <w:rPr>
          <w:sz w:val="28"/>
          <w:szCs w:val="28"/>
        </w:rPr>
        <w:t>9</w:t>
      </w:r>
      <w:r w:rsidRPr="0081600B">
        <w:rPr>
          <w:sz w:val="28"/>
          <w:szCs w:val="28"/>
        </w:rPr>
        <w:t xml:space="preserve"> клас</w:t>
      </w:r>
      <w:r w:rsidR="00EE58F5">
        <w:rPr>
          <w:sz w:val="28"/>
          <w:szCs w:val="28"/>
        </w:rPr>
        <w:t>і</w:t>
      </w:r>
      <w:r w:rsidR="00EE58F5">
        <w:rPr>
          <w:sz w:val="28"/>
          <w:szCs w:val="28"/>
          <w:lang w:val="ru-RU"/>
        </w:rPr>
        <w:t>в</w:t>
      </w:r>
      <w:r w:rsidRPr="0081600B">
        <w:rPr>
          <w:sz w:val="28"/>
          <w:szCs w:val="28"/>
        </w:rPr>
        <w:t xml:space="preserve">.  Середня наповнюваність класів – </w:t>
      </w:r>
      <w:r w:rsidR="0036394D">
        <w:rPr>
          <w:sz w:val="28"/>
          <w:szCs w:val="28"/>
        </w:rPr>
        <w:t>10</w:t>
      </w:r>
      <w:r w:rsidRPr="0081600B">
        <w:rPr>
          <w:sz w:val="28"/>
          <w:szCs w:val="28"/>
        </w:rPr>
        <w:t xml:space="preserve"> учнів. Школа І ступеня – </w:t>
      </w:r>
      <w:r w:rsidR="00983248" w:rsidRPr="0081600B">
        <w:rPr>
          <w:sz w:val="28"/>
          <w:szCs w:val="28"/>
        </w:rPr>
        <w:t>4</w:t>
      </w:r>
      <w:r w:rsidRPr="0081600B">
        <w:rPr>
          <w:sz w:val="28"/>
          <w:szCs w:val="28"/>
        </w:rPr>
        <w:t xml:space="preserve"> клас</w:t>
      </w:r>
      <w:r w:rsidR="00983248" w:rsidRPr="0081600B">
        <w:rPr>
          <w:sz w:val="28"/>
          <w:szCs w:val="28"/>
        </w:rPr>
        <w:t>и</w:t>
      </w:r>
      <w:r w:rsidRPr="0081600B">
        <w:rPr>
          <w:sz w:val="28"/>
          <w:szCs w:val="28"/>
        </w:rPr>
        <w:t xml:space="preserve">, школа ІІ ступеня – </w:t>
      </w:r>
      <w:r w:rsidR="00983248" w:rsidRPr="0081600B">
        <w:rPr>
          <w:sz w:val="28"/>
          <w:szCs w:val="28"/>
        </w:rPr>
        <w:t>5</w:t>
      </w:r>
      <w:r w:rsidRPr="0081600B">
        <w:rPr>
          <w:sz w:val="28"/>
          <w:szCs w:val="28"/>
        </w:rPr>
        <w:t xml:space="preserve"> кл</w:t>
      </w:r>
      <w:r w:rsidR="0036394D">
        <w:rPr>
          <w:sz w:val="28"/>
          <w:szCs w:val="28"/>
        </w:rPr>
        <w:t>асів</w:t>
      </w:r>
      <w:r w:rsidRPr="0081600B">
        <w:rPr>
          <w:sz w:val="28"/>
          <w:szCs w:val="28"/>
        </w:rPr>
        <w:t>.</w:t>
      </w:r>
    </w:p>
    <w:p w:rsidR="00841ABC" w:rsidRPr="0081600B" w:rsidRDefault="00841ABC" w:rsidP="00794A03">
      <w:pPr>
        <w:spacing w:line="276" w:lineRule="auto"/>
        <w:ind w:firstLine="709"/>
        <w:jc w:val="both"/>
        <w:rPr>
          <w:sz w:val="28"/>
          <w:szCs w:val="28"/>
        </w:rPr>
      </w:pPr>
      <w:r w:rsidRPr="0081600B">
        <w:rPr>
          <w:sz w:val="28"/>
          <w:szCs w:val="28"/>
        </w:rPr>
        <w:t>Основними заходами щодо зб</w:t>
      </w:r>
      <w:r w:rsidR="0036394D">
        <w:rPr>
          <w:sz w:val="28"/>
          <w:szCs w:val="28"/>
        </w:rPr>
        <w:t>е</w:t>
      </w:r>
      <w:r w:rsidR="000B0389">
        <w:rPr>
          <w:sz w:val="28"/>
          <w:szCs w:val="28"/>
        </w:rPr>
        <w:t>реження контингенту учнів у 2022</w:t>
      </w:r>
      <w:r w:rsidRPr="0081600B">
        <w:rPr>
          <w:sz w:val="28"/>
          <w:szCs w:val="28"/>
        </w:rPr>
        <w:t>/20</w:t>
      </w:r>
      <w:r w:rsidR="000B0389">
        <w:rPr>
          <w:sz w:val="28"/>
          <w:szCs w:val="28"/>
        </w:rPr>
        <w:t>223</w:t>
      </w:r>
      <w:r w:rsidRPr="0081600B">
        <w:rPr>
          <w:sz w:val="28"/>
          <w:szCs w:val="28"/>
        </w:rPr>
        <w:t xml:space="preserve"> навчальному році були:</w:t>
      </w:r>
    </w:p>
    <w:p w:rsidR="00841ABC" w:rsidRPr="0081600B" w:rsidRDefault="00841ABC" w:rsidP="00794A03">
      <w:pPr>
        <w:numPr>
          <w:ilvl w:val="0"/>
          <w:numId w:val="3"/>
        </w:numPr>
        <w:tabs>
          <w:tab w:val="clear" w:pos="1418"/>
          <w:tab w:val="num" w:pos="0"/>
        </w:tabs>
        <w:spacing w:line="276" w:lineRule="auto"/>
        <w:ind w:left="0" w:firstLine="0"/>
        <w:jc w:val="both"/>
        <w:rPr>
          <w:sz w:val="28"/>
          <w:szCs w:val="28"/>
        </w:rPr>
      </w:pPr>
      <w:r w:rsidRPr="0081600B">
        <w:rPr>
          <w:sz w:val="28"/>
          <w:szCs w:val="28"/>
        </w:rPr>
        <w:t xml:space="preserve">Організація обліку дітей і підлітків </w:t>
      </w:r>
      <w:r w:rsidR="00EE58F5">
        <w:rPr>
          <w:sz w:val="28"/>
          <w:szCs w:val="28"/>
        </w:rPr>
        <w:t>на території обслуговування.</w:t>
      </w:r>
    </w:p>
    <w:p w:rsidR="00841ABC" w:rsidRPr="0081600B" w:rsidRDefault="00983248" w:rsidP="00794A03">
      <w:pPr>
        <w:numPr>
          <w:ilvl w:val="0"/>
          <w:numId w:val="3"/>
        </w:numPr>
        <w:tabs>
          <w:tab w:val="clear" w:pos="1418"/>
          <w:tab w:val="num" w:pos="0"/>
        </w:tabs>
        <w:spacing w:line="276" w:lineRule="auto"/>
        <w:ind w:left="0" w:firstLine="0"/>
        <w:jc w:val="both"/>
        <w:rPr>
          <w:sz w:val="28"/>
          <w:szCs w:val="28"/>
        </w:rPr>
      </w:pPr>
      <w:r w:rsidRPr="0081600B">
        <w:rPr>
          <w:sz w:val="28"/>
          <w:szCs w:val="28"/>
        </w:rPr>
        <w:t>Спільна робота з ДНЗ;</w:t>
      </w:r>
    </w:p>
    <w:p w:rsidR="00841ABC" w:rsidRPr="0081600B" w:rsidRDefault="00841ABC" w:rsidP="00794A03">
      <w:pPr>
        <w:numPr>
          <w:ilvl w:val="0"/>
          <w:numId w:val="3"/>
        </w:numPr>
        <w:tabs>
          <w:tab w:val="clear" w:pos="1418"/>
          <w:tab w:val="num" w:pos="0"/>
        </w:tabs>
        <w:spacing w:line="276" w:lineRule="auto"/>
        <w:ind w:left="0" w:firstLine="0"/>
        <w:jc w:val="both"/>
        <w:rPr>
          <w:sz w:val="28"/>
          <w:szCs w:val="28"/>
        </w:rPr>
      </w:pPr>
      <w:r w:rsidRPr="0081600B">
        <w:rPr>
          <w:sz w:val="28"/>
          <w:szCs w:val="28"/>
        </w:rPr>
        <w:t>Контроль відвідування учнями навчальних занять;</w:t>
      </w:r>
    </w:p>
    <w:p w:rsidR="00841ABC" w:rsidRPr="0081600B" w:rsidRDefault="00841ABC" w:rsidP="00794A03">
      <w:pPr>
        <w:numPr>
          <w:ilvl w:val="0"/>
          <w:numId w:val="3"/>
        </w:numPr>
        <w:tabs>
          <w:tab w:val="clear" w:pos="1418"/>
          <w:tab w:val="num" w:pos="0"/>
        </w:tabs>
        <w:spacing w:line="276" w:lineRule="auto"/>
        <w:ind w:left="0" w:firstLine="0"/>
        <w:jc w:val="both"/>
        <w:rPr>
          <w:sz w:val="28"/>
          <w:szCs w:val="28"/>
        </w:rPr>
      </w:pPr>
      <w:r w:rsidRPr="0081600B">
        <w:rPr>
          <w:sz w:val="28"/>
          <w:szCs w:val="28"/>
        </w:rPr>
        <w:t>Організація роботи з підготовки дошкільників до навчання в школі.</w:t>
      </w:r>
    </w:p>
    <w:p w:rsidR="00B63048" w:rsidRPr="0081600B" w:rsidRDefault="000B0389" w:rsidP="00794A03">
      <w:pPr>
        <w:tabs>
          <w:tab w:val="left" w:pos="9088"/>
        </w:tabs>
        <w:spacing w:line="276" w:lineRule="auto"/>
        <w:ind w:right="-31" w:firstLine="709"/>
        <w:jc w:val="both"/>
        <w:rPr>
          <w:sz w:val="28"/>
          <w:szCs w:val="28"/>
        </w:rPr>
      </w:pPr>
      <w:r>
        <w:rPr>
          <w:sz w:val="28"/>
          <w:szCs w:val="28"/>
        </w:rPr>
        <w:t>У 2023</w:t>
      </w:r>
      <w:r w:rsidR="00B63048" w:rsidRPr="0081600B">
        <w:rPr>
          <w:sz w:val="28"/>
          <w:szCs w:val="28"/>
        </w:rPr>
        <w:t>/20</w:t>
      </w:r>
      <w:r>
        <w:rPr>
          <w:sz w:val="28"/>
          <w:szCs w:val="28"/>
        </w:rPr>
        <w:t>24</w:t>
      </w:r>
      <w:r w:rsidR="00B63048" w:rsidRPr="0081600B">
        <w:rPr>
          <w:sz w:val="28"/>
          <w:szCs w:val="28"/>
        </w:rPr>
        <w:t xml:space="preserve"> навчальному р</w:t>
      </w:r>
      <w:r w:rsidR="00CC2E4C">
        <w:rPr>
          <w:sz w:val="28"/>
          <w:szCs w:val="28"/>
        </w:rPr>
        <w:t>оці планується функціонування 9</w:t>
      </w:r>
      <w:r w:rsidR="00B63048" w:rsidRPr="0081600B">
        <w:rPr>
          <w:sz w:val="28"/>
          <w:szCs w:val="28"/>
        </w:rPr>
        <w:t xml:space="preserve"> класів,</w:t>
      </w:r>
      <w:r>
        <w:rPr>
          <w:sz w:val="28"/>
          <w:szCs w:val="28"/>
        </w:rPr>
        <w:t xml:space="preserve"> у них очікується 89</w:t>
      </w:r>
      <w:r w:rsidR="00B63048" w:rsidRPr="0081600B">
        <w:rPr>
          <w:sz w:val="28"/>
          <w:szCs w:val="28"/>
        </w:rPr>
        <w:t xml:space="preserve"> учні.</w:t>
      </w:r>
    </w:p>
    <w:p w:rsidR="00CD49B3" w:rsidRDefault="006C5A03" w:rsidP="00794A03">
      <w:pPr>
        <w:tabs>
          <w:tab w:val="left" w:pos="9088"/>
        </w:tabs>
        <w:spacing w:line="276" w:lineRule="auto"/>
        <w:ind w:right="-31" w:firstLine="709"/>
        <w:jc w:val="both"/>
        <w:rPr>
          <w:sz w:val="28"/>
          <w:szCs w:val="28"/>
        </w:rPr>
      </w:pPr>
      <w:r>
        <w:rPr>
          <w:sz w:val="28"/>
          <w:szCs w:val="28"/>
        </w:rPr>
        <w:t xml:space="preserve">Усі класи </w:t>
      </w:r>
      <w:r w:rsidR="00B63048" w:rsidRPr="0081600B">
        <w:rPr>
          <w:sz w:val="28"/>
          <w:szCs w:val="28"/>
        </w:rPr>
        <w:t xml:space="preserve"> – з українською мовою навчання. Поглиблене вивчен</w:t>
      </w:r>
      <w:r w:rsidR="00CC2E4C">
        <w:rPr>
          <w:sz w:val="28"/>
          <w:szCs w:val="28"/>
        </w:rPr>
        <w:t xml:space="preserve">ня – відсутнє; </w:t>
      </w:r>
      <w:r w:rsidR="00B63048" w:rsidRPr="0081600B">
        <w:rPr>
          <w:sz w:val="28"/>
          <w:szCs w:val="28"/>
        </w:rPr>
        <w:t xml:space="preserve"> за </w:t>
      </w:r>
      <w:r w:rsidR="00CC2E4C">
        <w:rPr>
          <w:sz w:val="28"/>
          <w:szCs w:val="28"/>
        </w:rPr>
        <w:t>по</w:t>
      </w:r>
      <w:r w:rsidR="00B63048" w:rsidRPr="0081600B">
        <w:rPr>
          <w:sz w:val="28"/>
          <w:szCs w:val="28"/>
        </w:rPr>
        <w:t>бажанням</w:t>
      </w:r>
      <w:r w:rsidR="00CC2E4C">
        <w:rPr>
          <w:sz w:val="28"/>
          <w:szCs w:val="28"/>
        </w:rPr>
        <w:t>и</w:t>
      </w:r>
      <w:r w:rsidR="00B63048" w:rsidRPr="0081600B">
        <w:rPr>
          <w:sz w:val="28"/>
          <w:szCs w:val="28"/>
        </w:rPr>
        <w:t xml:space="preserve"> дітей та батьків, враховуючи матеріальну базу школи та наявність кадрів</w:t>
      </w:r>
      <w:r w:rsidR="00CC2E4C">
        <w:rPr>
          <w:sz w:val="28"/>
          <w:szCs w:val="28"/>
        </w:rPr>
        <w:t xml:space="preserve"> відведено додаткові години на вивчення української мови, англійської мови, математики та інформатики</w:t>
      </w:r>
      <w:r w:rsidR="00CD49B3">
        <w:rPr>
          <w:sz w:val="28"/>
          <w:szCs w:val="28"/>
        </w:rPr>
        <w:t>, введено курс к</w:t>
      </w:r>
      <w:r w:rsidR="000B0389">
        <w:rPr>
          <w:sz w:val="28"/>
          <w:szCs w:val="28"/>
        </w:rPr>
        <w:t xml:space="preserve">реслення та </w:t>
      </w:r>
      <w:r w:rsidR="00CD49B3">
        <w:rPr>
          <w:sz w:val="28"/>
          <w:szCs w:val="28"/>
        </w:rPr>
        <w:t>, організ</w:t>
      </w:r>
      <w:r w:rsidR="000B0389">
        <w:rPr>
          <w:sz w:val="28"/>
          <w:szCs w:val="28"/>
        </w:rPr>
        <w:t>овано роботу гуртка фізкультурного напряму (Шевченко Р.С</w:t>
      </w:r>
      <w:r w:rsidR="00CD49B3">
        <w:rPr>
          <w:sz w:val="28"/>
          <w:szCs w:val="28"/>
        </w:rPr>
        <w:t>) та гуртка «Умілі руки» (керівник</w:t>
      </w:r>
    </w:p>
    <w:p w:rsidR="00590D6B" w:rsidRDefault="000B0389" w:rsidP="00794A03">
      <w:pPr>
        <w:tabs>
          <w:tab w:val="left" w:pos="9088"/>
        </w:tabs>
        <w:spacing w:line="276" w:lineRule="auto"/>
        <w:ind w:right="-31" w:firstLine="709"/>
        <w:jc w:val="both"/>
        <w:rPr>
          <w:sz w:val="28"/>
          <w:szCs w:val="28"/>
        </w:rPr>
      </w:pPr>
      <w:r>
        <w:rPr>
          <w:sz w:val="28"/>
          <w:szCs w:val="28"/>
        </w:rPr>
        <w:t xml:space="preserve"> </w:t>
      </w:r>
      <w:proofErr w:type="spellStart"/>
      <w:r>
        <w:rPr>
          <w:sz w:val="28"/>
          <w:szCs w:val="28"/>
        </w:rPr>
        <w:t>КондратовецьС</w:t>
      </w:r>
      <w:proofErr w:type="spellEnd"/>
      <w:r>
        <w:rPr>
          <w:sz w:val="28"/>
          <w:szCs w:val="28"/>
        </w:rPr>
        <w:t xml:space="preserve"> .С</w:t>
      </w:r>
      <w:r w:rsidR="00CD49B3">
        <w:rPr>
          <w:sz w:val="28"/>
          <w:szCs w:val="28"/>
        </w:rPr>
        <w:t>)</w:t>
      </w:r>
    </w:p>
    <w:p w:rsidR="00590D6B" w:rsidRPr="0081600B" w:rsidRDefault="00590D6B" w:rsidP="00590D6B">
      <w:pPr>
        <w:tabs>
          <w:tab w:val="left" w:pos="9088"/>
        </w:tabs>
        <w:spacing w:line="276" w:lineRule="auto"/>
        <w:ind w:right="-31" w:firstLine="426"/>
        <w:jc w:val="both"/>
        <w:rPr>
          <w:sz w:val="28"/>
          <w:szCs w:val="28"/>
        </w:rPr>
      </w:pPr>
      <w:r w:rsidRPr="0081600B">
        <w:rPr>
          <w:color w:val="000000"/>
          <w:sz w:val="28"/>
          <w:szCs w:val="28"/>
        </w:rPr>
        <w:t xml:space="preserve">Протягом навчального року колектив вчителів продовжував </w:t>
      </w:r>
      <w:r w:rsidRPr="0081600B">
        <w:rPr>
          <w:i/>
          <w:color w:val="000000"/>
          <w:sz w:val="28"/>
          <w:szCs w:val="28"/>
        </w:rPr>
        <w:t>роботу над пріоритетними напрямами</w:t>
      </w:r>
      <w:r w:rsidRPr="0081600B">
        <w:rPr>
          <w:color w:val="000000"/>
          <w:sz w:val="28"/>
          <w:szCs w:val="28"/>
        </w:rPr>
        <w:t xml:space="preserve">: створенням умов для успішної соціалізації учнів школи; створенням умов для самореалізації учнів і розвитку їхніх ключових </w:t>
      </w:r>
      <w:proofErr w:type="spellStart"/>
      <w:r w:rsidRPr="0081600B">
        <w:rPr>
          <w:color w:val="000000"/>
          <w:sz w:val="28"/>
          <w:szCs w:val="28"/>
        </w:rPr>
        <w:t>компетенцій</w:t>
      </w:r>
      <w:proofErr w:type="spellEnd"/>
      <w:r w:rsidRPr="0081600B">
        <w:rPr>
          <w:color w:val="000000"/>
          <w:sz w:val="28"/>
          <w:szCs w:val="28"/>
        </w:rPr>
        <w:t>, упровадженням в освітній простір школи сучасних методик і форм роботи як умови успішного освоєння державних освітніх стандартів.</w:t>
      </w:r>
    </w:p>
    <w:p w:rsidR="00590D6B" w:rsidRPr="00C369CA" w:rsidRDefault="00590D6B" w:rsidP="00590D6B">
      <w:pPr>
        <w:tabs>
          <w:tab w:val="left" w:pos="9088"/>
        </w:tabs>
        <w:spacing w:line="276" w:lineRule="auto"/>
        <w:ind w:right="-31" w:firstLine="540"/>
        <w:jc w:val="both"/>
        <w:rPr>
          <w:sz w:val="28"/>
          <w:szCs w:val="28"/>
          <w:lang w:val="ru-RU"/>
        </w:rPr>
      </w:pPr>
      <w:r w:rsidRPr="0081600B">
        <w:rPr>
          <w:sz w:val="28"/>
          <w:szCs w:val="28"/>
        </w:rPr>
        <w:t xml:space="preserve">Вся робота школи була спрямована на впровадження та реалізацію Законів України «Про загальну середню освіту», «Про освіту», Національну доктрину розвитку освіти в Україні. Наприкінці ІІ семестру проаналізовано досягнення при засвоєнні програмового матеріалу з предметів інваріантної складової. Учні школи закінчили </w:t>
      </w:r>
      <w:r>
        <w:rPr>
          <w:sz w:val="28"/>
          <w:szCs w:val="28"/>
        </w:rPr>
        <w:t>2020/2021</w:t>
      </w:r>
      <w:r w:rsidRPr="0081600B">
        <w:rPr>
          <w:sz w:val="28"/>
          <w:szCs w:val="28"/>
        </w:rPr>
        <w:t xml:space="preserve"> навчальний рік  з такими підсумками:</w:t>
      </w:r>
    </w:p>
    <w:tbl>
      <w:tblPr>
        <w:tblStyle w:val="ad"/>
        <w:tblW w:w="0" w:type="auto"/>
        <w:tblLook w:val="04A0" w:firstRow="1" w:lastRow="0" w:firstColumn="1" w:lastColumn="0" w:noHBand="0" w:noVBand="1"/>
      </w:tblPr>
      <w:tblGrid>
        <w:gridCol w:w="1243"/>
        <w:gridCol w:w="1205"/>
        <w:gridCol w:w="1313"/>
        <w:gridCol w:w="1387"/>
        <w:gridCol w:w="1329"/>
        <w:gridCol w:w="1623"/>
        <w:gridCol w:w="1330"/>
      </w:tblGrid>
      <w:tr w:rsidR="00590D6B" w:rsidTr="00590D6B">
        <w:tc>
          <w:tcPr>
            <w:tcW w:w="1243" w:type="dxa"/>
          </w:tcPr>
          <w:p w:rsidR="00590D6B" w:rsidRPr="00C369CA" w:rsidRDefault="00590D6B" w:rsidP="007E278A">
            <w:pPr>
              <w:tabs>
                <w:tab w:val="left" w:pos="9088"/>
              </w:tabs>
              <w:spacing w:line="276" w:lineRule="auto"/>
              <w:ind w:right="-31"/>
              <w:jc w:val="both"/>
              <w:rPr>
                <w:sz w:val="28"/>
                <w:szCs w:val="28"/>
              </w:rPr>
            </w:pPr>
            <w:r>
              <w:rPr>
                <w:sz w:val="28"/>
                <w:szCs w:val="28"/>
              </w:rPr>
              <w:t>К</w:t>
            </w:r>
            <w:proofErr w:type="spellStart"/>
            <w:r>
              <w:rPr>
                <w:sz w:val="28"/>
                <w:szCs w:val="28"/>
                <w:lang w:val="en-US"/>
              </w:rPr>
              <w:t>ласи</w:t>
            </w:r>
            <w:proofErr w:type="spellEnd"/>
          </w:p>
        </w:tc>
        <w:tc>
          <w:tcPr>
            <w:tcW w:w="1205" w:type="dxa"/>
          </w:tcPr>
          <w:p w:rsidR="00590D6B" w:rsidRDefault="00590D6B" w:rsidP="007E278A">
            <w:pPr>
              <w:tabs>
                <w:tab w:val="left" w:pos="9088"/>
              </w:tabs>
              <w:spacing w:line="276" w:lineRule="auto"/>
              <w:ind w:right="-31"/>
              <w:jc w:val="both"/>
              <w:rPr>
                <w:sz w:val="28"/>
                <w:szCs w:val="28"/>
                <w:lang w:val="ru-RU"/>
              </w:rPr>
            </w:pPr>
            <w:r>
              <w:rPr>
                <w:sz w:val="28"/>
                <w:szCs w:val="28"/>
                <w:lang w:val="ru-RU"/>
              </w:rPr>
              <w:t>К-</w:t>
            </w:r>
            <w:proofErr w:type="spellStart"/>
            <w:r>
              <w:rPr>
                <w:sz w:val="28"/>
                <w:szCs w:val="28"/>
                <w:lang w:val="ru-RU"/>
              </w:rPr>
              <w:t>сть</w:t>
            </w:r>
            <w:proofErr w:type="spellEnd"/>
            <w:r>
              <w:rPr>
                <w:sz w:val="28"/>
                <w:szCs w:val="28"/>
                <w:lang w:val="ru-RU"/>
              </w:rPr>
              <w:t xml:space="preserve"> </w:t>
            </w:r>
            <w:proofErr w:type="spellStart"/>
            <w:r>
              <w:rPr>
                <w:sz w:val="28"/>
                <w:szCs w:val="28"/>
                <w:lang w:val="ru-RU"/>
              </w:rPr>
              <w:t>учнів</w:t>
            </w:r>
            <w:proofErr w:type="spellEnd"/>
          </w:p>
        </w:tc>
        <w:tc>
          <w:tcPr>
            <w:tcW w:w="1313" w:type="dxa"/>
          </w:tcPr>
          <w:p w:rsidR="00590D6B" w:rsidRDefault="00590D6B" w:rsidP="007E278A">
            <w:pPr>
              <w:tabs>
                <w:tab w:val="left" w:pos="9088"/>
              </w:tabs>
              <w:spacing w:line="276" w:lineRule="auto"/>
              <w:ind w:right="-31"/>
              <w:jc w:val="both"/>
              <w:rPr>
                <w:sz w:val="28"/>
                <w:szCs w:val="28"/>
                <w:lang w:val="ru-RU"/>
              </w:rPr>
            </w:pPr>
            <w:proofErr w:type="spellStart"/>
            <w:r>
              <w:rPr>
                <w:sz w:val="28"/>
                <w:szCs w:val="28"/>
                <w:lang w:val="ru-RU"/>
              </w:rPr>
              <w:t>Високий</w:t>
            </w:r>
            <w:proofErr w:type="spellEnd"/>
            <w:r>
              <w:rPr>
                <w:sz w:val="28"/>
                <w:szCs w:val="28"/>
                <w:lang w:val="ru-RU"/>
              </w:rPr>
              <w:t xml:space="preserve"> </w:t>
            </w:r>
            <w:proofErr w:type="spellStart"/>
            <w:proofErr w:type="gramStart"/>
            <w:r>
              <w:rPr>
                <w:sz w:val="28"/>
                <w:szCs w:val="28"/>
                <w:lang w:val="ru-RU"/>
              </w:rPr>
              <w:t>р</w:t>
            </w:r>
            <w:proofErr w:type="gramEnd"/>
            <w:r>
              <w:rPr>
                <w:sz w:val="28"/>
                <w:szCs w:val="28"/>
                <w:lang w:val="ru-RU"/>
              </w:rPr>
              <w:t>івень</w:t>
            </w:r>
            <w:proofErr w:type="spellEnd"/>
          </w:p>
        </w:tc>
        <w:tc>
          <w:tcPr>
            <w:tcW w:w="1387" w:type="dxa"/>
          </w:tcPr>
          <w:p w:rsidR="00590D6B" w:rsidRDefault="00590D6B" w:rsidP="007E278A">
            <w:pPr>
              <w:tabs>
                <w:tab w:val="left" w:pos="9088"/>
              </w:tabs>
              <w:spacing w:line="276" w:lineRule="auto"/>
              <w:ind w:right="-31"/>
              <w:jc w:val="both"/>
              <w:rPr>
                <w:sz w:val="28"/>
                <w:szCs w:val="28"/>
                <w:lang w:val="ru-RU"/>
              </w:rPr>
            </w:pPr>
            <w:proofErr w:type="spellStart"/>
            <w:r>
              <w:rPr>
                <w:sz w:val="28"/>
                <w:szCs w:val="28"/>
                <w:lang w:val="ru-RU"/>
              </w:rPr>
              <w:t>Достатній</w:t>
            </w:r>
            <w:proofErr w:type="spellEnd"/>
            <w:r>
              <w:rPr>
                <w:sz w:val="28"/>
                <w:szCs w:val="28"/>
                <w:lang w:val="ru-RU"/>
              </w:rPr>
              <w:t xml:space="preserve"> </w:t>
            </w:r>
          </w:p>
          <w:p w:rsidR="00590D6B" w:rsidRDefault="00590D6B" w:rsidP="007E278A">
            <w:pPr>
              <w:tabs>
                <w:tab w:val="left" w:pos="9088"/>
              </w:tabs>
              <w:spacing w:line="276" w:lineRule="auto"/>
              <w:ind w:right="-31"/>
              <w:jc w:val="both"/>
              <w:rPr>
                <w:sz w:val="28"/>
                <w:szCs w:val="28"/>
                <w:lang w:val="ru-RU"/>
              </w:rPr>
            </w:pPr>
            <w:proofErr w:type="spellStart"/>
            <w:proofErr w:type="gramStart"/>
            <w:r>
              <w:rPr>
                <w:sz w:val="28"/>
                <w:szCs w:val="28"/>
                <w:lang w:val="ru-RU"/>
              </w:rPr>
              <w:t>р</w:t>
            </w:r>
            <w:proofErr w:type="gramEnd"/>
            <w:r>
              <w:rPr>
                <w:sz w:val="28"/>
                <w:szCs w:val="28"/>
                <w:lang w:val="ru-RU"/>
              </w:rPr>
              <w:t>івень</w:t>
            </w:r>
            <w:proofErr w:type="spellEnd"/>
          </w:p>
        </w:tc>
        <w:tc>
          <w:tcPr>
            <w:tcW w:w="1329" w:type="dxa"/>
          </w:tcPr>
          <w:p w:rsidR="00590D6B" w:rsidRDefault="00590D6B" w:rsidP="007E278A">
            <w:pPr>
              <w:tabs>
                <w:tab w:val="left" w:pos="9088"/>
              </w:tabs>
              <w:spacing w:line="276" w:lineRule="auto"/>
              <w:ind w:right="-31"/>
              <w:jc w:val="both"/>
              <w:rPr>
                <w:sz w:val="28"/>
                <w:szCs w:val="28"/>
                <w:lang w:val="ru-RU"/>
              </w:rPr>
            </w:pPr>
            <w:proofErr w:type="spellStart"/>
            <w:r>
              <w:rPr>
                <w:sz w:val="28"/>
                <w:szCs w:val="28"/>
                <w:lang w:val="ru-RU"/>
              </w:rPr>
              <w:t>Середній</w:t>
            </w:r>
            <w:proofErr w:type="spellEnd"/>
            <w:r>
              <w:rPr>
                <w:sz w:val="28"/>
                <w:szCs w:val="28"/>
                <w:lang w:val="ru-RU"/>
              </w:rPr>
              <w:t xml:space="preserve"> </w:t>
            </w:r>
            <w:proofErr w:type="spellStart"/>
            <w:proofErr w:type="gramStart"/>
            <w:r>
              <w:rPr>
                <w:sz w:val="28"/>
                <w:szCs w:val="28"/>
                <w:lang w:val="ru-RU"/>
              </w:rPr>
              <w:t>р</w:t>
            </w:r>
            <w:proofErr w:type="gramEnd"/>
            <w:r>
              <w:rPr>
                <w:sz w:val="28"/>
                <w:szCs w:val="28"/>
                <w:lang w:val="ru-RU"/>
              </w:rPr>
              <w:t>івень</w:t>
            </w:r>
            <w:proofErr w:type="spellEnd"/>
          </w:p>
        </w:tc>
        <w:tc>
          <w:tcPr>
            <w:tcW w:w="1623" w:type="dxa"/>
          </w:tcPr>
          <w:p w:rsidR="00590D6B" w:rsidRDefault="00590D6B" w:rsidP="007E278A">
            <w:pPr>
              <w:tabs>
                <w:tab w:val="left" w:pos="9088"/>
              </w:tabs>
              <w:spacing w:line="276" w:lineRule="auto"/>
              <w:ind w:right="-31"/>
              <w:jc w:val="both"/>
              <w:rPr>
                <w:sz w:val="28"/>
                <w:szCs w:val="28"/>
                <w:lang w:val="ru-RU"/>
              </w:rPr>
            </w:pPr>
            <w:proofErr w:type="spellStart"/>
            <w:r>
              <w:rPr>
                <w:sz w:val="28"/>
                <w:szCs w:val="28"/>
                <w:lang w:val="ru-RU"/>
              </w:rPr>
              <w:t>Початковий</w:t>
            </w:r>
            <w:proofErr w:type="spellEnd"/>
            <w:r>
              <w:rPr>
                <w:sz w:val="28"/>
                <w:szCs w:val="28"/>
                <w:lang w:val="ru-RU"/>
              </w:rPr>
              <w:t xml:space="preserve"> </w:t>
            </w:r>
            <w:proofErr w:type="spellStart"/>
            <w:proofErr w:type="gramStart"/>
            <w:r>
              <w:rPr>
                <w:sz w:val="28"/>
                <w:szCs w:val="28"/>
                <w:lang w:val="ru-RU"/>
              </w:rPr>
              <w:t>р</w:t>
            </w:r>
            <w:proofErr w:type="gramEnd"/>
            <w:r>
              <w:rPr>
                <w:sz w:val="28"/>
                <w:szCs w:val="28"/>
                <w:lang w:val="ru-RU"/>
              </w:rPr>
              <w:t>івень</w:t>
            </w:r>
            <w:proofErr w:type="spellEnd"/>
          </w:p>
        </w:tc>
        <w:tc>
          <w:tcPr>
            <w:tcW w:w="1330" w:type="dxa"/>
          </w:tcPr>
          <w:p w:rsidR="00590D6B" w:rsidRDefault="00590D6B" w:rsidP="007E278A">
            <w:pPr>
              <w:tabs>
                <w:tab w:val="left" w:pos="9088"/>
              </w:tabs>
              <w:spacing w:line="276" w:lineRule="auto"/>
              <w:ind w:right="-31"/>
              <w:jc w:val="both"/>
              <w:rPr>
                <w:sz w:val="28"/>
                <w:szCs w:val="28"/>
                <w:lang w:val="ru-RU"/>
              </w:rPr>
            </w:pPr>
            <w:proofErr w:type="spellStart"/>
            <w:r>
              <w:rPr>
                <w:sz w:val="28"/>
                <w:szCs w:val="28"/>
                <w:lang w:val="ru-RU"/>
              </w:rPr>
              <w:t>Якісний</w:t>
            </w:r>
            <w:proofErr w:type="spellEnd"/>
            <w:r>
              <w:rPr>
                <w:sz w:val="28"/>
                <w:szCs w:val="28"/>
                <w:lang w:val="ru-RU"/>
              </w:rPr>
              <w:t xml:space="preserve"> </w:t>
            </w:r>
            <w:proofErr w:type="spellStart"/>
            <w:r>
              <w:rPr>
                <w:sz w:val="28"/>
                <w:szCs w:val="28"/>
                <w:lang w:val="ru-RU"/>
              </w:rPr>
              <w:t>показник</w:t>
            </w:r>
            <w:proofErr w:type="spellEnd"/>
          </w:p>
        </w:tc>
      </w:tr>
      <w:tr w:rsidR="00590D6B" w:rsidTr="00590D6B">
        <w:tc>
          <w:tcPr>
            <w:tcW w:w="1243" w:type="dxa"/>
          </w:tcPr>
          <w:p w:rsidR="00590D6B" w:rsidRDefault="00590D6B" w:rsidP="007E278A">
            <w:pPr>
              <w:tabs>
                <w:tab w:val="left" w:pos="9088"/>
              </w:tabs>
              <w:spacing w:line="276" w:lineRule="auto"/>
              <w:ind w:right="-31"/>
              <w:jc w:val="both"/>
              <w:rPr>
                <w:sz w:val="28"/>
                <w:szCs w:val="28"/>
                <w:lang w:val="ru-RU"/>
              </w:rPr>
            </w:pPr>
            <w:r>
              <w:rPr>
                <w:sz w:val="28"/>
                <w:szCs w:val="28"/>
                <w:lang w:val="ru-RU"/>
              </w:rPr>
              <w:t xml:space="preserve">4 </w:t>
            </w:r>
            <w:proofErr w:type="spellStart"/>
            <w:r>
              <w:rPr>
                <w:sz w:val="28"/>
                <w:szCs w:val="28"/>
                <w:lang w:val="ru-RU"/>
              </w:rPr>
              <w:t>кл</w:t>
            </w:r>
            <w:proofErr w:type="spellEnd"/>
            <w:r>
              <w:rPr>
                <w:sz w:val="28"/>
                <w:szCs w:val="28"/>
                <w:lang w:val="ru-RU"/>
              </w:rPr>
              <w:t>.</w:t>
            </w:r>
          </w:p>
        </w:tc>
        <w:tc>
          <w:tcPr>
            <w:tcW w:w="1205" w:type="dxa"/>
          </w:tcPr>
          <w:p w:rsidR="00590D6B" w:rsidRDefault="00F94DC2" w:rsidP="007E278A">
            <w:pPr>
              <w:tabs>
                <w:tab w:val="left" w:pos="9088"/>
              </w:tabs>
              <w:spacing w:line="276" w:lineRule="auto"/>
              <w:ind w:right="-31"/>
              <w:jc w:val="both"/>
              <w:rPr>
                <w:sz w:val="28"/>
                <w:szCs w:val="28"/>
                <w:lang w:val="ru-RU"/>
              </w:rPr>
            </w:pPr>
            <w:r>
              <w:rPr>
                <w:sz w:val="28"/>
                <w:szCs w:val="28"/>
                <w:lang w:val="ru-RU"/>
              </w:rPr>
              <w:t>12</w:t>
            </w:r>
          </w:p>
        </w:tc>
        <w:tc>
          <w:tcPr>
            <w:tcW w:w="1313" w:type="dxa"/>
          </w:tcPr>
          <w:p w:rsidR="00590D6B" w:rsidRDefault="00590D6B" w:rsidP="007E278A">
            <w:pPr>
              <w:tabs>
                <w:tab w:val="left" w:pos="9088"/>
              </w:tabs>
              <w:spacing w:line="276" w:lineRule="auto"/>
              <w:ind w:right="-31"/>
              <w:jc w:val="both"/>
              <w:rPr>
                <w:sz w:val="28"/>
                <w:szCs w:val="28"/>
                <w:lang w:val="ru-RU"/>
              </w:rPr>
            </w:pPr>
            <w:r>
              <w:rPr>
                <w:sz w:val="28"/>
                <w:szCs w:val="28"/>
                <w:lang w:val="ru-RU"/>
              </w:rPr>
              <w:t>1-7,7%</w:t>
            </w:r>
          </w:p>
        </w:tc>
        <w:tc>
          <w:tcPr>
            <w:tcW w:w="1387" w:type="dxa"/>
          </w:tcPr>
          <w:p w:rsidR="00590D6B" w:rsidRDefault="00590D6B" w:rsidP="007E278A">
            <w:pPr>
              <w:tabs>
                <w:tab w:val="left" w:pos="9088"/>
              </w:tabs>
              <w:spacing w:line="276" w:lineRule="auto"/>
              <w:ind w:right="-31"/>
              <w:jc w:val="both"/>
              <w:rPr>
                <w:sz w:val="28"/>
                <w:szCs w:val="28"/>
                <w:lang w:val="ru-RU"/>
              </w:rPr>
            </w:pPr>
            <w:r>
              <w:rPr>
                <w:sz w:val="28"/>
                <w:szCs w:val="28"/>
                <w:lang w:val="ru-RU"/>
              </w:rPr>
              <w:t>9- 69,2%</w:t>
            </w:r>
          </w:p>
        </w:tc>
        <w:tc>
          <w:tcPr>
            <w:tcW w:w="1329" w:type="dxa"/>
          </w:tcPr>
          <w:p w:rsidR="00590D6B" w:rsidRDefault="00590D6B" w:rsidP="007E278A">
            <w:pPr>
              <w:tabs>
                <w:tab w:val="left" w:pos="9088"/>
              </w:tabs>
              <w:spacing w:line="276" w:lineRule="auto"/>
              <w:ind w:right="-31"/>
              <w:jc w:val="both"/>
              <w:rPr>
                <w:sz w:val="28"/>
                <w:szCs w:val="28"/>
                <w:lang w:val="ru-RU"/>
              </w:rPr>
            </w:pPr>
            <w:r>
              <w:rPr>
                <w:sz w:val="28"/>
                <w:szCs w:val="28"/>
                <w:lang w:val="ru-RU"/>
              </w:rPr>
              <w:t>3- 23,1%</w:t>
            </w:r>
          </w:p>
        </w:tc>
        <w:tc>
          <w:tcPr>
            <w:tcW w:w="1623" w:type="dxa"/>
          </w:tcPr>
          <w:p w:rsidR="00590D6B" w:rsidRDefault="00590D6B" w:rsidP="007E278A">
            <w:pPr>
              <w:tabs>
                <w:tab w:val="left" w:pos="9088"/>
              </w:tabs>
              <w:spacing w:line="276" w:lineRule="auto"/>
              <w:ind w:right="-31"/>
              <w:jc w:val="both"/>
              <w:rPr>
                <w:sz w:val="28"/>
                <w:szCs w:val="28"/>
                <w:lang w:val="ru-RU"/>
              </w:rPr>
            </w:pPr>
            <w:r>
              <w:rPr>
                <w:sz w:val="28"/>
                <w:szCs w:val="28"/>
                <w:lang w:val="ru-RU"/>
              </w:rPr>
              <w:t>0</w:t>
            </w:r>
          </w:p>
        </w:tc>
        <w:tc>
          <w:tcPr>
            <w:tcW w:w="1330" w:type="dxa"/>
          </w:tcPr>
          <w:p w:rsidR="00590D6B" w:rsidRDefault="00590D6B" w:rsidP="007E278A">
            <w:pPr>
              <w:tabs>
                <w:tab w:val="left" w:pos="9088"/>
              </w:tabs>
              <w:spacing w:line="276" w:lineRule="auto"/>
              <w:ind w:right="-31"/>
              <w:jc w:val="both"/>
              <w:rPr>
                <w:sz w:val="28"/>
                <w:szCs w:val="28"/>
                <w:lang w:val="ru-RU"/>
              </w:rPr>
            </w:pPr>
            <w:r>
              <w:rPr>
                <w:sz w:val="28"/>
                <w:szCs w:val="28"/>
                <w:lang w:val="ru-RU"/>
              </w:rPr>
              <w:t>76,9%</w:t>
            </w:r>
          </w:p>
        </w:tc>
      </w:tr>
      <w:tr w:rsidR="00590D6B" w:rsidTr="00590D6B">
        <w:tc>
          <w:tcPr>
            <w:tcW w:w="1243" w:type="dxa"/>
          </w:tcPr>
          <w:p w:rsidR="00590D6B" w:rsidRDefault="00590D6B" w:rsidP="007E278A">
            <w:pPr>
              <w:tabs>
                <w:tab w:val="left" w:pos="9088"/>
              </w:tabs>
              <w:spacing w:line="276" w:lineRule="auto"/>
              <w:ind w:right="-31"/>
              <w:jc w:val="both"/>
              <w:rPr>
                <w:sz w:val="28"/>
                <w:szCs w:val="28"/>
                <w:lang w:val="ru-RU"/>
              </w:rPr>
            </w:pPr>
            <w:r>
              <w:rPr>
                <w:sz w:val="28"/>
                <w:szCs w:val="28"/>
                <w:lang w:val="ru-RU"/>
              </w:rPr>
              <w:t xml:space="preserve">5 </w:t>
            </w:r>
            <w:proofErr w:type="spellStart"/>
            <w:r>
              <w:rPr>
                <w:sz w:val="28"/>
                <w:szCs w:val="28"/>
                <w:lang w:val="ru-RU"/>
              </w:rPr>
              <w:t>кл</w:t>
            </w:r>
            <w:proofErr w:type="spellEnd"/>
            <w:r>
              <w:rPr>
                <w:sz w:val="28"/>
                <w:szCs w:val="28"/>
                <w:lang w:val="ru-RU"/>
              </w:rPr>
              <w:t>.</w:t>
            </w:r>
          </w:p>
        </w:tc>
        <w:tc>
          <w:tcPr>
            <w:tcW w:w="1205" w:type="dxa"/>
          </w:tcPr>
          <w:p w:rsidR="00590D6B" w:rsidRDefault="00F94DC2" w:rsidP="007E278A">
            <w:pPr>
              <w:tabs>
                <w:tab w:val="left" w:pos="9088"/>
              </w:tabs>
              <w:spacing w:line="276" w:lineRule="auto"/>
              <w:ind w:right="-31"/>
              <w:jc w:val="both"/>
              <w:rPr>
                <w:sz w:val="28"/>
                <w:szCs w:val="28"/>
                <w:lang w:val="ru-RU"/>
              </w:rPr>
            </w:pPr>
            <w:r>
              <w:rPr>
                <w:sz w:val="28"/>
                <w:szCs w:val="28"/>
                <w:lang w:val="ru-RU"/>
              </w:rPr>
              <w:t>11</w:t>
            </w:r>
          </w:p>
        </w:tc>
        <w:tc>
          <w:tcPr>
            <w:tcW w:w="1313" w:type="dxa"/>
          </w:tcPr>
          <w:p w:rsidR="00590D6B" w:rsidRDefault="00590D6B" w:rsidP="007E278A">
            <w:pPr>
              <w:tabs>
                <w:tab w:val="left" w:pos="9088"/>
              </w:tabs>
              <w:spacing w:line="276" w:lineRule="auto"/>
              <w:ind w:right="-31"/>
              <w:jc w:val="both"/>
              <w:rPr>
                <w:sz w:val="28"/>
                <w:szCs w:val="28"/>
                <w:lang w:val="ru-RU"/>
              </w:rPr>
            </w:pPr>
            <w:r>
              <w:rPr>
                <w:sz w:val="28"/>
                <w:szCs w:val="28"/>
                <w:lang w:val="ru-RU"/>
              </w:rPr>
              <w:t>0</w:t>
            </w:r>
          </w:p>
        </w:tc>
        <w:tc>
          <w:tcPr>
            <w:tcW w:w="1387" w:type="dxa"/>
          </w:tcPr>
          <w:p w:rsidR="00590D6B" w:rsidRDefault="00590D6B" w:rsidP="007E278A">
            <w:pPr>
              <w:tabs>
                <w:tab w:val="left" w:pos="9088"/>
              </w:tabs>
              <w:spacing w:line="276" w:lineRule="auto"/>
              <w:ind w:right="-31"/>
              <w:jc w:val="both"/>
              <w:rPr>
                <w:sz w:val="28"/>
                <w:szCs w:val="28"/>
                <w:lang w:val="ru-RU"/>
              </w:rPr>
            </w:pPr>
            <w:r>
              <w:rPr>
                <w:sz w:val="28"/>
                <w:szCs w:val="28"/>
                <w:lang w:val="ru-RU"/>
              </w:rPr>
              <w:t>7- 53,9%</w:t>
            </w:r>
          </w:p>
        </w:tc>
        <w:tc>
          <w:tcPr>
            <w:tcW w:w="1329" w:type="dxa"/>
          </w:tcPr>
          <w:p w:rsidR="00590D6B" w:rsidRDefault="00590D6B" w:rsidP="007E278A">
            <w:pPr>
              <w:tabs>
                <w:tab w:val="left" w:pos="9088"/>
              </w:tabs>
              <w:spacing w:line="276" w:lineRule="auto"/>
              <w:ind w:right="-31"/>
              <w:jc w:val="both"/>
              <w:rPr>
                <w:sz w:val="28"/>
                <w:szCs w:val="28"/>
                <w:lang w:val="ru-RU"/>
              </w:rPr>
            </w:pPr>
            <w:r>
              <w:rPr>
                <w:sz w:val="28"/>
                <w:szCs w:val="28"/>
                <w:lang w:val="ru-RU"/>
              </w:rPr>
              <w:t>5 – 38,5%</w:t>
            </w:r>
          </w:p>
        </w:tc>
        <w:tc>
          <w:tcPr>
            <w:tcW w:w="1623" w:type="dxa"/>
          </w:tcPr>
          <w:p w:rsidR="00590D6B" w:rsidRDefault="00590D6B" w:rsidP="007E278A">
            <w:pPr>
              <w:tabs>
                <w:tab w:val="left" w:pos="9088"/>
              </w:tabs>
              <w:spacing w:line="276" w:lineRule="auto"/>
              <w:ind w:right="-31"/>
              <w:jc w:val="both"/>
              <w:rPr>
                <w:sz w:val="28"/>
                <w:szCs w:val="28"/>
                <w:lang w:val="ru-RU"/>
              </w:rPr>
            </w:pPr>
            <w:r>
              <w:rPr>
                <w:sz w:val="28"/>
                <w:szCs w:val="28"/>
                <w:lang w:val="ru-RU"/>
              </w:rPr>
              <w:t>1 – 7,7%</w:t>
            </w:r>
          </w:p>
        </w:tc>
        <w:tc>
          <w:tcPr>
            <w:tcW w:w="1330" w:type="dxa"/>
          </w:tcPr>
          <w:p w:rsidR="00590D6B" w:rsidRDefault="00590D6B" w:rsidP="007E278A">
            <w:pPr>
              <w:tabs>
                <w:tab w:val="left" w:pos="9088"/>
              </w:tabs>
              <w:spacing w:line="276" w:lineRule="auto"/>
              <w:ind w:right="-31"/>
              <w:jc w:val="both"/>
              <w:rPr>
                <w:sz w:val="28"/>
                <w:szCs w:val="28"/>
                <w:lang w:val="ru-RU"/>
              </w:rPr>
            </w:pPr>
            <w:r>
              <w:rPr>
                <w:sz w:val="28"/>
                <w:szCs w:val="28"/>
                <w:lang w:val="ru-RU"/>
              </w:rPr>
              <w:t>53,9%</w:t>
            </w:r>
          </w:p>
        </w:tc>
      </w:tr>
      <w:tr w:rsidR="00590D6B" w:rsidTr="00590D6B">
        <w:tc>
          <w:tcPr>
            <w:tcW w:w="1243" w:type="dxa"/>
          </w:tcPr>
          <w:p w:rsidR="00590D6B" w:rsidRDefault="00590D6B" w:rsidP="007E278A">
            <w:pPr>
              <w:tabs>
                <w:tab w:val="left" w:pos="9088"/>
              </w:tabs>
              <w:spacing w:line="276" w:lineRule="auto"/>
              <w:ind w:right="-31"/>
              <w:jc w:val="both"/>
              <w:rPr>
                <w:sz w:val="28"/>
                <w:szCs w:val="28"/>
                <w:lang w:val="ru-RU"/>
              </w:rPr>
            </w:pPr>
            <w:r>
              <w:rPr>
                <w:sz w:val="28"/>
                <w:szCs w:val="28"/>
                <w:lang w:val="ru-RU"/>
              </w:rPr>
              <w:t>6кл.</w:t>
            </w:r>
          </w:p>
        </w:tc>
        <w:tc>
          <w:tcPr>
            <w:tcW w:w="1205" w:type="dxa"/>
          </w:tcPr>
          <w:p w:rsidR="00590D6B" w:rsidRDefault="00F94DC2" w:rsidP="007E278A">
            <w:pPr>
              <w:tabs>
                <w:tab w:val="left" w:pos="9088"/>
              </w:tabs>
              <w:spacing w:line="276" w:lineRule="auto"/>
              <w:ind w:right="-31"/>
              <w:jc w:val="both"/>
              <w:rPr>
                <w:sz w:val="28"/>
                <w:szCs w:val="28"/>
                <w:lang w:val="ru-RU"/>
              </w:rPr>
            </w:pPr>
            <w:r>
              <w:rPr>
                <w:sz w:val="28"/>
                <w:szCs w:val="28"/>
                <w:lang w:val="ru-RU"/>
              </w:rPr>
              <w:t>11</w:t>
            </w:r>
          </w:p>
        </w:tc>
        <w:tc>
          <w:tcPr>
            <w:tcW w:w="1313" w:type="dxa"/>
          </w:tcPr>
          <w:p w:rsidR="00590D6B" w:rsidRDefault="00590D6B" w:rsidP="007E278A">
            <w:pPr>
              <w:tabs>
                <w:tab w:val="left" w:pos="9088"/>
              </w:tabs>
              <w:spacing w:line="276" w:lineRule="auto"/>
              <w:ind w:right="-31"/>
              <w:jc w:val="both"/>
              <w:rPr>
                <w:sz w:val="28"/>
                <w:szCs w:val="28"/>
                <w:lang w:val="ru-RU"/>
              </w:rPr>
            </w:pPr>
            <w:r>
              <w:rPr>
                <w:sz w:val="28"/>
                <w:szCs w:val="28"/>
                <w:lang w:val="ru-RU"/>
              </w:rPr>
              <w:t>1 -12,5%</w:t>
            </w:r>
          </w:p>
        </w:tc>
        <w:tc>
          <w:tcPr>
            <w:tcW w:w="1387" w:type="dxa"/>
          </w:tcPr>
          <w:p w:rsidR="00590D6B" w:rsidRDefault="00590D6B" w:rsidP="007E278A">
            <w:pPr>
              <w:tabs>
                <w:tab w:val="left" w:pos="9088"/>
              </w:tabs>
              <w:spacing w:line="276" w:lineRule="auto"/>
              <w:ind w:right="-31"/>
              <w:jc w:val="both"/>
              <w:rPr>
                <w:sz w:val="28"/>
                <w:szCs w:val="28"/>
                <w:lang w:val="ru-RU"/>
              </w:rPr>
            </w:pPr>
            <w:r>
              <w:rPr>
                <w:sz w:val="28"/>
                <w:szCs w:val="28"/>
                <w:lang w:val="ru-RU"/>
              </w:rPr>
              <w:t>2- 25%</w:t>
            </w:r>
          </w:p>
        </w:tc>
        <w:tc>
          <w:tcPr>
            <w:tcW w:w="1329" w:type="dxa"/>
          </w:tcPr>
          <w:p w:rsidR="00590D6B" w:rsidRDefault="00590D6B" w:rsidP="007E278A">
            <w:pPr>
              <w:tabs>
                <w:tab w:val="left" w:pos="9088"/>
              </w:tabs>
              <w:spacing w:line="276" w:lineRule="auto"/>
              <w:ind w:right="-31"/>
              <w:jc w:val="both"/>
              <w:rPr>
                <w:sz w:val="28"/>
                <w:szCs w:val="28"/>
                <w:lang w:val="ru-RU"/>
              </w:rPr>
            </w:pPr>
            <w:r>
              <w:rPr>
                <w:sz w:val="28"/>
                <w:szCs w:val="28"/>
                <w:lang w:val="ru-RU"/>
              </w:rPr>
              <w:t>5- 62,5%</w:t>
            </w:r>
          </w:p>
        </w:tc>
        <w:tc>
          <w:tcPr>
            <w:tcW w:w="1623" w:type="dxa"/>
          </w:tcPr>
          <w:p w:rsidR="00590D6B" w:rsidRDefault="00590D6B" w:rsidP="007E278A">
            <w:pPr>
              <w:tabs>
                <w:tab w:val="left" w:pos="9088"/>
              </w:tabs>
              <w:spacing w:line="276" w:lineRule="auto"/>
              <w:ind w:right="-31"/>
              <w:jc w:val="both"/>
              <w:rPr>
                <w:sz w:val="28"/>
                <w:szCs w:val="28"/>
                <w:lang w:val="ru-RU"/>
              </w:rPr>
            </w:pPr>
            <w:r>
              <w:rPr>
                <w:sz w:val="28"/>
                <w:szCs w:val="28"/>
                <w:lang w:val="ru-RU"/>
              </w:rPr>
              <w:t>0</w:t>
            </w:r>
          </w:p>
        </w:tc>
        <w:tc>
          <w:tcPr>
            <w:tcW w:w="1330" w:type="dxa"/>
          </w:tcPr>
          <w:p w:rsidR="00590D6B" w:rsidRDefault="00590D6B" w:rsidP="007E278A">
            <w:pPr>
              <w:tabs>
                <w:tab w:val="left" w:pos="9088"/>
              </w:tabs>
              <w:spacing w:line="276" w:lineRule="auto"/>
              <w:ind w:right="-31"/>
              <w:jc w:val="both"/>
              <w:rPr>
                <w:sz w:val="28"/>
                <w:szCs w:val="28"/>
                <w:lang w:val="ru-RU"/>
              </w:rPr>
            </w:pPr>
            <w:r>
              <w:rPr>
                <w:sz w:val="28"/>
                <w:szCs w:val="28"/>
                <w:lang w:val="ru-RU"/>
              </w:rPr>
              <w:t>37,5%</w:t>
            </w:r>
          </w:p>
        </w:tc>
      </w:tr>
      <w:tr w:rsidR="00590D6B" w:rsidTr="00590D6B">
        <w:tc>
          <w:tcPr>
            <w:tcW w:w="1243" w:type="dxa"/>
          </w:tcPr>
          <w:p w:rsidR="00590D6B" w:rsidRDefault="00590D6B" w:rsidP="007E278A">
            <w:pPr>
              <w:tabs>
                <w:tab w:val="left" w:pos="9088"/>
              </w:tabs>
              <w:spacing w:line="276" w:lineRule="auto"/>
              <w:ind w:right="-31"/>
              <w:jc w:val="both"/>
              <w:rPr>
                <w:sz w:val="28"/>
                <w:szCs w:val="28"/>
                <w:lang w:val="ru-RU"/>
              </w:rPr>
            </w:pPr>
            <w:r>
              <w:rPr>
                <w:sz w:val="28"/>
                <w:szCs w:val="28"/>
                <w:lang w:val="ru-RU"/>
              </w:rPr>
              <w:t xml:space="preserve">7 </w:t>
            </w:r>
            <w:proofErr w:type="spellStart"/>
            <w:r>
              <w:rPr>
                <w:sz w:val="28"/>
                <w:szCs w:val="28"/>
                <w:lang w:val="ru-RU"/>
              </w:rPr>
              <w:t>кл</w:t>
            </w:r>
            <w:proofErr w:type="spellEnd"/>
            <w:r>
              <w:rPr>
                <w:sz w:val="28"/>
                <w:szCs w:val="28"/>
                <w:lang w:val="ru-RU"/>
              </w:rPr>
              <w:t>.</w:t>
            </w:r>
          </w:p>
        </w:tc>
        <w:tc>
          <w:tcPr>
            <w:tcW w:w="1205" w:type="dxa"/>
          </w:tcPr>
          <w:p w:rsidR="00590D6B" w:rsidRDefault="00F94DC2" w:rsidP="007E278A">
            <w:pPr>
              <w:tabs>
                <w:tab w:val="left" w:pos="9088"/>
              </w:tabs>
              <w:spacing w:line="276" w:lineRule="auto"/>
              <w:ind w:right="-31"/>
              <w:jc w:val="both"/>
              <w:rPr>
                <w:sz w:val="28"/>
                <w:szCs w:val="28"/>
                <w:lang w:val="ru-RU"/>
              </w:rPr>
            </w:pPr>
            <w:r>
              <w:rPr>
                <w:sz w:val="28"/>
                <w:szCs w:val="28"/>
                <w:lang w:val="ru-RU"/>
              </w:rPr>
              <w:t>14</w:t>
            </w:r>
          </w:p>
        </w:tc>
        <w:tc>
          <w:tcPr>
            <w:tcW w:w="1313" w:type="dxa"/>
          </w:tcPr>
          <w:p w:rsidR="00590D6B" w:rsidRDefault="00590D6B" w:rsidP="007E278A">
            <w:pPr>
              <w:tabs>
                <w:tab w:val="left" w:pos="9088"/>
              </w:tabs>
              <w:spacing w:line="276" w:lineRule="auto"/>
              <w:ind w:right="-31"/>
              <w:jc w:val="both"/>
              <w:rPr>
                <w:sz w:val="28"/>
                <w:szCs w:val="28"/>
                <w:lang w:val="ru-RU"/>
              </w:rPr>
            </w:pPr>
            <w:r>
              <w:rPr>
                <w:sz w:val="28"/>
                <w:szCs w:val="28"/>
                <w:lang w:val="ru-RU"/>
              </w:rPr>
              <w:t>0</w:t>
            </w:r>
          </w:p>
        </w:tc>
        <w:tc>
          <w:tcPr>
            <w:tcW w:w="1387" w:type="dxa"/>
          </w:tcPr>
          <w:p w:rsidR="00590D6B" w:rsidRDefault="00590D6B" w:rsidP="007E278A">
            <w:pPr>
              <w:tabs>
                <w:tab w:val="left" w:pos="9088"/>
              </w:tabs>
              <w:spacing w:line="276" w:lineRule="auto"/>
              <w:ind w:right="-31"/>
              <w:jc w:val="both"/>
              <w:rPr>
                <w:sz w:val="28"/>
                <w:szCs w:val="28"/>
                <w:lang w:val="ru-RU"/>
              </w:rPr>
            </w:pPr>
            <w:r>
              <w:rPr>
                <w:sz w:val="28"/>
                <w:szCs w:val="28"/>
                <w:lang w:val="ru-RU"/>
              </w:rPr>
              <w:t>3-37,5%</w:t>
            </w:r>
          </w:p>
        </w:tc>
        <w:tc>
          <w:tcPr>
            <w:tcW w:w="1329" w:type="dxa"/>
          </w:tcPr>
          <w:p w:rsidR="00590D6B" w:rsidRDefault="00590D6B" w:rsidP="007E278A">
            <w:pPr>
              <w:tabs>
                <w:tab w:val="left" w:pos="9088"/>
              </w:tabs>
              <w:spacing w:line="276" w:lineRule="auto"/>
              <w:ind w:right="-31"/>
              <w:jc w:val="both"/>
              <w:rPr>
                <w:sz w:val="28"/>
                <w:szCs w:val="28"/>
                <w:lang w:val="ru-RU"/>
              </w:rPr>
            </w:pPr>
            <w:r>
              <w:rPr>
                <w:sz w:val="28"/>
                <w:szCs w:val="28"/>
                <w:lang w:val="ru-RU"/>
              </w:rPr>
              <w:t>5-62,5%</w:t>
            </w:r>
          </w:p>
        </w:tc>
        <w:tc>
          <w:tcPr>
            <w:tcW w:w="1623" w:type="dxa"/>
          </w:tcPr>
          <w:p w:rsidR="00590D6B" w:rsidRDefault="00590D6B" w:rsidP="007E278A">
            <w:pPr>
              <w:tabs>
                <w:tab w:val="left" w:pos="9088"/>
              </w:tabs>
              <w:spacing w:line="276" w:lineRule="auto"/>
              <w:ind w:right="-31"/>
              <w:jc w:val="both"/>
              <w:rPr>
                <w:sz w:val="28"/>
                <w:szCs w:val="28"/>
                <w:lang w:val="ru-RU"/>
              </w:rPr>
            </w:pPr>
            <w:r>
              <w:rPr>
                <w:sz w:val="28"/>
                <w:szCs w:val="28"/>
                <w:lang w:val="ru-RU"/>
              </w:rPr>
              <w:t>0</w:t>
            </w:r>
          </w:p>
        </w:tc>
        <w:tc>
          <w:tcPr>
            <w:tcW w:w="1330" w:type="dxa"/>
          </w:tcPr>
          <w:p w:rsidR="00590D6B" w:rsidRDefault="00590D6B" w:rsidP="007E278A">
            <w:pPr>
              <w:tabs>
                <w:tab w:val="left" w:pos="9088"/>
              </w:tabs>
              <w:spacing w:line="276" w:lineRule="auto"/>
              <w:ind w:right="-31"/>
              <w:jc w:val="both"/>
              <w:rPr>
                <w:sz w:val="28"/>
                <w:szCs w:val="28"/>
                <w:lang w:val="ru-RU"/>
              </w:rPr>
            </w:pPr>
            <w:r>
              <w:rPr>
                <w:sz w:val="28"/>
                <w:szCs w:val="28"/>
                <w:lang w:val="ru-RU"/>
              </w:rPr>
              <w:t>37,5%</w:t>
            </w:r>
          </w:p>
        </w:tc>
      </w:tr>
      <w:tr w:rsidR="00590D6B" w:rsidTr="00590D6B">
        <w:tc>
          <w:tcPr>
            <w:tcW w:w="1243" w:type="dxa"/>
          </w:tcPr>
          <w:p w:rsidR="00590D6B" w:rsidRDefault="00590D6B" w:rsidP="007E278A">
            <w:pPr>
              <w:tabs>
                <w:tab w:val="left" w:pos="9088"/>
              </w:tabs>
              <w:spacing w:line="276" w:lineRule="auto"/>
              <w:ind w:right="-31"/>
              <w:jc w:val="both"/>
              <w:rPr>
                <w:sz w:val="28"/>
                <w:szCs w:val="28"/>
                <w:lang w:val="ru-RU"/>
              </w:rPr>
            </w:pPr>
            <w:r>
              <w:rPr>
                <w:sz w:val="28"/>
                <w:szCs w:val="28"/>
                <w:lang w:val="ru-RU"/>
              </w:rPr>
              <w:lastRenderedPageBreak/>
              <w:t xml:space="preserve">8 </w:t>
            </w:r>
            <w:proofErr w:type="spellStart"/>
            <w:r>
              <w:rPr>
                <w:sz w:val="28"/>
                <w:szCs w:val="28"/>
                <w:lang w:val="ru-RU"/>
              </w:rPr>
              <w:t>кл</w:t>
            </w:r>
            <w:proofErr w:type="spellEnd"/>
            <w:r>
              <w:rPr>
                <w:sz w:val="28"/>
                <w:szCs w:val="28"/>
                <w:lang w:val="ru-RU"/>
              </w:rPr>
              <w:t>.</w:t>
            </w:r>
          </w:p>
        </w:tc>
        <w:tc>
          <w:tcPr>
            <w:tcW w:w="1205" w:type="dxa"/>
          </w:tcPr>
          <w:p w:rsidR="00590D6B" w:rsidRDefault="00F94DC2" w:rsidP="007E278A">
            <w:pPr>
              <w:tabs>
                <w:tab w:val="left" w:pos="9088"/>
              </w:tabs>
              <w:spacing w:line="276" w:lineRule="auto"/>
              <w:ind w:right="-31"/>
              <w:jc w:val="both"/>
              <w:rPr>
                <w:sz w:val="28"/>
                <w:szCs w:val="28"/>
                <w:lang w:val="ru-RU"/>
              </w:rPr>
            </w:pPr>
            <w:r>
              <w:rPr>
                <w:sz w:val="28"/>
                <w:szCs w:val="28"/>
                <w:lang w:val="ru-RU"/>
              </w:rPr>
              <w:t>11</w:t>
            </w:r>
          </w:p>
        </w:tc>
        <w:tc>
          <w:tcPr>
            <w:tcW w:w="1313" w:type="dxa"/>
          </w:tcPr>
          <w:p w:rsidR="00590D6B" w:rsidRDefault="00590D6B" w:rsidP="007E278A">
            <w:pPr>
              <w:tabs>
                <w:tab w:val="left" w:pos="9088"/>
              </w:tabs>
              <w:spacing w:line="276" w:lineRule="auto"/>
              <w:ind w:right="-31"/>
              <w:jc w:val="both"/>
              <w:rPr>
                <w:sz w:val="28"/>
                <w:szCs w:val="28"/>
                <w:lang w:val="ru-RU"/>
              </w:rPr>
            </w:pPr>
            <w:r>
              <w:rPr>
                <w:sz w:val="28"/>
                <w:szCs w:val="28"/>
                <w:lang w:val="ru-RU"/>
              </w:rPr>
              <w:t>1-8,3%</w:t>
            </w:r>
          </w:p>
        </w:tc>
        <w:tc>
          <w:tcPr>
            <w:tcW w:w="1387" w:type="dxa"/>
          </w:tcPr>
          <w:p w:rsidR="00590D6B" w:rsidRPr="00400C79" w:rsidRDefault="00590D6B" w:rsidP="007E278A">
            <w:pPr>
              <w:tabs>
                <w:tab w:val="left" w:pos="9088"/>
              </w:tabs>
              <w:ind w:right="-31"/>
              <w:jc w:val="both"/>
              <w:rPr>
                <w:sz w:val="28"/>
                <w:szCs w:val="28"/>
                <w:lang w:val="ru-RU"/>
              </w:rPr>
            </w:pPr>
            <w:r>
              <w:rPr>
                <w:sz w:val="28"/>
                <w:szCs w:val="28"/>
                <w:lang w:val="ru-RU"/>
              </w:rPr>
              <w:t>1-8,3%</w:t>
            </w:r>
          </w:p>
        </w:tc>
        <w:tc>
          <w:tcPr>
            <w:tcW w:w="1329" w:type="dxa"/>
          </w:tcPr>
          <w:p w:rsidR="00590D6B" w:rsidRDefault="00590D6B" w:rsidP="007E278A">
            <w:pPr>
              <w:tabs>
                <w:tab w:val="left" w:pos="9088"/>
              </w:tabs>
              <w:spacing w:line="276" w:lineRule="auto"/>
              <w:ind w:right="-31"/>
              <w:jc w:val="both"/>
              <w:rPr>
                <w:sz w:val="28"/>
                <w:szCs w:val="28"/>
                <w:lang w:val="ru-RU"/>
              </w:rPr>
            </w:pPr>
            <w:r>
              <w:rPr>
                <w:sz w:val="28"/>
                <w:szCs w:val="28"/>
                <w:lang w:val="ru-RU"/>
              </w:rPr>
              <w:t>9- 75%</w:t>
            </w:r>
          </w:p>
        </w:tc>
        <w:tc>
          <w:tcPr>
            <w:tcW w:w="1623" w:type="dxa"/>
          </w:tcPr>
          <w:p w:rsidR="00590D6B" w:rsidRDefault="00590D6B" w:rsidP="007E278A">
            <w:pPr>
              <w:tabs>
                <w:tab w:val="left" w:pos="9088"/>
              </w:tabs>
              <w:spacing w:line="276" w:lineRule="auto"/>
              <w:ind w:right="-31"/>
              <w:jc w:val="both"/>
              <w:rPr>
                <w:sz w:val="28"/>
                <w:szCs w:val="28"/>
                <w:lang w:val="ru-RU"/>
              </w:rPr>
            </w:pPr>
            <w:r>
              <w:rPr>
                <w:sz w:val="28"/>
                <w:szCs w:val="28"/>
                <w:lang w:val="ru-RU"/>
              </w:rPr>
              <w:t>1-8,3%</w:t>
            </w:r>
          </w:p>
        </w:tc>
        <w:tc>
          <w:tcPr>
            <w:tcW w:w="1330" w:type="dxa"/>
          </w:tcPr>
          <w:p w:rsidR="00590D6B" w:rsidRDefault="00590D6B" w:rsidP="007E278A">
            <w:pPr>
              <w:tabs>
                <w:tab w:val="left" w:pos="9088"/>
              </w:tabs>
              <w:spacing w:line="276" w:lineRule="auto"/>
              <w:ind w:right="-31"/>
              <w:jc w:val="both"/>
              <w:rPr>
                <w:sz w:val="28"/>
                <w:szCs w:val="28"/>
                <w:lang w:val="ru-RU"/>
              </w:rPr>
            </w:pPr>
            <w:r>
              <w:rPr>
                <w:sz w:val="28"/>
                <w:szCs w:val="28"/>
                <w:lang w:val="ru-RU"/>
              </w:rPr>
              <w:t>16,6%</w:t>
            </w:r>
          </w:p>
        </w:tc>
      </w:tr>
      <w:tr w:rsidR="00590D6B" w:rsidTr="00590D6B">
        <w:tc>
          <w:tcPr>
            <w:tcW w:w="1243" w:type="dxa"/>
          </w:tcPr>
          <w:p w:rsidR="00590D6B" w:rsidRDefault="00590D6B" w:rsidP="007E278A">
            <w:pPr>
              <w:tabs>
                <w:tab w:val="left" w:pos="9088"/>
              </w:tabs>
              <w:spacing w:line="276" w:lineRule="auto"/>
              <w:ind w:right="-31"/>
              <w:jc w:val="both"/>
              <w:rPr>
                <w:sz w:val="28"/>
                <w:szCs w:val="28"/>
                <w:lang w:val="ru-RU"/>
              </w:rPr>
            </w:pPr>
            <w:r>
              <w:rPr>
                <w:sz w:val="28"/>
                <w:szCs w:val="28"/>
                <w:lang w:val="ru-RU"/>
              </w:rPr>
              <w:t xml:space="preserve">9 </w:t>
            </w:r>
            <w:proofErr w:type="spellStart"/>
            <w:r>
              <w:rPr>
                <w:sz w:val="28"/>
                <w:szCs w:val="28"/>
                <w:lang w:val="ru-RU"/>
              </w:rPr>
              <w:t>кл</w:t>
            </w:r>
            <w:proofErr w:type="spellEnd"/>
            <w:r>
              <w:rPr>
                <w:sz w:val="28"/>
                <w:szCs w:val="28"/>
                <w:lang w:val="ru-RU"/>
              </w:rPr>
              <w:t>.</w:t>
            </w:r>
          </w:p>
        </w:tc>
        <w:tc>
          <w:tcPr>
            <w:tcW w:w="1205" w:type="dxa"/>
          </w:tcPr>
          <w:p w:rsidR="00590D6B" w:rsidRDefault="00F94DC2" w:rsidP="007E278A">
            <w:pPr>
              <w:tabs>
                <w:tab w:val="left" w:pos="9088"/>
              </w:tabs>
              <w:spacing w:line="276" w:lineRule="auto"/>
              <w:ind w:right="-31"/>
              <w:jc w:val="both"/>
              <w:rPr>
                <w:sz w:val="28"/>
                <w:szCs w:val="28"/>
                <w:lang w:val="ru-RU"/>
              </w:rPr>
            </w:pPr>
            <w:r>
              <w:rPr>
                <w:sz w:val="28"/>
                <w:szCs w:val="28"/>
                <w:lang w:val="ru-RU"/>
              </w:rPr>
              <w:t>6</w:t>
            </w:r>
          </w:p>
        </w:tc>
        <w:tc>
          <w:tcPr>
            <w:tcW w:w="1313" w:type="dxa"/>
          </w:tcPr>
          <w:p w:rsidR="00590D6B" w:rsidRDefault="00590D6B" w:rsidP="007E278A">
            <w:pPr>
              <w:tabs>
                <w:tab w:val="left" w:pos="9088"/>
              </w:tabs>
              <w:spacing w:line="276" w:lineRule="auto"/>
              <w:ind w:right="-31"/>
              <w:jc w:val="both"/>
              <w:rPr>
                <w:sz w:val="28"/>
                <w:szCs w:val="28"/>
                <w:lang w:val="ru-RU"/>
              </w:rPr>
            </w:pPr>
            <w:r>
              <w:rPr>
                <w:sz w:val="28"/>
                <w:szCs w:val="28"/>
                <w:lang w:val="ru-RU"/>
              </w:rPr>
              <w:t>0</w:t>
            </w:r>
          </w:p>
        </w:tc>
        <w:tc>
          <w:tcPr>
            <w:tcW w:w="1387" w:type="dxa"/>
          </w:tcPr>
          <w:p w:rsidR="00590D6B" w:rsidRDefault="00590D6B" w:rsidP="007E278A">
            <w:pPr>
              <w:tabs>
                <w:tab w:val="left" w:pos="9088"/>
              </w:tabs>
              <w:spacing w:line="276" w:lineRule="auto"/>
              <w:ind w:right="-31"/>
              <w:jc w:val="both"/>
              <w:rPr>
                <w:sz w:val="28"/>
                <w:szCs w:val="28"/>
                <w:lang w:val="ru-RU"/>
              </w:rPr>
            </w:pPr>
            <w:r>
              <w:rPr>
                <w:sz w:val="28"/>
                <w:szCs w:val="28"/>
                <w:lang w:val="ru-RU"/>
              </w:rPr>
              <w:t>4 -80%</w:t>
            </w:r>
          </w:p>
        </w:tc>
        <w:tc>
          <w:tcPr>
            <w:tcW w:w="1329" w:type="dxa"/>
          </w:tcPr>
          <w:p w:rsidR="00590D6B" w:rsidRDefault="00590D6B" w:rsidP="007E278A">
            <w:pPr>
              <w:tabs>
                <w:tab w:val="left" w:pos="9088"/>
              </w:tabs>
              <w:spacing w:line="276" w:lineRule="auto"/>
              <w:ind w:right="-31"/>
              <w:jc w:val="both"/>
              <w:rPr>
                <w:sz w:val="28"/>
                <w:szCs w:val="28"/>
                <w:lang w:val="ru-RU"/>
              </w:rPr>
            </w:pPr>
            <w:r>
              <w:rPr>
                <w:sz w:val="28"/>
                <w:szCs w:val="28"/>
                <w:lang w:val="ru-RU"/>
              </w:rPr>
              <w:t>1 – 20%</w:t>
            </w:r>
          </w:p>
        </w:tc>
        <w:tc>
          <w:tcPr>
            <w:tcW w:w="1623" w:type="dxa"/>
          </w:tcPr>
          <w:p w:rsidR="00590D6B" w:rsidRDefault="00590D6B" w:rsidP="007E278A">
            <w:pPr>
              <w:tabs>
                <w:tab w:val="left" w:pos="9088"/>
              </w:tabs>
              <w:spacing w:line="276" w:lineRule="auto"/>
              <w:ind w:right="-31"/>
              <w:jc w:val="both"/>
              <w:rPr>
                <w:sz w:val="28"/>
                <w:szCs w:val="28"/>
                <w:lang w:val="ru-RU"/>
              </w:rPr>
            </w:pPr>
            <w:r>
              <w:rPr>
                <w:sz w:val="28"/>
                <w:szCs w:val="28"/>
                <w:lang w:val="ru-RU"/>
              </w:rPr>
              <w:t>0</w:t>
            </w:r>
          </w:p>
        </w:tc>
        <w:tc>
          <w:tcPr>
            <w:tcW w:w="1330" w:type="dxa"/>
          </w:tcPr>
          <w:p w:rsidR="00590D6B" w:rsidRDefault="00590D6B" w:rsidP="007E278A">
            <w:pPr>
              <w:tabs>
                <w:tab w:val="left" w:pos="9088"/>
              </w:tabs>
              <w:spacing w:line="276" w:lineRule="auto"/>
              <w:ind w:right="-31"/>
              <w:jc w:val="both"/>
              <w:rPr>
                <w:sz w:val="28"/>
                <w:szCs w:val="28"/>
                <w:lang w:val="ru-RU"/>
              </w:rPr>
            </w:pPr>
            <w:r>
              <w:rPr>
                <w:sz w:val="28"/>
                <w:szCs w:val="28"/>
                <w:lang w:val="ru-RU"/>
              </w:rPr>
              <w:t>80%</w:t>
            </w:r>
          </w:p>
        </w:tc>
      </w:tr>
      <w:tr w:rsidR="00590D6B" w:rsidTr="00590D6B">
        <w:tc>
          <w:tcPr>
            <w:tcW w:w="1243" w:type="dxa"/>
          </w:tcPr>
          <w:p w:rsidR="00590D6B" w:rsidRDefault="00590D6B" w:rsidP="007E278A">
            <w:pPr>
              <w:tabs>
                <w:tab w:val="left" w:pos="9088"/>
              </w:tabs>
              <w:spacing w:line="276" w:lineRule="auto"/>
              <w:ind w:right="-31"/>
              <w:jc w:val="both"/>
              <w:rPr>
                <w:sz w:val="28"/>
                <w:szCs w:val="28"/>
                <w:lang w:val="ru-RU"/>
              </w:rPr>
            </w:pPr>
            <w:proofErr w:type="spellStart"/>
            <w:r>
              <w:rPr>
                <w:sz w:val="28"/>
                <w:szCs w:val="28"/>
                <w:lang w:val="ru-RU"/>
              </w:rPr>
              <w:t>всього</w:t>
            </w:r>
            <w:proofErr w:type="spellEnd"/>
          </w:p>
        </w:tc>
        <w:tc>
          <w:tcPr>
            <w:tcW w:w="1205" w:type="dxa"/>
          </w:tcPr>
          <w:p w:rsidR="00590D6B" w:rsidRDefault="00590D6B" w:rsidP="007E278A">
            <w:pPr>
              <w:tabs>
                <w:tab w:val="left" w:pos="9088"/>
              </w:tabs>
              <w:spacing w:line="276" w:lineRule="auto"/>
              <w:ind w:right="-31"/>
              <w:jc w:val="both"/>
              <w:rPr>
                <w:sz w:val="28"/>
                <w:szCs w:val="28"/>
                <w:lang w:val="ru-RU"/>
              </w:rPr>
            </w:pPr>
            <w:r>
              <w:rPr>
                <w:sz w:val="28"/>
                <w:szCs w:val="28"/>
                <w:lang w:val="ru-RU"/>
              </w:rPr>
              <w:t>59</w:t>
            </w:r>
          </w:p>
        </w:tc>
        <w:tc>
          <w:tcPr>
            <w:tcW w:w="1313" w:type="dxa"/>
          </w:tcPr>
          <w:p w:rsidR="00590D6B" w:rsidRDefault="00590D6B" w:rsidP="007E278A">
            <w:pPr>
              <w:tabs>
                <w:tab w:val="left" w:pos="9088"/>
              </w:tabs>
              <w:spacing w:line="276" w:lineRule="auto"/>
              <w:ind w:right="-31"/>
              <w:jc w:val="both"/>
              <w:rPr>
                <w:sz w:val="28"/>
                <w:szCs w:val="28"/>
                <w:lang w:val="ru-RU"/>
              </w:rPr>
            </w:pPr>
            <w:r>
              <w:rPr>
                <w:sz w:val="28"/>
                <w:szCs w:val="28"/>
                <w:lang w:val="ru-RU"/>
              </w:rPr>
              <w:t>3 - 5,1%</w:t>
            </w:r>
          </w:p>
        </w:tc>
        <w:tc>
          <w:tcPr>
            <w:tcW w:w="1387" w:type="dxa"/>
          </w:tcPr>
          <w:p w:rsidR="00590D6B" w:rsidRDefault="00590D6B" w:rsidP="007E278A">
            <w:pPr>
              <w:tabs>
                <w:tab w:val="left" w:pos="9088"/>
              </w:tabs>
              <w:spacing w:line="276" w:lineRule="auto"/>
              <w:ind w:right="-31"/>
              <w:jc w:val="both"/>
              <w:rPr>
                <w:sz w:val="28"/>
                <w:szCs w:val="28"/>
                <w:lang w:val="ru-RU"/>
              </w:rPr>
            </w:pPr>
            <w:r>
              <w:rPr>
                <w:sz w:val="28"/>
                <w:szCs w:val="28"/>
                <w:lang w:val="ru-RU"/>
              </w:rPr>
              <w:t>26-44,2%</w:t>
            </w:r>
          </w:p>
        </w:tc>
        <w:tc>
          <w:tcPr>
            <w:tcW w:w="1329" w:type="dxa"/>
          </w:tcPr>
          <w:p w:rsidR="00590D6B" w:rsidRDefault="00590D6B" w:rsidP="007E278A">
            <w:pPr>
              <w:tabs>
                <w:tab w:val="left" w:pos="9088"/>
              </w:tabs>
              <w:spacing w:line="276" w:lineRule="auto"/>
              <w:ind w:right="-31"/>
              <w:jc w:val="both"/>
              <w:rPr>
                <w:sz w:val="28"/>
                <w:szCs w:val="28"/>
                <w:lang w:val="ru-RU"/>
              </w:rPr>
            </w:pPr>
            <w:r>
              <w:rPr>
                <w:sz w:val="28"/>
                <w:szCs w:val="28"/>
                <w:lang w:val="ru-RU"/>
              </w:rPr>
              <w:t>28- 47,6%</w:t>
            </w:r>
          </w:p>
        </w:tc>
        <w:tc>
          <w:tcPr>
            <w:tcW w:w="1623" w:type="dxa"/>
          </w:tcPr>
          <w:p w:rsidR="00590D6B" w:rsidRDefault="00590D6B" w:rsidP="007E278A">
            <w:pPr>
              <w:tabs>
                <w:tab w:val="left" w:pos="9088"/>
              </w:tabs>
              <w:spacing w:line="276" w:lineRule="auto"/>
              <w:ind w:right="-31"/>
              <w:jc w:val="both"/>
              <w:rPr>
                <w:sz w:val="28"/>
                <w:szCs w:val="28"/>
                <w:lang w:val="ru-RU"/>
              </w:rPr>
            </w:pPr>
            <w:r>
              <w:rPr>
                <w:sz w:val="28"/>
                <w:szCs w:val="28"/>
                <w:lang w:val="ru-RU"/>
              </w:rPr>
              <w:t>2- 3,4%</w:t>
            </w:r>
          </w:p>
        </w:tc>
        <w:tc>
          <w:tcPr>
            <w:tcW w:w="1330" w:type="dxa"/>
          </w:tcPr>
          <w:p w:rsidR="00590D6B" w:rsidRDefault="00590D6B" w:rsidP="007E278A">
            <w:pPr>
              <w:tabs>
                <w:tab w:val="left" w:pos="9088"/>
              </w:tabs>
              <w:spacing w:line="276" w:lineRule="auto"/>
              <w:ind w:right="-31"/>
              <w:jc w:val="both"/>
              <w:rPr>
                <w:sz w:val="28"/>
                <w:szCs w:val="28"/>
                <w:lang w:val="ru-RU"/>
              </w:rPr>
            </w:pPr>
            <w:r>
              <w:rPr>
                <w:sz w:val="28"/>
                <w:szCs w:val="28"/>
                <w:lang w:val="ru-RU"/>
              </w:rPr>
              <w:t>49,3%</w:t>
            </w:r>
          </w:p>
        </w:tc>
      </w:tr>
    </w:tbl>
    <w:p w:rsidR="00590D6B" w:rsidRDefault="00590D6B" w:rsidP="00590D6B">
      <w:pPr>
        <w:tabs>
          <w:tab w:val="left" w:pos="9720"/>
        </w:tabs>
        <w:rPr>
          <w:sz w:val="28"/>
          <w:szCs w:val="28"/>
        </w:rPr>
      </w:pPr>
      <w:r w:rsidRPr="0081600B">
        <w:rPr>
          <w:sz w:val="28"/>
          <w:szCs w:val="28"/>
        </w:rPr>
        <w:t xml:space="preserve">Найнижчий показник якості знань учнів у </w:t>
      </w:r>
      <w:r w:rsidR="00F94DC2">
        <w:rPr>
          <w:sz w:val="28"/>
          <w:szCs w:val="28"/>
        </w:rPr>
        <w:t>7</w:t>
      </w:r>
      <w:r>
        <w:rPr>
          <w:sz w:val="28"/>
          <w:szCs w:val="28"/>
        </w:rPr>
        <w:t xml:space="preserve"> класі – 16,6%</w:t>
      </w:r>
      <w:r w:rsidRPr="0081600B">
        <w:rPr>
          <w:sz w:val="28"/>
          <w:szCs w:val="28"/>
        </w:rPr>
        <w:t>,</w:t>
      </w:r>
      <w:r>
        <w:rPr>
          <w:sz w:val="28"/>
          <w:szCs w:val="28"/>
        </w:rPr>
        <w:t xml:space="preserve"> що </w:t>
      </w:r>
      <w:proofErr w:type="spellStart"/>
      <w:r>
        <w:rPr>
          <w:sz w:val="28"/>
          <w:szCs w:val="28"/>
        </w:rPr>
        <w:t>викливає</w:t>
      </w:r>
      <w:proofErr w:type="spellEnd"/>
      <w:r>
        <w:rPr>
          <w:sz w:val="28"/>
          <w:szCs w:val="28"/>
        </w:rPr>
        <w:t xml:space="preserve"> велике занепокоєння, бо учні даного класу можуть мат</w:t>
      </w:r>
      <w:r w:rsidR="00F94DC2">
        <w:rPr>
          <w:sz w:val="28"/>
          <w:szCs w:val="28"/>
        </w:rPr>
        <w:t xml:space="preserve">и набагато кращі результати . </w:t>
      </w:r>
      <w:r w:rsidR="0096522C">
        <w:rPr>
          <w:sz w:val="28"/>
          <w:szCs w:val="28"/>
        </w:rPr>
        <w:t>в цьому навчальному році було проведено само оцінювання напряму «</w:t>
      </w:r>
      <w:proofErr w:type="spellStart"/>
      <w:r w:rsidR="0096522C">
        <w:rPr>
          <w:sz w:val="28"/>
          <w:szCs w:val="28"/>
        </w:rPr>
        <w:t>Ситема</w:t>
      </w:r>
      <w:proofErr w:type="spellEnd"/>
      <w:r w:rsidR="0096522C">
        <w:rPr>
          <w:sz w:val="28"/>
          <w:szCs w:val="28"/>
        </w:rPr>
        <w:t xml:space="preserve"> оцінювання». Була створена комісія, яка провела відповідну роботу. Визначені критерії та індикатори, проведено анкетування здобувачів освіти, вчителів, батьків. Підсумки само оцінювання були обговорені на педраді та видано наказ. </w:t>
      </w:r>
      <w:r w:rsidRPr="0081600B">
        <w:rPr>
          <w:sz w:val="28"/>
          <w:szCs w:val="28"/>
        </w:rPr>
        <w:t xml:space="preserve"> Оцінювання  навчальних досягнень учнів здійснюється згідно з Критеріями оцінювання навчальних досягнень учнів, затвердженими Міністерством освіти і науки України.</w:t>
      </w:r>
    </w:p>
    <w:p w:rsidR="005233D9" w:rsidRDefault="005233D9" w:rsidP="00590D6B">
      <w:pPr>
        <w:tabs>
          <w:tab w:val="left" w:pos="9720"/>
        </w:tabs>
        <w:rPr>
          <w:sz w:val="28"/>
          <w:szCs w:val="28"/>
        </w:rPr>
      </w:pPr>
      <w:r>
        <w:rPr>
          <w:sz w:val="28"/>
          <w:szCs w:val="28"/>
        </w:rPr>
        <w:t xml:space="preserve"> Педагогічні працівники </w:t>
      </w:r>
      <w:proofErr w:type="spellStart"/>
      <w:r>
        <w:rPr>
          <w:sz w:val="28"/>
          <w:szCs w:val="28"/>
        </w:rPr>
        <w:t>оприлюднють</w:t>
      </w:r>
      <w:proofErr w:type="spellEnd"/>
      <w:r>
        <w:rPr>
          <w:sz w:val="28"/>
          <w:szCs w:val="28"/>
        </w:rPr>
        <w:t xml:space="preserve"> правила та процедури оцінювання навчальних досягнень в класних кімнатах на інформаційних стендах та папках з рекомендаціях щодо оцінювання знань та умінь; на сайті школи.</w:t>
      </w:r>
    </w:p>
    <w:p w:rsidR="005233D9" w:rsidRPr="00AF208F" w:rsidRDefault="005233D9" w:rsidP="00590D6B">
      <w:pPr>
        <w:tabs>
          <w:tab w:val="left" w:pos="9720"/>
        </w:tabs>
      </w:pPr>
      <w:r>
        <w:rPr>
          <w:sz w:val="28"/>
          <w:szCs w:val="28"/>
        </w:rPr>
        <w:t xml:space="preserve">Перед вивченням кожного нового розділу чи теми вчителі оголошують вимоги щодо обсягу </w:t>
      </w:r>
      <w:proofErr w:type="spellStart"/>
      <w:r>
        <w:rPr>
          <w:sz w:val="28"/>
          <w:szCs w:val="28"/>
        </w:rPr>
        <w:t>начавчального</w:t>
      </w:r>
      <w:proofErr w:type="spellEnd"/>
      <w:r>
        <w:rPr>
          <w:sz w:val="28"/>
          <w:szCs w:val="28"/>
        </w:rPr>
        <w:t xml:space="preserve"> матеріалу та критерії, правила та процедури їх </w:t>
      </w:r>
      <w:proofErr w:type="spellStart"/>
      <w:r>
        <w:rPr>
          <w:sz w:val="28"/>
          <w:szCs w:val="28"/>
        </w:rPr>
        <w:t>ооцінювання</w:t>
      </w:r>
      <w:proofErr w:type="spellEnd"/>
      <w:r>
        <w:rPr>
          <w:sz w:val="28"/>
          <w:szCs w:val="28"/>
        </w:rPr>
        <w:t>, що дає змогу справедливо і об’єктивно оцінювати результати навчальних досягнень.</w:t>
      </w:r>
      <w:r w:rsidR="00A159D3">
        <w:rPr>
          <w:sz w:val="28"/>
          <w:szCs w:val="28"/>
        </w:rPr>
        <w:t xml:space="preserve"> Під час анкетування учнів на запитання «Ви отримуєте інформацію про критерії, правила і процедури оціню</w:t>
      </w:r>
      <w:r w:rsidR="0096522C">
        <w:rPr>
          <w:sz w:val="28"/>
          <w:szCs w:val="28"/>
        </w:rPr>
        <w:t>вання навчальних досягнень?»  82</w:t>
      </w:r>
      <w:r w:rsidR="00A159D3">
        <w:rPr>
          <w:sz w:val="28"/>
          <w:szCs w:val="28"/>
        </w:rPr>
        <w:t>,5% відповіли – «Так, отримує»</w:t>
      </w:r>
      <w:r w:rsidR="0096522C">
        <w:rPr>
          <w:sz w:val="28"/>
          <w:szCs w:val="28"/>
        </w:rPr>
        <w:t>, 1</w:t>
      </w:r>
      <w:r w:rsidR="000C7B07">
        <w:rPr>
          <w:sz w:val="28"/>
          <w:szCs w:val="28"/>
        </w:rPr>
        <w:t xml:space="preserve">7,5% -  «Так, отримую, але тільки у разі звернення до вчителів»; на </w:t>
      </w:r>
      <w:proofErr w:type="spellStart"/>
      <w:r w:rsidR="000C7B07">
        <w:rPr>
          <w:sz w:val="28"/>
          <w:szCs w:val="28"/>
        </w:rPr>
        <w:t>запитання-</w:t>
      </w:r>
      <w:proofErr w:type="spellEnd"/>
      <w:r w:rsidR="000C7B07">
        <w:rPr>
          <w:sz w:val="28"/>
          <w:szCs w:val="28"/>
        </w:rPr>
        <w:t xml:space="preserve"> «На скільки справедливо оцінюють Ваші навчальні досягнення?» - 37,5% відповіли – «</w:t>
      </w:r>
      <w:proofErr w:type="spellStart"/>
      <w:r w:rsidR="000C7B07">
        <w:rPr>
          <w:sz w:val="28"/>
          <w:szCs w:val="28"/>
        </w:rPr>
        <w:t>Оціюють</w:t>
      </w:r>
      <w:proofErr w:type="spellEnd"/>
      <w:r w:rsidR="000C7B07">
        <w:rPr>
          <w:sz w:val="28"/>
          <w:szCs w:val="28"/>
        </w:rPr>
        <w:t xml:space="preserve"> справедливо», 62,5% відповіли – «У більшості випадків оцінюють справедливо».</w:t>
      </w:r>
    </w:p>
    <w:p w:rsidR="00590D6B" w:rsidRPr="0081600B" w:rsidRDefault="00590D6B" w:rsidP="00590D6B">
      <w:pPr>
        <w:shd w:val="clear" w:color="auto" w:fill="FFFFFF"/>
        <w:spacing w:line="276" w:lineRule="auto"/>
        <w:jc w:val="both"/>
        <w:rPr>
          <w:bCs/>
          <w:iCs/>
          <w:sz w:val="28"/>
          <w:szCs w:val="28"/>
        </w:rPr>
      </w:pPr>
      <w:r w:rsidRPr="0081600B">
        <w:rPr>
          <w:bCs/>
          <w:iCs/>
          <w:sz w:val="28"/>
          <w:szCs w:val="28"/>
        </w:rPr>
        <w:t xml:space="preserve">       Аналіз успішності учнів  </w:t>
      </w:r>
      <w:r>
        <w:rPr>
          <w:bCs/>
          <w:iCs/>
          <w:sz w:val="32"/>
          <w:szCs w:val="32"/>
        </w:rPr>
        <w:t>4-9</w:t>
      </w:r>
      <w:r w:rsidRPr="0081600B">
        <w:rPr>
          <w:bCs/>
          <w:iCs/>
          <w:sz w:val="32"/>
          <w:szCs w:val="32"/>
        </w:rPr>
        <w:t> класів</w:t>
      </w:r>
      <w:r>
        <w:rPr>
          <w:color w:val="000000"/>
          <w:sz w:val="28"/>
          <w:szCs w:val="28"/>
        </w:rPr>
        <w:t>КЗ «</w:t>
      </w:r>
      <w:proofErr w:type="spellStart"/>
      <w:r>
        <w:rPr>
          <w:color w:val="000000"/>
          <w:sz w:val="28"/>
          <w:szCs w:val="28"/>
        </w:rPr>
        <w:t>Головківська</w:t>
      </w:r>
      <w:proofErr w:type="spellEnd"/>
      <w:r>
        <w:rPr>
          <w:color w:val="000000"/>
          <w:sz w:val="28"/>
          <w:szCs w:val="28"/>
        </w:rPr>
        <w:t xml:space="preserve"> гімназія»</w:t>
      </w:r>
      <w:r w:rsidR="0096522C">
        <w:rPr>
          <w:bCs/>
          <w:iCs/>
          <w:sz w:val="28"/>
          <w:szCs w:val="28"/>
        </w:rPr>
        <w:t xml:space="preserve"> за 2022</w:t>
      </w:r>
      <w:r w:rsidRPr="0081600B">
        <w:rPr>
          <w:bCs/>
          <w:iCs/>
          <w:sz w:val="28"/>
          <w:szCs w:val="28"/>
        </w:rPr>
        <w:t>/20</w:t>
      </w:r>
      <w:r w:rsidR="0096522C">
        <w:rPr>
          <w:bCs/>
          <w:iCs/>
          <w:sz w:val="28"/>
          <w:szCs w:val="28"/>
        </w:rPr>
        <w:t>23</w:t>
      </w:r>
      <w:r w:rsidRPr="0081600B">
        <w:rPr>
          <w:bCs/>
          <w:iCs/>
          <w:sz w:val="28"/>
          <w:szCs w:val="28"/>
        </w:rPr>
        <w:t xml:space="preserve">  навчальний рік показав, що в процесі навчання є недоліки над якими треба працювати.</w:t>
      </w:r>
      <w:r w:rsidR="0096522C">
        <w:rPr>
          <w:bCs/>
          <w:iCs/>
          <w:sz w:val="28"/>
          <w:szCs w:val="28"/>
        </w:rPr>
        <w:t xml:space="preserve"> Однією з причин таких недоліків є довготривале навчання з використанням технологій дистанційного навчання в 2020-2021 навчальному році. Тому велику увагу педагогічний колектив на початку навчального року приділив повторенню та надолуженню </w:t>
      </w:r>
      <w:proofErr w:type="spellStart"/>
      <w:r w:rsidR="0096522C">
        <w:rPr>
          <w:bCs/>
          <w:iCs/>
          <w:sz w:val="28"/>
          <w:szCs w:val="28"/>
        </w:rPr>
        <w:t>втачених</w:t>
      </w:r>
      <w:proofErr w:type="spellEnd"/>
      <w:r w:rsidR="0096522C">
        <w:rPr>
          <w:bCs/>
          <w:iCs/>
          <w:sz w:val="28"/>
          <w:szCs w:val="28"/>
        </w:rPr>
        <w:t xml:space="preserve"> знань здобувачами освіти в результаті довготривалого навчання </w:t>
      </w:r>
      <w:proofErr w:type="spellStart"/>
      <w:r w:rsidR="0096522C">
        <w:rPr>
          <w:bCs/>
          <w:iCs/>
          <w:sz w:val="28"/>
          <w:szCs w:val="28"/>
        </w:rPr>
        <w:t>онлайн</w:t>
      </w:r>
      <w:proofErr w:type="spellEnd"/>
      <w:r w:rsidR="0096522C">
        <w:rPr>
          <w:bCs/>
          <w:iCs/>
          <w:sz w:val="28"/>
          <w:szCs w:val="28"/>
        </w:rPr>
        <w:t xml:space="preserve"> через повномасштабне вторгнення </w:t>
      </w:r>
      <w:proofErr w:type="spellStart"/>
      <w:r w:rsidR="0096522C">
        <w:rPr>
          <w:bCs/>
          <w:iCs/>
          <w:sz w:val="28"/>
          <w:szCs w:val="28"/>
        </w:rPr>
        <w:t>росії</w:t>
      </w:r>
      <w:proofErr w:type="spellEnd"/>
      <w:r w:rsidR="0096522C">
        <w:rPr>
          <w:bCs/>
          <w:iCs/>
          <w:sz w:val="28"/>
          <w:szCs w:val="28"/>
        </w:rPr>
        <w:t xml:space="preserve">. </w:t>
      </w:r>
    </w:p>
    <w:p w:rsidR="005233D9" w:rsidRPr="0081600B" w:rsidRDefault="00590D6B" w:rsidP="005233D9">
      <w:pPr>
        <w:widowControl w:val="0"/>
        <w:suppressAutoHyphens/>
        <w:autoSpaceDE w:val="0"/>
        <w:autoSpaceDN w:val="0"/>
        <w:adjustRightInd w:val="0"/>
        <w:spacing w:line="276" w:lineRule="auto"/>
        <w:ind w:firstLine="709"/>
        <w:jc w:val="both"/>
        <w:rPr>
          <w:rFonts w:ascii="Times New Roman CYR" w:hAnsi="Times New Roman CYR" w:cs="Times New Roman CYR"/>
          <w:sz w:val="28"/>
          <w:szCs w:val="28"/>
        </w:rPr>
      </w:pPr>
      <w:r w:rsidRPr="0081600B">
        <w:rPr>
          <w:rFonts w:ascii="Times New Roman CYR" w:hAnsi="Times New Roman CYR" w:cs="Times New Roman CYR"/>
          <w:sz w:val="28"/>
          <w:szCs w:val="28"/>
        </w:rPr>
        <w:t xml:space="preserve">У школі активно запроваджуються інноваційні технології. Але  більшість школярів  не справляються із завданнями  високого та достатнього рівнів, які передбачають практичне застосування  теоретичних знань: проаналізувати певні явища та задачі, порівняти та оцінити суперечливі думки в  тій чи іншій галузі, узагальнювати та логічно мислити, викладати та відстоювати власну точку зору. Отже, над цим варто </w:t>
      </w:r>
      <w:r w:rsidRPr="0081600B">
        <w:rPr>
          <w:rFonts w:ascii="Times New Roman CYR" w:hAnsi="Times New Roman CYR" w:cs="Times New Roman CYR"/>
          <w:sz w:val="28"/>
          <w:szCs w:val="28"/>
        </w:rPr>
        <w:lastRenderedPageBreak/>
        <w:t>працювати далі.</w:t>
      </w:r>
    </w:p>
    <w:p w:rsidR="005233D9" w:rsidRPr="00A5000D" w:rsidRDefault="005233D9" w:rsidP="005233D9">
      <w:pPr>
        <w:spacing w:line="276" w:lineRule="auto"/>
        <w:ind w:firstLine="709"/>
        <w:jc w:val="both"/>
        <w:rPr>
          <w:sz w:val="28"/>
          <w:szCs w:val="28"/>
          <w:shd w:val="clear" w:color="auto" w:fill="FFFFFF"/>
        </w:rPr>
      </w:pPr>
      <w:r w:rsidRPr="0081600B">
        <w:rPr>
          <w:sz w:val="28"/>
          <w:szCs w:val="28"/>
          <w:shd w:val="clear" w:color="auto" w:fill="FFFFFF"/>
        </w:rPr>
        <w:t>Відповідно до статті 17 Закону України «</w:t>
      </w:r>
      <w:hyperlink r:id="rId11" w:history="1">
        <w:r w:rsidRPr="0081600B">
          <w:rPr>
            <w:rStyle w:val="a3"/>
            <w:color w:val="auto"/>
            <w:sz w:val="28"/>
            <w:szCs w:val="28"/>
            <w:u w:val="none"/>
            <w:bdr w:val="none" w:sz="0" w:space="0" w:color="auto" w:frame="1"/>
            <w:shd w:val="clear" w:color="auto" w:fill="FFFFFF"/>
          </w:rPr>
          <w:t>Про повну загальну середню освіту</w:t>
        </w:r>
      </w:hyperlink>
      <w:r w:rsidRPr="0081600B">
        <w:rPr>
          <w:sz w:val="28"/>
          <w:szCs w:val="28"/>
          <w:shd w:val="clear" w:color="auto" w:fill="FFFFFF"/>
        </w:rPr>
        <w:t>», пункту 8 Положення про Міністерство освіти і науки України, затвердженого постановою Кабінету Міністрів України від 16 жовтня            2014 року </w:t>
      </w:r>
      <w:hyperlink r:id="rId12" w:history="1">
        <w:r w:rsidRPr="0081600B">
          <w:rPr>
            <w:rStyle w:val="a3"/>
            <w:color w:val="auto"/>
            <w:sz w:val="28"/>
            <w:szCs w:val="28"/>
            <w:u w:val="none"/>
            <w:bdr w:val="none" w:sz="0" w:space="0" w:color="auto" w:frame="1"/>
            <w:shd w:val="clear" w:color="auto" w:fill="FFFFFF"/>
          </w:rPr>
          <w:t>№ 630</w:t>
        </w:r>
      </w:hyperlink>
      <w:r w:rsidRPr="0081600B">
        <w:rPr>
          <w:sz w:val="28"/>
          <w:szCs w:val="28"/>
          <w:shd w:val="clear" w:color="auto" w:fill="FFFFFF"/>
        </w:rPr>
        <w:t>, пункту 1 розпорядження Кабінету Міністрів України «Про переведення єдиної державної системи цивільного захисту у режим надзвичайної ситуації» від 25 березня 2020 року № 338-р, пункту 3 розділу І,  пункту 6 розділу IV Порядку проведення державної підсумкової атестації, затвердженого наказом Міністерства освіти і науки України від   07 грудня 2018 року </w:t>
      </w:r>
      <w:hyperlink r:id="rId13" w:history="1">
        <w:r w:rsidRPr="0081600B">
          <w:rPr>
            <w:rStyle w:val="a3"/>
            <w:color w:val="auto"/>
            <w:sz w:val="28"/>
            <w:szCs w:val="28"/>
            <w:u w:val="none"/>
            <w:bdr w:val="none" w:sz="0" w:space="0" w:color="auto" w:frame="1"/>
            <w:shd w:val="clear" w:color="auto" w:fill="FFFFFF"/>
          </w:rPr>
          <w:t>№ 1369</w:t>
        </w:r>
      </w:hyperlink>
      <w:r w:rsidRPr="0081600B">
        <w:rPr>
          <w:sz w:val="28"/>
          <w:szCs w:val="28"/>
          <w:shd w:val="clear" w:color="auto" w:fill="FFFFFF"/>
        </w:rPr>
        <w:t>, зареєстрованого в Міністерстві юстиції України 02 січня 2019 року за /№</w:t>
      </w:r>
      <w:r>
        <w:rPr>
          <w:sz w:val="28"/>
          <w:szCs w:val="28"/>
          <w:shd w:val="clear" w:color="auto" w:fill="FFFFFF"/>
        </w:rPr>
        <w:t xml:space="preserve"> 8/32979,</w:t>
      </w:r>
      <w:r w:rsidRPr="0081600B">
        <w:rPr>
          <w:sz w:val="28"/>
          <w:szCs w:val="28"/>
          <w:shd w:val="clear" w:color="auto" w:fill="FFFFFF"/>
        </w:rPr>
        <w:t>та з мето</w:t>
      </w:r>
      <w:r>
        <w:rPr>
          <w:sz w:val="28"/>
          <w:szCs w:val="28"/>
          <w:shd w:val="clear" w:color="auto" w:fill="FFFFFF"/>
        </w:rPr>
        <w:t>ю організованого заверше</w:t>
      </w:r>
      <w:r w:rsidR="0096522C">
        <w:rPr>
          <w:sz w:val="28"/>
          <w:szCs w:val="28"/>
          <w:shd w:val="clear" w:color="auto" w:fill="FFFFFF"/>
        </w:rPr>
        <w:t>ння 2022/2023</w:t>
      </w:r>
      <w:r w:rsidRPr="0081600B">
        <w:rPr>
          <w:sz w:val="28"/>
          <w:szCs w:val="28"/>
          <w:shd w:val="clear" w:color="auto" w:fill="FFFFFF"/>
        </w:rPr>
        <w:t xml:space="preserve"> навчального року, було</w:t>
      </w:r>
      <w:r>
        <w:rPr>
          <w:sz w:val="28"/>
          <w:szCs w:val="28"/>
          <w:shd w:val="clear" w:color="auto" w:fill="FFFFFF"/>
        </w:rPr>
        <w:t xml:space="preserve"> звільнено у 2020/2021</w:t>
      </w:r>
      <w:r w:rsidRPr="0081600B">
        <w:rPr>
          <w:sz w:val="28"/>
          <w:szCs w:val="28"/>
          <w:shd w:val="clear" w:color="auto" w:fill="FFFFFF"/>
        </w:rPr>
        <w:t xml:space="preserve"> навчальному році від проходження державної підсумкової атестації учнів, які завершують здобуття початкової та базової загальної середньої освіти.</w:t>
      </w:r>
    </w:p>
    <w:p w:rsidR="009D06D7" w:rsidRPr="0081600B" w:rsidRDefault="00CD49B3" w:rsidP="00763173">
      <w:pPr>
        <w:tabs>
          <w:tab w:val="left" w:pos="9088"/>
        </w:tabs>
        <w:spacing w:line="276" w:lineRule="auto"/>
        <w:ind w:right="-31"/>
        <w:jc w:val="both"/>
        <w:rPr>
          <w:sz w:val="28"/>
          <w:szCs w:val="28"/>
        </w:rPr>
      </w:pPr>
      <w:r>
        <w:rPr>
          <w:sz w:val="28"/>
          <w:szCs w:val="28"/>
        </w:rPr>
        <w:t xml:space="preserve"> Все це дає змогу випускникам закладу освіти успішно продовжувати </w:t>
      </w:r>
      <w:r w:rsidR="00334E98">
        <w:rPr>
          <w:sz w:val="28"/>
          <w:szCs w:val="28"/>
        </w:rPr>
        <w:t>в інших закладах освіти.</w:t>
      </w:r>
    </w:p>
    <w:p w:rsidR="000372C4" w:rsidRDefault="000372C4" w:rsidP="00763173">
      <w:pPr>
        <w:tabs>
          <w:tab w:val="left" w:pos="9088"/>
        </w:tabs>
        <w:ind w:right="-31"/>
        <w:jc w:val="center"/>
        <w:rPr>
          <w:b/>
          <w:bCs/>
          <w:i/>
          <w:sz w:val="28"/>
          <w:szCs w:val="28"/>
          <w:u w:val="single"/>
        </w:rPr>
      </w:pPr>
      <w:r w:rsidRPr="00146584">
        <w:rPr>
          <w:b/>
          <w:bCs/>
          <w:i/>
          <w:sz w:val="28"/>
          <w:szCs w:val="28"/>
          <w:u w:val="single"/>
        </w:rPr>
        <w:t>Результати подальшого пра</w:t>
      </w:r>
      <w:r w:rsidR="00763173">
        <w:rPr>
          <w:b/>
          <w:bCs/>
          <w:i/>
          <w:sz w:val="28"/>
          <w:szCs w:val="28"/>
          <w:u w:val="single"/>
        </w:rPr>
        <w:t>цевлаштування випускників школи</w:t>
      </w:r>
    </w:p>
    <w:p w:rsidR="00763173" w:rsidRPr="00763173" w:rsidRDefault="00763173" w:rsidP="00763173">
      <w:pPr>
        <w:tabs>
          <w:tab w:val="left" w:pos="9088"/>
        </w:tabs>
        <w:ind w:right="-31"/>
        <w:jc w:val="center"/>
        <w:rPr>
          <w:b/>
          <w:bCs/>
          <w:i/>
          <w:sz w:val="28"/>
          <w:szCs w:val="28"/>
          <w:u w:val="single"/>
        </w:rPr>
      </w:pPr>
    </w:p>
    <w:p w:rsidR="00763173" w:rsidRDefault="000372C4" w:rsidP="00763173">
      <w:pPr>
        <w:tabs>
          <w:tab w:val="left" w:pos="9088"/>
        </w:tabs>
        <w:ind w:right="-31" w:firstLine="540"/>
        <w:jc w:val="center"/>
        <w:rPr>
          <w:b/>
          <w:bCs/>
          <w:sz w:val="28"/>
          <w:szCs w:val="28"/>
        </w:rPr>
      </w:pPr>
      <w:r w:rsidRPr="0081600B">
        <w:rPr>
          <w:b/>
          <w:bCs/>
          <w:sz w:val="28"/>
          <w:szCs w:val="28"/>
          <w:lang w:val="ru-RU"/>
        </w:rPr>
        <w:t xml:space="preserve">9 </w:t>
      </w:r>
      <w:r w:rsidR="00763173">
        <w:rPr>
          <w:b/>
          <w:bCs/>
          <w:sz w:val="28"/>
          <w:szCs w:val="28"/>
        </w:rPr>
        <w:t>клас</w:t>
      </w:r>
    </w:p>
    <w:p w:rsidR="00763173" w:rsidRPr="0081600B" w:rsidRDefault="00763173" w:rsidP="00763173">
      <w:pPr>
        <w:tabs>
          <w:tab w:val="left" w:pos="9088"/>
        </w:tabs>
        <w:ind w:right="-31" w:firstLine="540"/>
        <w:jc w:val="center"/>
        <w:rPr>
          <w:b/>
          <w:bCs/>
          <w:sz w:val="28"/>
          <w:szCs w:val="28"/>
        </w:rPr>
      </w:pPr>
    </w:p>
    <w:tbl>
      <w:tblPr>
        <w:tblW w:w="9900" w:type="dxa"/>
        <w:tblInd w:w="108" w:type="dxa"/>
        <w:tblLayout w:type="fixed"/>
        <w:tblLook w:val="0000" w:firstRow="0" w:lastRow="0" w:firstColumn="0" w:lastColumn="0" w:noHBand="0" w:noVBand="0"/>
      </w:tblPr>
      <w:tblGrid>
        <w:gridCol w:w="1800"/>
        <w:gridCol w:w="1800"/>
        <w:gridCol w:w="1078"/>
        <w:gridCol w:w="1559"/>
        <w:gridCol w:w="1860"/>
        <w:gridCol w:w="1803"/>
      </w:tblGrid>
      <w:tr w:rsidR="0096253A" w:rsidRPr="0081600B" w:rsidTr="0096253A">
        <w:trPr>
          <w:trHeight w:val="1"/>
        </w:trPr>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96253A" w:rsidRPr="0081600B" w:rsidRDefault="0096253A" w:rsidP="00AC767D">
            <w:pPr>
              <w:ind w:right="-31"/>
              <w:jc w:val="both"/>
              <w:rPr>
                <w:sz w:val="28"/>
                <w:szCs w:val="28"/>
                <w:lang w:val="en-US"/>
              </w:rPr>
            </w:pPr>
            <w:r w:rsidRPr="0081600B">
              <w:rPr>
                <w:sz w:val="28"/>
                <w:szCs w:val="28"/>
              </w:rPr>
              <w:t>Навчальний рік</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96253A" w:rsidRPr="0081600B" w:rsidRDefault="0096253A" w:rsidP="00AC767D">
            <w:pPr>
              <w:ind w:right="-31"/>
              <w:jc w:val="both"/>
              <w:rPr>
                <w:sz w:val="28"/>
                <w:szCs w:val="28"/>
                <w:lang w:val="en-US"/>
              </w:rPr>
            </w:pPr>
            <w:proofErr w:type="spellStart"/>
            <w:r w:rsidRPr="0081600B">
              <w:rPr>
                <w:sz w:val="28"/>
                <w:szCs w:val="28"/>
              </w:rPr>
              <w:t>К-сть</w:t>
            </w:r>
            <w:proofErr w:type="spellEnd"/>
            <w:r w:rsidRPr="0081600B">
              <w:rPr>
                <w:sz w:val="28"/>
                <w:szCs w:val="28"/>
              </w:rPr>
              <w:t xml:space="preserve"> випускників</w:t>
            </w:r>
          </w:p>
        </w:tc>
        <w:tc>
          <w:tcPr>
            <w:tcW w:w="1078" w:type="dxa"/>
            <w:tcBorders>
              <w:top w:val="single" w:sz="3" w:space="0" w:color="000000"/>
              <w:left w:val="single" w:sz="3" w:space="0" w:color="000000"/>
              <w:bottom w:val="single" w:sz="3" w:space="0" w:color="000000"/>
              <w:right w:val="single" w:sz="3" w:space="0" w:color="000000"/>
            </w:tcBorders>
            <w:shd w:val="clear" w:color="000000" w:fill="FFFFFF"/>
          </w:tcPr>
          <w:p w:rsidR="0096253A" w:rsidRPr="0081600B" w:rsidRDefault="0096253A" w:rsidP="00AC767D">
            <w:pPr>
              <w:ind w:right="-31"/>
              <w:jc w:val="both"/>
              <w:rPr>
                <w:sz w:val="28"/>
                <w:szCs w:val="28"/>
                <w:lang w:val="en-US"/>
              </w:rPr>
            </w:pPr>
            <w:r w:rsidRPr="0081600B">
              <w:rPr>
                <w:sz w:val="28"/>
                <w:szCs w:val="28"/>
                <w:lang w:val="en-US"/>
              </w:rPr>
              <w:t>10-</w:t>
            </w:r>
            <w:r w:rsidRPr="0081600B">
              <w:rPr>
                <w:sz w:val="28"/>
                <w:szCs w:val="28"/>
              </w:rPr>
              <w:t xml:space="preserve">й клас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96253A" w:rsidRPr="0081600B" w:rsidRDefault="0096253A" w:rsidP="00AC767D">
            <w:pPr>
              <w:ind w:right="-31"/>
              <w:jc w:val="both"/>
              <w:rPr>
                <w:sz w:val="28"/>
                <w:szCs w:val="28"/>
                <w:lang w:val="en-US"/>
              </w:rPr>
            </w:pPr>
            <w:r w:rsidRPr="0081600B">
              <w:rPr>
                <w:sz w:val="28"/>
                <w:szCs w:val="28"/>
              </w:rPr>
              <w:t>ПТНЗ</w:t>
            </w:r>
          </w:p>
        </w:tc>
        <w:tc>
          <w:tcPr>
            <w:tcW w:w="1860" w:type="dxa"/>
            <w:tcBorders>
              <w:top w:val="single" w:sz="3" w:space="0" w:color="000000"/>
              <w:left w:val="single" w:sz="3" w:space="0" w:color="000000"/>
              <w:bottom w:val="single" w:sz="3" w:space="0" w:color="000000"/>
              <w:right w:val="single" w:sz="3" w:space="0" w:color="000000"/>
            </w:tcBorders>
            <w:shd w:val="clear" w:color="000000" w:fill="FFFFFF"/>
          </w:tcPr>
          <w:p w:rsidR="0096253A" w:rsidRPr="0081600B" w:rsidRDefault="0096253A" w:rsidP="00AC767D">
            <w:pPr>
              <w:ind w:right="-31"/>
              <w:jc w:val="both"/>
              <w:rPr>
                <w:sz w:val="28"/>
                <w:szCs w:val="28"/>
              </w:rPr>
            </w:pPr>
            <w:r w:rsidRPr="0081600B">
              <w:rPr>
                <w:sz w:val="28"/>
                <w:szCs w:val="28"/>
              </w:rPr>
              <w:t>ВНЗ</w:t>
            </w:r>
          </w:p>
          <w:p w:rsidR="0096253A" w:rsidRPr="0081600B" w:rsidRDefault="0096253A" w:rsidP="00AC767D">
            <w:pPr>
              <w:ind w:right="-31"/>
              <w:jc w:val="both"/>
              <w:rPr>
                <w:sz w:val="28"/>
                <w:szCs w:val="28"/>
                <w:lang w:val="en-US"/>
              </w:rPr>
            </w:pPr>
            <w:r w:rsidRPr="0081600B">
              <w:rPr>
                <w:sz w:val="28"/>
                <w:szCs w:val="28"/>
                <w:lang w:val="en-US"/>
              </w:rPr>
              <w:t xml:space="preserve">I-II </w:t>
            </w:r>
            <w:r w:rsidRPr="0081600B">
              <w:rPr>
                <w:sz w:val="28"/>
                <w:szCs w:val="28"/>
              </w:rPr>
              <w:t>рівнів</w:t>
            </w:r>
          </w:p>
        </w:tc>
        <w:tc>
          <w:tcPr>
            <w:tcW w:w="1803" w:type="dxa"/>
            <w:tcBorders>
              <w:top w:val="single" w:sz="3" w:space="0" w:color="000000"/>
              <w:left w:val="single" w:sz="3" w:space="0" w:color="000000"/>
              <w:bottom w:val="single" w:sz="3" w:space="0" w:color="000000"/>
              <w:right w:val="single" w:sz="3" w:space="0" w:color="000000"/>
            </w:tcBorders>
            <w:shd w:val="clear" w:color="000000" w:fill="FFFFFF"/>
          </w:tcPr>
          <w:p w:rsidR="0096253A" w:rsidRPr="0081600B" w:rsidRDefault="0096253A" w:rsidP="00AC767D">
            <w:pPr>
              <w:ind w:right="-31"/>
              <w:jc w:val="both"/>
              <w:rPr>
                <w:sz w:val="28"/>
                <w:szCs w:val="28"/>
                <w:lang w:val="en-US"/>
              </w:rPr>
            </w:pPr>
            <w:r w:rsidRPr="0081600B">
              <w:rPr>
                <w:sz w:val="28"/>
                <w:szCs w:val="28"/>
                <w:lang w:val="en-US"/>
              </w:rPr>
              <w:t xml:space="preserve">% </w:t>
            </w:r>
            <w:r w:rsidRPr="0081600B">
              <w:rPr>
                <w:sz w:val="28"/>
                <w:szCs w:val="28"/>
              </w:rPr>
              <w:t>учнів, які навчаються</w:t>
            </w:r>
          </w:p>
        </w:tc>
      </w:tr>
      <w:tr w:rsidR="0096253A" w:rsidRPr="0081600B" w:rsidTr="0096253A">
        <w:trPr>
          <w:trHeight w:val="1"/>
        </w:trPr>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63173" w:rsidRPr="0096253A" w:rsidRDefault="0096253A" w:rsidP="00AC767D">
            <w:pPr>
              <w:ind w:right="-31"/>
              <w:jc w:val="both"/>
              <w:rPr>
                <w:sz w:val="28"/>
                <w:szCs w:val="28"/>
              </w:rPr>
            </w:pPr>
            <w:r>
              <w:rPr>
                <w:sz w:val="28"/>
                <w:szCs w:val="28"/>
                <w:lang w:val="en-US"/>
              </w:rPr>
              <w:t>201</w:t>
            </w:r>
            <w:r>
              <w:rPr>
                <w:sz w:val="28"/>
                <w:szCs w:val="28"/>
              </w:rPr>
              <w:t>7</w:t>
            </w:r>
            <w:r>
              <w:rPr>
                <w:sz w:val="28"/>
                <w:szCs w:val="28"/>
                <w:lang w:val="en-US"/>
              </w:rPr>
              <w:t>/201</w:t>
            </w:r>
            <w:r>
              <w:rPr>
                <w:sz w:val="28"/>
                <w:szCs w:val="28"/>
              </w:rPr>
              <w:t>8</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96253A" w:rsidRPr="0096253A" w:rsidRDefault="0096253A" w:rsidP="00AC767D">
            <w:pPr>
              <w:ind w:right="-31" w:firstLine="540"/>
              <w:jc w:val="both"/>
              <w:rPr>
                <w:sz w:val="28"/>
                <w:szCs w:val="28"/>
              </w:rPr>
            </w:pPr>
            <w:r>
              <w:rPr>
                <w:sz w:val="28"/>
                <w:szCs w:val="28"/>
              </w:rPr>
              <w:t>2</w:t>
            </w:r>
          </w:p>
        </w:tc>
        <w:tc>
          <w:tcPr>
            <w:tcW w:w="1078" w:type="dxa"/>
            <w:tcBorders>
              <w:top w:val="single" w:sz="3" w:space="0" w:color="000000"/>
              <w:left w:val="single" w:sz="3" w:space="0" w:color="000000"/>
              <w:bottom w:val="single" w:sz="3" w:space="0" w:color="000000"/>
              <w:right w:val="single" w:sz="3" w:space="0" w:color="000000"/>
            </w:tcBorders>
            <w:shd w:val="clear" w:color="000000" w:fill="FFFFFF"/>
          </w:tcPr>
          <w:p w:rsidR="0096253A" w:rsidRPr="0096253A" w:rsidRDefault="0096253A" w:rsidP="00AC767D">
            <w:pPr>
              <w:ind w:right="-31"/>
              <w:jc w:val="center"/>
              <w:rPr>
                <w:sz w:val="28"/>
                <w:szCs w:val="28"/>
              </w:rPr>
            </w:pPr>
            <w:r>
              <w:rPr>
                <w:sz w:val="28"/>
                <w:szCs w:val="28"/>
              </w:rPr>
              <w:t>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96253A" w:rsidRPr="0096253A" w:rsidRDefault="0096253A" w:rsidP="00AC767D">
            <w:pPr>
              <w:ind w:right="-31" w:firstLine="540"/>
              <w:rPr>
                <w:sz w:val="28"/>
                <w:szCs w:val="28"/>
              </w:rPr>
            </w:pPr>
            <w:r>
              <w:rPr>
                <w:sz w:val="28"/>
                <w:szCs w:val="28"/>
              </w:rPr>
              <w:t>1</w:t>
            </w:r>
          </w:p>
        </w:tc>
        <w:tc>
          <w:tcPr>
            <w:tcW w:w="1860" w:type="dxa"/>
            <w:tcBorders>
              <w:top w:val="single" w:sz="3" w:space="0" w:color="000000"/>
              <w:left w:val="single" w:sz="3" w:space="0" w:color="000000"/>
              <w:bottom w:val="single" w:sz="3" w:space="0" w:color="000000"/>
              <w:right w:val="single" w:sz="3" w:space="0" w:color="000000"/>
            </w:tcBorders>
            <w:shd w:val="clear" w:color="000000" w:fill="FFFFFF"/>
          </w:tcPr>
          <w:p w:rsidR="0096253A" w:rsidRPr="0096253A" w:rsidRDefault="0096253A" w:rsidP="00AC767D">
            <w:pPr>
              <w:ind w:right="-31" w:firstLine="540"/>
              <w:jc w:val="both"/>
              <w:rPr>
                <w:sz w:val="28"/>
                <w:szCs w:val="28"/>
              </w:rPr>
            </w:pPr>
            <w:r>
              <w:rPr>
                <w:sz w:val="28"/>
                <w:szCs w:val="28"/>
              </w:rPr>
              <w:t>1</w:t>
            </w:r>
          </w:p>
        </w:tc>
        <w:tc>
          <w:tcPr>
            <w:tcW w:w="1803" w:type="dxa"/>
            <w:tcBorders>
              <w:top w:val="single" w:sz="3" w:space="0" w:color="000000"/>
              <w:left w:val="single" w:sz="3" w:space="0" w:color="000000"/>
              <w:bottom w:val="single" w:sz="3" w:space="0" w:color="000000"/>
              <w:right w:val="single" w:sz="3" w:space="0" w:color="000000"/>
            </w:tcBorders>
            <w:shd w:val="clear" w:color="000000" w:fill="FFFFFF"/>
          </w:tcPr>
          <w:p w:rsidR="0096253A" w:rsidRPr="0081600B" w:rsidRDefault="0096253A" w:rsidP="00AC767D">
            <w:pPr>
              <w:ind w:right="-31" w:firstLine="540"/>
              <w:jc w:val="both"/>
              <w:rPr>
                <w:sz w:val="28"/>
                <w:szCs w:val="28"/>
                <w:lang w:val="en-US"/>
              </w:rPr>
            </w:pPr>
            <w:r w:rsidRPr="0081600B">
              <w:rPr>
                <w:sz w:val="28"/>
                <w:szCs w:val="28"/>
                <w:lang w:val="en-US"/>
              </w:rPr>
              <w:t>100</w:t>
            </w:r>
          </w:p>
        </w:tc>
      </w:tr>
      <w:tr w:rsidR="0096253A" w:rsidRPr="0081600B" w:rsidTr="0096253A">
        <w:trPr>
          <w:trHeight w:val="1"/>
        </w:trPr>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63173" w:rsidRPr="0096253A" w:rsidRDefault="0096253A" w:rsidP="00AC767D">
            <w:pPr>
              <w:ind w:right="-31"/>
              <w:jc w:val="both"/>
              <w:rPr>
                <w:sz w:val="28"/>
                <w:szCs w:val="28"/>
              </w:rPr>
            </w:pPr>
            <w:r>
              <w:rPr>
                <w:sz w:val="28"/>
                <w:szCs w:val="28"/>
                <w:lang w:val="en-US"/>
              </w:rPr>
              <w:t>201</w:t>
            </w:r>
            <w:r>
              <w:rPr>
                <w:sz w:val="28"/>
                <w:szCs w:val="28"/>
              </w:rPr>
              <w:t>8</w:t>
            </w:r>
            <w:r>
              <w:rPr>
                <w:sz w:val="28"/>
                <w:szCs w:val="28"/>
                <w:lang w:val="en-US"/>
              </w:rPr>
              <w:t>/201</w:t>
            </w:r>
            <w:r>
              <w:rPr>
                <w:sz w:val="28"/>
                <w:szCs w:val="28"/>
              </w:rPr>
              <w:t>9</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96253A" w:rsidRPr="0096253A" w:rsidRDefault="0096253A" w:rsidP="00AC767D">
            <w:pPr>
              <w:ind w:right="-31" w:firstLine="540"/>
              <w:jc w:val="both"/>
              <w:rPr>
                <w:sz w:val="28"/>
                <w:szCs w:val="28"/>
              </w:rPr>
            </w:pPr>
            <w:r>
              <w:rPr>
                <w:sz w:val="28"/>
                <w:szCs w:val="28"/>
              </w:rPr>
              <w:t>13</w:t>
            </w:r>
          </w:p>
        </w:tc>
        <w:tc>
          <w:tcPr>
            <w:tcW w:w="1078" w:type="dxa"/>
            <w:tcBorders>
              <w:top w:val="single" w:sz="3" w:space="0" w:color="000000"/>
              <w:left w:val="single" w:sz="3" w:space="0" w:color="000000"/>
              <w:bottom w:val="single" w:sz="3" w:space="0" w:color="000000"/>
              <w:right w:val="single" w:sz="3" w:space="0" w:color="000000"/>
            </w:tcBorders>
            <w:shd w:val="clear" w:color="000000" w:fill="FFFFFF"/>
          </w:tcPr>
          <w:p w:rsidR="0096253A" w:rsidRPr="0096253A" w:rsidRDefault="0096253A" w:rsidP="00AC767D">
            <w:pPr>
              <w:ind w:right="-31"/>
              <w:jc w:val="center"/>
              <w:rPr>
                <w:sz w:val="28"/>
                <w:szCs w:val="28"/>
              </w:rPr>
            </w:pPr>
            <w:r>
              <w:rPr>
                <w:sz w:val="28"/>
                <w:szCs w:val="28"/>
                <w:lang w:val="en-US"/>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96253A" w:rsidRPr="0096253A" w:rsidRDefault="0096253A" w:rsidP="00AC767D">
            <w:pPr>
              <w:ind w:right="-31" w:firstLine="540"/>
              <w:rPr>
                <w:sz w:val="28"/>
                <w:szCs w:val="28"/>
              </w:rPr>
            </w:pPr>
            <w:r>
              <w:rPr>
                <w:sz w:val="28"/>
                <w:szCs w:val="28"/>
              </w:rPr>
              <w:t>8</w:t>
            </w:r>
          </w:p>
        </w:tc>
        <w:tc>
          <w:tcPr>
            <w:tcW w:w="1860" w:type="dxa"/>
            <w:tcBorders>
              <w:top w:val="single" w:sz="3" w:space="0" w:color="000000"/>
              <w:left w:val="single" w:sz="3" w:space="0" w:color="000000"/>
              <w:bottom w:val="single" w:sz="3" w:space="0" w:color="000000"/>
              <w:right w:val="single" w:sz="3" w:space="0" w:color="000000"/>
            </w:tcBorders>
            <w:shd w:val="clear" w:color="000000" w:fill="FFFFFF"/>
          </w:tcPr>
          <w:p w:rsidR="0096253A" w:rsidRPr="0081600B" w:rsidRDefault="0096253A" w:rsidP="00AC767D">
            <w:pPr>
              <w:ind w:right="-31" w:firstLine="540"/>
              <w:jc w:val="both"/>
              <w:rPr>
                <w:sz w:val="28"/>
                <w:szCs w:val="28"/>
                <w:lang w:val="en-US"/>
              </w:rPr>
            </w:pPr>
            <w:r w:rsidRPr="0081600B">
              <w:rPr>
                <w:sz w:val="28"/>
                <w:szCs w:val="28"/>
                <w:lang w:val="en-US"/>
              </w:rPr>
              <w:t>4</w:t>
            </w:r>
          </w:p>
        </w:tc>
        <w:tc>
          <w:tcPr>
            <w:tcW w:w="1803" w:type="dxa"/>
            <w:tcBorders>
              <w:top w:val="single" w:sz="3" w:space="0" w:color="000000"/>
              <w:left w:val="single" w:sz="3" w:space="0" w:color="000000"/>
              <w:bottom w:val="single" w:sz="3" w:space="0" w:color="000000"/>
              <w:right w:val="single" w:sz="3" w:space="0" w:color="000000"/>
            </w:tcBorders>
            <w:shd w:val="clear" w:color="000000" w:fill="FFFFFF"/>
          </w:tcPr>
          <w:p w:rsidR="0096253A" w:rsidRPr="0081600B" w:rsidRDefault="0096253A" w:rsidP="00AC767D">
            <w:pPr>
              <w:ind w:right="-31" w:firstLine="540"/>
              <w:jc w:val="both"/>
              <w:rPr>
                <w:sz w:val="28"/>
                <w:szCs w:val="28"/>
                <w:lang w:val="en-US"/>
              </w:rPr>
            </w:pPr>
            <w:r w:rsidRPr="0081600B">
              <w:rPr>
                <w:sz w:val="28"/>
                <w:szCs w:val="28"/>
                <w:lang w:val="en-US"/>
              </w:rPr>
              <w:t>100</w:t>
            </w:r>
          </w:p>
        </w:tc>
      </w:tr>
      <w:tr w:rsidR="0096253A" w:rsidRPr="0081600B" w:rsidTr="0096253A">
        <w:trPr>
          <w:trHeight w:val="1"/>
        </w:trPr>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763173" w:rsidRPr="0096253A" w:rsidRDefault="0096253A" w:rsidP="00AC767D">
            <w:pPr>
              <w:ind w:right="-31"/>
              <w:jc w:val="both"/>
              <w:rPr>
                <w:sz w:val="28"/>
                <w:szCs w:val="28"/>
              </w:rPr>
            </w:pPr>
            <w:r>
              <w:rPr>
                <w:sz w:val="28"/>
                <w:szCs w:val="28"/>
                <w:lang w:val="en-US"/>
              </w:rPr>
              <w:t>201</w:t>
            </w:r>
            <w:r>
              <w:rPr>
                <w:sz w:val="28"/>
                <w:szCs w:val="28"/>
              </w:rPr>
              <w:t>9</w:t>
            </w:r>
            <w:r>
              <w:rPr>
                <w:sz w:val="28"/>
                <w:szCs w:val="28"/>
                <w:lang w:val="en-US"/>
              </w:rPr>
              <w:t>/20</w:t>
            </w:r>
            <w:r>
              <w:rPr>
                <w:sz w:val="28"/>
                <w:szCs w:val="28"/>
              </w:rPr>
              <w:t>20</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96253A" w:rsidRPr="0081600B" w:rsidRDefault="0096253A" w:rsidP="00AC767D">
            <w:pPr>
              <w:ind w:right="-31" w:firstLine="540"/>
              <w:jc w:val="both"/>
              <w:rPr>
                <w:sz w:val="28"/>
                <w:szCs w:val="28"/>
              </w:rPr>
            </w:pPr>
            <w:r>
              <w:rPr>
                <w:sz w:val="28"/>
                <w:szCs w:val="28"/>
              </w:rPr>
              <w:t>11</w:t>
            </w:r>
          </w:p>
        </w:tc>
        <w:tc>
          <w:tcPr>
            <w:tcW w:w="1078" w:type="dxa"/>
            <w:tcBorders>
              <w:top w:val="single" w:sz="3" w:space="0" w:color="000000"/>
              <w:left w:val="single" w:sz="3" w:space="0" w:color="000000"/>
              <w:bottom w:val="single" w:sz="3" w:space="0" w:color="000000"/>
              <w:right w:val="single" w:sz="3" w:space="0" w:color="000000"/>
            </w:tcBorders>
            <w:shd w:val="clear" w:color="000000" w:fill="FFFFFF"/>
          </w:tcPr>
          <w:p w:rsidR="0096253A" w:rsidRPr="0081600B" w:rsidRDefault="0096253A" w:rsidP="00AC767D">
            <w:pPr>
              <w:ind w:right="-31"/>
              <w:rPr>
                <w:sz w:val="28"/>
                <w:szCs w:val="28"/>
              </w:rPr>
            </w:pPr>
            <w:r>
              <w:rPr>
                <w:sz w:val="28"/>
                <w:szCs w:val="28"/>
              </w:rPr>
              <w:t xml:space="preserve">    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96253A" w:rsidRPr="0081600B" w:rsidRDefault="0096253A" w:rsidP="00AC767D">
            <w:pPr>
              <w:ind w:right="-31" w:firstLine="540"/>
              <w:jc w:val="both"/>
              <w:rPr>
                <w:sz w:val="28"/>
                <w:szCs w:val="28"/>
              </w:rPr>
            </w:pPr>
            <w:r w:rsidRPr="0081600B">
              <w:rPr>
                <w:sz w:val="28"/>
                <w:szCs w:val="28"/>
              </w:rPr>
              <w:t>7</w:t>
            </w:r>
          </w:p>
        </w:tc>
        <w:tc>
          <w:tcPr>
            <w:tcW w:w="1860" w:type="dxa"/>
            <w:tcBorders>
              <w:top w:val="single" w:sz="3" w:space="0" w:color="000000"/>
              <w:left w:val="single" w:sz="3" w:space="0" w:color="000000"/>
              <w:bottom w:val="single" w:sz="3" w:space="0" w:color="000000"/>
              <w:right w:val="single" w:sz="3" w:space="0" w:color="000000"/>
            </w:tcBorders>
            <w:shd w:val="clear" w:color="000000" w:fill="FFFFFF"/>
          </w:tcPr>
          <w:p w:rsidR="0096253A" w:rsidRPr="0081600B" w:rsidRDefault="0096253A" w:rsidP="00AC767D">
            <w:pPr>
              <w:ind w:right="-31" w:firstLine="540"/>
              <w:jc w:val="both"/>
              <w:rPr>
                <w:sz w:val="28"/>
                <w:szCs w:val="28"/>
              </w:rPr>
            </w:pPr>
            <w:r>
              <w:rPr>
                <w:sz w:val="28"/>
                <w:szCs w:val="28"/>
              </w:rPr>
              <w:t>3</w:t>
            </w:r>
          </w:p>
        </w:tc>
        <w:tc>
          <w:tcPr>
            <w:tcW w:w="1803" w:type="dxa"/>
            <w:tcBorders>
              <w:top w:val="single" w:sz="3" w:space="0" w:color="000000"/>
              <w:left w:val="single" w:sz="3" w:space="0" w:color="000000"/>
              <w:bottom w:val="single" w:sz="3" w:space="0" w:color="000000"/>
              <w:right w:val="single" w:sz="3" w:space="0" w:color="000000"/>
            </w:tcBorders>
            <w:shd w:val="clear" w:color="000000" w:fill="FFFFFF"/>
          </w:tcPr>
          <w:p w:rsidR="0096253A" w:rsidRPr="0081600B" w:rsidRDefault="0096253A" w:rsidP="00AC767D">
            <w:pPr>
              <w:ind w:right="-31" w:firstLine="540"/>
              <w:jc w:val="both"/>
              <w:rPr>
                <w:sz w:val="28"/>
                <w:szCs w:val="28"/>
              </w:rPr>
            </w:pPr>
            <w:r w:rsidRPr="0081600B">
              <w:rPr>
                <w:sz w:val="28"/>
                <w:szCs w:val="28"/>
              </w:rPr>
              <w:t>100</w:t>
            </w:r>
          </w:p>
        </w:tc>
      </w:tr>
      <w:tr w:rsidR="00D22A53" w:rsidRPr="0081600B" w:rsidTr="0096253A">
        <w:trPr>
          <w:trHeight w:val="1"/>
        </w:trPr>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D22A53" w:rsidRPr="00D22A53" w:rsidRDefault="00D22A53" w:rsidP="00AC767D">
            <w:pPr>
              <w:ind w:right="-31"/>
              <w:jc w:val="both"/>
              <w:rPr>
                <w:sz w:val="28"/>
                <w:szCs w:val="28"/>
              </w:rPr>
            </w:pPr>
            <w:r>
              <w:rPr>
                <w:sz w:val="28"/>
                <w:szCs w:val="28"/>
              </w:rPr>
              <w:t>2022/2023</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D22A53" w:rsidRDefault="00D22A53" w:rsidP="00AC767D">
            <w:pPr>
              <w:ind w:right="-31" w:firstLine="540"/>
              <w:jc w:val="both"/>
              <w:rPr>
                <w:sz w:val="28"/>
                <w:szCs w:val="28"/>
              </w:rPr>
            </w:pPr>
            <w:r>
              <w:rPr>
                <w:sz w:val="28"/>
                <w:szCs w:val="28"/>
              </w:rPr>
              <w:t>6</w:t>
            </w:r>
          </w:p>
        </w:tc>
        <w:tc>
          <w:tcPr>
            <w:tcW w:w="1078" w:type="dxa"/>
            <w:tcBorders>
              <w:top w:val="single" w:sz="3" w:space="0" w:color="000000"/>
              <w:left w:val="single" w:sz="3" w:space="0" w:color="000000"/>
              <w:bottom w:val="single" w:sz="3" w:space="0" w:color="000000"/>
              <w:right w:val="single" w:sz="3" w:space="0" w:color="000000"/>
            </w:tcBorders>
            <w:shd w:val="clear" w:color="000000" w:fill="FFFFFF"/>
          </w:tcPr>
          <w:p w:rsidR="00D22A53" w:rsidRDefault="00D22A53" w:rsidP="00AC767D">
            <w:pPr>
              <w:ind w:right="-31"/>
              <w:rPr>
                <w:sz w:val="28"/>
                <w:szCs w:val="28"/>
              </w:rPr>
            </w:pPr>
            <w:r>
              <w:rPr>
                <w:sz w:val="28"/>
                <w:szCs w:val="28"/>
              </w:rPr>
              <w:t>-</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D22A53" w:rsidRPr="0081600B" w:rsidRDefault="00D22A53" w:rsidP="00AC767D">
            <w:pPr>
              <w:ind w:right="-31" w:firstLine="540"/>
              <w:jc w:val="both"/>
              <w:rPr>
                <w:sz w:val="28"/>
                <w:szCs w:val="28"/>
              </w:rPr>
            </w:pPr>
            <w:r>
              <w:rPr>
                <w:sz w:val="28"/>
                <w:szCs w:val="28"/>
              </w:rPr>
              <w:t>1</w:t>
            </w:r>
          </w:p>
        </w:tc>
        <w:tc>
          <w:tcPr>
            <w:tcW w:w="1860" w:type="dxa"/>
            <w:tcBorders>
              <w:top w:val="single" w:sz="3" w:space="0" w:color="000000"/>
              <w:left w:val="single" w:sz="3" w:space="0" w:color="000000"/>
              <w:bottom w:val="single" w:sz="3" w:space="0" w:color="000000"/>
              <w:right w:val="single" w:sz="3" w:space="0" w:color="000000"/>
            </w:tcBorders>
            <w:shd w:val="clear" w:color="000000" w:fill="FFFFFF"/>
          </w:tcPr>
          <w:p w:rsidR="00D22A53" w:rsidRDefault="00D22A53" w:rsidP="00AC767D">
            <w:pPr>
              <w:ind w:right="-31" w:firstLine="540"/>
              <w:jc w:val="both"/>
              <w:rPr>
                <w:sz w:val="28"/>
                <w:szCs w:val="28"/>
              </w:rPr>
            </w:pPr>
            <w:r>
              <w:rPr>
                <w:sz w:val="28"/>
                <w:szCs w:val="28"/>
              </w:rPr>
              <w:t>5</w:t>
            </w:r>
          </w:p>
        </w:tc>
        <w:tc>
          <w:tcPr>
            <w:tcW w:w="1803" w:type="dxa"/>
            <w:tcBorders>
              <w:top w:val="single" w:sz="3" w:space="0" w:color="000000"/>
              <w:left w:val="single" w:sz="3" w:space="0" w:color="000000"/>
              <w:bottom w:val="single" w:sz="3" w:space="0" w:color="000000"/>
              <w:right w:val="single" w:sz="3" w:space="0" w:color="000000"/>
            </w:tcBorders>
            <w:shd w:val="clear" w:color="000000" w:fill="FFFFFF"/>
          </w:tcPr>
          <w:p w:rsidR="00D22A53" w:rsidRPr="0081600B" w:rsidRDefault="00D22A53" w:rsidP="00AC767D">
            <w:pPr>
              <w:ind w:right="-31" w:firstLine="540"/>
              <w:jc w:val="both"/>
              <w:rPr>
                <w:sz w:val="28"/>
                <w:szCs w:val="28"/>
              </w:rPr>
            </w:pPr>
            <w:r>
              <w:rPr>
                <w:sz w:val="28"/>
                <w:szCs w:val="28"/>
              </w:rPr>
              <w:t>100</w:t>
            </w:r>
          </w:p>
        </w:tc>
      </w:tr>
    </w:tbl>
    <w:p w:rsidR="000F5272" w:rsidRDefault="000F5272" w:rsidP="000F5272">
      <w:pPr>
        <w:tabs>
          <w:tab w:val="left" w:pos="9088"/>
        </w:tabs>
        <w:spacing w:line="276" w:lineRule="auto"/>
        <w:ind w:right="-31"/>
        <w:jc w:val="both"/>
        <w:rPr>
          <w:sz w:val="28"/>
          <w:szCs w:val="28"/>
        </w:rPr>
      </w:pPr>
    </w:p>
    <w:p w:rsidR="00763173" w:rsidRDefault="00763173" w:rsidP="000F5272">
      <w:pPr>
        <w:tabs>
          <w:tab w:val="left" w:pos="9088"/>
        </w:tabs>
        <w:spacing w:line="276" w:lineRule="auto"/>
        <w:ind w:right="-31"/>
        <w:jc w:val="both"/>
        <w:rPr>
          <w:sz w:val="28"/>
          <w:szCs w:val="28"/>
        </w:rPr>
      </w:pPr>
      <w:r w:rsidRPr="0081600B">
        <w:rPr>
          <w:sz w:val="28"/>
          <w:szCs w:val="28"/>
        </w:rPr>
        <w:t xml:space="preserve">У школі здійснюється проведення профорієнтаційної роботи з учнями; </w:t>
      </w:r>
    </w:p>
    <w:p w:rsidR="00763173" w:rsidRDefault="00763173" w:rsidP="000F5272">
      <w:pPr>
        <w:tabs>
          <w:tab w:val="left" w:pos="9088"/>
        </w:tabs>
        <w:spacing w:line="276" w:lineRule="auto"/>
        <w:ind w:right="-31"/>
        <w:jc w:val="both"/>
        <w:rPr>
          <w:sz w:val="28"/>
          <w:szCs w:val="28"/>
        </w:rPr>
      </w:pPr>
      <w:r w:rsidRPr="0081600B">
        <w:rPr>
          <w:sz w:val="28"/>
          <w:szCs w:val="28"/>
        </w:rPr>
        <w:t>проводиться роз’яснювальна робота з батьк</w:t>
      </w:r>
      <w:r>
        <w:rPr>
          <w:sz w:val="28"/>
          <w:szCs w:val="28"/>
        </w:rPr>
        <w:t>ами, учнями ; пропагується</w:t>
      </w:r>
    </w:p>
    <w:p w:rsidR="00763173" w:rsidRPr="0081600B" w:rsidRDefault="00763173" w:rsidP="000F5272">
      <w:pPr>
        <w:tabs>
          <w:tab w:val="left" w:pos="9088"/>
        </w:tabs>
        <w:spacing w:line="276" w:lineRule="auto"/>
        <w:ind w:right="-31"/>
        <w:jc w:val="both"/>
        <w:rPr>
          <w:sz w:val="28"/>
          <w:szCs w:val="28"/>
        </w:rPr>
      </w:pPr>
      <w:r w:rsidRPr="0081600B">
        <w:rPr>
          <w:sz w:val="28"/>
          <w:szCs w:val="28"/>
        </w:rPr>
        <w:t>участь у Днях відкритих дверей навчальних закладів</w:t>
      </w:r>
      <w:r>
        <w:rPr>
          <w:sz w:val="28"/>
          <w:szCs w:val="28"/>
        </w:rPr>
        <w:t>, організовуються зустрічі з представниками вищих навчальних закладів та закладів професійної освіти</w:t>
      </w:r>
      <w:r w:rsidRPr="0081600B">
        <w:rPr>
          <w:sz w:val="28"/>
          <w:szCs w:val="28"/>
        </w:rPr>
        <w:t xml:space="preserve">. </w:t>
      </w:r>
    </w:p>
    <w:p w:rsidR="000372C4" w:rsidRPr="0081600B" w:rsidRDefault="000372C4" w:rsidP="007E278A">
      <w:pPr>
        <w:tabs>
          <w:tab w:val="left" w:pos="9088"/>
        </w:tabs>
        <w:ind w:right="-31"/>
        <w:jc w:val="both"/>
        <w:rPr>
          <w:b/>
          <w:sz w:val="28"/>
          <w:szCs w:val="28"/>
        </w:rPr>
      </w:pPr>
    </w:p>
    <w:p w:rsidR="00151A2E" w:rsidRPr="0081600B" w:rsidRDefault="00151A2E" w:rsidP="00794A03">
      <w:pPr>
        <w:tabs>
          <w:tab w:val="left" w:pos="9088"/>
        </w:tabs>
        <w:spacing w:line="276" w:lineRule="auto"/>
        <w:ind w:right="-31" w:firstLine="540"/>
        <w:jc w:val="both"/>
        <w:rPr>
          <w:sz w:val="28"/>
          <w:szCs w:val="28"/>
        </w:rPr>
      </w:pPr>
      <w:r w:rsidRPr="0081600B">
        <w:rPr>
          <w:sz w:val="28"/>
          <w:szCs w:val="28"/>
        </w:rPr>
        <w:t>У школі створено всі умови для забезпечення гарантованого права громадян на здобуття якісної базової та повної загальної середньої освіти, для формування гармонійно розвиненої особистості, збагачення здібностей кожного учня.</w:t>
      </w:r>
    </w:p>
    <w:p w:rsidR="00841ABC" w:rsidRDefault="00841ABC" w:rsidP="00794A03">
      <w:pPr>
        <w:spacing w:line="276" w:lineRule="auto"/>
        <w:ind w:left="2124" w:firstLine="708"/>
        <w:jc w:val="both"/>
        <w:rPr>
          <w:sz w:val="28"/>
          <w:szCs w:val="28"/>
        </w:rPr>
      </w:pPr>
    </w:p>
    <w:p w:rsidR="007868BC" w:rsidRPr="0081600B" w:rsidRDefault="0076087E" w:rsidP="0076087E">
      <w:pPr>
        <w:jc w:val="both"/>
        <w:rPr>
          <w:b/>
          <w:sz w:val="28"/>
          <w:szCs w:val="28"/>
          <w:u w:val="single"/>
        </w:rPr>
      </w:pPr>
      <w:r>
        <w:rPr>
          <w:b/>
          <w:sz w:val="28"/>
          <w:szCs w:val="28"/>
          <w:u w:val="single"/>
        </w:rPr>
        <w:t>3. Педагогічна діяльність педагогічних працівників закладу освіти</w:t>
      </w:r>
    </w:p>
    <w:p w:rsidR="007868BC" w:rsidRPr="0081600B" w:rsidRDefault="007868BC" w:rsidP="007868BC">
      <w:pPr>
        <w:ind w:left="2832" w:firstLine="708"/>
        <w:jc w:val="both"/>
        <w:rPr>
          <w:b/>
          <w:sz w:val="28"/>
          <w:szCs w:val="28"/>
          <w:u w:val="single"/>
        </w:rPr>
      </w:pPr>
    </w:p>
    <w:p w:rsidR="007868BC" w:rsidRPr="0081600B" w:rsidRDefault="007868BC" w:rsidP="00794A03">
      <w:pPr>
        <w:spacing w:line="276" w:lineRule="auto"/>
        <w:ind w:firstLine="708"/>
        <w:jc w:val="both"/>
        <w:rPr>
          <w:sz w:val="28"/>
          <w:szCs w:val="28"/>
        </w:rPr>
      </w:pPr>
      <w:r w:rsidRPr="0081600B">
        <w:rPr>
          <w:sz w:val="28"/>
          <w:szCs w:val="28"/>
        </w:rPr>
        <w:lastRenderedPageBreak/>
        <w:t>Відповідно до ст.45 Закону України «Про загальну середню освіту» кадрове забезпечення школи здійснюється в повній відповідності зі штатним розписом та навчальним планом.</w:t>
      </w:r>
    </w:p>
    <w:p w:rsidR="00B91551" w:rsidRPr="0081600B" w:rsidRDefault="00B91551" w:rsidP="00794A03">
      <w:pPr>
        <w:spacing w:line="276" w:lineRule="auto"/>
        <w:ind w:firstLine="709"/>
        <w:jc w:val="both"/>
        <w:rPr>
          <w:b/>
          <w:sz w:val="28"/>
          <w:szCs w:val="20"/>
        </w:rPr>
      </w:pPr>
      <w:r w:rsidRPr="0081600B">
        <w:rPr>
          <w:color w:val="000000"/>
          <w:sz w:val="28"/>
          <w:szCs w:val="28"/>
        </w:rPr>
        <w:t xml:space="preserve">Кадрова </w:t>
      </w:r>
      <w:proofErr w:type="spellStart"/>
      <w:r w:rsidRPr="0081600B">
        <w:rPr>
          <w:color w:val="000000"/>
          <w:sz w:val="28"/>
          <w:szCs w:val="28"/>
        </w:rPr>
        <w:t>політикаспрямована</w:t>
      </w:r>
      <w:proofErr w:type="spellEnd"/>
      <w:r w:rsidRPr="0081600B">
        <w:rPr>
          <w:color w:val="000000"/>
          <w:sz w:val="28"/>
          <w:szCs w:val="28"/>
        </w:rPr>
        <w:t xml:space="preserve"> </w:t>
      </w:r>
      <w:proofErr w:type="spellStart"/>
      <w:r w:rsidRPr="0081600B">
        <w:rPr>
          <w:color w:val="000000"/>
          <w:sz w:val="28"/>
          <w:szCs w:val="28"/>
        </w:rPr>
        <w:t>настворення</w:t>
      </w:r>
      <w:proofErr w:type="spellEnd"/>
      <w:r w:rsidRPr="0081600B">
        <w:rPr>
          <w:color w:val="000000"/>
          <w:sz w:val="28"/>
          <w:szCs w:val="28"/>
        </w:rPr>
        <w:t xml:space="preserve"> сприятливих умов для формування дієздатного колективу, розкриття та розвиток творчого потенціалу кожного вчителя, підвищення його кваліфікаційного рівня.</w:t>
      </w:r>
    </w:p>
    <w:p w:rsidR="00DE331F" w:rsidRPr="007E278A" w:rsidRDefault="00D22A53" w:rsidP="007E278A">
      <w:pPr>
        <w:spacing w:line="276" w:lineRule="auto"/>
        <w:ind w:firstLine="708"/>
        <w:jc w:val="both"/>
        <w:rPr>
          <w:sz w:val="28"/>
          <w:szCs w:val="28"/>
        </w:rPr>
      </w:pPr>
      <w:r>
        <w:rPr>
          <w:sz w:val="28"/>
          <w:szCs w:val="28"/>
        </w:rPr>
        <w:t>У 2022</w:t>
      </w:r>
      <w:r w:rsidR="007868BC" w:rsidRPr="0081600B">
        <w:rPr>
          <w:sz w:val="28"/>
          <w:szCs w:val="28"/>
        </w:rPr>
        <w:t>/20</w:t>
      </w:r>
      <w:r>
        <w:rPr>
          <w:sz w:val="28"/>
          <w:szCs w:val="28"/>
        </w:rPr>
        <w:t>23</w:t>
      </w:r>
      <w:r w:rsidR="007868BC" w:rsidRPr="0081600B">
        <w:rPr>
          <w:sz w:val="28"/>
          <w:szCs w:val="28"/>
        </w:rPr>
        <w:t xml:space="preserve"> навчальному році освітній</w:t>
      </w:r>
      <w:r w:rsidR="005C6F6C">
        <w:rPr>
          <w:sz w:val="28"/>
          <w:szCs w:val="28"/>
        </w:rPr>
        <w:t xml:space="preserve"> процес у школі забезпечували 16 педагогів. З них  7 вчителів</w:t>
      </w:r>
      <w:r w:rsidR="007868BC" w:rsidRPr="0081600B">
        <w:rPr>
          <w:sz w:val="28"/>
          <w:szCs w:val="28"/>
        </w:rPr>
        <w:t xml:space="preserve"> мають вищу кваліфікаційну категорію</w:t>
      </w:r>
      <w:r>
        <w:rPr>
          <w:sz w:val="28"/>
          <w:szCs w:val="28"/>
        </w:rPr>
        <w:t xml:space="preserve"> (в тому числі 1 має</w:t>
      </w:r>
      <w:r w:rsidR="005C6F6C">
        <w:rPr>
          <w:sz w:val="28"/>
          <w:szCs w:val="28"/>
        </w:rPr>
        <w:t xml:space="preserve"> звання «Старший вчитель»)</w:t>
      </w:r>
      <w:r w:rsidR="007868BC" w:rsidRPr="0081600B">
        <w:rPr>
          <w:sz w:val="28"/>
          <w:szCs w:val="28"/>
        </w:rPr>
        <w:t>, 6 вчителів мають пер</w:t>
      </w:r>
      <w:r w:rsidR="005C6F6C">
        <w:rPr>
          <w:sz w:val="28"/>
          <w:szCs w:val="28"/>
        </w:rPr>
        <w:t>шу кваліфікаційну категорію та 1 – спеціаліст</w:t>
      </w:r>
      <w:r w:rsidR="007868BC" w:rsidRPr="0081600B">
        <w:rPr>
          <w:sz w:val="28"/>
          <w:szCs w:val="28"/>
        </w:rPr>
        <w:t xml:space="preserve"> другої кваліфікаційної категорії</w:t>
      </w:r>
      <w:r w:rsidR="005C6F6C">
        <w:rPr>
          <w:sz w:val="28"/>
          <w:szCs w:val="28"/>
        </w:rPr>
        <w:t>, 2 вчителі мають середню спеціальну освіту</w:t>
      </w:r>
      <w:r w:rsidR="007868BC" w:rsidRPr="0081600B">
        <w:rPr>
          <w:sz w:val="28"/>
          <w:szCs w:val="28"/>
        </w:rPr>
        <w:t>.</w:t>
      </w:r>
    </w:p>
    <w:p w:rsidR="00B91551" w:rsidRPr="0081600B" w:rsidRDefault="00B91551" w:rsidP="00794A03">
      <w:pPr>
        <w:spacing w:line="276" w:lineRule="auto"/>
        <w:ind w:firstLine="709"/>
        <w:jc w:val="both"/>
        <w:rPr>
          <w:color w:val="000000"/>
          <w:sz w:val="28"/>
          <w:szCs w:val="28"/>
        </w:rPr>
      </w:pPr>
      <w:r w:rsidRPr="0081600B">
        <w:rPr>
          <w:color w:val="000000"/>
          <w:sz w:val="28"/>
          <w:szCs w:val="28"/>
        </w:rPr>
        <w:t>Забезпеченість  школи педагогічними кадрами відбувається за рахунок штатних працівників.</w:t>
      </w:r>
    </w:p>
    <w:p w:rsidR="00B91551" w:rsidRPr="0081600B" w:rsidRDefault="00B91551" w:rsidP="00794A03">
      <w:pPr>
        <w:spacing w:line="276" w:lineRule="auto"/>
        <w:jc w:val="both"/>
        <w:rPr>
          <w:color w:val="000000"/>
          <w:sz w:val="28"/>
          <w:szCs w:val="28"/>
        </w:rPr>
      </w:pPr>
      <w:r w:rsidRPr="0081600B">
        <w:rPr>
          <w:color w:val="000000"/>
          <w:sz w:val="28"/>
          <w:szCs w:val="28"/>
        </w:rPr>
        <w:tab/>
        <w:t>Основними мотивами розстановки педагогічних кадрів є</w:t>
      </w:r>
    </w:p>
    <w:p w:rsidR="00B91551" w:rsidRPr="0081600B" w:rsidRDefault="00B91551" w:rsidP="00794A03">
      <w:pPr>
        <w:numPr>
          <w:ilvl w:val="0"/>
          <w:numId w:val="1"/>
        </w:numPr>
        <w:spacing w:line="276" w:lineRule="auto"/>
        <w:contextualSpacing/>
        <w:jc w:val="both"/>
        <w:rPr>
          <w:color w:val="000000"/>
          <w:sz w:val="28"/>
          <w:szCs w:val="28"/>
        </w:rPr>
      </w:pPr>
      <w:r w:rsidRPr="0081600B">
        <w:rPr>
          <w:color w:val="000000"/>
          <w:sz w:val="28"/>
          <w:szCs w:val="28"/>
        </w:rPr>
        <w:t>наступність в роботі вчителя;</w:t>
      </w:r>
    </w:p>
    <w:p w:rsidR="00B91551" w:rsidRPr="0081600B" w:rsidRDefault="00B91551" w:rsidP="00794A03">
      <w:pPr>
        <w:numPr>
          <w:ilvl w:val="0"/>
          <w:numId w:val="1"/>
        </w:numPr>
        <w:spacing w:line="276" w:lineRule="auto"/>
        <w:contextualSpacing/>
        <w:jc w:val="both"/>
        <w:rPr>
          <w:color w:val="000000"/>
          <w:sz w:val="28"/>
          <w:szCs w:val="28"/>
        </w:rPr>
      </w:pPr>
      <w:r w:rsidRPr="0081600B">
        <w:rPr>
          <w:color w:val="000000"/>
          <w:sz w:val="28"/>
          <w:szCs w:val="28"/>
        </w:rPr>
        <w:t>його педагогічний досвід і кваліфікація</w:t>
      </w:r>
    </w:p>
    <w:p w:rsidR="00B91551" w:rsidRPr="0081600B" w:rsidRDefault="00B91551" w:rsidP="00794A03">
      <w:pPr>
        <w:numPr>
          <w:ilvl w:val="0"/>
          <w:numId w:val="1"/>
        </w:numPr>
        <w:spacing w:line="276" w:lineRule="auto"/>
        <w:contextualSpacing/>
        <w:jc w:val="both"/>
        <w:rPr>
          <w:color w:val="000000"/>
          <w:sz w:val="28"/>
          <w:szCs w:val="28"/>
        </w:rPr>
      </w:pPr>
      <w:r w:rsidRPr="0081600B">
        <w:rPr>
          <w:color w:val="000000"/>
          <w:sz w:val="28"/>
          <w:szCs w:val="28"/>
        </w:rPr>
        <w:t>характер взаємин суб’єктів навчально-виховного процесу.</w:t>
      </w:r>
    </w:p>
    <w:p w:rsidR="00B91551" w:rsidRPr="0081600B" w:rsidRDefault="00B91551" w:rsidP="00794A03">
      <w:pPr>
        <w:spacing w:line="276" w:lineRule="auto"/>
        <w:ind w:firstLine="696"/>
        <w:jc w:val="both"/>
        <w:rPr>
          <w:color w:val="000000"/>
          <w:sz w:val="28"/>
          <w:szCs w:val="28"/>
        </w:rPr>
      </w:pPr>
      <w:r w:rsidRPr="0081600B">
        <w:rPr>
          <w:color w:val="000000"/>
          <w:sz w:val="28"/>
          <w:szCs w:val="28"/>
        </w:rPr>
        <w:t>Освітній та кваліфікаційний рівні педагогічних працівників, практичний досвід педагогічної роботи колективу обумовлюють високий рівень працездатності, що є головною умовою реалізації державної політики  в галузі освіти й упровадження  інноваційних ідей розвитку закладу освіти.</w:t>
      </w:r>
    </w:p>
    <w:p w:rsidR="00DE331F" w:rsidRDefault="00DE331F" w:rsidP="00794A03">
      <w:pPr>
        <w:spacing w:line="276" w:lineRule="auto"/>
        <w:ind w:firstLine="540"/>
        <w:jc w:val="both"/>
        <w:rPr>
          <w:sz w:val="28"/>
          <w:szCs w:val="28"/>
        </w:rPr>
      </w:pPr>
    </w:p>
    <w:p w:rsidR="007868BC" w:rsidRPr="0081600B" w:rsidRDefault="007868BC" w:rsidP="00794A03">
      <w:pPr>
        <w:spacing w:line="276" w:lineRule="auto"/>
        <w:ind w:firstLine="540"/>
        <w:jc w:val="both"/>
        <w:rPr>
          <w:sz w:val="28"/>
          <w:szCs w:val="28"/>
        </w:rPr>
      </w:pPr>
      <w:r w:rsidRPr="0081600B">
        <w:rPr>
          <w:sz w:val="28"/>
          <w:szCs w:val="28"/>
        </w:rPr>
        <w:tab/>
        <w:t>Розподіл навчального навантаження між учителями проведено відповідно до фах</w:t>
      </w:r>
      <w:r w:rsidR="00DE331F">
        <w:rPr>
          <w:sz w:val="28"/>
          <w:szCs w:val="28"/>
        </w:rPr>
        <w:t xml:space="preserve">у та кваліфікації </w:t>
      </w:r>
      <w:r w:rsidRPr="0081600B">
        <w:rPr>
          <w:sz w:val="28"/>
          <w:szCs w:val="28"/>
        </w:rPr>
        <w:t>.</w:t>
      </w:r>
    </w:p>
    <w:p w:rsidR="00B91551" w:rsidRPr="0081600B" w:rsidRDefault="00B91551" w:rsidP="00794A03">
      <w:pPr>
        <w:spacing w:line="276" w:lineRule="auto"/>
        <w:ind w:firstLine="720"/>
        <w:jc w:val="both"/>
        <w:rPr>
          <w:sz w:val="28"/>
          <w:szCs w:val="28"/>
        </w:rPr>
      </w:pPr>
      <w:r w:rsidRPr="0081600B">
        <w:rPr>
          <w:sz w:val="28"/>
          <w:szCs w:val="28"/>
        </w:rPr>
        <w:t>Кадрова політика спрямована на створення сприятливих умов для формування дієздатного колективу, розкриття та розвиток творчого потенціалу кожного вчителя, підвищення його кваліфікаційного рівня.</w:t>
      </w:r>
    </w:p>
    <w:p w:rsidR="007868BC" w:rsidRPr="0081600B" w:rsidRDefault="007868BC" w:rsidP="00794A03">
      <w:pPr>
        <w:jc w:val="both"/>
        <w:rPr>
          <w:b/>
          <w:sz w:val="28"/>
          <w:szCs w:val="28"/>
          <w:u w:val="single"/>
        </w:rPr>
      </w:pPr>
    </w:p>
    <w:p w:rsidR="0064516A" w:rsidRPr="00590AF1" w:rsidRDefault="00590AF1" w:rsidP="00590AF1">
      <w:pPr>
        <w:spacing w:line="276" w:lineRule="auto"/>
        <w:ind w:firstLine="540"/>
        <w:jc w:val="center"/>
        <w:rPr>
          <w:b/>
          <w:i/>
          <w:sz w:val="28"/>
          <w:szCs w:val="28"/>
          <w:u w:val="single"/>
        </w:rPr>
      </w:pPr>
      <w:r>
        <w:rPr>
          <w:b/>
          <w:i/>
          <w:sz w:val="28"/>
          <w:szCs w:val="28"/>
          <w:u w:val="single"/>
        </w:rPr>
        <w:t>Методична робота</w:t>
      </w:r>
    </w:p>
    <w:p w:rsidR="0064516A" w:rsidRPr="0081600B" w:rsidRDefault="0064516A" w:rsidP="00794A03">
      <w:pPr>
        <w:spacing w:line="276" w:lineRule="auto"/>
        <w:ind w:firstLine="540"/>
        <w:jc w:val="both"/>
        <w:rPr>
          <w:sz w:val="28"/>
          <w:szCs w:val="28"/>
        </w:rPr>
      </w:pPr>
      <w:r w:rsidRPr="0081600B">
        <w:rPr>
          <w:sz w:val="28"/>
          <w:szCs w:val="28"/>
        </w:rPr>
        <w:t>Організація методичної роботи та її результативність в освітньому закладі відповідає законодавству, інструктивно-нормативним документам про роботу загальноосвітніх навчальних закладів.</w:t>
      </w:r>
    </w:p>
    <w:p w:rsidR="0064516A" w:rsidRPr="0081600B" w:rsidRDefault="0064516A" w:rsidP="00794A03">
      <w:pPr>
        <w:spacing w:line="276" w:lineRule="auto"/>
        <w:ind w:firstLine="540"/>
        <w:jc w:val="both"/>
        <w:rPr>
          <w:sz w:val="28"/>
          <w:szCs w:val="28"/>
        </w:rPr>
      </w:pPr>
      <w:r w:rsidRPr="0081600B">
        <w:rPr>
          <w:sz w:val="28"/>
          <w:szCs w:val="28"/>
        </w:rPr>
        <w:t>Її зміст спрямований на підвищення рівня теоретичної підготовки кожного вчителя, активізацію творчого потенціалу педагогічного колективу, засвоєння й упровадження в шкільну практику прогресивних технологій навчання та виховання, перспективного педагогічного досвіду, підвищення результативності педагогічної праці шляхом проведення наступних заходів:</w:t>
      </w:r>
    </w:p>
    <w:p w:rsidR="0064516A" w:rsidRPr="0081600B" w:rsidRDefault="0064516A" w:rsidP="00794A03">
      <w:pPr>
        <w:numPr>
          <w:ilvl w:val="0"/>
          <w:numId w:val="7"/>
        </w:numPr>
        <w:tabs>
          <w:tab w:val="clear" w:pos="1958"/>
          <w:tab w:val="num" w:pos="0"/>
        </w:tabs>
        <w:spacing w:line="276" w:lineRule="auto"/>
        <w:ind w:left="0" w:firstLine="0"/>
        <w:jc w:val="both"/>
        <w:rPr>
          <w:sz w:val="28"/>
          <w:szCs w:val="28"/>
        </w:rPr>
      </w:pPr>
      <w:r w:rsidRPr="0081600B">
        <w:rPr>
          <w:sz w:val="28"/>
          <w:szCs w:val="28"/>
        </w:rPr>
        <w:t>Засідання педагогічних рад</w:t>
      </w:r>
    </w:p>
    <w:p w:rsidR="0064516A" w:rsidRPr="0081600B" w:rsidRDefault="0064516A" w:rsidP="00794A03">
      <w:pPr>
        <w:numPr>
          <w:ilvl w:val="0"/>
          <w:numId w:val="7"/>
        </w:numPr>
        <w:tabs>
          <w:tab w:val="clear" w:pos="1958"/>
          <w:tab w:val="num" w:pos="0"/>
        </w:tabs>
        <w:spacing w:line="276" w:lineRule="auto"/>
        <w:ind w:left="0" w:firstLine="0"/>
        <w:jc w:val="both"/>
        <w:rPr>
          <w:sz w:val="28"/>
          <w:szCs w:val="28"/>
        </w:rPr>
      </w:pPr>
      <w:r w:rsidRPr="0081600B">
        <w:rPr>
          <w:sz w:val="28"/>
          <w:szCs w:val="28"/>
        </w:rPr>
        <w:t>Проведення науково-практичних семінарів</w:t>
      </w:r>
    </w:p>
    <w:p w:rsidR="0064516A" w:rsidRPr="0081600B" w:rsidRDefault="0064516A" w:rsidP="00794A03">
      <w:pPr>
        <w:numPr>
          <w:ilvl w:val="0"/>
          <w:numId w:val="7"/>
        </w:numPr>
        <w:tabs>
          <w:tab w:val="clear" w:pos="1958"/>
          <w:tab w:val="num" w:pos="0"/>
        </w:tabs>
        <w:spacing w:line="276" w:lineRule="auto"/>
        <w:ind w:left="0" w:firstLine="0"/>
        <w:jc w:val="both"/>
        <w:rPr>
          <w:sz w:val="28"/>
          <w:szCs w:val="28"/>
        </w:rPr>
      </w:pPr>
      <w:r w:rsidRPr="0081600B">
        <w:rPr>
          <w:sz w:val="28"/>
          <w:szCs w:val="28"/>
        </w:rPr>
        <w:lastRenderedPageBreak/>
        <w:t>Організація та проведення предметних тижнів</w:t>
      </w:r>
    </w:p>
    <w:p w:rsidR="0064516A" w:rsidRPr="0081600B" w:rsidRDefault="0064516A" w:rsidP="00794A03">
      <w:pPr>
        <w:numPr>
          <w:ilvl w:val="0"/>
          <w:numId w:val="7"/>
        </w:numPr>
        <w:tabs>
          <w:tab w:val="clear" w:pos="1958"/>
          <w:tab w:val="num" w:pos="0"/>
        </w:tabs>
        <w:spacing w:line="276" w:lineRule="auto"/>
        <w:ind w:left="0" w:firstLine="0"/>
        <w:jc w:val="both"/>
        <w:rPr>
          <w:sz w:val="28"/>
          <w:szCs w:val="28"/>
        </w:rPr>
      </w:pPr>
      <w:r w:rsidRPr="0081600B">
        <w:rPr>
          <w:sz w:val="28"/>
          <w:szCs w:val="28"/>
        </w:rPr>
        <w:t>Проходження курсів підвищення кваліфікації педагогів</w:t>
      </w:r>
    </w:p>
    <w:p w:rsidR="0064516A" w:rsidRPr="00A7220C" w:rsidRDefault="0064516A" w:rsidP="00A7220C">
      <w:pPr>
        <w:numPr>
          <w:ilvl w:val="0"/>
          <w:numId w:val="7"/>
        </w:numPr>
        <w:tabs>
          <w:tab w:val="clear" w:pos="1958"/>
          <w:tab w:val="num" w:pos="0"/>
        </w:tabs>
        <w:spacing w:line="276" w:lineRule="auto"/>
        <w:ind w:left="0" w:firstLine="0"/>
        <w:jc w:val="both"/>
        <w:rPr>
          <w:sz w:val="28"/>
          <w:szCs w:val="28"/>
        </w:rPr>
      </w:pPr>
      <w:r w:rsidRPr="0081600B">
        <w:rPr>
          <w:sz w:val="28"/>
          <w:szCs w:val="28"/>
        </w:rPr>
        <w:t>Участь у конкурсах фахової майстерності</w:t>
      </w:r>
    </w:p>
    <w:p w:rsidR="0064516A" w:rsidRPr="0081600B" w:rsidRDefault="0064516A" w:rsidP="00794A03">
      <w:pPr>
        <w:numPr>
          <w:ilvl w:val="0"/>
          <w:numId w:val="7"/>
        </w:numPr>
        <w:tabs>
          <w:tab w:val="clear" w:pos="1958"/>
          <w:tab w:val="num" w:pos="0"/>
        </w:tabs>
        <w:spacing w:line="276" w:lineRule="auto"/>
        <w:ind w:left="0" w:firstLine="0"/>
        <w:jc w:val="both"/>
        <w:rPr>
          <w:sz w:val="28"/>
          <w:szCs w:val="28"/>
        </w:rPr>
      </w:pPr>
      <w:r w:rsidRPr="0081600B">
        <w:rPr>
          <w:sz w:val="28"/>
          <w:szCs w:val="28"/>
        </w:rPr>
        <w:t>Організація самоосвітньої діяльності, атестація педагогів</w:t>
      </w:r>
    </w:p>
    <w:p w:rsidR="0064516A" w:rsidRPr="0081600B" w:rsidRDefault="0064516A" w:rsidP="00794A03">
      <w:pPr>
        <w:numPr>
          <w:ilvl w:val="0"/>
          <w:numId w:val="7"/>
        </w:numPr>
        <w:tabs>
          <w:tab w:val="clear" w:pos="1958"/>
          <w:tab w:val="num" w:pos="0"/>
        </w:tabs>
        <w:spacing w:line="276" w:lineRule="auto"/>
        <w:ind w:left="0" w:firstLine="0"/>
        <w:jc w:val="both"/>
        <w:rPr>
          <w:sz w:val="28"/>
          <w:szCs w:val="28"/>
        </w:rPr>
      </w:pPr>
      <w:r w:rsidRPr="0081600B">
        <w:rPr>
          <w:sz w:val="28"/>
          <w:szCs w:val="28"/>
        </w:rPr>
        <w:t>Вивчення, узагальнення та поширення передового педагогічного досвіду</w:t>
      </w:r>
    </w:p>
    <w:p w:rsidR="0064516A" w:rsidRPr="0081600B" w:rsidRDefault="0064516A" w:rsidP="00794A03">
      <w:pPr>
        <w:numPr>
          <w:ilvl w:val="0"/>
          <w:numId w:val="7"/>
        </w:numPr>
        <w:tabs>
          <w:tab w:val="clear" w:pos="1958"/>
          <w:tab w:val="num" w:pos="0"/>
        </w:tabs>
        <w:spacing w:line="276" w:lineRule="auto"/>
        <w:ind w:left="0" w:firstLine="0"/>
        <w:jc w:val="both"/>
        <w:rPr>
          <w:sz w:val="28"/>
          <w:szCs w:val="28"/>
        </w:rPr>
      </w:pPr>
      <w:r w:rsidRPr="0081600B">
        <w:rPr>
          <w:sz w:val="28"/>
          <w:szCs w:val="28"/>
        </w:rPr>
        <w:t>Залучення вчителів до участі у проектах професійного розвитку</w:t>
      </w:r>
    </w:p>
    <w:p w:rsidR="0064516A" w:rsidRPr="0081600B" w:rsidRDefault="0064516A" w:rsidP="00794A03">
      <w:pPr>
        <w:spacing w:line="276" w:lineRule="auto"/>
        <w:ind w:firstLine="708"/>
        <w:jc w:val="both"/>
        <w:rPr>
          <w:sz w:val="28"/>
          <w:szCs w:val="28"/>
        </w:rPr>
      </w:pPr>
      <w:r w:rsidRPr="0081600B">
        <w:rPr>
          <w:sz w:val="28"/>
          <w:szCs w:val="28"/>
        </w:rPr>
        <w:t xml:space="preserve">Структура методичної роботи школи складається із взаємопов’язаних та взаємодіючих елементів: </w:t>
      </w:r>
    </w:p>
    <w:p w:rsidR="0064516A" w:rsidRPr="0081600B" w:rsidRDefault="0064516A" w:rsidP="00794A03">
      <w:pPr>
        <w:numPr>
          <w:ilvl w:val="1"/>
          <w:numId w:val="8"/>
        </w:numPr>
        <w:tabs>
          <w:tab w:val="clear" w:pos="2148"/>
          <w:tab w:val="num" w:pos="0"/>
        </w:tabs>
        <w:spacing w:line="276" w:lineRule="auto"/>
        <w:ind w:left="0" w:firstLine="0"/>
        <w:jc w:val="both"/>
        <w:rPr>
          <w:sz w:val="28"/>
          <w:szCs w:val="28"/>
        </w:rPr>
      </w:pPr>
      <w:r w:rsidRPr="0081600B">
        <w:rPr>
          <w:sz w:val="28"/>
          <w:szCs w:val="28"/>
          <w:u w:val="single"/>
        </w:rPr>
        <w:t xml:space="preserve">педагогічна рада </w:t>
      </w:r>
      <w:r w:rsidRPr="0081600B">
        <w:rPr>
          <w:sz w:val="28"/>
          <w:szCs w:val="28"/>
        </w:rPr>
        <w:t>визначає основні напрямки та завдання, конкретні форми роботи педагогічного колективу та приймає рішення з основних питань діяльності школи;</w:t>
      </w:r>
    </w:p>
    <w:p w:rsidR="0064516A" w:rsidRPr="0081600B" w:rsidRDefault="0064516A" w:rsidP="00794A03">
      <w:pPr>
        <w:numPr>
          <w:ilvl w:val="1"/>
          <w:numId w:val="8"/>
        </w:numPr>
        <w:tabs>
          <w:tab w:val="clear" w:pos="2148"/>
          <w:tab w:val="num" w:pos="0"/>
        </w:tabs>
        <w:spacing w:line="276" w:lineRule="auto"/>
        <w:ind w:left="0" w:firstLine="0"/>
        <w:jc w:val="both"/>
        <w:rPr>
          <w:sz w:val="28"/>
          <w:szCs w:val="28"/>
        </w:rPr>
      </w:pPr>
      <w:r w:rsidRPr="0081600B">
        <w:rPr>
          <w:sz w:val="28"/>
          <w:szCs w:val="28"/>
          <w:u w:val="single"/>
        </w:rPr>
        <w:t xml:space="preserve">шкільні методичні об’єднання </w:t>
      </w:r>
      <w:r w:rsidRPr="0081600B">
        <w:rPr>
          <w:sz w:val="28"/>
          <w:szCs w:val="28"/>
        </w:rPr>
        <w:t>спрямовують і координують діяльність педагогів конкретного циклу предметів, аналізують результативність роботи в межах своєї компетенції, визначають проблемні кола в професійній діяльності та шляхи їхнього розв’язання ;</w:t>
      </w:r>
    </w:p>
    <w:p w:rsidR="0064516A" w:rsidRPr="0081600B" w:rsidRDefault="007D471E" w:rsidP="00794A03">
      <w:pPr>
        <w:numPr>
          <w:ilvl w:val="1"/>
          <w:numId w:val="8"/>
        </w:numPr>
        <w:tabs>
          <w:tab w:val="clear" w:pos="2148"/>
          <w:tab w:val="num" w:pos="0"/>
        </w:tabs>
        <w:spacing w:line="276" w:lineRule="auto"/>
        <w:ind w:left="0" w:firstLine="0"/>
        <w:jc w:val="both"/>
        <w:rPr>
          <w:sz w:val="28"/>
          <w:szCs w:val="28"/>
        </w:rPr>
      </w:pPr>
      <w:proofErr w:type="spellStart"/>
      <w:r>
        <w:rPr>
          <w:sz w:val="28"/>
          <w:szCs w:val="28"/>
          <w:u w:val="single"/>
        </w:rPr>
        <w:t>науково-</w:t>
      </w:r>
      <w:proofErr w:type="spellEnd"/>
      <w:r>
        <w:rPr>
          <w:sz w:val="28"/>
          <w:szCs w:val="28"/>
          <w:u w:val="single"/>
        </w:rPr>
        <w:t xml:space="preserve"> методична рада школи спрямовує і координує роботу методичних </w:t>
      </w:r>
      <w:proofErr w:type="spellStart"/>
      <w:r>
        <w:rPr>
          <w:sz w:val="28"/>
          <w:szCs w:val="28"/>
          <w:u w:val="single"/>
        </w:rPr>
        <w:t>обєднань</w:t>
      </w:r>
      <w:proofErr w:type="spellEnd"/>
    </w:p>
    <w:p w:rsidR="0064516A" w:rsidRPr="0081600B" w:rsidRDefault="0064516A" w:rsidP="00794A03">
      <w:pPr>
        <w:spacing w:line="276" w:lineRule="auto"/>
        <w:ind w:firstLine="318"/>
        <w:jc w:val="both"/>
        <w:rPr>
          <w:sz w:val="28"/>
          <w:szCs w:val="28"/>
        </w:rPr>
      </w:pPr>
      <w:r w:rsidRPr="0081600B">
        <w:rPr>
          <w:sz w:val="28"/>
          <w:szCs w:val="28"/>
        </w:rPr>
        <w:t xml:space="preserve">У школі працює чотири методичних об’єднання. На належному рівні планується та проводиться робота методичного об’єднання вчителів початкових класів (керівник </w:t>
      </w:r>
      <w:proofErr w:type="spellStart"/>
      <w:r w:rsidR="00A7220C">
        <w:rPr>
          <w:sz w:val="28"/>
          <w:szCs w:val="28"/>
        </w:rPr>
        <w:t>Цвітоцька</w:t>
      </w:r>
      <w:proofErr w:type="spellEnd"/>
      <w:r w:rsidR="00A7220C">
        <w:rPr>
          <w:sz w:val="28"/>
          <w:szCs w:val="28"/>
        </w:rPr>
        <w:t xml:space="preserve"> Т.В.</w:t>
      </w:r>
      <w:r w:rsidRPr="0081600B">
        <w:rPr>
          <w:sz w:val="28"/>
          <w:szCs w:val="28"/>
        </w:rPr>
        <w:t>), вчителів суспільно-г</w:t>
      </w:r>
      <w:r w:rsidR="00A7220C">
        <w:rPr>
          <w:sz w:val="28"/>
          <w:szCs w:val="28"/>
        </w:rPr>
        <w:t xml:space="preserve">уманітарного циклу </w:t>
      </w:r>
      <w:r w:rsidR="00D22A53">
        <w:rPr>
          <w:sz w:val="28"/>
          <w:szCs w:val="28"/>
        </w:rPr>
        <w:t>(Авраменко О.В</w:t>
      </w:r>
      <w:r w:rsidRPr="0081600B">
        <w:rPr>
          <w:sz w:val="28"/>
          <w:szCs w:val="28"/>
        </w:rPr>
        <w:t>), вчителів природничо-</w:t>
      </w:r>
      <w:r w:rsidR="00A7220C">
        <w:rPr>
          <w:sz w:val="28"/>
          <w:szCs w:val="28"/>
        </w:rPr>
        <w:t>математичних наук (Руденко І.Т.</w:t>
      </w:r>
      <w:r w:rsidRPr="0081600B">
        <w:rPr>
          <w:sz w:val="28"/>
          <w:szCs w:val="28"/>
        </w:rPr>
        <w:t>), класн</w:t>
      </w:r>
      <w:r w:rsidR="00A7220C">
        <w:rPr>
          <w:sz w:val="28"/>
          <w:szCs w:val="28"/>
        </w:rPr>
        <w:t>их керівників (</w:t>
      </w:r>
      <w:proofErr w:type="spellStart"/>
      <w:r w:rsidR="00A7220C">
        <w:rPr>
          <w:sz w:val="28"/>
          <w:szCs w:val="28"/>
        </w:rPr>
        <w:t>Фещенко</w:t>
      </w:r>
      <w:proofErr w:type="spellEnd"/>
      <w:r w:rsidR="00A7220C">
        <w:rPr>
          <w:sz w:val="28"/>
          <w:szCs w:val="28"/>
        </w:rPr>
        <w:t xml:space="preserve"> А.В.</w:t>
      </w:r>
      <w:r w:rsidRPr="0081600B">
        <w:rPr>
          <w:sz w:val="28"/>
          <w:szCs w:val="28"/>
        </w:rPr>
        <w:t>), колективи яких пов’язують свою роботу із загальною шкільною проблемою, вивчають і впроваджують сучасні технології навчання, проводять на високому та достатньому рівнях предметні тижні, відкриті уроки, позакласні заходи</w:t>
      </w:r>
      <w:r w:rsidR="00A7220C">
        <w:rPr>
          <w:sz w:val="28"/>
          <w:szCs w:val="28"/>
        </w:rPr>
        <w:t>, майстер-класи</w:t>
      </w:r>
      <w:r w:rsidRPr="0081600B">
        <w:rPr>
          <w:sz w:val="28"/>
          <w:szCs w:val="28"/>
        </w:rPr>
        <w:t>.</w:t>
      </w:r>
    </w:p>
    <w:p w:rsidR="0064516A" w:rsidRPr="0081600B" w:rsidRDefault="0064516A" w:rsidP="00794A03">
      <w:pPr>
        <w:spacing w:line="276" w:lineRule="auto"/>
        <w:ind w:firstLine="709"/>
        <w:jc w:val="both"/>
        <w:rPr>
          <w:sz w:val="28"/>
          <w:szCs w:val="28"/>
        </w:rPr>
      </w:pPr>
      <w:r w:rsidRPr="0081600B">
        <w:rPr>
          <w:sz w:val="28"/>
          <w:szCs w:val="28"/>
        </w:rPr>
        <w:t xml:space="preserve">На запланованих засіданнях методичних об’єднань були обговорені такі організаційні питання: </w:t>
      </w:r>
    </w:p>
    <w:p w:rsidR="0064516A" w:rsidRPr="0081600B" w:rsidRDefault="0064516A" w:rsidP="00794A03">
      <w:pPr>
        <w:numPr>
          <w:ilvl w:val="0"/>
          <w:numId w:val="9"/>
        </w:numPr>
        <w:spacing w:line="276" w:lineRule="auto"/>
        <w:ind w:left="0" w:firstLine="0"/>
        <w:jc w:val="both"/>
        <w:rPr>
          <w:sz w:val="28"/>
          <w:szCs w:val="28"/>
        </w:rPr>
      </w:pPr>
      <w:r w:rsidRPr="0081600B">
        <w:rPr>
          <w:sz w:val="28"/>
          <w:szCs w:val="28"/>
        </w:rPr>
        <w:t>Зміни в навчальних програмах;</w:t>
      </w:r>
    </w:p>
    <w:p w:rsidR="0064516A" w:rsidRPr="0081600B" w:rsidRDefault="0064516A" w:rsidP="00794A03">
      <w:pPr>
        <w:numPr>
          <w:ilvl w:val="0"/>
          <w:numId w:val="9"/>
        </w:numPr>
        <w:spacing w:line="276" w:lineRule="auto"/>
        <w:ind w:left="0" w:firstLine="0"/>
        <w:jc w:val="both"/>
        <w:rPr>
          <w:sz w:val="28"/>
          <w:szCs w:val="28"/>
        </w:rPr>
      </w:pPr>
      <w:r w:rsidRPr="0081600B">
        <w:rPr>
          <w:sz w:val="28"/>
          <w:szCs w:val="28"/>
        </w:rPr>
        <w:t>Впровадження нового Державного стандарту початкової школи;</w:t>
      </w:r>
    </w:p>
    <w:p w:rsidR="0064516A" w:rsidRPr="0081600B" w:rsidRDefault="0064516A" w:rsidP="00794A03">
      <w:pPr>
        <w:numPr>
          <w:ilvl w:val="0"/>
          <w:numId w:val="9"/>
        </w:numPr>
        <w:spacing w:line="276" w:lineRule="auto"/>
        <w:ind w:left="0" w:firstLine="0"/>
        <w:jc w:val="both"/>
        <w:rPr>
          <w:sz w:val="28"/>
          <w:szCs w:val="28"/>
        </w:rPr>
      </w:pPr>
      <w:r w:rsidRPr="0081600B">
        <w:rPr>
          <w:sz w:val="28"/>
          <w:szCs w:val="28"/>
        </w:rPr>
        <w:t>Концепцію «Нова українська школа»;</w:t>
      </w:r>
    </w:p>
    <w:p w:rsidR="0064516A" w:rsidRPr="0081600B" w:rsidRDefault="0064516A" w:rsidP="00794A03">
      <w:pPr>
        <w:numPr>
          <w:ilvl w:val="0"/>
          <w:numId w:val="9"/>
        </w:numPr>
        <w:spacing w:line="276" w:lineRule="auto"/>
        <w:ind w:left="0" w:firstLine="0"/>
        <w:jc w:val="both"/>
        <w:rPr>
          <w:sz w:val="28"/>
          <w:szCs w:val="28"/>
        </w:rPr>
      </w:pPr>
      <w:r w:rsidRPr="0081600B">
        <w:rPr>
          <w:sz w:val="28"/>
          <w:szCs w:val="28"/>
        </w:rPr>
        <w:t>Закон України «Про освіту»;</w:t>
      </w:r>
    </w:p>
    <w:p w:rsidR="0064516A" w:rsidRPr="0081600B" w:rsidRDefault="0064516A" w:rsidP="00794A03">
      <w:pPr>
        <w:numPr>
          <w:ilvl w:val="0"/>
          <w:numId w:val="9"/>
        </w:numPr>
        <w:spacing w:line="276" w:lineRule="auto"/>
        <w:ind w:left="0" w:firstLine="0"/>
        <w:jc w:val="both"/>
        <w:rPr>
          <w:sz w:val="28"/>
          <w:szCs w:val="28"/>
        </w:rPr>
      </w:pPr>
      <w:r w:rsidRPr="0081600B">
        <w:rPr>
          <w:sz w:val="28"/>
          <w:szCs w:val="28"/>
        </w:rPr>
        <w:t xml:space="preserve">Положення про сертифікацію педагогічних працівників, </w:t>
      </w:r>
    </w:p>
    <w:p w:rsidR="0064516A" w:rsidRPr="0081600B" w:rsidRDefault="00A7220C" w:rsidP="00794A03">
      <w:pPr>
        <w:numPr>
          <w:ilvl w:val="0"/>
          <w:numId w:val="9"/>
        </w:numPr>
        <w:spacing w:line="276" w:lineRule="auto"/>
        <w:ind w:left="0" w:firstLine="0"/>
        <w:jc w:val="both"/>
        <w:rPr>
          <w:sz w:val="28"/>
          <w:szCs w:val="28"/>
        </w:rPr>
      </w:pPr>
      <w:r>
        <w:rPr>
          <w:sz w:val="28"/>
          <w:szCs w:val="28"/>
        </w:rPr>
        <w:t>Типові освітні</w:t>
      </w:r>
      <w:r w:rsidR="0064516A" w:rsidRPr="0081600B">
        <w:rPr>
          <w:sz w:val="28"/>
          <w:szCs w:val="28"/>
        </w:rPr>
        <w:t xml:space="preserve"> програм</w:t>
      </w:r>
      <w:r>
        <w:rPr>
          <w:sz w:val="28"/>
          <w:szCs w:val="28"/>
        </w:rPr>
        <w:t>и</w:t>
      </w:r>
      <w:r w:rsidR="0064516A" w:rsidRPr="0081600B">
        <w:rPr>
          <w:sz w:val="28"/>
          <w:szCs w:val="28"/>
        </w:rPr>
        <w:t xml:space="preserve"> для  1-2,  3-4 класів.</w:t>
      </w:r>
    </w:p>
    <w:p w:rsidR="0064516A" w:rsidRPr="00B40EC2" w:rsidRDefault="0064516A" w:rsidP="00B40EC2">
      <w:pPr>
        <w:pStyle w:val="ac"/>
        <w:numPr>
          <w:ilvl w:val="0"/>
          <w:numId w:val="42"/>
        </w:numPr>
        <w:jc w:val="both"/>
        <w:rPr>
          <w:sz w:val="28"/>
          <w:szCs w:val="28"/>
          <w:lang w:val="ru-RU"/>
        </w:rPr>
      </w:pPr>
      <w:proofErr w:type="spellStart"/>
      <w:proofErr w:type="gramStart"/>
      <w:r w:rsidRPr="00B40EC2">
        <w:rPr>
          <w:sz w:val="28"/>
          <w:szCs w:val="28"/>
          <w:lang w:val="ru-RU"/>
        </w:rPr>
        <w:t>П</w:t>
      </w:r>
      <w:proofErr w:type="gramEnd"/>
      <w:r w:rsidRPr="00B40EC2">
        <w:rPr>
          <w:sz w:val="28"/>
          <w:szCs w:val="28"/>
          <w:lang w:val="ru-RU"/>
        </w:rPr>
        <w:t>ідготовка</w:t>
      </w:r>
      <w:proofErr w:type="spellEnd"/>
      <w:r w:rsidRPr="00B40EC2">
        <w:rPr>
          <w:sz w:val="28"/>
          <w:szCs w:val="28"/>
          <w:lang w:val="ru-RU"/>
        </w:rPr>
        <w:t xml:space="preserve"> та </w:t>
      </w:r>
      <w:proofErr w:type="spellStart"/>
      <w:r w:rsidRPr="00B40EC2">
        <w:rPr>
          <w:sz w:val="28"/>
          <w:szCs w:val="28"/>
          <w:lang w:val="ru-RU"/>
        </w:rPr>
        <w:t>проведення</w:t>
      </w:r>
      <w:proofErr w:type="spellEnd"/>
      <w:r w:rsidRPr="00B40EC2">
        <w:rPr>
          <w:sz w:val="28"/>
          <w:szCs w:val="28"/>
          <w:lang w:val="ru-RU"/>
        </w:rPr>
        <w:t xml:space="preserve"> </w:t>
      </w:r>
      <w:proofErr w:type="spellStart"/>
      <w:r w:rsidRPr="00B40EC2">
        <w:rPr>
          <w:sz w:val="28"/>
          <w:szCs w:val="28"/>
          <w:lang w:val="ru-RU"/>
        </w:rPr>
        <w:t>олімпіад</w:t>
      </w:r>
      <w:proofErr w:type="spellEnd"/>
      <w:r w:rsidRPr="00B40EC2">
        <w:rPr>
          <w:sz w:val="28"/>
          <w:szCs w:val="28"/>
          <w:lang w:val="ru-RU"/>
        </w:rPr>
        <w:t xml:space="preserve">, </w:t>
      </w:r>
      <w:proofErr w:type="spellStart"/>
      <w:r w:rsidRPr="00B40EC2">
        <w:rPr>
          <w:sz w:val="28"/>
          <w:szCs w:val="28"/>
          <w:lang w:val="ru-RU"/>
        </w:rPr>
        <w:t>предметних</w:t>
      </w:r>
      <w:proofErr w:type="spellEnd"/>
      <w:r w:rsidRPr="00B40EC2">
        <w:rPr>
          <w:sz w:val="28"/>
          <w:szCs w:val="28"/>
          <w:lang w:val="ru-RU"/>
        </w:rPr>
        <w:t xml:space="preserve"> </w:t>
      </w:r>
      <w:proofErr w:type="spellStart"/>
      <w:r w:rsidRPr="00B40EC2">
        <w:rPr>
          <w:sz w:val="28"/>
          <w:szCs w:val="28"/>
          <w:lang w:val="ru-RU"/>
        </w:rPr>
        <w:t>тижнів</w:t>
      </w:r>
      <w:proofErr w:type="spellEnd"/>
      <w:r w:rsidRPr="00B40EC2">
        <w:rPr>
          <w:sz w:val="28"/>
          <w:szCs w:val="28"/>
          <w:lang w:val="ru-RU"/>
        </w:rPr>
        <w:t xml:space="preserve">, </w:t>
      </w:r>
      <w:proofErr w:type="spellStart"/>
      <w:r w:rsidRPr="00B40EC2">
        <w:rPr>
          <w:sz w:val="28"/>
          <w:szCs w:val="28"/>
          <w:lang w:val="ru-RU"/>
        </w:rPr>
        <w:t>проведення</w:t>
      </w:r>
      <w:proofErr w:type="spellEnd"/>
      <w:r w:rsidRPr="00B40EC2">
        <w:rPr>
          <w:sz w:val="28"/>
          <w:szCs w:val="28"/>
          <w:lang w:val="ru-RU"/>
        </w:rPr>
        <w:t xml:space="preserve"> </w:t>
      </w:r>
      <w:proofErr w:type="spellStart"/>
      <w:r w:rsidRPr="00B40EC2">
        <w:rPr>
          <w:sz w:val="28"/>
          <w:szCs w:val="28"/>
          <w:lang w:val="ru-RU"/>
        </w:rPr>
        <w:t>контрольних</w:t>
      </w:r>
      <w:proofErr w:type="spellEnd"/>
      <w:r w:rsidRPr="00B40EC2">
        <w:rPr>
          <w:sz w:val="28"/>
          <w:szCs w:val="28"/>
          <w:lang w:val="ru-RU"/>
        </w:rPr>
        <w:t xml:space="preserve"> </w:t>
      </w:r>
      <w:proofErr w:type="spellStart"/>
      <w:r w:rsidRPr="00B40EC2">
        <w:rPr>
          <w:sz w:val="28"/>
          <w:szCs w:val="28"/>
          <w:lang w:val="ru-RU"/>
        </w:rPr>
        <w:t>зрізів</w:t>
      </w:r>
      <w:proofErr w:type="spellEnd"/>
      <w:r w:rsidRPr="00B40EC2">
        <w:rPr>
          <w:sz w:val="28"/>
          <w:szCs w:val="28"/>
          <w:lang w:val="ru-RU"/>
        </w:rPr>
        <w:t xml:space="preserve">, </w:t>
      </w:r>
      <w:proofErr w:type="spellStart"/>
      <w:r w:rsidRPr="00B40EC2">
        <w:rPr>
          <w:sz w:val="28"/>
          <w:szCs w:val="28"/>
          <w:lang w:val="ru-RU"/>
        </w:rPr>
        <w:t>завдань</w:t>
      </w:r>
      <w:proofErr w:type="spellEnd"/>
      <w:r w:rsidRPr="00B40EC2">
        <w:rPr>
          <w:sz w:val="28"/>
          <w:szCs w:val="28"/>
          <w:lang w:val="ru-RU"/>
        </w:rPr>
        <w:t xml:space="preserve"> </w:t>
      </w:r>
      <w:proofErr w:type="spellStart"/>
      <w:r w:rsidRPr="00B40EC2">
        <w:rPr>
          <w:sz w:val="28"/>
          <w:szCs w:val="28"/>
          <w:lang w:val="ru-RU"/>
        </w:rPr>
        <w:t>державної</w:t>
      </w:r>
      <w:proofErr w:type="spellEnd"/>
      <w:r w:rsidRPr="00B40EC2">
        <w:rPr>
          <w:sz w:val="28"/>
          <w:szCs w:val="28"/>
          <w:lang w:val="ru-RU"/>
        </w:rPr>
        <w:t xml:space="preserve"> </w:t>
      </w:r>
      <w:proofErr w:type="spellStart"/>
      <w:r w:rsidRPr="00B40EC2">
        <w:rPr>
          <w:sz w:val="28"/>
          <w:szCs w:val="28"/>
          <w:lang w:val="ru-RU"/>
        </w:rPr>
        <w:t>підсумкової</w:t>
      </w:r>
      <w:proofErr w:type="spellEnd"/>
      <w:r w:rsidRPr="00B40EC2">
        <w:rPr>
          <w:sz w:val="28"/>
          <w:szCs w:val="28"/>
          <w:lang w:val="ru-RU"/>
        </w:rPr>
        <w:t xml:space="preserve"> </w:t>
      </w:r>
      <w:proofErr w:type="spellStart"/>
      <w:r w:rsidRPr="00B40EC2">
        <w:rPr>
          <w:sz w:val="28"/>
          <w:szCs w:val="28"/>
          <w:lang w:val="ru-RU"/>
        </w:rPr>
        <w:t>атестації</w:t>
      </w:r>
      <w:proofErr w:type="spellEnd"/>
      <w:r w:rsidRPr="00B40EC2">
        <w:rPr>
          <w:sz w:val="28"/>
          <w:szCs w:val="28"/>
          <w:lang w:val="ru-RU"/>
        </w:rPr>
        <w:t>.</w:t>
      </w:r>
    </w:p>
    <w:p w:rsidR="0064516A" w:rsidRPr="0081600B" w:rsidRDefault="0064516A" w:rsidP="00794A03">
      <w:pPr>
        <w:spacing w:line="276" w:lineRule="auto"/>
        <w:ind w:firstLine="709"/>
        <w:jc w:val="both"/>
        <w:rPr>
          <w:sz w:val="28"/>
          <w:szCs w:val="28"/>
        </w:rPr>
      </w:pPr>
      <w:r w:rsidRPr="0081600B">
        <w:rPr>
          <w:sz w:val="28"/>
          <w:szCs w:val="28"/>
        </w:rPr>
        <w:lastRenderedPageBreak/>
        <w:t>Працюючи у методичних об’єднаннях, педагоги школи дійшли думки, що  вчитель сьогодні повинен бути організатором, який спрямовує учнів  на розв’язання навчальних завдань. Якби активно не прагнув учитель викладати свій предмет, якщо при цьому він не забезпечить активну діяльність учнів, її мотивацію й організацію, процес навчання фактично не функціонуватиме в зв’язку з відсутністю дидактичної взаємодії між учителем та  учнем. Чим різноманітнішою є навчальна діяльність, тим більшою розвивальною функцією наповнюється учіння. Тільки за таких умов можна досягти компетентності учнів як інтегрованого результату учіння. Над чим наш педагогічний колектив працює останні роки.</w:t>
      </w:r>
    </w:p>
    <w:p w:rsidR="00145876" w:rsidRPr="0081600B" w:rsidRDefault="00145876" w:rsidP="00794A03">
      <w:pPr>
        <w:spacing w:line="276" w:lineRule="auto"/>
        <w:ind w:right="8" w:firstLine="709"/>
        <w:jc w:val="both"/>
        <w:rPr>
          <w:rFonts w:eastAsia="Calibri"/>
          <w:sz w:val="28"/>
          <w:szCs w:val="28"/>
          <w:shd w:val="clear" w:color="auto" w:fill="FFFFFF"/>
          <w:lang w:eastAsia="en-US"/>
        </w:rPr>
      </w:pPr>
      <w:r w:rsidRPr="0081600B">
        <w:rPr>
          <w:rFonts w:eastAsia="Calibri"/>
          <w:sz w:val="28"/>
          <w:szCs w:val="28"/>
          <w:shd w:val="clear" w:color="auto" w:fill="FFFFFF"/>
          <w:lang w:eastAsia="en-US"/>
        </w:rPr>
        <w:t>Працюючи над п</w:t>
      </w:r>
      <w:r w:rsidR="00B40EC2">
        <w:rPr>
          <w:rFonts w:eastAsia="Calibri"/>
          <w:sz w:val="28"/>
          <w:szCs w:val="28"/>
          <w:shd w:val="clear" w:color="auto" w:fill="FFFFFF"/>
          <w:lang w:eastAsia="en-US"/>
        </w:rPr>
        <w:t>роблемною темою школи й завданнями</w:t>
      </w:r>
      <w:r w:rsidRPr="0081600B">
        <w:rPr>
          <w:rFonts w:eastAsia="Calibri"/>
          <w:sz w:val="28"/>
          <w:szCs w:val="28"/>
          <w:shd w:val="clear" w:color="auto" w:fill="FFFFFF"/>
          <w:lang w:eastAsia="en-US"/>
        </w:rPr>
        <w:t xml:space="preserve"> методичних об’єднань, учителями було визначено етапи роботи над проблемною темою, з’ясовано основні цілі та завдання, сплановано роботу над темою.</w:t>
      </w:r>
    </w:p>
    <w:p w:rsidR="00145876" w:rsidRPr="0081600B" w:rsidRDefault="00145876" w:rsidP="00794A03">
      <w:pPr>
        <w:widowControl w:val="0"/>
        <w:suppressAutoHyphens/>
        <w:autoSpaceDE w:val="0"/>
        <w:autoSpaceDN w:val="0"/>
        <w:adjustRightInd w:val="0"/>
        <w:spacing w:line="276" w:lineRule="auto"/>
        <w:jc w:val="both"/>
        <w:rPr>
          <w:rFonts w:ascii="Times New Roman CYR" w:hAnsi="Times New Roman CYR" w:cs="Times New Roman CYR"/>
          <w:sz w:val="28"/>
          <w:szCs w:val="28"/>
        </w:rPr>
      </w:pPr>
      <w:r w:rsidRPr="0081600B">
        <w:rPr>
          <w:rFonts w:ascii="Times New Roman CYR" w:hAnsi="Times New Roman CYR" w:cs="Times New Roman CYR"/>
          <w:sz w:val="28"/>
          <w:szCs w:val="28"/>
        </w:rPr>
        <w:t xml:space="preserve">       Недоліками в роботі методичних об’єднань є відсутність систематичної індивідуальної роботи з учнями низького рівня навченості й недостатня робота зі здібними учнями, не завжди враховуються психолог</w:t>
      </w:r>
      <w:r w:rsidR="00B40EC2">
        <w:rPr>
          <w:rFonts w:ascii="Times New Roman CYR" w:hAnsi="Times New Roman CYR" w:cs="Times New Roman CYR"/>
          <w:sz w:val="28"/>
          <w:szCs w:val="28"/>
        </w:rPr>
        <w:t>ічні особливості дітей</w:t>
      </w:r>
      <w:r w:rsidRPr="0081600B">
        <w:rPr>
          <w:rFonts w:ascii="Times New Roman CYR" w:hAnsi="Times New Roman CYR" w:cs="Times New Roman CYR"/>
          <w:sz w:val="28"/>
          <w:szCs w:val="28"/>
        </w:rPr>
        <w:t>. Проблемою залишається те, що не всі вчителі залуча</w:t>
      </w:r>
      <w:r w:rsidR="00D22A53">
        <w:rPr>
          <w:rFonts w:ascii="Times New Roman CYR" w:hAnsi="Times New Roman CYR" w:cs="Times New Roman CYR"/>
          <w:sz w:val="28"/>
          <w:szCs w:val="28"/>
        </w:rPr>
        <w:t xml:space="preserve">ють дітей до участі в олімпіадах та МАН. Хоча в </w:t>
      </w:r>
      <w:proofErr w:type="spellStart"/>
      <w:r w:rsidR="00D22A53">
        <w:rPr>
          <w:rFonts w:ascii="Times New Roman CYR" w:hAnsi="Times New Roman CYR" w:cs="Times New Roman CYR"/>
          <w:sz w:val="28"/>
          <w:szCs w:val="28"/>
        </w:rPr>
        <w:t>цьму</w:t>
      </w:r>
      <w:proofErr w:type="spellEnd"/>
      <w:r w:rsidR="00D22A53">
        <w:rPr>
          <w:rFonts w:ascii="Times New Roman CYR" w:hAnsi="Times New Roman CYR" w:cs="Times New Roman CYR"/>
          <w:sz w:val="28"/>
          <w:szCs w:val="28"/>
        </w:rPr>
        <w:t xml:space="preserve"> навчальному наші учні представляли </w:t>
      </w:r>
      <w:proofErr w:type="spellStart"/>
      <w:r w:rsidR="00D22A53">
        <w:rPr>
          <w:rFonts w:ascii="Times New Roman CYR" w:hAnsi="Times New Roman CYR" w:cs="Times New Roman CYR"/>
          <w:sz w:val="28"/>
          <w:szCs w:val="28"/>
        </w:rPr>
        <w:t>гмаду</w:t>
      </w:r>
      <w:proofErr w:type="spellEnd"/>
      <w:r w:rsidR="00D22A53">
        <w:rPr>
          <w:rFonts w:ascii="Times New Roman CYR" w:hAnsi="Times New Roman CYR" w:cs="Times New Roman CYR"/>
          <w:sz w:val="28"/>
          <w:szCs w:val="28"/>
        </w:rPr>
        <w:t xml:space="preserve"> га ІІІ турі Всеукраїнських олімпіад з математики та біології. Також учениця 8 класу </w:t>
      </w:r>
      <w:proofErr w:type="spellStart"/>
      <w:r w:rsidR="00D22A53">
        <w:rPr>
          <w:rFonts w:ascii="Times New Roman CYR" w:hAnsi="Times New Roman CYR" w:cs="Times New Roman CYR"/>
          <w:sz w:val="28"/>
          <w:szCs w:val="28"/>
        </w:rPr>
        <w:t>Фатич</w:t>
      </w:r>
      <w:proofErr w:type="spellEnd"/>
      <w:r w:rsidR="00D22A53">
        <w:rPr>
          <w:rFonts w:ascii="Times New Roman CYR" w:hAnsi="Times New Roman CYR" w:cs="Times New Roman CYR"/>
          <w:sz w:val="28"/>
          <w:szCs w:val="28"/>
        </w:rPr>
        <w:t xml:space="preserve"> Вероніка достойно захистила свою роботу МАН.</w:t>
      </w:r>
      <w:r w:rsidRPr="0081600B">
        <w:rPr>
          <w:rFonts w:ascii="Times New Roman CYR" w:hAnsi="Times New Roman CYR" w:cs="Times New Roman CYR"/>
          <w:sz w:val="28"/>
          <w:szCs w:val="28"/>
        </w:rPr>
        <w:t xml:space="preserve">  Це вказує на недостатню роботу вчителів щодо формування ключових та предметних </w:t>
      </w:r>
      <w:proofErr w:type="spellStart"/>
      <w:r w:rsidRPr="0081600B">
        <w:rPr>
          <w:rFonts w:ascii="Times New Roman CYR" w:hAnsi="Times New Roman CYR" w:cs="Times New Roman CYR"/>
          <w:sz w:val="28"/>
          <w:szCs w:val="28"/>
        </w:rPr>
        <w:t>компетенцій</w:t>
      </w:r>
      <w:proofErr w:type="spellEnd"/>
      <w:r w:rsidRPr="0081600B">
        <w:rPr>
          <w:rFonts w:ascii="Times New Roman CYR" w:hAnsi="Times New Roman CYR" w:cs="Times New Roman CYR"/>
          <w:sz w:val="28"/>
          <w:szCs w:val="28"/>
        </w:rPr>
        <w:t>, а як наслідок - невміння   учнів соціалізуватися в сучасному середовищі. Тому варто надалі приділити увагу комплексному процесу зас</w:t>
      </w:r>
      <w:r w:rsidR="00B40EC2">
        <w:rPr>
          <w:rFonts w:ascii="Times New Roman CYR" w:hAnsi="Times New Roman CYR" w:cs="Times New Roman CYR"/>
          <w:sz w:val="28"/>
          <w:szCs w:val="28"/>
        </w:rPr>
        <w:t>воєння школярами</w:t>
      </w:r>
      <w:r w:rsidRPr="0081600B">
        <w:rPr>
          <w:rFonts w:ascii="Times New Roman CYR" w:hAnsi="Times New Roman CYR" w:cs="Times New Roman CYR"/>
          <w:sz w:val="28"/>
          <w:szCs w:val="28"/>
        </w:rPr>
        <w:t xml:space="preserve"> певної системи знань, норм і цінностей, які дозволять йому бути повноправним членом  суспільства. </w:t>
      </w:r>
    </w:p>
    <w:p w:rsidR="0064516A" w:rsidRPr="0081600B" w:rsidRDefault="0064516A" w:rsidP="00794A03">
      <w:pPr>
        <w:spacing w:line="276" w:lineRule="auto"/>
        <w:ind w:firstLine="709"/>
        <w:jc w:val="both"/>
        <w:rPr>
          <w:sz w:val="28"/>
          <w:szCs w:val="28"/>
        </w:rPr>
      </w:pPr>
      <w:r w:rsidRPr="0081600B">
        <w:rPr>
          <w:sz w:val="28"/>
          <w:szCs w:val="28"/>
        </w:rPr>
        <w:t xml:space="preserve">Відповідно до плану роботи школи були проведені предметні тижні. </w:t>
      </w:r>
    </w:p>
    <w:p w:rsidR="0064516A" w:rsidRPr="0081600B" w:rsidRDefault="0064516A" w:rsidP="00794A03">
      <w:pPr>
        <w:spacing w:line="276" w:lineRule="auto"/>
        <w:ind w:firstLine="709"/>
        <w:jc w:val="both"/>
        <w:rPr>
          <w:sz w:val="28"/>
          <w:szCs w:val="28"/>
        </w:rPr>
      </w:pPr>
      <w:r w:rsidRPr="0081600B">
        <w:rPr>
          <w:sz w:val="28"/>
          <w:szCs w:val="28"/>
        </w:rPr>
        <w:t xml:space="preserve">На належному науково-методичному рівні було проведено ряд заходів в рамках педагогічних тижнів вчителями гуманітарного циклу, природничих наук, початкових класів, математики, фізики. </w:t>
      </w:r>
    </w:p>
    <w:p w:rsidR="0064516A" w:rsidRPr="0081600B" w:rsidRDefault="0064516A" w:rsidP="00957F32">
      <w:pPr>
        <w:spacing w:line="276" w:lineRule="auto"/>
        <w:jc w:val="both"/>
        <w:rPr>
          <w:sz w:val="28"/>
          <w:szCs w:val="28"/>
        </w:rPr>
      </w:pPr>
      <w:r w:rsidRPr="0081600B">
        <w:rPr>
          <w:sz w:val="28"/>
          <w:szCs w:val="28"/>
        </w:rPr>
        <w:t>До реалізації завдань методичної роботи активно залучаються вчителі, які мають педагогічні звання, вищу та першу кваліфікаційні категорії. Вони є керівниками шкільних методичних об’єднань,</w:t>
      </w:r>
      <w:r w:rsidR="00110446">
        <w:rPr>
          <w:sz w:val="28"/>
          <w:szCs w:val="28"/>
        </w:rPr>
        <w:t xml:space="preserve"> з</w:t>
      </w:r>
      <w:r w:rsidRPr="0081600B">
        <w:rPr>
          <w:sz w:val="28"/>
          <w:szCs w:val="28"/>
        </w:rPr>
        <w:t>а їх активної участі проходять предметні тижні</w:t>
      </w:r>
      <w:r w:rsidR="00AC45F1" w:rsidRPr="0081600B">
        <w:rPr>
          <w:sz w:val="28"/>
          <w:szCs w:val="28"/>
        </w:rPr>
        <w:t>.</w:t>
      </w:r>
    </w:p>
    <w:p w:rsidR="00110446" w:rsidRDefault="0064516A" w:rsidP="00110446">
      <w:pPr>
        <w:spacing w:line="276" w:lineRule="auto"/>
        <w:ind w:firstLine="318"/>
        <w:jc w:val="both"/>
        <w:rPr>
          <w:sz w:val="28"/>
          <w:szCs w:val="28"/>
        </w:rPr>
      </w:pPr>
      <w:r w:rsidRPr="0081600B">
        <w:rPr>
          <w:sz w:val="28"/>
          <w:szCs w:val="28"/>
        </w:rPr>
        <w:tab/>
      </w:r>
    </w:p>
    <w:p w:rsidR="009A3E12" w:rsidRPr="0081600B" w:rsidRDefault="00110446" w:rsidP="00110446">
      <w:pPr>
        <w:spacing w:line="276" w:lineRule="auto"/>
        <w:ind w:firstLine="318"/>
        <w:jc w:val="both"/>
        <w:rPr>
          <w:sz w:val="28"/>
          <w:szCs w:val="28"/>
        </w:rPr>
      </w:pPr>
      <w:r>
        <w:rPr>
          <w:sz w:val="28"/>
          <w:szCs w:val="28"/>
        </w:rPr>
        <w:t>У 202</w:t>
      </w:r>
      <w:r w:rsidR="006C1A47">
        <w:rPr>
          <w:sz w:val="28"/>
          <w:szCs w:val="28"/>
        </w:rPr>
        <w:t>2/2023</w:t>
      </w:r>
      <w:r w:rsidR="009A3E12" w:rsidRPr="0081600B">
        <w:rPr>
          <w:sz w:val="28"/>
          <w:szCs w:val="28"/>
        </w:rPr>
        <w:t xml:space="preserve"> навчальному році  </w:t>
      </w:r>
      <w:proofErr w:type="spellStart"/>
      <w:r w:rsidR="009A3E12" w:rsidRPr="0081600B">
        <w:rPr>
          <w:sz w:val="28"/>
          <w:szCs w:val="28"/>
        </w:rPr>
        <w:t>навчально</w:t>
      </w:r>
      <w:proofErr w:type="spellEnd"/>
      <w:r w:rsidR="009A3E12" w:rsidRPr="0081600B">
        <w:rPr>
          <w:sz w:val="28"/>
          <w:szCs w:val="28"/>
        </w:rPr>
        <w:t xml:space="preserve"> – виховний процес було спрямовано на </w:t>
      </w:r>
      <w:r w:rsidR="006C1A47">
        <w:rPr>
          <w:sz w:val="28"/>
          <w:szCs w:val="28"/>
        </w:rPr>
        <w:t xml:space="preserve"> національно </w:t>
      </w:r>
      <w:proofErr w:type="spellStart"/>
      <w:r w:rsidR="006C1A47">
        <w:rPr>
          <w:sz w:val="28"/>
          <w:szCs w:val="28"/>
        </w:rPr>
        <w:t>–партіотичне</w:t>
      </w:r>
      <w:proofErr w:type="spellEnd"/>
      <w:r w:rsidR="006C1A47">
        <w:rPr>
          <w:sz w:val="28"/>
          <w:szCs w:val="28"/>
        </w:rPr>
        <w:t xml:space="preserve"> виховання,</w:t>
      </w:r>
      <w:r w:rsidR="009A3E12" w:rsidRPr="0081600B">
        <w:rPr>
          <w:sz w:val="28"/>
          <w:szCs w:val="28"/>
        </w:rPr>
        <w:t>інтелектуальний, соціологічний і фізичний розвиток кожної дитини як особистості, здатної самостійно мислити і творчо діяти, використовувати знання в нестандартних ситуаціях.</w:t>
      </w:r>
    </w:p>
    <w:p w:rsidR="009A3E12" w:rsidRPr="0081600B" w:rsidRDefault="009A3E12" w:rsidP="009A3E12">
      <w:pPr>
        <w:pStyle w:val="21"/>
        <w:spacing w:after="0" w:line="276" w:lineRule="auto"/>
        <w:ind w:firstLine="567"/>
        <w:jc w:val="both"/>
        <w:rPr>
          <w:sz w:val="28"/>
          <w:szCs w:val="28"/>
        </w:rPr>
      </w:pPr>
      <w:r w:rsidRPr="0081600B">
        <w:rPr>
          <w:sz w:val="28"/>
          <w:szCs w:val="28"/>
        </w:rPr>
        <w:lastRenderedPageBreak/>
        <w:t>Шкільна документація з методичної роботи ведеться своєчасно, українською мовою, відповідно до нормативних вимог. Вчителі мають змогу користуватися цією документацією.</w:t>
      </w:r>
    </w:p>
    <w:p w:rsidR="009A3E12" w:rsidRPr="0081600B" w:rsidRDefault="009A3E12" w:rsidP="009A3E12">
      <w:pPr>
        <w:pStyle w:val="31"/>
        <w:spacing w:after="0" w:line="276" w:lineRule="auto"/>
        <w:ind w:left="0" w:firstLine="567"/>
        <w:jc w:val="both"/>
        <w:rPr>
          <w:sz w:val="28"/>
          <w:szCs w:val="28"/>
        </w:rPr>
      </w:pPr>
      <w:r w:rsidRPr="0081600B">
        <w:rPr>
          <w:sz w:val="28"/>
          <w:szCs w:val="28"/>
        </w:rPr>
        <w:t>Методична робота здійснювалася  за такими напрямками: організаційно-педагогічний, інструктивно-методичний, пошуково-дослідницький, впровадження в п</w:t>
      </w:r>
      <w:r w:rsidR="00110446">
        <w:rPr>
          <w:sz w:val="28"/>
          <w:szCs w:val="28"/>
        </w:rPr>
        <w:t>рактику елементів передового</w:t>
      </w:r>
      <w:r w:rsidRPr="0081600B">
        <w:rPr>
          <w:sz w:val="28"/>
          <w:szCs w:val="28"/>
        </w:rPr>
        <w:t xml:space="preserve"> педагогічного досвіду. </w:t>
      </w:r>
    </w:p>
    <w:p w:rsidR="009A3E12" w:rsidRPr="0081600B" w:rsidRDefault="009A3E12" w:rsidP="009A3E12">
      <w:pPr>
        <w:pStyle w:val="21"/>
        <w:spacing w:after="0" w:line="276" w:lineRule="auto"/>
        <w:ind w:firstLine="567"/>
        <w:jc w:val="both"/>
        <w:rPr>
          <w:sz w:val="28"/>
          <w:szCs w:val="28"/>
        </w:rPr>
      </w:pPr>
      <w:r w:rsidRPr="0081600B">
        <w:rPr>
          <w:sz w:val="28"/>
          <w:szCs w:val="28"/>
        </w:rPr>
        <w:t>Адміністрація школи постійно здійснює керівництво методичною роботою і контроль за її проведенням.</w:t>
      </w:r>
    </w:p>
    <w:p w:rsidR="009A3E12" w:rsidRPr="0081600B" w:rsidRDefault="006C1A47" w:rsidP="009A3E12">
      <w:pPr>
        <w:pStyle w:val="21"/>
        <w:spacing w:after="0" w:line="276" w:lineRule="auto"/>
        <w:ind w:firstLine="567"/>
        <w:jc w:val="both"/>
        <w:rPr>
          <w:sz w:val="28"/>
          <w:szCs w:val="28"/>
        </w:rPr>
      </w:pPr>
      <w:r>
        <w:rPr>
          <w:sz w:val="28"/>
          <w:szCs w:val="28"/>
        </w:rPr>
        <w:t>У 2022/203</w:t>
      </w:r>
      <w:r w:rsidR="00110446">
        <w:rPr>
          <w:sz w:val="28"/>
          <w:szCs w:val="28"/>
        </w:rPr>
        <w:t>1</w:t>
      </w:r>
      <w:r w:rsidR="009A3E12" w:rsidRPr="0081600B">
        <w:rPr>
          <w:sz w:val="28"/>
          <w:szCs w:val="28"/>
        </w:rPr>
        <w:t xml:space="preserve"> навчальному році серйозна увага була звернена на стан викладання та які</w:t>
      </w:r>
      <w:r w:rsidR="00110446">
        <w:rPr>
          <w:sz w:val="28"/>
          <w:szCs w:val="28"/>
        </w:rPr>
        <w:t>сть навчальних досягнень в початкових класах</w:t>
      </w:r>
      <w:r w:rsidR="009A3E12" w:rsidRPr="0081600B">
        <w:rPr>
          <w:sz w:val="28"/>
          <w:szCs w:val="28"/>
        </w:rPr>
        <w:t xml:space="preserve">, </w:t>
      </w:r>
      <w:r w:rsidR="00110446">
        <w:rPr>
          <w:sz w:val="28"/>
          <w:szCs w:val="28"/>
        </w:rPr>
        <w:t xml:space="preserve"> з </w:t>
      </w:r>
      <w:r w:rsidR="009A3E12" w:rsidRPr="0081600B">
        <w:rPr>
          <w:sz w:val="28"/>
          <w:szCs w:val="28"/>
        </w:rPr>
        <w:t>англій</w:t>
      </w:r>
      <w:r w:rsidR="00110446">
        <w:rPr>
          <w:sz w:val="28"/>
          <w:szCs w:val="28"/>
        </w:rPr>
        <w:t>ської мови, інформатики</w:t>
      </w:r>
      <w:r w:rsidR="009A3E12" w:rsidRPr="0081600B">
        <w:rPr>
          <w:sz w:val="28"/>
          <w:szCs w:val="28"/>
        </w:rPr>
        <w:t>. Матеріали перевірок узагальнені в довідках та наказах директора, обговорені на нарадах при директорові та методичних об‘єднаннях.</w:t>
      </w:r>
    </w:p>
    <w:p w:rsidR="009A3E12" w:rsidRPr="0081600B" w:rsidRDefault="009A3E12" w:rsidP="009A3E12">
      <w:pPr>
        <w:spacing w:line="276" w:lineRule="auto"/>
        <w:ind w:firstLine="567"/>
        <w:jc w:val="both"/>
        <w:rPr>
          <w:sz w:val="28"/>
          <w:szCs w:val="28"/>
        </w:rPr>
      </w:pPr>
      <w:r w:rsidRPr="0081600B">
        <w:rPr>
          <w:sz w:val="28"/>
          <w:szCs w:val="28"/>
        </w:rPr>
        <w:t xml:space="preserve">Методичне об‘єднання класних керівників працювало над проблемою «Концепція виховання дітей та молоді у національній системі освіти». Прижилися в школі «великі ради», на яких учні самі давали оцінку своїй роботі, що сприяло виробленню моральних цінностей, створювало здорову громадську думку. Намітилося зближення вчительського й учнівського колективів. Був проведений збір учнівського активу, що допоміг розкрити творчі можливості учнів. Нестандартні форми роботи активізували роботу учнівських організацій. </w:t>
      </w:r>
    </w:p>
    <w:p w:rsidR="009A3E12" w:rsidRPr="0081600B" w:rsidRDefault="009A3E12" w:rsidP="009A3E12">
      <w:pPr>
        <w:spacing w:line="276" w:lineRule="auto"/>
        <w:ind w:firstLine="567"/>
        <w:jc w:val="both"/>
        <w:rPr>
          <w:sz w:val="28"/>
          <w:szCs w:val="28"/>
        </w:rPr>
      </w:pPr>
      <w:r w:rsidRPr="0081600B">
        <w:rPr>
          <w:sz w:val="28"/>
          <w:szCs w:val="28"/>
        </w:rPr>
        <w:t xml:space="preserve"> Разом з тим вимагає принципового рішення питання про відповідальність і сумлінне ставлення більшості класних керівників до своїх обов‘язків, про більш глибоке вивчення особистості школяра. </w:t>
      </w:r>
      <w:r w:rsidR="00935E47">
        <w:rPr>
          <w:sz w:val="28"/>
          <w:szCs w:val="28"/>
        </w:rPr>
        <w:t>Деякі класні керівники н</w:t>
      </w:r>
      <w:r w:rsidRPr="0081600B">
        <w:rPr>
          <w:sz w:val="28"/>
          <w:szCs w:val="28"/>
        </w:rPr>
        <w:t>е здійснюють диференційований підхід до слабко встигаючих і найбільш підготовлених учнів</w:t>
      </w:r>
      <w:r w:rsidR="00935E47">
        <w:rPr>
          <w:sz w:val="28"/>
          <w:szCs w:val="28"/>
        </w:rPr>
        <w:t>, недостатньо</w:t>
      </w:r>
      <w:r w:rsidRPr="0081600B">
        <w:rPr>
          <w:sz w:val="28"/>
          <w:szCs w:val="28"/>
        </w:rPr>
        <w:t xml:space="preserve"> проводиться цілеспрямована робота з ліквідації прогалин у знаннях, не відпрацьовуються належним чином домашні завдання.</w:t>
      </w:r>
    </w:p>
    <w:p w:rsidR="009A3E12" w:rsidRPr="00412C58" w:rsidRDefault="009A3E12" w:rsidP="00412C58">
      <w:pPr>
        <w:spacing w:line="276" w:lineRule="auto"/>
        <w:ind w:firstLine="567"/>
        <w:jc w:val="both"/>
        <w:rPr>
          <w:sz w:val="28"/>
          <w:szCs w:val="28"/>
        </w:rPr>
      </w:pPr>
      <w:r w:rsidRPr="0081600B">
        <w:rPr>
          <w:sz w:val="28"/>
          <w:szCs w:val="28"/>
        </w:rPr>
        <w:t xml:space="preserve">  Значна увага відводилась питанню виховання учнівської молоді. З цією метою організов</w:t>
      </w:r>
      <w:r w:rsidR="00412C58">
        <w:rPr>
          <w:sz w:val="28"/>
          <w:szCs w:val="28"/>
        </w:rPr>
        <w:t>увалися різноманітні конкурси, заходи патріотичного спрямування: участь у мітингу пам</w:t>
      </w:r>
      <w:r w:rsidR="00412C58" w:rsidRPr="00412C58">
        <w:rPr>
          <w:sz w:val="28"/>
          <w:szCs w:val="28"/>
        </w:rPr>
        <w:t>`</w:t>
      </w:r>
      <w:r w:rsidR="00412C58">
        <w:rPr>
          <w:sz w:val="28"/>
          <w:szCs w:val="28"/>
        </w:rPr>
        <w:t>яті  до дня річниці Першої світової війни, покладання квітів до пам’ятника загиблим воїнам у другій світовій в селі Головки, проведення бесід «Вони захищали моє село».</w:t>
      </w:r>
    </w:p>
    <w:p w:rsidR="009A3E12" w:rsidRPr="0081600B" w:rsidRDefault="009A3E12" w:rsidP="009A3E12">
      <w:pPr>
        <w:spacing w:line="276" w:lineRule="auto"/>
        <w:ind w:firstLine="567"/>
        <w:jc w:val="both"/>
        <w:rPr>
          <w:sz w:val="28"/>
          <w:szCs w:val="28"/>
        </w:rPr>
      </w:pPr>
      <w:r w:rsidRPr="0081600B">
        <w:rPr>
          <w:sz w:val="28"/>
          <w:szCs w:val="28"/>
        </w:rPr>
        <w:t>Велика увага приділялась роботі з батьками. Це батьківські збори, анкетування, свята.</w:t>
      </w:r>
    </w:p>
    <w:p w:rsidR="009A3E12" w:rsidRPr="0081600B" w:rsidRDefault="009A3E12" w:rsidP="009A3E12">
      <w:pPr>
        <w:spacing w:line="276" w:lineRule="auto"/>
        <w:ind w:firstLine="567"/>
        <w:jc w:val="both"/>
        <w:rPr>
          <w:sz w:val="28"/>
          <w:szCs w:val="28"/>
        </w:rPr>
      </w:pPr>
      <w:r w:rsidRPr="0081600B">
        <w:rPr>
          <w:sz w:val="28"/>
          <w:szCs w:val="28"/>
        </w:rPr>
        <w:t>Продовжує свою роботу в глобальній мережі Інтернет сайт школи, де  учителі, учні, батьки та гості сайту мають можливість систематично знайомитися із подіями, які відбуваюся у школі</w:t>
      </w:r>
      <w:r w:rsidRPr="0081600B">
        <w:rPr>
          <w:b/>
          <w:sz w:val="28"/>
          <w:szCs w:val="28"/>
        </w:rPr>
        <w:t xml:space="preserve">, </w:t>
      </w:r>
      <w:proofErr w:type="spellStart"/>
      <w:r w:rsidRPr="0081600B">
        <w:rPr>
          <w:sz w:val="28"/>
          <w:szCs w:val="28"/>
        </w:rPr>
        <w:lastRenderedPageBreak/>
        <w:t>різноманітнимиінформаційнимиматеріалами</w:t>
      </w:r>
      <w:proofErr w:type="spellEnd"/>
      <w:r w:rsidRPr="0081600B">
        <w:rPr>
          <w:sz w:val="28"/>
          <w:szCs w:val="28"/>
        </w:rPr>
        <w:t xml:space="preserve"> (районного відділу освіти, Міністерства освіти і науки України та ін.). </w:t>
      </w:r>
    </w:p>
    <w:p w:rsidR="009A3E12" w:rsidRPr="004A6DC8" w:rsidRDefault="009A3E12" w:rsidP="009A3E12">
      <w:pPr>
        <w:spacing w:line="276" w:lineRule="auto"/>
        <w:ind w:firstLine="567"/>
        <w:jc w:val="both"/>
        <w:rPr>
          <w:sz w:val="28"/>
          <w:szCs w:val="28"/>
        </w:rPr>
      </w:pPr>
    </w:p>
    <w:p w:rsidR="009A3E12" w:rsidRPr="0081600B" w:rsidRDefault="009A3E12" w:rsidP="009A3E12">
      <w:pPr>
        <w:spacing w:line="276" w:lineRule="auto"/>
        <w:ind w:firstLine="567"/>
        <w:jc w:val="both"/>
        <w:rPr>
          <w:sz w:val="28"/>
          <w:szCs w:val="28"/>
        </w:rPr>
      </w:pPr>
      <w:r w:rsidRPr="0081600B">
        <w:rPr>
          <w:spacing w:val="-1"/>
          <w:sz w:val="28"/>
          <w:szCs w:val="28"/>
        </w:rPr>
        <w:t>Наприкінці навчального року адміністрацією школи були прове</w:t>
      </w:r>
      <w:r w:rsidRPr="0081600B">
        <w:rPr>
          <w:spacing w:val="-1"/>
          <w:sz w:val="28"/>
          <w:szCs w:val="28"/>
        </w:rPr>
        <w:softHyphen/>
      </w:r>
      <w:r w:rsidRPr="0081600B">
        <w:rPr>
          <w:spacing w:val="-3"/>
          <w:sz w:val="28"/>
          <w:szCs w:val="28"/>
        </w:rPr>
        <w:t>дені співбесіди з кожним вчителем про результати роботи у навчаль</w:t>
      </w:r>
      <w:r w:rsidRPr="0081600B">
        <w:rPr>
          <w:spacing w:val="-3"/>
          <w:sz w:val="28"/>
          <w:szCs w:val="28"/>
        </w:rPr>
        <w:softHyphen/>
      </w:r>
      <w:r w:rsidRPr="0081600B">
        <w:rPr>
          <w:sz w:val="28"/>
          <w:szCs w:val="28"/>
        </w:rPr>
        <w:t>ному році та планування роботи на наступний навчальний рік.</w:t>
      </w:r>
    </w:p>
    <w:p w:rsidR="009A3E12" w:rsidRPr="0081600B" w:rsidRDefault="009A3E12" w:rsidP="00CA5CBB">
      <w:pPr>
        <w:shd w:val="clear" w:color="auto" w:fill="FFFFFF"/>
        <w:spacing w:line="276" w:lineRule="auto"/>
        <w:ind w:right="34"/>
        <w:jc w:val="both"/>
        <w:rPr>
          <w:sz w:val="28"/>
          <w:szCs w:val="28"/>
        </w:rPr>
      </w:pPr>
      <w:r w:rsidRPr="0081600B">
        <w:rPr>
          <w:spacing w:val="-1"/>
          <w:sz w:val="28"/>
          <w:szCs w:val="28"/>
        </w:rPr>
        <w:t xml:space="preserve"> Невелика кількість вчителів займається науково-дослідницькою </w:t>
      </w:r>
      <w:r w:rsidRPr="0081600B">
        <w:rPr>
          <w:spacing w:val="-2"/>
          <w:sz w:val="28"/>
          <w:szCs w:val="28"/>
        </w:rPr>
        <w:t>роботою, впровадженням інновацій. Відсутні творчі зв'язки і контак</w:t>
      </w:r>
      <w:r w:rsidRPr="0081600B">
        <w:rPr>
          <w:spacing w:val="-2"/>
          <w:sz w:val="28"/>
          <w:szCs w:val="28"/>
        </w:rPr>
        <w:softHyphen/>
      </w:r>
      <w:r w:rsidRPr="0081600B">
        <w:rPr>
          <w:sz w:val="28"/>
          <w:szCs w:val="28"/>
        </w:rPr>
        <w:t xml:space="preserve">ти з аналогічними підрозділами в інших школах, вищих навчальних </w:t>
      </w:r>
      <w:r w:rsidRPr="0081600B">
        <w:rPr>
          <w:spacing w:val="-1"/>
          <w:sz w:val="28"/>
          <w:szCs w:val="28"/>
        </w:rPr>
        <w:t>закладах і науково-дослідницьких інститутах.</w:t>
      </w:r>
    </w:p>
    <w:p w:rsidR="009A3E12" w:rsidRPr="0081600B" w:rsidRDefault="009A3E12" w:rsidP="009A3E12">
      <w:pPr>
        <w:shd w:val="clear" w:color="auto" w:fill="FFFFFF"/>
        <w:spacing w:line="276" w:lineRule="auto"/>
        <w:ind w:right="38" w:firstLine="567"/>
        <w:jc w:val="both"/>
        <w:rPr>
          <w:sz w:val="28"/>
          <w:szCs w:val="28"/>
        </w:rPr>
      </w:pPr>
      <w:r w:rsidRPr="0081600B">
        <w:rPr>
          <w:spacing w:val="-2"/>
          <w:sz w:val="28"/>
          <w:szCs w:val="28"/>
        </w:rPr>
        <w:t xml:space="preserve">  Не проводиться робота з розробки нових авторських навчальних </w:t>
      </w:r>
      <w:r w:rsidRPr="0081600B">
        <w:rPr>
          <w:spacing w:val="-3"/>
          <w:sz w:val="28"/>
          <w:szCs w:val="28"/>
        </w:rPr>
        <w:t>програм.</w:t>
      </w:r>
    </w:p>
    <w:p w:rsidR="00CA17A1" w:rsidRPr="004A6DC8" w:rsidRDefault="00CA17A1" w:rsidP="00CA17A1">
      <w:pPr>
        <w:shd w:val="clear" w:color="auto" w:fill="FFFFFF"/>
        <w:spacing w:line="276" w:lineRule="auto"/>
        <w:ind w:right="43"/>
        <w:jc w:val="both"/>
        <w:rPr>
          <w:sz w:val="28"/>
          <w:szCs w:val="28"/>
          <w:lang w:val="ru-RU"/>
        </w:rPr>
      </w:pPr>
    </w:p>
    <w:p w:rsidR="00406952" w:rsidRPr="00146584" w:rsidRDefault="00406952" w:rsidP="00794A03">
      <w:pPr>
        <w:spacing w:before="120" w:line="276" w:lineRule="auto"/>
        <w:jc w:val="center"/>
        <w:rPr>
          <w:b/>
          <w:i/>
          <w:sz w:val="28"/>
          <w:szCs w:val="28"/>
          <w:u w:val="single"/>
        </w:rPr>
      </w:pPr>
      <w:r w:rsidRPr="00146584">
        <w:rPr>
          <w:b/>
          <w:i/>
          <w:sz w:val="28"/>
          <w:szCs w:val="28"/>
          <w:u w:val="single"/>
        </w:rPr>
        <w:t xml:space="preserve">Реалізація комплексної програми </w:t>
      </w:r>
      <w:proofErr w:type="spellStart"/>
      <w:r w:rsidRPr="00146584">
        <w:rPr>
          <w:b/>
          <w:i/>
          <w:sz w:val="28"/>
          <w:szCs w:val="28"/>
          <w:u w:val="single"/>
        </w:rPr>
        <w:t>„Обдаровані</w:t>
      </w:r>
      <w:proofErr w:type="spellEnd"/>
      <w:r w:rsidRPr="00146584">
        <w:rPr>
          <w:b/>
          <w:i/>
          <w:sz w:val="28"/>
          <w:szCs w:val="28"/>
          <w:u w:val="single"/>
        </w:rPr>
        <w:t xml:space="preserve"> діти”</w:t>
      </w:r>
    </w:p>
    <w:p w:rsidR="007D7AF8" w:rsidRPr="0081600B" w:rsidRDefault="007D7AF8" w:rsidP="00794A03">
      <w:pPr>
        <w:spacing w:before="120" w:line="276" w:lineRule="auto"/>
        <w:jc w:val="center"/>
        <w:rPr>
          <w:b/>
          <w:sz w:val="28"/>
          <w:szCs w:val="28"/>
          <w:u w:val="single"/>
        </w:rPr>
      </w:pPr>
    </w:p>
    <w:p w:rsidR="007D7AF8" w:rsidRPr="0081600B" w:rsidRDefault="007D7AF8" w:rsidP="00794A03">
      <w:pPr>
        <w:shd w:val="clear" w:color="auto" w:fill="FFFFFF"/>
        <w:spacing w:line="276" w:lineRule="auto"/>
        <w:ind w:firstLine="709"/>
        <w:jc w:val="both"/>
        <w:rPr>
          <w:color w:val="000000"/>
          <w:sz w:val="28"/>
          <w:szCs w:val="28"/>
        </w:rPr>
      </w:pPr>
      <w:r w:rsidRPr="0081600B">
        <w:rPr>
          <w:rStyle w:val="24"/>
          <w:rFonts w:ascii="Times New Roman" w:hAnsi="Times New Roman" w:cs="Times New Roman"/>
          <w:bCs/>
          <w:color w:val="000000"/>
          <w:sz w:val="28"/>
          <w:szCs w:val="28"/>
        </w:rPr>
        <w:t>Від природи     діти допитливі   й сповнені    бажання вчитися.  У    кожної дитини    є здібності й таланти, але для того, щоб  вони  могли    розвинутись  необхідне    розумне  керівництво   з  боку  школи, родини    й  позашкільних  заходів. Усе   це   ланки   однієї системи,  що  здатні  розвивати    в  дітей  рухливість   і  гнучкість   мислення, учити  дітей   розмірковувати, творчо  підходити  до  розв’язання   проблем; не  зубрити, а  мислити, самостійно  робити  висновки  і в  результаті    отримувати   задоволення   від  навчання.     </w:t>
      </w:r>
    </w:p>
    <w:p w:rsidR="007D7AF8" w:rsidRPr="0081600B" w:rsidRDefault="007D7AF8" w:rsidP="00794A03">
      <w:pPr>
        <w:shd w:val="clear" w:color="auto" w:fill="FFFFFF"/>
        <w:spacing w:line="276" w:lineRule="auto"/>
        <w:ind w:firstLine="709"/>
        <w:jc w:val="both"/>
        <w:rPr>
          <w:color w:val="000000"/>
          <w:sz w:val="28"/>
          <w:szCs w:val="28"/>
        </w:rPr>
      </w:pPr>
      <w:r w:rsidRPr="0081600B">
        <w:rPr>
          <w:rStyle w:val="24"/>
          <w:rFonts w:ascii="Times New Roman" w:hAnsi="Times New Roman" w:cs="Times New Roman"/>
          <w:bCs/>
          <w:color w:val="000000"/>
          <w:sz w:val="28"/>
          <w:szCs w:val="28"/>
        </w:rPr>
        <w:t>  Обдарована дитина -   це дитина, яка вміє  розв’язати  всі  свої  проблеми    самотужки, знає  для  чого  живе, може  знайти  вихід  із  будь – якої  ситуації, творчо   мислить, фантазує, спрямовує   всю  свою  енергію   на  розвиток  творчих  ідей.</w:t>
      </w:r>
    </w:p>
    <w:p w:rsidR="007D7AF8" w:rsidRPr="0081600B" w:rsidRDefault="007D7AF8" w:rsidP="00794A03">
      <w:pPr>
        <w:shd w:val="clear" w:color="auto" w:fill="FFFFFF"/>
        <w:spacing w:line="276" w:lineRule="auto"/>
        <w:ind w:firstLine="709"/>
        <w:jc w:val="both"/>
        <w:rPr>
          <w:color w:val="000000"/>
          <w:sz w:val="28"/>
          <w:szCs w:val="28"/>
        </w:rPr>
      </w:pPr>
      <w:r w:rsidRPr="0081600B">
        <w:rPr>
          <w:rStyle w:val="24"/>
          <w:rFonts w:ascii="Times New Roman" w:hAnsi="Times New Roman" w:cs="Times New Roman"/>
          <w:bCs/>
          <w:color w:val="000000"/>
          <w:sz w:val="28"/>
          <w:szCs w:val="28"/>
        </w:rPr>
        <w:t>  Головне завдання  для  вчителя  - створити  умови  для  розвитку  творчого  потенціалу   обдарованих  учнів. </w:t>
      </w:r>
    </w:p>
    <w:p w:rsidR="007D7AF8" w:rsidRPr="0081600B" w:rsidRDefault="007D7AF8" w:rsidP="00794A03">
      <w:pPr>
        <w:shd w:val="clear" w:color="auto" w:fill="FFFFFF"/>
        <w:spacing w:line="276" w:lineRule="auto"/>
        <w:ind w:firstLine="709"/>
        <w:jc w:val="both"/>
        <w:rPr>
          <w:color w:val="000000"/>
          <w:sz w:val="28"/>
          <w:szCs w:val="28"/>
        </w:rPr>
      </w:pPr>
      <w:r w:rsidRPr="0081600B">
        <w:rPr>
          <w:rStyle w:val="24"/>
          <w:rFonts w:ascii="Times New Roman" w:hAnsi="Times New Roman" w:cs="Times New Roman"/>
          <w:bCs/>
          <w:color w:val="000000"/>
          <w:sz w:val="28"/>
          <w:szCs w:val="28"/>
        </w:rPr>
        <w:t>Виявляємо    обдарованих    учнів  (проводиться  діагностика класними керівниками та соціологічні  опитування, в  яких  учні  визначають  свої  вподобання   й  бажання   відвідувати  гуртки, факультативні  заняття, які  діють  у  школі);</w:t>
      </w:r>
    </w:p>
    <w:p w:rsidR="007D7AF8" w:rsidRPr="0081600B" w:rsidRDefault="007D7AF8" w:rsidP="00794A03">
      <w:pPr>
        <w:shd w:val="clear" w:color="auto" w:fill="FFFFFF"/>
        <w:spacing w:line="276" w:lineRule="auto"/>
        <w:ind w:firstLine="709"/>
        <w:jc w:val="both"/>
        <w:rPr>
          <w:color w:val="000000"/>
          <w:sz w:val="28"/>
          <w:szCs w:val="28"/>
        </w:rPr>
      </w:pPr>
      <w:r w:rsidRPr="0081600B">
        <w:rPr>
          <w:rStyle w:val="24"/>
          <w:rFonts w:ascii="Times New Roman" w:hAnsi="Times New Roman" w:cs="Times New Roman"/>
          <w:bCs/>
          <w:color w:val="000000"/>
          <w:sz w:val="28"/>
          <w:szCs w:val="28"/>
        </w:rPr>
        <w:t>- </w:t>
      </w:r>
      <w:r w:rsidRPr="0081600B">
        <w:rPr>
          <w:rStyle w:val="a6"/>
          <w:rFonts w:eastAsia="Georgia"/>
          <w:bCs w:val="0"/>
          <w:iCs/>
          <w:color w:val="000000"/>
          <w:sz w:val="28"/>
          <w:szCs w:val="28"/>
        </w:rPr>
        <w:t> </w:t>
      </w:r>
      <w:r w:rsidRPr="0081600B">
        <w:rPr>
          <w:rStyle w:val="24"/>
          <w:rFonts w:ascii="Times New Roman" w:hAnsi="Times New Roman" w:cs="Times New Roman"/>
          <w:bCs/>
          <w:color w:val="000000"/>
          <w:sz w:val="28"/>
          <w:szCs w:val="28"/>
        </w:rPr>
        <w:t>створюємо  умови  для  розкриття   потенціальних  можливостей  на  уроках (творчі завдання, задачі, досліди, заліки);</w:t>
      </w:r>
    </w:p>
    <w:p w:rsidR="007D7AF8" w:rsidRPr="0081600B" w:rsidRDefault="007D7AF8" w:rsidP="00794A03">
      <w:pPr>
        <w:shd w:val="clear" w:color="auto" w:fill="FFFFFF"/>
        <w:spacing w:line="276" w:lineRule="auto"/>
        <w:ind w:firstLine="709"/>
        <w:jc w:val="both"/>
        <w:rPr>
          <w:color w:val="000000"/>
          <w:sz w:val="28"/>
          <w:szCs w:val="28"/>
        </w:rPr>
      </w:pPr>
      <w:r w:rsidRPr="0081600B">
        <w:rPr>
          <w:color w:val="000000"/>
          <w:sz w:val="28"/>
          <w:szCs w:val="28"/>
        </w:rPr>
        <w:t>-</w:t>
      </w:r>
      <w:r w:rsidRPr="0081600B">
        <w:rPr>
          <w:rStyle w:val="24"/>
          <w:rFonts w:ascii="Times New Roman" w:hAnsi="Times New Roman" w:cs="Times New Roman"/>
          <w:bCs/>
          <w:color w:val="000000"/>
          <w:sz w:val="28"/>
          <w:szCs w:val="28"/>
        </w:rPr>
        <w:t>   </w:t>
      </w:r>
      <w:r w:rsidRPr="0081600B">
        <w:rPr>
          <w:rStyle w:val="a6"/>
          <w:rFonts w:eastAsia="Georgia"/>
          <w:bCs w:val="0"/>
          <w:iCs/>
          <w:color w:val="000000"/>
          <w:sz w:val="28"/>
          <w:szCs w:val="28"/>
        </w:rPr>
        <w:t> </w:t>
      </w:r>
      <w:r w:rsidRPr="0081600B">
        <w:rPr>
          <w:rStyle w:val="24"/>
          <w:rFonts w:ascii="Times New Roman" w:hAnsi="Times New Roman" w:cs="Times New Roman"/>
          <w:bCs/>
          <w:color w:val="000000"/>
          <w:sz w:val="28"/>
          <w:szCs w:val="28"/>
        </w:rPr>
        <w:t>навчання  в  межах  гуртків, факультативів, спецкурсів;</w:t>
      </w:r>
    </w:p>
    <w:p w:rsidR="007D7AF8" w:rsidRPr="0081600B" w:rsidRDefault="007D7AF8" w:rsidP="009D06D7">
      <w:pPr>
        <w:shd w:val="clear" w:color="auto" w:fill="FFFFFF"/>
        <w:spacing w:line="276" w:lineRule="auto"/>
        <w:ind w:firstLine="709"/>
        <w:jc w:val="both"/>
        <w:rPr>
          <w:color w:val="000000"/>
          <w:sz w:val="28"/>
          <w:szCs w:val="28"/>
        </w:rPr>
      </w:pPr>
      <w:r w:rsidRPr="0081600B">
        <w:rPr>
          <w:rStyle w:val="24"/>
          <w:rFonts w:ascii="Times New Roman" w:hAnsi="Times New Roman" w:cs="Times New Roman"/>
          <w:bCs/>
          <w:color w:val="000000"/>
          <w:sz w:val="28"/>
          <w:szCs w:val="28"/>
        </w:rPr>
        <w:t>-    </w:t>
      </w:r>
      <w:r w:rsidRPr="0081600B">
        <w:rPr>
          <w:rStyle w:val="a6"/>
          <w:rFonts w:eastAsia="Georgia"/>
          <w:bCs w:val="0"/>
          <w:iCs/>
          <w:color w:val="000000"/>
          <w:sz w:val="28"/>
          <w:szCs w:val="28"/>
        </w:rPr>
        <w:t> </w:t>
      </w:r>
      <w:r w:rsidRPr="0081600B">
        <w:rPr>
          <w:rStyle w:val="24"/>
          <w:rFonts w:ascii="Times New Roman" w:hAnsi="Times New Roman" w:cs="Times New Roman"/>
          <w:bCs/>
          <w:color w:val="000000"/>
          <w:sz w:val="28"/>
          <w:szCs w:val="28"/>
        </w:rPr>
        <w:t>індивідуальна   підготовка.</w:t>
      </w:r>
    </w:p>
    <w:p w:rsidR="007D7AF8" w:rsidRPr="0081600B" w:rsidRDefault="007D7AF8" w:rsidP="009D06D7">
      <w:pPr>
        <w:shd w:val="clear" w:color="auto" w:fill="FFFFFF"/>
        <w:spacing w:line="276" w:lineRule="auto"/>
        <w:ind w:firstLine="709"/>
        <w:jc w:val="both"/>
        <w:rPr>
          <w:color w:val="000000"/>
          <w:sz w:val="28"/>
          <w:szCs w:val="28"/>
        </w:rPr>
      </w:pPr>
      <w:r w:rsidRPr="0081600B">
        <w:rPr>
          <w:rStyle w:val="24"/>
          <w:rFonts w:ascii="Times New Roman" w:hAnsi="Times New Roman" w:cs="Times New Roman"/>
          <w:bCs/>
          <w:color w:val="000000"/>
          <w:sz w:val="28"/>
          <w:szCs w:val="28"/>
        </w:rPr>
        <w:lastRenderedPageBreak/>
        <w:t>Постійно   працюючи   з  обдарованими  дітьми,  намагаємось  пам’ятати  слова  В. Сухомлинського:  «У  дитині  ми  повинні   бачити     завтрашню  дорослу  людину, - ось  в  цьому, мені   здається, і   полягає  життєва  мудрість  батька, матері, педагога, іншими  словами - потрібно  вміти  любити  дітей».</w:t>
      </w:r>
    </w:p>
    <w:p w:rsidR="007D7AF8" w:rsidRPr="0081600B" w:rsidRDefault="007D7AF8" w:rsidP="009D06D7">
      <w:pPr>
        <w:shd w:val="clear" w:color="auto" w:fill="FFFFFF"/>
        <w:spacing w:line="276" w:lineRule="auto"/>
        <w:ind w:firstLine="709"/>
        <w:jc w:val="both"/>
        <w:rPr>
          <w:color w:val="000000"/>
          <w:sz w:val="28"/>
          <w:szCs w:val="28"/>
        </w:rPr>
      </w:pPr>
      <w:r w:rsidRPr="0081600B">
        <w:rPr>
          <w:rStyle w:val="24"/>
          <w:rFonts w:ascii="Times New Roman" w:hAnsi="Times New Roman" w:cs="Times New Roman"/>
          <w:bCs/>
          <w:color w:val="000000"/>
          <w:sz w:val="28"/>
          <w:szCs w:val="28"/>
        </w:rPr>
        <w:t>В процесі роботи над даним питанням:</w:t>
      </w:r>
    </w:p>
    <w:p w:rsidR="007D7AF8" w:rsidRPr="0081600B" w:rsidRDefault="007D7AF8" w:rsidP="009D06D7">
      <w:pPr>
        <w:shd w:val="clear" w:color="auto" w:fill="FFFFFF"/>
        <w:spacing w:line="276" w:lineRule="auto"/>
        <w:ind w:firstLine="709"/>
        <w:jc w:val="both"/>
        <w:rPr>
          <w:color w:val="000000"/>
          <w:sz w:val="28"/>
          <w:szCs w:val="28"/>
        </w:rPr>
      </w:pPr>
      <w:r w:rsidRPr="0081600B">
        <w:rPr>
          <w:rStyle w:val="24"/>
          <w:rFonts w:ascii="Times New Roman" w:hAnsi="Times New Roman" w:cs="Times New Roman"/>
          <w:bCs/>
          <w:color w:val="000000"/>
          <w:sz w:val="28"/>
          <w:szCs w:val="28"/>
        </w:rPr>
        <w:t> - покращено роботу    шкільної  мережі  гуртків</w:t>
      </w:r>
    </w:p>
    <w:p w:rsidR="007D7AF8" w:rsidRPr="0081600B" w:rsidRDefault="007D7AF8" w:rsidP="009D06D7">
      <w:pPr>
        <w:shd w:val="clear" w:color="auto" w:fill="FFFFFF"/>
        <w:spacing w:line="276" w:lineRule="auto"/>
        <w:ind w:firstLine="709"/>
        <w:jc w:val="both"/>
        <w:rPr>
          <w:color w:val="000000"/>
          <w:sz w:val="28"/>
          <w:szCs w:val="28"/>
        </w:rPr>
      </w:pPr>
      <w:r w:rsidRPr="0081600B">
        <w:rPr>
          <w:rStyle w:val="24"/>
          <w:rFonts w:ascii="Times New Roman" w:hAnsi="Times New Roman" w:cs="Times New Roman"/>
          <w:bCs/>
          <w:color w:val="000000"/>
          <w:sz w:val="28"/>
          <w:szCs w:val="28"/>
        </w:rPr>
        <w:t> - спрямовано   викладання    навчальних  предметів  на  виховання    розвинутої   компетентної    особистості    шляхом    впровадження   новітніх  інтерактивних  технологій</w:t>
      </w:r>
    </w:p>
    <w:p w:rsidR="007D7AF8" w:rsidRPr="0081600B" w:rsidRDefault="007D7AF8" w:rsidP="009D06D7">
      <w:pPr>
        <w:shd w:val="clear" w:color="auto" w:fill="FFFFFF"/>
        <w:spacing w:line="276" w:lineRule="auto"/>
        <w:ind w:firstLine="709"/>
        <w:jc w:val="both"/>
        <w:rPr>
          <w:color w:val="000000"/>
          <w:sz w:val="28"/>
          <w:szCs w:val="28"/>
        </w:rPr>
      </w:pPr>
      <w:r w:rsidRPr="0081600B">
        <w:rPr>
          <w:rStyle w:val="24"/>
          <w:rFonts w:ascii="Times New Roman" w:hAnsi="Times New Roman" w:cs="Times New Roman"/>
          <w:bCs/>
          <w:color w:val="000000"/>
          <w:sz w:val="28"/>
          <w:szCs w:val="28"/>
        </w:rPr>
        <w:t> -  залучено   обдарованих, здібних  дітей    до  активної  участі   в  предметних  тижнях, конкурсах, олімпіадах.</w:t>
      </w:r>
    </w:p>
    <w:p w:rsidR="00CA17A1" w:rsidRDefault="00CA17A1" w:rsidP="009D06D7">
      <w:pPr>
        <w:spacing w:line="276" w:lineRule="auto"/>
        <w:ind w:firstLine="318"/>
        <w:jc w:val="both"/>
        <w:rPr>
          <w:rStyle w:val="24"/>
          <w:rFonts w:ascii="Times New Roman" w:hAnsi="Times New Roman" w:cs="Times New Roman"/>
          <w:bCs/>
          <w:color w:val="000000"/>
          <w:sz w:val="28"/>
          <w:szCs w:val="28"/>
        </w:rPr>
      </w:pPr>
    </w:p>
    <w:p w:rsidR="00406952" w:rsidRPr="0081600B" w:rsidRDefault="00406952" w:rsidP="009D06D7">
      <w:pPr>
        <w:spacing w:line="276" w:lineRule="auto"/>
        <w:ind w:firstLine="318"/>
        <w:jc w:val="both"/>
        <w:rPr>
          <w:rFonts w:eastAsia="Arial Unicode MS"/>
          <w:sz w:val="28"/>
          <w:szCs w:val="28"/>
        </w:rPr>
      </w:pPr>
      <w:r w:rsidRPr="0081600B">
        <w:rPr>
          <w:rFonts w:eastAsia="Arial Unicode MS"/>
          <w:sz w:val="28"/>
          <w:szCs w:val="28"/>
        </w:rPr>
        <w:t xml:space="preserve">Розвиток високотехнологічного інформаційного суспільства стимулює розвиток різноманітних форм позакласної та навчальної роботи з учнівською молоддю. З метою реалізації Державної </w:t>
      </w:r>
      <w:r w:rsidR="00412C58">
        <w:rPr>
          <w:rFonts w:eastAsia="Arial Unicode MS"/>
          <w:sz w:val="28"/>
          <w:szCs w:val="28"/>
        </w:rPr>
        <w:t xml:space="preserve"> та шкільної </w:t>
      </w:r>
      <w:r w:rsidRPr="0081600B">
        <w:rPr>
          <w:rFonts w:eastAsia="Arial Unicode MS"/>
          <w:sz w:val="28"/>
          <w:szCs w:val="28"/>
        </w:rPr>
        <w:t>програми роботи з обдарованою молоддю адміністрацією та пед</w:t>
      </w:r>
      <w:r w:rsidR="00412C58">
        <w:rPr>
          <w:rFonts w:eastAsia="Arial Unicode MS"/>
          <w:sz w:val="28"/>
          <w:szCs w:val="28"/>
        </w:rPr>
        <w:t>а</w:t>
      </w:r>
      <w:r w:rsidR="006C1A47">
        <w:rPr>
          <w:rFonts w:eastAsia="Arial Unicode MS"/>
          <w:sz w:val="28"/>
          <w:szCs w:val="28"/>
        </w:rPr>
        <w:t>гогічним колективом школи у 2022</w:t>
      </w:r>
      <w:r w:rsidRPr="0081600B">
        <w:rPr>
          <w:rFonts w:eastAsia="Arial Unicode MS"/>
          <w:sz w:val="28"/>
          <w:szCs w:val="28"/>
        </w:rPr>
        <w:t>/20</w:t>
      </w:r>
      <w:r w:rsidR="006C1A47">
        <w:rPr>
          <w:rFonts w:eastAsia="Arial Unicode MS"/>
          <w:sz w:val="28"/>
          <w:szCs w:val="28"/>
        </w:rPr>
        <w:t>23</w:t>
      </w:r>
      <w:r w:rsidRPr="0081600B">
        <w:rPr>
          <w:rFonts w:eastAsia="Arial Unicode MS"/>
          <w:sz w:val="28"/>
          <w:szCs w:val="28"/>
        </w:rPr>
        <w:t xml:space="preserve"> навчальному році були здійснені такі заходи:</w:t>
      </w:r>
    </w:p>
    <w:p w:rsidR="00406952" w:rsidRPr="0081600B" w:rsidRDefault="00406952" w:rsidP="009D06D7">
      <w:pPr>
        <w:numPr>
          <w:ilvl w:val="0"/>
          <w:numId w:val="10"/>
        </w:numPr>
        <w:spacing w:line="276" w:lineRule="auto"/>
        <w:ind w:left="0" w:firstLine="0"/>
        <w:jc w:val="both"/>
        <w:rPr>
          <w:rFonts w:eastAsia="Arial Unicode MS"/>
          <w:sz w:val="28"/>
          <w:szCs w:val="28"/>
        </w:rPr>
      </w:pPr>
      <w:r w:rsidRPr="0081600B">
        <w:rPr>
          <w:rFonts w:eastAsia="Arial Unicode MS"/>
          <w:sz w:val="28"/>
          <w:szCs w:val="28"/>
        </w:rPr>
        <w:t>поновлений шкільний інформаційний банк даних про обдарованих учнів школи;</w:t>
      </w:r>
    </w:p>
    <w:p w:rsidR="00406952" w:rsidRPr="0081600B" w:rsidRDefault="00406952" w:rsidP="009D06D7">
      <w:pPr>
        <w:numPr>
          <w:ilvl w:val="0"/>
          <w:numId w:val="10"/>
        </w:numPr>
        <w:spacing w:line="276" w:lineRule="auto"/>
        <w:ind w:left="0" w:firstLine="0"/>
        <w:jc w:val="both"/>
        <w:rPr>
          <w:rFonts w:eastAsia="Arial Unicode MS"/>
          <w:sz w:val="28"/>
          <w:szCs w:val="28"/>
        </w:rPr>
      </w:pPr>
      <w:r w:rsidRPr="0081600B">
        <w:rPr>
          <w:rFonts w:eastAsia="Arial Unicode MS"/>
          <w:sz w:val="28"/>
          <w:szCs w:val="28"/>
        </w:rPr>
        <w:t>проведений шкільний етап Всеукраїнських учнівських олімпіад з на</w:t>
      </w:r>
      <w:r w:rsidR="00651051">
        <w:rPr>
          <w:rFonts w:eastAsia="Arial Unicode MS"/>
          <w:sz w:val="28"/>
          <w:szCs w:val="28"/>
        </w:rPr>
        <w:t>в</w:t>
      </w:r>
      <w:r w:rsidRPr="0081600B">
        <w:rPr>
          <w:rFonts w:eastAsia="Arial Unicode MS"/>
          <w:sz w:val="28"/>
          <w:szCs w:val="28"/>
        </w:rPr>
        <w:t>чальних предметів;</w:t>
      </w:r>
    </w:p>
    <w:p w:rsidR="00406952" w:rsidRPr="00933CE2" w:rsidRDefault="00406952" w:rsidP="00933CE2">
      <w:pPr>
        <w:numPr>
          <w:ilvl w:val="0"/>
          <w:numId w:val="10"/>
        </w:numPr>
        <w:spacing w:line="276" w:lineRule="auto"/>
        <w:ind w:left="0" w:firstLine="0"/>
        <w:jc w:val="both"/>
        <w:rPr>
          <w:rFonts w:eastAsia="Arial Unicode MS"/>
          <w:sz w:val="28"/>
          <w:szCs w:val="28"/>
        </w:rPr>
      </w:pPr>
      <w:r w:rsidRPr="0081600B">
        <w:rPr>
          <w:rFonts w:eastAsia="Arial Unicode MS"/>
          <w:sz w:val="28"/>
          <w:szCs w:val="28"/>
        </w:rPr>
        <w:t>організована робота з підготовки та участі учнів школи в районному та  обласному етапа</w:t>
      </w:r>
      <w:r w:rsidR="00CA17A1">
        <w:rPr>
          <w:rFonts w:eastAsia="Arial Unicode MS"/>
          <w:sz w:val="28"/>
          <w:szCs w:val="28"/>
        </w:rPr>
        <w:t>х різноманітних конкурсі</w:t>
      </w:r>
      <w:r w:rsidR="00933CE2">
        <w:rPr>
          <w:rFonts w:eastAsia="Arial Unicode MS"/>
          <w:sz w:val="28"/>
          <w:szCs w:val="28"/>
        </w:rPr>
        <w:t>в;</w:t>
      </w:r>
    </w:p>
    <w:p w:rsidR="00406952" w:rsidRPr="0081600B" w:rsidRDefault="00406952" w:rsidP="009D06D7">
      <w:pPr>
        <w:numPr>
          <w:ilvl w:val="0"/>
          <w:numId w:val="10"/>
        </w:numPr>
        <w:spacing w:line="276" w:lineRule="auto"/>
        <w:ind w:left="0" w:firstLine="0"/>
        <w:jc w:val="both"/>
        <w:rPr>
          <w:rFonts w:eastAsia="Arial Unicode MS"/>
          <w:sz w:val="28"/>
          <w:szCs w:val="28"/>
        </w:rPr>
      </w:pPr>
      <w:r w:rsidRPr="0081600B">
        <w:rPr>
          <w:rFonts w:eastAsia="Arial Unicode MS"/>
          <w:sz w:val="28"/>
          <w:szCs w:val="28"/>
        </w:rPr>
        <w:t>організовані та проведені шкільні конкурси та виставки творчих робіт учнів, спрямовані на виявлення та самореалізацію обдарованих дітей;</w:t>
      </w:r>
    </w:p>
    <w:p w:rsidR="00406952" w:rsidRPr="0081600B" w:rsidRDefault="00406952" w:rsidP="009D06D7">
      <w:pPr>
        <w:numPr>
          <w:ilvl w:val="0"/>
          <w:numId w:val="10"/>
        </w:numPr>
        <w:spacing w:line="276" w:lineRule="auto"/>
        <w:ind w:left="0" w:firstLine="0"/>
        <w:jc w:val="both"/>
        <w:rPr>
          <w:rFonts w:eastAsia="Arial Unicode MS"/>
          <w:sz w:val="28"/>
          <w:szCs w:val="28"/>
        </w:rPr>
      </w:pPr>
      <w:r w:rsidRPr="0081600B">
        <w:rPr>
          <w:rFonts w:eastAsia="Arial Unicode MS"/>
          <w:sz w:val="28"/>
          <w:szCs w:val="28"/>
        </w:rPr>
        <w:t>організована робота гуртків та факультативів за бажанням учнів;</w:t>
      </w:r>
    </w:p>
    <w:p w:rsidR="00933CE2" w:rsidRPr="00933CE2" w:rsidRDefault="00406952" w:rsidP="00933CE2">
      <w:pPr>
        <w:numPr>
          <w:ilvl w:val="0"/>
          <w:numId w:val="10"/>
        </w:numPr>
        <w:spacing w:line="276" w:lineRule="auto"/>
        <w:ind w:left="0" w:firstLine="0"/>
        <w:jc w:val="both"/>
        <w:rPr>
          <w:rFonts w:eastAsia="Arial Unicode MS"/>
          <w:sz w:val="28"/>
          <w:szCs w:val="28"/>
        </w:rPr>
      </w:pPr>
      <w:r w:rsidRPr="0081600B">
        <w:rPr>
          <w:rFonts w:eastAsia="Arial Unicode MS"/>
          <w:sz w:val="28"/>
          <w:szCs w:val="28"/>
        </w:rPr>
        <w:t>забезпечене інформування про всі досягнення учнів школи</w:t>
      </w:r>
      <w:r w:rsidR="00933CE2">
        <w:rPr>
          <w:rFonts w:eastAsia="Arial Unicode MS"/>
          <w:sz w:val="28"/>
          <w:szCs w:val="28"/>
        </w:rPr>
        <w:t>.</w:t>
      </w:r>
    </w:p>
    <w:p w:rsidR="00412C58" w:rsidRDefault="00412C58" w:rsidP="009D06D7">
      <w:pPr>
        <w:spacing w:line="276" w:lineRule="auto"/>
        <w:ind w:firstLine="709"/>
        <w:contextualSpacing/>
        <w:jc w:val="both"/>
        <w:rPr>
          <w:sz w:val="28"/>
          <w:szCs w:val="28"/>
        </w:rPr>
      </w:pPr>
    </w:p>
    <w:p w:rsidR="009D06D7" w:rsidRPr="0081600B" w:rsidRDefault="009D06D7" w:rsidP="006C1A47">
      <w:pPr>
        <w:spacing w:line="276" w:lineRule="auto"/>
        <w:contextualSpacing/>
        <w:jc w:val="both"/>
        <w:rPr>
          <w:sz w:val="28"/>
          <w:szCs w:val="28"/>
        </w:rPr>
      </w:pPr>
    </w:p>
    <w:p w:rsidR="009D06D7" w:rsidRDefault="006C1A47" w:rsidP="009D06D7">
      <w:pPr>
        <w:spacing w:line="276" w:lineRule="auto"/>
        <w:ind w:firstLine="709"/>
        <w:contextualSpacing/>
        <w:jc w:val="both"/>
        <w:rPr>
          <w:sz w:val="28"/>
          <w:szCs w:val="28"/>
        </w:rPr>
      </w:pPr>
      <w:r>
        <w:rPr>
          <w:sz w:val="28"/>
          <w:szCs w:val="28"/>
        </w:rPr>
        <w:t xml:space="preserve">  2022-2023</w:t>
      </w:r>
      <w:r w:rsidR="009D06D7" w:rsidRPr="0081600B">
        <w:rPr>
          <w:sz w:val="28"/>
          <w:szCs w:val="28"/>
        </w:rPr>
        <w:t xml:space="preserve"> навчальному році учні школи брали</w:t>
      </w:r>
      <w:r w:rsidR="0011769B">
        <w:rPr>
          <w:sz w:val="28"/>
          <w:szCs w:val="28"/>
        </w:rPr>
        <w:t xml:space="preserve"> активну</w:t>
      </w:r>
      <w:r w:rsidR="009D06D7" w:rsidRPr="0081600B">
        <w:rPr>
          <w:sz w:val="28"/>
          <w:szCs w:val="28"/>
        </w:rPr>
        <w:t xml:space="preserve"> участь </w:t>
      </w:r>
      <w:r w:rsidR="0011769B">
        <w:rPr>
          <w:sz w:val="28"/>
          <w:szCs w:val="28"/>
        </w:rPr>
        <w:t xml:space="preserve">у творчих </w:t>
      </w:r>
      <w:proofErr w:type="spellStart"/>
      <w:r w:rsidR="0011769B">
        <w:rPr>
          <w:sz w:val="28"/>
          <w:szCs w:val="28"/>
        </w:rPr>
        <w:t>змаганях</w:t>
      </w:r>
      <w:proofErr w:type="spellEnd"/>
      <w:r w:rsidR="0011769B">
        <w:rPr>
          <w:sz w:val="28"/>
          <w:szCs w:val="28"/>
        </w:rPr>
        <w:t xml:space="preserve"> та конкурсах:</w:t>
      </w:r>
    </w:p>
    <w:p w:rsidR="0011769B" w:rsidRPr="006C1A47" w:rsidRDefault="006C1A47" w:rsidP="0011769B">
      <w:pPr>
        <w:pStyle w:val="ac"/>
        <w:numPr>
          <w:ilvl w:val="0"/>
          <w:numId w:val="42"/>
        </w:numPr>
        <w:contextualSpacing/>
        <w:jc w:val="both"/>
        <w:rPr>
          <w:sz w:val="28"/>
          <w:szCs w:val="28"/>
          <w:lang w:val="ru-RU"/>
        </w:rPr>
      </w:pPr>
      <w:r>
        <w:rPr>
          <w:sz w:val="28"/>
          <w:szCs w:val="28"/>
          <w:lang w:val="uk-UA"/>
        </w:rPr>
        <w:t xml:space="preserve">конкурс «паперовий світ»,  - </w:t>
      </w:r>
      <w:proofErr w:type="spellStart"/>
      <w:r>
        <w:rPr>
          <w:sz w:val="28"/>
          <w:szCs w:val="28"/>
          <w:lang w:val="uk-UA"/>
        </w:rPr>
        <w:t>Шкута</w:t>
      </w:r>
      <w:proofErr w:type="spellEnd"/>
      <w:r>
        <w:rPr>
          <w:sz w:val="28"/>
          <w:szCs w:val="28"/>
          <w:lang w:val="uk-UA"/>
        </w:rPr>
        <w:t xml:space="preserve"> Софія , диплом «За оригінальність</w:t>
      </w:r>
    </w:p>
    <w:p w:rsidR="006C1A47" w:rsidRPr="006C1A47" w:rsidRDefault="006C1A47" w:rsidP="006C1A47">
      <w:pPr>
        <w:contextualSpacing/>
        <w:jc w:val="both"/>
        <w:rPr>
          <w:sz w:val="28"/>
          <w:szCs w:val="28"/>
          <w:lang w:val="ru-RU"/>
        </w:rPr>
      </w:pPr>
    </w:p>
    <w:p w:rsidR="0011769B" w:rsidRPr="006C1A47" w:rsidRDefault="006C1A47" w:rsidP="006C1A47">
      <w:pPr>
        <w:contextualSpacing/>
        <w:jc w:val="both"/>
        <w:rPr>
          <w:sz w:val="28"/>
          <w:szCs w:val="28"/>
          <w:lang w:val="ru-RU"/>
        </w:rPr>
      </w:pPr>
      <w:r>
        <w:rPr>
          <w:sz w:val="28"/>
          <w:szCs w:val="28"/>
          <w:lang w:val="ru-RU"/>
        </w:rPr>
        <w:t>-</w:t>
      </w:r>
      <w:r w:rsidR="0011769B" w:rsidRPr="006C1A47">
        <w:rPr>
          <w:sz w:val="28"/>
          <w:szCs w:val="28"/>
          <w:lang w:val="ru-RU"/>
        </w:rPr>
        <w:t>конкурс «</w:t>
      </w:r>
      <w:proofErr w:type="spellStart"/>
      <w:r w:rsidR="0011769B" w:rsidRPr="006C1A47">
        <w:rPr>
          <w:sz w:val="28"/>
          <w:szCs w:val="28"/>
          <w:lang w:val="ru-RU"/>
        </w:rPr>
        <w:t>Зимова</w:t>
      </w:r>
      <w:proofErr w:type="spellEnd"/>
      <w:r w:rsidR="0011769B" w:rsidRPr="006C1A47">
        <w:rPr>
          <w:sz w:val="28"/>
          <w:szCs w:val="28"/>
          <w:lang w:val="ru-RU"/>
        </w:rPr>
        <w:t xml:space="preserve"> </w:t>
      </w:r>
      <w:proofErr w:type="spellStart"/>
      <w:r w:rsidR="0011769B" w:rsidRPr="006C1A47">
        <w:rPr>
          <w:sz w:val="28"/>
          <w:szCs w:val="28"/>
          <w:lang w:val="ru-RU"/>
        </w:rPr>
        <w:t>казка</w:t>
      </w:r>
      <w:proofErr w:type="spellEnd"/>
      <w:r w:rsidR="0011769B" w:rsidRPr="006C1A47">
        <w:rPr>
          <w:sz w:val="28"/>
          <w:szCs w:val="28"/>
          <w:lang w:val="ru-RU"/>
        </w:rPr>
        <w:t>»</w:t>
      </w:r>
      <w:r>
        <w:rPr>
          <w:sz w:val="28"/>
          <w:szCs w:val="28"/>
          <w:lang w:val="ru-RU"/>
        </w:rPr>
        <w:t>,</w:t>
      </w:r>
    </w:p>
    <w:p w:rsidR="0011769B" w:rsidRDefault="0011769B" w:rsidP="0011769B">
      <w:pPr>
        <w:pStyle w:val="ac"/>
        <w:numPr>
          <w:ilvl w:val="0"/>
          <w:numId w:val="42"/>
        </w:numPr>
        <w:contextualSpacing/>
        <w:jc w:val="both"/>
        <w:rPr>
          <w:sz w:val="28"/>
          <w:szCs w:val="28"/>
          <w:lang w:val="ru-RU"/>
        </w:rPr>
      </w:pPr>
      <w:r>
        <w:rPr>
          <w:sz w:val="28"/>
          <w:szCs w:val="28"/>
          <w:lang w:val="ru-RU"/>
        </w:rPr>
        <w:t>конкурс «</w:t>
      </w:r>
      <w:proofErr w:type="spellStart"/>
      <w:r>
        <w:rPr>
          <w:sz w:val="28"/>
          <w:szCs w:val="28"/>
          <w:lang w:val="ru-RU"/>
        </w:rPr>
        <w:t>Декоративний</w:t>
      </w:r>
      <w:proofErr w:type="spellEnd"/>
      <w:r>
        <w:rPr>
          <w:sz w:val="28"/>
          <w:szCs w:val="28"/>
          <w:lang w:val="ru-RU"/>
        </w:rPr>
        <w:t xml:space="preserve"> </w:t>
      </w:r>
      <w:proofErr w:type="spellStart"/>
      <w:r>
        <w:rPr>
          <w:sz w:val="28"/>
          <w:szCs w:val="28"/>
          <w:lang w:val="ru-RU"/>
        </w:rPr>
        <w:t>розмай</w:t>
      </w:r>
      <w:proofErr w:type="spellEnd"/>
      <w:r>
        <w:rPr>
          <w:sz w:val="28"/>
          <w:szCs w:val="28"/>
          <w:lang w:val="ru-RU"/>
        </w:rPr>
        <w:t>»</w:t>
      </w:r>
      <w:r w:rsidR="009562DA">
        <w:rPr>
          <w:sz w:val="28"/>
          <w:szCs w:val="28"/>
          <w:lang w:val="ru-RU"/>
        </w:rPr>
        <w:t xml:space="preserve">, </w:t>
      </w:r>
      <w:proofErr w:type="spellStart"/>
      <w:r w:rsidR="009562DA">
        <w:rPr>
          <w:sz w:val="28"/>
          <w:szCs w:val="28"/>
          <w:lang w:val="ru-RU"/>
        </w:rPr>
        <w:t>номінація</w:t>
      </w:r>
      <w:proofErr w:type="spellEnd"/>
      <w:r w:rsidR="009562DA">
        <w:rPr>
          <w:sz w:val="28"/>
          <w:szCs w:val="28"/>
          <w:lang w:val="ru-RU"/>
        </w:rPr>
        <w:t xml:space="preserve"> «</w:t>
      </w:r>
      <w:proofErr w:type="spellStart"/>
      <w:r w:rsidR="009562DA">
        <w:rPr>
          <w:sz w:val="28"/>
          <w:szCs w:val="28"/>
          <w:lang w:val="ru-RU"/>
        </w:rPr>
        <w:t>Штучні</w:t>
      </w:r>
      <w:proofErr w:type="spellEnd"/>
      <w:r w:rsidR="009562DA">
        <w:rPr>
          <w:sz w:val="28"/>
          <w:szCs w:val="28"/>
          <w:lang w:val="ru-RU"/>
        </w:rPr>
        <w:t xml:space="preserve"> </w:t>
      </w:r>
      <w:proofErr w:type="spellStart"/>
      <w:r w:rsidR="009562DA">
        <w:rPr>
          <w:sz w:val="28"/>
          <w:szCs w:val="28"/>
          <w:lang w:val="ru-RU"/>
        </w:rPr>
        <w:t>квіти</w:t>
      </w:r>
      <w:proofErr w:type="spellEnd"/>
      <w:r w:rsidR="009562DA">
        <w:rPr>
          <w:sz w:val="28"/>
          <w:szCs w:val="28"/>
          <w:lang w:val="ru-RU"/>
        </w:rPr>
        <w:t xml:space="preserve">» </w:t>
      </w:r>
      <w:r w:rsidR="006C1A47">
        <w:rPr>
          <w:sz w:val="28"/>
          <w:szCs w:val="28"/>
          <w:lang w:val="ru-RU"/>
        </w:rPr>
        <w:t>-</w:t>
      </w:r>
    </w:p>
    <w:p w:rsidR="009562DA" w:rsidRDefault="009562DA" w:rsidP="0011769B">
      <w:pPr>
        <w:pStyle w:val="ac"/>
        <w:numPr>
          <w:ilvl w:val="0"/>
          <w:numId w:val="42"/>
        </w:numPr>
        <w:contextualSpacing/>
        <w:jc w:val="both"/>
        <w:rPr>
          <w:sz w:val="28"/>
          <w:szCs w:val="28"/>
          <w:lang w:val="ru-RU"/>
        </w:rPr>
      </w:pPr>
      <w:r>
        <w:rPr>
          <w:sz w:val="28"/>
          <w:szCs w:val="28"/>
          <w:lang w:val="ru-RU"/>
        </w:rPr>
        <w:t xml:space="preserve">фотоконкурс «Моя </w:t>
      </w:r>
      <w:proofErr w:type="spellStart"/>
      <w:proofErr w:type="gramStart"/>
      <w:r>
        <w:rPr>
          <w:sz w:val="28"/>
          <w:szCs w:val="28"/>
          <w:lang w:val="ru-RU"/>
        </w:rPr>
        <w:t>країна</w:t>
      </w:r>
      <w:proofErr w:type="spellEnd"/>
      <w:proofErr w:type="gramEnd"/>
      <w:r>
        <w:rPr>
          <w:sz w:val="28"/>
          <w:szCs w:val="28"/>
          <w:lang w:val="ru-RU"/>
        </w:rPr>
        <w:t xml:space="preserve"> – </w:t>
      </w:r>
      <w:proofErr w:type="spellStart"/>
      <w:r>
        <w:rPr>
          <w:sz w:val="28"/>
          <w:szCs w:val="28"/>
          <w:lang w:val="ru-RU"/>
        </w:rPr>
        <w:t>Україна</w:t>
      </w:r>
      <w:proofErr w:type="spellEnd"/>
      <w:r>
        <w:rPr>
          <w:sz w:val="28"/>
          <w:szCs w:val="28"/>
          <w:lang w:val="ru-RU"/>
        </w:rPr>
        <w:t xml:space="preserve">»- одержала ІІІ </w:t>
      </w:r>
      <w:proofErr w:type="spellStart"/>
      <w:r>
        <w:rPr>
          <w:sz w:val="28"/>
          <w:szCs w:val="28"/>
          <w:lang w:val="ru-RU"/>
        </w:rPr>
        <w:t>місце</w:t>
      </w:r>
      <w:proofErr w:type="spellEnd"/>
      <w:r>
        <w:rPr>
          <w:sz w:val="28"/>
          <w:szCs w:val="28"/>
          <w:lang w:val="ru-RU"/>
        </w:rPr>
        <w:t xml:space="preserve"> в </w:t>
      </w:r>
      <w:proofErr w:type="spellStart"/>
      <w:r>
        <w:rPr>
          <w:sz w:val="28"/>
          <w:szCs w:val="28"/>
          <w:lang w:val="ru-RU"/>
        </w:rPr>
        <w:t>обласному</w:t>
      </w:r>
      <w:proofErr w:type="spellEnd"/>
      <w:r>
        <w:rPr>
          <w:sz w:val="28"/>
          <w:szCs w:val="28"/>
          <w:lang w:val="ru-RU"/>
        </w:rPr>
        <w:t xml:space="preserve"> </w:t>
      </w:r>
      <w:proofErr w:type="spellStart"/>
      <w:r>
        <w:rPr>
          <w:sz w:val="28"/>
          <w:szCs w:val="28"/>
          <w:lang w:val="ru-RU"/>
        </w:rPr>
        <w:t>етапі</w:t>
      </w:r>
      <w:proofErr w:type="spellEnd"/>
      <w:r>
        <w:rPr>
          <w:sz w:val="28"/>
          <w:szCs w:val="28"/>
          <w:lang w:val="ru-RU"/>
        </w:rPr>
        <w:t xml:space="preserve"> </w:t>
      </w:r>
      <w:proofErr w:type="spellStart"/>
      <w:r w:rsidR="006C1A47">
        <w:rPr>
          <w:sz w:val="28"/>
          <w:szCs w:val="28"/>
          <w:lang w:val="ru-RU"/>
        </w:rPr>
        <w:t>учениця</w:t>
      </w:r>
      <w:proofErr w:type="spellEnd"/>
      <w:r w:rsidR="006C1A47">
        <w:rPr>
          <w:sz w:val="28"/>
          <w:szCs w:val="28"/>
          <w:lang w:val="ru-RU"/>
        </w:rPr>
        <w:t xml:space="preserve"> 8 </w:t>
      </w:r>
      <w:proofErr w:type="spellStart"/>
      <w:r w:rsidR="006C1A47">
        <w:rPr>
          <w:sz w:val="28"/>
          <w:szCs w:val="28"/>
          <w:lang w:val="ru-RU"/>
        </w:rPr>
        <w:t>класу</w:t>
      </w:r>
      <w:proofErr w:type="spellEnd"/>
      <w:r w:rsidR="006C1A47">
        <w:rPr>
          <w:sz w:val="28"/>
          <w:szCs w:val="28"/>
          <w:lang w:val="ru-RU"/>
        </w:rPr>
        <w:t xml:space="preserve"> Яценко </w:t>
      </w:r>
      <w:proofErr w:type="spellStart"/>
      <w:r w:rsidR="006C1A47">
        <w:rPr>
          <w:sz w:val="28"/>
          <w:szCs w:val="28"/>
          <w:lang w:val="ru-RU"/>
        </w:rPr>
        <w:t>Ілля</w:t>
      </w:r>
      <w:proofErr w:type="spellEnd"/>
      <w:r w:rsidR="006C1A47">
        <w:rPr>
          <w:sz w:val="28"/>
          <w:szCs w:val="28"/>
          <w:lang w:val="ru-RU"/>
        </w:rPr>
        <w:t xml:space="preserve"> – </w:t>
      </w:r>
      <w:proofErr w:type="spellStart"/>
      <w:r w:rsidR="006C1A47">
        <w:rPr>
          <w:sz w:val="28"/>
          <w:szCs w:val="28"/>
          <w:lang w:val="ru-RU"/>
        </w:rPr>
        <w:t>керівник</w:t>
      </w:r>
      <w:proofErr w:type="spellEnd"/>
      <w:r w:rsidR="006C1A47">
        <w:rPr>
          <w:sz w:val="28"/>
          <w:szCs w:val="28"/>
          <w:lang w:val="ru-RU"/>
        </w:rPr>
        <w:t xml:space="preserve"> </w:t>
      </w:r>
      <w:proofErr w:type="spellStart"/>
      <w:r w:rsidR="006C1A47">
        <w:rPr>
          <w:sz w:val="28"/>
          <w:szCs w:val="28"/>
          <w:lang w:val="ru-RU"/>
        </w:rPr>
        <w:t>Говорадло</w:t>
      </w:r>
      <w:proofErr w:type="spellEnd"/>
      <w:r>
        <w:rPr>
          <w:sz w:val="28"/>
          <w:szCs w:val="28"/>
          <w:lang w:val="ru-RU"/>
        </w:rPr>
        <w:t xml:space="preserve"> О.В.</w:t>
      </w:r>
    </w:p>
    <w:p w:rsidR="006C1A47" w:rsidRDefault="006C1A47" w:rsidP="0011769B">
      <w:pPr>
        <w:pStyle w:val="ac"/>
        <w:numPr>
          <w:ilvl w:val="0"/>
          <w:numId w:val="42"/>
        </w:numPr>
        <w:contextualSpacing/>
        <w:jc w:val="both"/>
        <w:rPr>
          <w:sz w:val="28"/>
          <w:szCs w:val="28"/>
          <w:lang w:val="ru-RU"/>
        </w:rPr>
      </w:pPr>
      <w:r>
        <w:rPr>
          <w:sz w:val="28"/>
          <w:szCs w:val="28"/>
          <w:lang w:val="ru-RU"/>
        </w:rPr>
        <w:lastRenderedPageBreak/>
        <w:t>конкурс «</w:t>
      </w:r>
      <w:proofErr w:type="spellStart"/>
      <w:r>
        <w:rPr>
          <w:sz w:val="28"/>
          <w:szCs w:val="28"/>
          <w:lang w:val="ru-RU"/>
        </w:rPr>
        <w:t>Чарівний</w:t>
      </w:r>
      <w:proofErr w:type="spellEnd"/>
      <w:r>
        <w:rPr>
          <w:sz w:val="28"/>
          <w:szCs w:val="28"/>
          <w:lang w:val="ru-RU"/>
        </w:rPr>
        <w:t xml:space="preserve"> </w:t>
      </w:r>
      <w:proofErr w:type="spellStart"/>
      <w:r>
        <w:rPr>
          <w:sz w:val="28"/>
          <w:szCs w:val="28"/>
          <w:lang w:val="ru-RU"/>
        </w:rPr>
        <w:t>пензлик</w:t>
      </w:r>
      <w:proofErr w:type="spellEnd"/>
      <w:r>
        <w:rPr>
          <w:sz w:val="28"/>
          <w:szCs w:val="28"/>
          <w:lang w:val="ru-RU"/>
        </w:rPr>
        <w:t xml:space="preserve">»- </w:t>
      </w:r>
      <w:proofErr w:type="spellStart"/>
      <w:r>
        <w:rPr>
          <w:sz w:val="28"/>
          <w:szCs w:val="28"/>
          <w:lang w:val="ru-RU"/>
        </w:rPr>
        <w:t>Фальківська</w:t>
      </w:r>
      <w:proofErr w:type="spellEnd"/>
      <w:r>
        <w:rPr>
          <w:sz w:val="28"/>
          <w:szCs w:val="28"/>
          <w:lang w:val="ru-RU"/>
        </w:rPr>
        <w:t xml:space="preserve"> Яна , диплом ІІ </w:t>
      </w:r>
      <w:proofErr w:type="spellStart"/>
      <w:r>
        <w:rPr>
          <w:sz w:val="28"/>
          <w:szCs w:val="28"/>
          <w:lang w:val="ru-RU"/>
        </w:rPr>
        <w:t>ступеня</w:t>
      </w:r>
      <w:proofErr w:type="spellEnd"/>
      <w:r>
        <w:rPr>
          <w:sz w:val="28"/>
          <w:szCs w:val="28"/>
          <w:lang w:val="ru-RU"/>
        </w:rPr>
        <w:t xml:space="preserve">- </w:t>
      </w:r>
      <w:proofErr w:type="spellStart"/>
      <w:r>
        <w:rPr>
          <w:sz w:val="28"/>
          <w:szCs w:val="28"/>
          <w:lang w:val="ru-RU"/>
        </w:rPr>
        <w:t>керівник</w:t>
      </w:r>
      <w:proofErr w:type="spellEnd"/>
      <w:r>
        <w:rPr>
          <w:sz w:val="28"/>
          <w:szCs w:val="28"/>
          <w:lang w:val="ru-RU"/>
        </w:rPr>
        <w:t xml:space="preserve"> </w:t>
      </w:r>
      <w:proofErr w:type="spellStart"/>
      <w:r>
        <w:rPr>
          <w:sz w:val="28"/>
          <w:szCs w:val="28"/>
          <w:lang w:val="ru-RU"/>
        </w:rPr>
        <w:t>ГоворадлоО</w:t>
      </w:r>
      <w:proofErr w:type="gramStart"/>
      <w:r>
        <w:rPr>
          <w:sz w:val="28"/>
          <w:szCs w:val="28"/>
          <w:lang w:val="ru-RU"/>
        </w:rPr>
        <w:t>.Б</w:t>
      </w:r>
      <w:proofErr w:type="spellEnd"/>
      <w:proofErr w:type="gramEnd"/>
    </w:p>
    <w:p w:rsidR="009D06D7" w:rsidRPr="0081600B" w:rsidRDefault="009D06D7" w:rsidP="009D06D7">
      <w:pPr>
        <w:spacing w:line="276" w:lineRule="auto"/>
        <w:jc w:val="both"/>
        <w:rPr>
          <w:sz w:val="28"/>
          <w:szCs w:val="28"/>
        </w:rPr>
      </w:pPr>
      <w:r w:rsidRPr="0081600B">
        <w:rPr>
          <w:sz w:val="28"/>
          <w:szCs w:val="28"/>
        </w:rPr>
        <w:t>На нараді при директорові заслуховувалося питання про поліпшення роботи з обдарованими дітьми.</w:t>
      </w:r>
    </w:p>
    <w:p w:rsidR="009D06D7" w:rsidRPr="0081600B" w:rsidRDefault="009D06D7" w:rsidP="009D06D7">
      <w:pPr>
        <w:spacing w:line="276" w:lineRule="auto"/>
        <w:ind w:firstLine="567"/>
        <w:jc w:val="both"/>
        <w:rPr>
          <w:iCs/>
          <w:sz w:val="28"/>
          <w:szCs w:val="28"/>
        </w:rPr>
      </w:pPr>
      <w:r w:rsidRPr="0081600B">
        <w:rPr>
          <w:iCs/>
          <w:sz w:val="28"/>
          <w:szCs w:val="28"/>
        </w:rPr>
        <w:t>Та поряд з позитивним у роботі з обдарованими та здібними дітьми є певні недоліки, які слід врахувати</w:t>
      </w:r>
      <w:r w:rsidR="006C1A47">
        <w:rPr>
          <w:iCs/>
          <w:sz w:val="28"/>
          <w:szCs w:val="28"/>
        </w:rPr>
        <w:t xml:space="preserve"> і спланувати їх усунення у 2023/2024</w:t>
      </w:r>
      <w:r w:rsidRPr="0081600B">
        <w:rPr>
          <w:iCs/>
          <w:sz w:val="28"/>
          <w:szCs w:val="28"/>
        </w:rPr>
        <w:t xml:space="preserve"> навчальному році:</w:t>
      </w:r>
    </w:p>
    <w:p w:rsidR="009D06D7" w:rsidRPr="009562DA" w:rsidRDefault="009D06D7" w:rsidP="009562DA">
      <w:pPr>
        <w:numPr>
          <w:ilvl w:val="0"/>
          <w:numId w:val="32"/>
        </w:numPr>
        <w:tabs>
          <w:tab w:val="num" w:pos="284"/>
        </w:tabs>
        <w:spacing w:line="276" w:lineRule="auto"/>
        <w:ind w:left="284" w:right="-2" w:hanging="240"/>
        <w:jc w:val="both"/>
        <w:rPr>
          <w:sz w:val="28"/>
          <w:szCs w:val="28"/>
        </w:rPr>
      </w:pPr>
      <w:r w:rsidRPr="0081600B">
        <w:rPr>
          <w:sz w:val="28"/>
          <w:szCs w:val="28"/>
        </w:rPr>
        <w:t>недостатньо ефективна та якісна підготовка учнів до районних олімпіад та турнірів;</w:t>
      </w:r>
    </w:p>
    <w:p w:rsidR="009D06D7" w:rsidRPr="0081600B" w:rsidRDefault="009D06D7" w:rsidP="009D06D7">
      <w:pPr>
        <w:numPr>
          <w:ilvl w:val="0"/>
          <w:numId w:val="32"/>
        </w:numPr>
        <w:tabs>
          <w:tab w:val="num" w:pos="284"/>
        </w:tabs>
        <w:spacing w:line="276" w:lineRule="auto"/>
        <w:ind w:left="284" w:right="43" w:hanging="240"/>
        <w:jc w:val="both"/>
        <w:rPr>
          <w:sz w:val="28"/>
          <w:szCs w:val="28"/>
        </w:rPr>
      </w:pPr>
      <w:r w:rsidRPr="0081600B">
        <w:rPr>
          <w:sz w:val="28"/>
          <w:szCs w:val="28"/>
        </w:rPr>
        <w:t xml:space="preserve">недостатньо проводиться робота </w:t>
      </w:r>
      <w:proofErr w:type="spellStart"/>
      <w:r w:rsidRPr="0081600B">
        <w:rPr>
          <w:sz w:val="28"/>
          <w:szCs w:val="28"/>
        </w:rPr>
        <w:t>вчителів-предметників</w:t>
      </w:r>
      <w:proofErr w:type="spellEnd"/>
      <w:r w:rsidRPr="0081600B">
        <w:rPr>
          <w:sz w:val="28"/>
          <w:szCs w:val="28"/>
        </w:rPr>
        <w:t xml:space="preserve"> щодо залучення здібних та обдарованих дітей до участі в науково-дослідницькій роботі Малої академії наук;</w:t>
      </w:r>
    </w:p>
    <w:p w:rsidR="00C01E5E" w:rsidRPr="00590AF1" w:rsidRDefault="009D06D7" w:rsidP="00590AF1">
      <w:pPr>
        <w:numPr>
          <w:ilvl w:val="0"/>
          <w:numId w:val="32"/>
        </w:numPr>
        <w:tabs>
          <w:tab w:val="num" w:pos="284"/>
        </w:tabs>
        <w:spacing w:line="276" w:lineRule="auto"/>
        <w:ind w:left="284" w:right="43" w:hanging="240"/>
        <w:jc w:val="both"/>
        <w:rPr>
          <w:sz w:val="28"/>
          <w:szCs w:val="28"/>
        </w:rPr>
      </w:pPr>
      <w:r w:rsidRPr="0081600B">
        <w:rPr>
          <w:sz w:val="28"/>
          <w:szCs w:val="28"/>
        </w:rPr>
        <w:t>несистематично проводиться позакласна робота з предметів: вікторини, конкурси, КВК, інтелектуальні ігри тощо;</w:t>
      </w:r>
    </w:p>
    <w:tbl>
      <w:tblPr>
        <w:tblStyle w:val="ad"/>
        <w:tblW w:w="0" w:type="auto"/>
        <w:tblLook w:val="04A0" w:firstRow="1" w:lastRow="0" w:firstColumn="1" w:lastColumn="0" w:noHBand="0" w:noVBand="1"/>
      </w:tblPr>
      <w:tblGrid>
        <w:gridCol w:w="8082"/>
      </w:tblGrid>
      <w:tr w:rsidR="00DC5158" w:rsidTr="00DC5158">
        <w:trPr>
          <w:trHeight w:val="1492"/>
        </w:trPr>
        <w:tc>
          <w:tcPr>
            <w:tcW w:w="8082" w:type="dxa"/>
            <w:tcBorders>
              <w:top w:val="nil"/>
              <w:left w:val="nil"/>
              <w:bottom w:val="nil"/>
              <w:right w:val="nil"/>
            </w:tcBorders>
          </w:tcPr>
          <w:p w:rsidR="00590AF1" w:rsidRPr="00DC5158" w:rsidRDefault="00590AF1" w:rsidP="00590AF1">
            <w:pPr>
              <w:tabs>
                <w:tab w:val="left" w:pos="9720"/>
              </w:tabs>
              <w:jc w:val="both"/>
            </w:pPr>
            <w:r w:rsidRPr="0081600B">
              <w:rPr>
                <w:sz w:val="28"/>
                <w:szCs w:val="36"/>
              </w:rPr>
              <w:t xml:space="preserve">Головним у </w:t>
            </w:r>
            <w:proofErr w:type="spellStart"/>
            <w:r w:rsidRPr="0081600B">
              <w:rPr>
                <w:sz w:val="28"/>
                <w:szCs w:val="36"/>
              </w:rPr>
              <w:t>навчально</w:t>
            </w:r>
            <w:proofErr w:type="spellEnd"/>
            <w:r w:rsidRPr="0081600B">
              <w:rPr>
                <w:sz w:val="28"/>
                <w:szCs w:val="36"/>
              </w:rPr>
              <w:t xml:space="preserve"> – виховному процесі адміністрація школи та </w:t>
            </w:r>
            <w:proofErr w:type="spellStart"/>
            <w:r w:rsidRPr="0081600B">
              <w:rPr>
                <w:sz w:val="28"/>
                <w:szCs w:val="36"/>
              </w:rPr>
              <w:t>педколектив</w:t>
            </w:r>
            <w:proofErr w:type="spellEnd"/>
            <w:r w:rsidRPr="0081600B">
              <w:rPr>
                <w:sz w:val="28"/>
                <w:szCs w:val="36"/>
              </w:rPr>
              <w:t xml:space="preserve"> вбачають у формуванні у школярів уміння творчо використовувати отримані знання, розвивати потребу в систематичному самовихованні, самовдосконаленні, </w:t>
            </w:r>
            <w:proofErr w:type="spellStart"/>
            <w:r w:rsidRPr="0081600B">
              <w:rPr>
                <w:sz w:val="28"/>
                <w:szCs w:val="36"/>
              </w:rPr>
              <w:t>самореалізації.Ми</w:t>
            </w:r>
            <w:proofErr w:type="spellEnd"/>
            <w:r w:rsidRPr="0081600B">
              <w:rPr>
                <w:sz w:val="28"/>
                <w:szCs w:val="36"/>
              </w:rPr>
              <w:t xml:space="preserve"> прийшли до висновку, що будь – яка дитина може бути успішною в тій чи іншій сфері </w:t>
            </w:r>
            <w:proofErr w:type="spellStart"/>
            <w:r w:rsidRPr="0081600B">
              <w:rPr>
                <w:sz w:val="28"/>
                <w:szCs w:val="36"/>
              </w:rPr>
              <w:t>навчально</w:t>
            </w:r>
            <w:proofErr w:type="spellEnd"/>
            <w:r w:rsidRPr="0081600B">
              <w:rPr>
                <w:sz w:val="28"/>
                <w:szCs w:val="36"/>
              </w:rPr>
              <w:t xml:space="preserve"> – виховної діяльності, якщо вчитель у своєму арсеналі використовує не тільки дидактичні, а й </w:t>
            </w:r>
            <w:proofErr w:type="spellStart"/>
            <w:r w:rsidRPr="0081600B">
              <w:rPr>
                <w:sz w:val="28"/>
                <w:szCs w:val="36"/>
              </w:rPr>
              <w:t>психолого</w:t>
            </w:r>
            <w:proofErr w:type="spellEnd"/>
            <w:r w:rsidRPr="0081600B">
              <w:rPr>
                <w:sz w:val="28"/>
                <w:szCs w:val="36"/>
              </w:rPr>
              <w:t xml:space="preserve"> - фізіологічні методи та прийоми. Ми намагаємося створювати всі умови для якісного й ефективного  навчання. Результатом якого мають бути сформовані такі компетентності учнів, як здатність здійснювати складні види роботи, виконувати поставлені завдання, успішно задовольняючи соціальні  та індивідуальні потреби. А ця здатність ґрунтується на знаннях, досвіді, цінностях, набутих завдяки навчанню.</w:t>
            </w:r>
          </w:p>
          <w:p w:rsidR="00DC5158" w:rsidRDefault="00DC5158" w:rsidP="009D06D7">
            <w:pPr>
              <w:tabs>
                <w:tab w:val="left" w:pos="9088"/>
              </w:tabs>
              <w:spacing w:line="276" w:lineRule="auto"/>
              <w:ind w:right="-31"/>
              <w:jc w:val="both"/>
              <w:rPr>
                <w:sz w:val="28"/>
                <w:szCs w:val="28"/>
                <w:lang w:val="ru-RU"/>
              </w:rPr>
            </w:pPr>
          </w:p>
        </w:tc>
      </w:tr>
    </w:tbl>
    <w:p w:rsidR="00722C48" w:rsidRPr="0081600B" w:rsidRDefault="00722C48" w:rsidP="00590AF1">
      <w:pPr>
        <w:shd w:val="clear" w:color="auto" w:fill="FFFFFF"/>
        <w:autoSpaceDE w:val="0"/>
        <w:autoSpaceDN w:val="0"/>
        <w:adjustRightInd w:val="0"/>
        <w:spacing w:line="276" w:lineRule="auto"/>
        <w:jc w:val="both"/>
        <w:rPr>
          <w:sz w:val="28"/>
        </w:rPr>
      </w:pPr>
    </w:p>
    <w:p w:rsidR="00DC5158" w:rsidRDefault="00DC5158" w:rsidP="00095AA6">
      <w:pPr>
        <w:spacing w:line="276" w:lineRule="auto"/>
        <w:ind w:firstLine="708"/>
        <w:jc w:val="center"/>
        <w:rPr>
          <w:b/>
          <w:bCs/>
          <w:caps/>
          <w:sz w:val="28"/>
          <w:szCs w:val="28"/>
          <w:u w:val="single"/>
        </w:rPr>
      </w:pPr>
    </w:p>
    <w:p w:rsidR="00DC5158" w:rsidRDefault="00DC5158" w:rsidP="00095AA6">
      <w:pPr>
        <w:spacing w:line="276" w:lineRule="auto"/>
        <w:ind w:firstLine="708"/>
        <w:jc w:val="center"/>
        <w:rPr>
          <w:b/>
          <w:bCs/>
          <w:caps/>
          <w:sz w:val="28"/>
          <w:szCs w:val="28"/>
          <w:u w:val="single"/>
        </w:rPr>
      </w:pPr>
    </w:p>
    <w:p w:rsidR="00DC5158" w:rsidRDefault="00DC5158" w:rsidP="00095AA6">
      <w:pPr>
        <w:spacing w:line="276" w:lineRule="auto"/>
        <w:ind w:firstLine="708"/>
        <w:jc w:val="center"/>
        <w:rPr>
          <w:b/>
          <w:bCs/>
          <w:caps/>
          <w:sz w:val="28"/>
          <w:szCs w:val="28"/>
          <w:u w:val="single"/>
        </w:rPr>
      </w:pPr>
    </w:p>
    <w:p w:rsidR="00DC5158" w:rsidRDefault="00DC5158" w:rsidP="00095AA6">
      <w:pPr>
        <w:spacing w:line="276" w:lineRule="auto"/>
        <w:ind w:firstLine="708"/>
        <w:jc w:val="center"/>
        <w:rPr>
          <w:b/>
          <w:bCs/>
          <w:caps/>
          <w:sz w:val="28"/>
          <w:szCs w:val="28"/>
          <w:u w:val="single"/>
        </w:rPr>
      </w:pPr>
    </w:p>
    <w:p w:rsidR="00DC5158" w:rsidRDefault="00DC5158" w:rsidP="00095AA6">
      <w:pPr>
        <w:spacing w:line="276" w:lineRule="auto"/>
        <w:ind w:firstLine="708"/>
        <w:jc w:val="center"/>
        <w:rPr>
          <w:b/>
          <w:bCs/>
          <w:caps/>
          <w:sz w:val="28"/>
          <w:szCs w:val="28"/>
          <w:u w:val="single"/>
        </w:rPr>
      </w:pPr>
    </w:p>
    <w:p w:rsidR="00DC5158" w:rsidRDefault="00DC5158" w:rsidP="00095AA6">
      <w:pPr>
        <w:spacing w:line="276" w:lineRule="auto"/>
        <w:ind w:firstLine="708"/>
        <w:jc w:val="center"/>
        <w:rPr>
          <w:b/>
          <w:bCs/>
          <w:caps/>
          <w:sz w:val="28"/>
          <w:szCs w:val="28"/>
          <w:u w:val="single"/>
        </w:rPr>
      </w:pPr>
    </w:p>
    <w:p w:rsidR="00DC5158" w:rsidRDefault="00DC5158" w:rsidP="00095AA6">
      <w:pPr>
        <w:spacing w:line="276" w:lineRule="auto"/>
        <w:ind w:firstLine="708"/>
        <w:jc w:val="center"/>
        <w:rPr>
          <w:b/>
          <w:bCs/>
          <w:caps/>
          <w:sz w:val="28"/>
          <w:szCs w:val="28"/>
          <w:u w:val="single"/>
        </w:rPr>
      </w:pPr>
    </w:p>
    <w:p w:rsidR="00DC5158" w:rsidRDefault="00DC5158" w:rsidP="00095AA6">
      <w:pPr>
        <w:spacing w:line="276" w:lineRule="auto"/>
        <w:ind w:firstLine="708"/>
        <w:jc w:val="center"/>
        <w:rPr>
          <w:b/>
          <w:bCs/>
          <w:caps/>
          <w:sz w:val="28"/>
          <w:szCs w:val="28"/>
          <w:u w:val="single"/>
        </w:rPr>
      </w:pPr>
    </w:p>
    <w:sectPr w:rsidR="00DC5158" w:rsidSect="008C59C5">
      <w:pgSz w:w="11906" w:h="16838"/>
      <w:pgMar w:top="1135" w:right="99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CA1" w:rsidRDefault="00ED4CA1" w:rsidP="00AD1CD7">
      <w:r>
        <w:separator/>
      </w:r>
    </w:p>
  </w:endnote>
  <w:endnote w:type="continuationSeparator" w:id="0">
    <w:p w:rsidR="00ED4CA1" w:rsidRDefault="00ED4CA1" w:rsidP="00AD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22C" w:rsidRDefault="0096522C">
    <w:pPr>
      <w:pStyle w:val="af0"/>
      <w:jc w:val="right"/>
    </w:pPr>
    <w:r>
      <w:rPr>
        <w:noProof/>
      </w:rPr>
      <w:fldChar w:fldCharType="begin"/>
    </w:r>
    <w:r>
      <w:rPr>
        <w:noProof/>
      </w:rPr>
      <w:instrText xml:space="preserve"> PAGE   \* MERGEFORMAT </w:instrText>
    </w:r>
    <w:r>
      <w:rPr>
        <w:noProof/>
      </w:rPr>
      <w:fldChar w:fldCharType="separate"/>
    </w:r>
    <w:r w:rsidR="00662428">
      <w:rPr>
        <w:noProof/>
      </w:rPr>
      <w:t>1</w:t>
    </w:r>
    <w:r>
      <w:rPr>
        <w:noProof/>
      </w:rPr>
      <w:fldChar w:fldCharType="end"/>
    </w:r>
  </w:p>
  <w:p w:rsidR="0096522C" w:rsidRDefault="0096522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CA1" w:rsidRDefault="00ED4CA1" w:rsidP="00AD1CD7">
      <w:r>
        <w:separator/>
      </w:r>
    </w:p>
  </w:footnote>
  <w:footnote w:type="continuationSeparator" w:id="0">
    <w:p w:rsidR="00ED4CA1" w:rsidRDefault="00ED4CA1" w:rsidP="00AD1C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mso2083"/>
      </v:shape>
    </w:pict>
  </w:numPicBullet>
  <w:abstractNum w:abstractNumId="0">
    <w:nsid w:val="FFFFFFFE"/>
    <w:multiLevelType w:val="singleLevel"/>
    <w:tmpl w:val="9C4800D8"/>
    <w:lvl w:ilvl="0">
      <w:numFmt w:val="bullet"/>
      <w:lvlText w:val="*"/>
      <w:lvlJc w:val="left"/>
    </w:lvl>
  </w:abstractNum>
  <w:abstractNum w:abstractNumId="1">
    <w:nsid w:val="00000004"/>
    <w:multiLevelType w:val="singleLevel"/>
    <w:tmpl w:val="00000004"/>
    <w:name w:val="WW8Num32"/>
    <w:lvl w:ilvl="0">
      <w:start w:val="1"/>
      <w:numFmt w:val="bullet"/>
      <w:lvlText w:val=""/>
      <w:lvlJc w:val="left"/>
      <w:pPr>
        <w:tabs>
          <w:tab w:val="num" w:pos="0"/>
        </w:tabs>
        <w:ind w:left="720" w:hanging="360"/>
      </w:pPr>
      <w:rPr>
        <w:rFonts w:ascii="Symbol" w:hAnsi="Symbol"/>
      </w:rPr>
    </w:lvl>
  </w:abstractNum>
  <w:abstractNum w:abstractNumId="2">
    <w:nsid w:val="0198569A"/>
    <w:multiLevelType w:val="hybridMultilevel"/>
    <w:tmpl w:val="C44E9A0A"/>
    <w:lvl w:ilvl="0" w:tplc="5E4AA25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04E62C6C"/>
    <w:multiLevelType w:val="hybridMultilevel"/>
    <w:tmpl w:val="E82E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AB0004"/>
    <w:multiLevelType w:val="hybridMultilevel"/>
    <w:tmpl w:val="9F18EA14"/>
    <w:lvl w:ilvl="0" w:tplc="0419000D">
      <w:start w:val="1"/>
      <w:numFmt w:val="bullet"/>
      <w:lvlText w:val=""/>
      <w:lvlJc w:val="left"/>
      <w:pPr>
        <w:ind w:left="2062" w:hanging="360"/>
      </w:pPr>
      <w:rPr>
        <w:rFonts w:ascii="Wingdings" w:hAnsi="Wingdings"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5">
    <w:nsid w:val="09827A7F"/>
    <w:multiLevelType w:val="hybridMultilevel"/>
    <w:tmpl w:val="4836B578"/>
    <w:lvl w:ilvl="0" w:tplc="271E137A">
      <w:start w:val="1"/>
      <w:numFmt w:val="bullet"/>
      <w:lvlText w:val=""/>
      <w:lvlJc w:val="left"/>
      <w:pPr>
        <w:tabs>
          <w:tab w:val="num" w:pos="1958"/>
        </w:tabs>
        <w:ind w:left="1980" w:hanging="360"/>
      </w:pPr>
      <w:rPr>
        <w:rFonts w:ascii="Symbol" w:hAnsi="Symbol" w:hint="default"/>
        <w:color w:val="auto"/>
      </w:rPr>
    </w:lvl>
    <w:lvl w:ilvl="1" w:tplc="61F0A2F2">
      <w:numFmt w:val="bullet"/>
      <w:lvlText w:val="•"/>
      <w:lvlJc w:val="left"/>
      <w:pPr>
        <w:ind w:left="2325" w:hanging="705"/>
      </w:pPr>
      <w:rPr>
        <w:rFonts w:ascii="Times New Roman" w:eastAsia="Times New Roman" w:hAnsi="Times New Roman"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0C9969B6"/>
    <w:multiLevelType w:val="hybridMultilevel"/>
    <w:tmpl w:val="7C3C9A2A"/>
    <w:lvl w:ilvl="0" w:tplc="271E137A">
      <w:start w:val="1"/>
      <w:numFmt w:val="bullet"/>
      <w:lvlText w:val=""/>
      <w:lvlJc w:val="left"/>
      <w:pPr>
        <w:tabs>
          <w:tab w:val="num" w:pos="1418"/>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561B30"/>
    <w:multiLevelType w:val="hybridMultilevel"/>
    <w:tmpl w:val="55E6EBF8"/>
    <w:lvl w:ilvl="0" w:tplc="450EB25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4E244F"/>
    <w:multiLevelType w:val="hybridMultilevel"/>
    <w:tmpl w:val="2496E0CA"/>
    <w:lvl w:ilvl="0" w:tplc="271E137A">
      <w:start w:val="1"/>
      <w:numFmt w:val="bullet"/>
      <w:lvlText w:val=""/>
      <w:lvlJc w:val="left"/>
      <w:pPr>
        <w:tabs>
          <w:tab w:val="num" w:pos="1418"/>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5654BE"/>
    <w:multiLevelType w:val="hybridMultilevel"/>
    <w:tmpl w:val="801C2FAA"/>
    <w:lvl w:ilvl="0" w:tplc="8DE068A2">
      <w:start w:val="1"/>
      <w:numFmt w:val="bullet"/>
      <w:lvlText w:val="•"/>
      <w:lvlJc w:val="left"/>
      <w:pPr>
        <w:ind w:left="1038" w:hanging="360"/>
      </w:pPr>
      <w:rPr>
        <w:rFonts w:ascii="Times New Roman" w:hAnsi="Times New Roman"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0">
    <w:nsid w:val="1A781E5D"/>
    <w:multiLevelType w:val="hybridMultilevel"/>
    <w:tmpl w:val="312E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D420E5"/>
    <w:multiLevelType w:val="hybridMultilevel"/>
    <w:tmpl w:val="403CB2EA"/>
    <w:lvl w:ilvl="0" w:tplc="9E42D1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E2515C7"/>
    <w:multiLevelType w:val="hybridMultilevel"/>
    <w:tmpl w:val="D904F448"/>
    <w:lvl w:ilvl="0" w:tplc="C54CAF2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2472A04"/>
    <w:multiLevelType w:val="hybridMultilevel"/>
    <w:tmpl w:val="3C5AD360"/>
    <w:lvl w:ilvl="0" w:tplc="271E137A">
      <w:start w:val="1"/>
      <w:numFmt w:val="bullet"/>
      <w:lvlText w:val=""/>
      <w:lvlJc w:val="left"/>
      <w:pPr>
        <w:tabs>
          <w:tab w:val="num" w:pos="2126"/>
        </w:tabs>
        <w:ind w:left="2148"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24587F0A"/>
    <w:multiLevelType w:val="hybridMultilevel"/>
    <w:tmpl w:val="58867FF0"/>
    <w:lvl w:ilvl="0" w:tplc="04190001">
      <w:start w:val="1"/>
      <w:numFmt w:val="bullet"/>
      <w:lvlText w:val=""/>
      <w:lvlJc w:val="left"/>
      <w:pPr>
        <w:ind w:left="24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E673B3"/>
    <w:multiLevelType w:val="hybridMultilevel"/>
    <w:tmpl w:val="CAD6200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E2B6BCF"/>
    <w:multiLevelType w:val="hybridMultilevel"/>
    <w:tmpl w:val="2A16099C"/>
    <w:lvl w:ilvl="0" w:tplc="AB52EC5C">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33C7184A"/>
    <w:multiLevelType w:val="hybridMultilevel"/>
    <w:tmpl w:val="F364EFEE"/>
    <w:lvl w:ilvl="0" w:tplc="813EAB7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98D1229"/>
    <w:multiLevelType w:val="hybridMultilevel"/>
    <w:tmpl w:val="E5220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D53558"/>
    <w:multiLevelType w:val="hybridMultilevel"/>
    <w:tmpl w:val="07D8577E"/>
    <w:lvl w:ilvl="0" w:tplc="44525658">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3107D9C"/>
    <w:multiLevelType w:val="hybridMultilevel"/>
    <w:tmpl w:val="4774C204"/>
    <w:lvl w:ilvl="0" w:tplc="D3DAE4A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C75F7B"/>
    <w:multiLevelType w:val="hybridMultilevel"/>
    <w:tmpl w:val="0CF2EC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8E70FAA"/>
    <w:multiLevelType w:val="hybridMultilevel"/>
    <w:tmpl w:val="EEFAB5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1340254"/>
    <w:multiLevelType w:val="singleLevel"/>
    <w:tmpl w:val="2A4CEF1A"/>
    <w:lvl w:ilvl="0">
      <w:start w:val="1"/>
      <w:numFmt w:val="bullet"/>
      <w:lvlText w:val=""/>
      <w:lvlJc w:val="left"/>
      <w:pPr>
        <w:tabs>
          <w:tab w:val="num" w:pos="360"/>
        </w:tabs>
        <w:ind w:left="360" w:hanging="360"/>
      </w:pPr>
      <w:rPr>
        <w:rFonts w:ascii="Symbol" w:hAnsi="Symbol" w:hint="default"/>
        <w:sz w:val="28"/>
      </w:rPr>
    </w:lvl>
  </w:abstractNum>
  <w:abstractNum w:abstractNumId="24">
    <w:nsid w:val="527B04FD"/>
    <w:multiLevelType w:val="hybridMultilevel"/>
    <w:tmpl w:val="4DB6AE98"/>
    <w:lvl w:ilvl="0" w:tplc="CB7858F0">
      <w:start w:val="9"/>
      <w:numFmt w:val="decimal"/>
      <w:lvlText w:val="%1."/>
      <w:lvlJc w:val="left"/>
      <w:pPr>
        <w:ind w:left="786" w:hanging="360"/>
      </w:pPr>
      <w:rPr>
        <w:rFonts w:hint="default"/>
        <w:b/>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5">
    <w:nsid w:val="55C648F0"/>
    <w:multiLevelType w:val="hybridMultilevel"/>
    <w:tmpl w:val="C888C5B6"/>
    <w:lvl w:ilvl="0" w:tplc="D3DAE4A6">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7203577"/>
    <w:multiLevelType w:val="multilevel"/>
    <w:tmpl w:val="AE1A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A912E78"/>
    <w:multiLevelType w:val="hybridMultilevel"/>
    <w:tmpl w:val="F146B0B0"/>
    <w:lvl w:ilvl="0" w:tplc="8DE068A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3C7DFB"/>
    <w:multiLevelType w:val="hybridMultilevel"/>
    <w:tmpl w:val="C93822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9">
    <w:nsid w:val="60433358"/>
    <w:multiLevelType w:val="hybridMultilevel"/>
    <w:tmpl w:val="EA487B1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0FB5192"/>
    <w:multiLevelType w:val="hybridMultilevel"/>
    <w:tmpl w:val="E056D0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1720B40"/>
    <w:multiLevelType w:val="hybridMultilevel"/>
    <w:tmpl w:val="9AB6D8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2">
    <w:nsid w:val="629B2502"/>
    <w:multiLevelType w:val="hybridMultilevel"/>
    <w:tmpl w:val="AA52B8B4"/>
    <w:lvl w:ilvl="0" w:tplc="A386D77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38D5C4F"/>
    <w:multiLevelType w:val="hybridMultilevel"/>
    <w:tmpl w:val="FEC676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CF4428"/>
    <w:multiLevelType w:val="hybridMultilevel"/>
    <w:tmpl w:val="07628E54"/>
    <w:lvl w:ilvl="0" w:tplc="813EAB78">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6CF629E"/>
    <w:multiLevelType w:val="hybridMultilevel"/>
    <w:tmpl w:val="46C0C764"/>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6">
    <w:nsid w:val="6D9E02AE"/>
    <w:multiLevelType w:val="hybridMultilevel"/>
    <w:tmpl w:val="1438EBBE"/>
    <w:lvl w:ilvl="0" w:tplc="D3DAE4A6">
      <w:numFmt w:val="bullet"/>
      <w:lvlText w:val="-"/>
      <w:lvlJc w:val="left"/>
      <w:pPr>
        <w:ind w:left="1260" w:hanging="360"/>
      </w:pPr>
      <w:rPr>
        <w:rFonts w:ascii="Times New Roman" w:eastAsia="Calibr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18006F1"/>
    <w:multiLevelType w:val="hybridMultilevel"/>
    <w:tmpl w:val="5AF4BA3A"/>
    <w:lvl w:ilvl="0" w:tplc="271E137A">
      <w:start w:val="1"/>
      <w:numFmt w:val="bullet"/>
      <w:lvlText w:val=""/>
      <w:lvlJc w:val="left"/>
      <w:pPr>
        <w:tabs>
          <w:tab w:val="num" w:pos="1958"/>
        </w:tabs>
        <w:ind w:left="1980" w:hanging="360"/>
      </w:pPr>
      <w:rPr>
        <w:rFonts w:ascii="Symbol" w:hAnsi="Symbol" w:hint="default"/>
        <w:color w:val="auto"/>
      </w:rPr>
    </w:lvl>
    <w:lvl w:ilvl="1" w:tplc="04190001">
      <w:start w:val="1"/>
      <w:numFmt w:val="bullet"/>
      <w:lvlText w:val=""/>
      <w:lvlJc w:val="left"/>
      <w:pPr>
        <w:tabs>
          <w:tab w:val="num" w:pos="1980"/>
        </w:tabs>
        <w:ind w:left="1980" w:hanging="360"/>
      </w:pPr>
      <w:rPr>
        <w:rFonts w:ascii="Symbol" w:hAnsi="Symbol" w:hint="default"/>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78094078"/>
    <w:multiLevelType w:val="hybridMultilevel"/>
    <w:tmpl w:val="498C0AE2"/>
    <w:lvl w:ilvl="0" w:tplc="D3DAE4A6">
      <w:numFmt w:val="bullet"/>
      <w:lvlText w:val="-"/>
      <w:lvlJc w:val="left"/>
      <w:pPr>
        <w:ind w:left="-18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B606273"/>
    <w:multiLevelType w:val="hybridMultilevel"/>
    <w:tmpl w:val="6C3A504A"/>
    <w:lvl w:ilvl="0" w:tplc="B2643750">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7C064463"/>
    <w:multiLevelType w:val="hybridMultilevel"/>
    <w:tmpl w:val="A72E1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4A42EB"/>
    <w:multiLevelType w:val="multilevel"/>
    <w:tmpl w:val="C616C602"/>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nsid w:val="7F193F14"/>
    <w:multiLevelType w:val="hybridMultilevel"/>
    <w:tmpl w:val="B970775C"/>
    <w:lvl w:ilvl="0" w:tplc="813EAB78">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num w:numId="1">
    <w:abstractNumId w:val="33"/>
  </w:num>
  <w:num w:numId="2">
    <w:abstractNumId w:val="8"/>
  </w:num>
  <w:num w:numId="3">
    <w:abstractNumId w:val="6"/>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30"/>
  </w:num>
  <w:num w:numId="7">
    <w:abstractNumId w:val="5"/>
  </w:num>
  <w:num w:numId="8">
    <w:abstractNumId w:val="13"/>
  </w:num>
  <w:num w:numId="9">
    <w:abstractNumId w:val="27"/>
  </w:num>
  <w:num w:numId="10">
    <w:abstractNumId w:val="9"/>
  </w:num>
  <w:num w:numId="11">
    <w:abstractNumId w:val="31"/>
  </w:num>
  <w:num w:numId="12">
    <w:abstractNumId w:val="10"/>
  </w:num>
  <w:num w:numId="13">
    <w:abstractNumId w:val="35"/>
  </w:num>
  <w:num w:numId="14">
    <w:abstractNumId w:val="4"/>
  </w:num>
  <w:num w:numId="15">
    <w:abstractNumId w:val="2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 w:ilvl="0">
        <w:numFmt w:val="bullet"/>
        <w:lvlText w:val=""/>
        <w:legacy w:legacy="1" w:legacySpace="0" w:legacyIndent="360"/>
        <w:lvlJc w:val="left"/>
        <w:rPr>
          <w:rFonts w:ascii="Symbol" w:hAnsi="Symbol" w:hint="default"/>
        </w:rPr>
      </w:lvl>
    </w:lvlOverride>
  </w:num>
  <w:num w:numId="18">
    <w:abstractNumId w:val="21"/>
  </w:num>
  <w:num w:numId="19">
    <w:abstractNumId w:val="29"/>
  </w:num>
  <w:num w:numId="20">
    <w:abstractNumId w:val="41"/>
  </w:num>
  <w:num w:numId="21">
    <w:abstractNumId w:val="24"/>
  </w:num>
  <w:num w:numId="22">
    <w:abstractNumId w:val="19"/>
  </w:num>
  <w:num w:numId="23">
    <w:abstractNumId w:val="28"/>
  </w:num>
  <w:num w:numId="24">
    <w:abstractNumId w:val="18"/>
  </w:num>
  <w:num w:numId="25">
    <w:abstractNumId w:val="15"/>
  </w:num>
  <w:num w:numId="26">
    <w:abstractNumId w:val="16"/>
  </w:num>
  <w:num w:numId="27">
    <w:abstractNumId w:val="2"/>
  </w:num>
  <w:num w:numId="28">
    <w:abstractNumId w:val="14"/>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3"/>
  </w:num>
  <w:num w:numId="32">
    <w:abstractNumId w:val="11"/>
  </w:num>
  <w:num w:numId="33">
    <w:abstractNumId w:val="40"/>
  </w:num>
  <w:num w:numId="34">
    <w:abstractNumId w:val="7"/>
  </w:num>
  <w:num w:numId="35">
    <w:abstractNumId w:val="42"/>
  </w:num>
  <w:num w:numId="36">
    <w:abstractNumId w:val="34"/>
  </w:num>
  <w:num w:numId="37">
    <w:abstractNumId w:val="17"/>
  </w:num>
  <w:num w:numId="38">
    <w:abstractNumId w:val="38"/>
  </w:num>
  <w:num w:numId="39">
    <w:abstractNumId w:val="36"/>
  </w:num>
  <w:num w:numId="40">
    <w:abstractNumId w:val="20"/>
  </w:num>
  <w:num w:numId="41">
    <w:abstractNumId w:val="25"/>
  </w:num>
  <w:num w:numId="42">
    <w:abstractNumId w:val="32"/>
  </w:num>
  <w:num w:numId="43">
    <w:abstractNumId w:val="39"/>
  </w:num>
  <w:num w:numId="4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237E7"/>
    <w:rsid w:val="000004D4"/>
    <w:rsid w:val="000045D0"/>
    <w:rsid w:val="00004DC1"/>
    <w:rsid w:val="0000607A"/>
    <w:rsid w:val="0000686F"/>
    <w:rsid w:val="00012B97"/>
    <w:rsid w:val="000145D5"/>
    <w:rsid w:val="0001748F"/>
    <w:rsid w:val="00021CF0"/>
    <w:rsid w:val="00022595"/>
    <w:rsid w:val="000227BE"/>
    <w:rsid w:val="00024849"/>
    <w:rsid w:val="000321CB"/>
    <w:rsid w:val="00034CBC"/>
    <w:rsid w:val="000353E8"/>
    <w:rsid w:val="000372C4"/>
    <w:rsid w:val="00041ABE"/>
    <w:rsid w:val="00042D8A"/>
    <w:rsid w:val="00046E88"/>
    <w:rsid w:val="00057132"/>
    <w:rsid w:val="000635AE"/>
    <w:rsid w:val="00064435"/>
    <w:rsid w:val="00066B5D"/>
    <w:rsid w:val="00076DE5"/>
    <w:rsid w:val="0008235F"/>
    <w:rsid w:val="000834EB"/>
    <w:rsid w:val="0008430E"/>
    <w:rsid w:val="000867D3"/>
    <w:rsid w:val="00095AA6"/>
    <w:rsid w:val="00097399"/>
    <w:rsid w:val="000B0389"/>
    <w:rsid w:val="000B0A74"/>
    <w:rsid w:val="000C2F2E"/>
    <w:rsid w:val="000C6726"/>
    <w:rsid w:val="000C7B07"/>
    <w:rsid w:val="000D21D1"/>
    <w:rsid w:val="000D2EF8"/>
    <w:rsid w:val="000D31D1"/>
    <w:rsid w:val="000D402C"/>
    <w:rsid w:val="000D6B54"/>
    <w:rsid w:val="000E1A2D"/>
    <w:rsid w:val="000E5113"/>
    <w:rsid w:val="000E5D89"/>
    <w:rsid w:val="000F26A5"/>
    <w:rsid w:val="000F3CFF"/>
    <w:rsid w:val="000F5272"/>
    <w:rsid w:val="00105A9C"/>
    <w:rsid w:val="00106D2A"/>
    <w:rsid w:val="00110446"/>
    <w:rsid w:val="001133AE"/>
    <w:rsid w:val="0011519F"/>
    <w:rsid w:val="0011769B"/>
    <w:rsid w:val="001203E7"/>
    <w:rsid w:val="00127DE5"/>
    <w:rsid w:val="00131D8E"/>
    <w:rsid w:val="001335C6"/>
    <w:rsid w:val="001357BB"/>
    <w:rsid w:val="00136749"/>
    <w:rsid w:val="00136E1E"/>
    <w:rsid w:val="001406F4"/>
    <w:rsid w:val="00140A07"/>
    <w:rsid w:val="00141258"/>
    <w:rsid w:val="001427ED"/>
    <w:rsid w:val="001452FC"/>
    <w:rsid w:val="00145876"/>
    <w:rsid w:val="00146584"/>
    <w:rsid w:val="00151A2E"/>
    <w:rsid w:val="0015362A"/>
    <w:rsid w:val="00157510"/>
    <w:rsid w:val="00160501"/>
    <w:rsid w:val="00161ECC"/>
    <w:rsid w:val="00162FAA"/>
    <w:rsid w:val="00163556"/>
    <w:rsid w:val="001714EA"/>
    <w:rsid w:val="00173910"/>
    <w:rsid w:val="0017576C"/>
    <w:rsid w:val="00195E16"/>
    <w:rsid w:val="0019621A"/>
    <w:rsid w:val="00196E9D"/>
    <w:rsid w:val="001A4556"/>
    <w:rsid w:val="001B14F4"/>
    <w:rsid w:val="001B36B7"/>
    <w:rsid w:val="001B452C"/>
    <w:rsid w:val="001B576E"/>
    <w:rsid w:val="001C1E3A"/>
    <w:rsid w:val="001C666B"/>
    <w:rsid w:val="001D3036"/>
    <w:rsid w:val="001D4880"/>
    <w:rsid w:val="001E37D8"/>
    <w:rsid w:val="001E6AE8"/>
    <w:rsid w:val="001E6BCB"/>
    <w:rsid w:val="001E7815"/>
    <w:rsid w:val="001F2BAC"/>
    <w:rsid w:val="001F784E"/>
    <w:rsid w:val="002018D3"/>
    <w:rsid w:val="00205AA4"/>
    <w:rsid w:val="002063E3"/>
    <w:rsid w:val="00210A56"/>
    <w:rsid w:val="0021729F"/>
    <w:rsid w:val="00230A56"/>
    <w:rsid w:val="00232370"/>
    <w:rsid w:val="00232FDB"/>
    <w:rsid w:val="002508F9"/>
    <w:rsid w:val="002518B4"/>
    <w:rsid w:val="00253248"/>
    <w:rsid w:val="00262B78"/>
    <w:rsid w:val="00262FBC"/>
    <w:rsid w:val="00275166"/>
    <w:rsid w:val="00290461"/>
    <w:rsid w:val="00291FDF"/>
    <w:rsid w:val="0029369D"/>
    <w:rsid w:val="00293C5D"/>
    <w:rsid w:val="00296B4A"/>
    <w:rsid w:val="002A1552"/>
    <w:rsid w:val="002A2965"/>
    <w:rsid w:val="002A3ECA"/>
    <w:rsid w:val="002A4363"/>
    <w:rsid w:val="002A5A3C"/>
    <w:rsid w:val="002B4469"/>
    <w:rsid w:val="002B486A"/>
    <w:rsid w:val="002B4AF2"/>
    <w:rsid w:val="002C2186"/>
    <w:rsid w:val="002C55C0"/>
    <w:rsid w:val="002D2699"/>
    <w:rsid w:val="002D371D"/>
    <w:rsid w:val="002E22AB"/>
    <w:rsid w:val="002F27D4"/>
    <w:rsid w:val="00300DC1"/>
    <w:rsid w:val="00303336"/>
    <w:rsid w:val="003104DA"/>
    <w:rsid w:val="00315267"/>
    <w:rsid w:val="00316DCB"/>
    <w:rsid w:val="003233FC"/>
    <w:rsid w:val="00323D84"/>
    <w:rsid w:val="00325C7F"/>
    <w:rsid w:val="00326252"/>
    <w:rsid w:val="003263C6"/>
    <w:rsid w:val="00330325"/>
    <w:rsid w:val="00330603"/>
    <w:rsid w:val="003335FF"/>
    <w:rsid w:val="003343A1"/>
    <w:rsid w:val="00334E98"/>
    <w:rsid w:val="00337469"/>
    <w:rsid w:val="00340E90"/>
    <w:rsid w:val="00342E00"/>
    <w:rsid w:val="003446AE"/>
    <w:rsid w:val="00345D15"/>
    <w:rsid w:val="003516B1"/>
    <w:rsid w:val="00355F9C"/>
    <w:rsid w:val="00356719"/>
    <w:rsid w:val="00360DDA"/>
    <w:rsid w:val="00361275"/>
    <w:rsid w:val="00361430"/>
    <w:rsid w:val="003619CB"/>
    <w:rsid w:val="00361EDF"/>
    <w:rsid w:val="003638AF"/>
    <w:rsid w:val="0036394D"/>
    <w:rsid w:val="003747B5"/>
    <w:rsid w:val="00383591"/>
    <w:rsid w:val="003901F9"/>
    <w:rsid w:val="00391B0B"/>
    <w:rsid w:val="00396868"/>
    <w:rsid w:val="003A0F3D"/>
    <w:rsid w:val="003A1452"/>
    <w:rsid w:val="003A67AD"/>
    <w:rsid w:val="003A76F7"/>
    <w:rsid w:val="003B0BD5"/>
    <w:rsid w:val="003B21F9"/>
    <w:rsid w:val="003C13ED"/>
    <w:rsid w:val="003C1666"/>
    <w:rsid w:val="003C6052"/>
    <w:rsid w:val="003C6749"/>
    <w:rsid w:val="003D4AA7"/>
    <w:rsid w:val="003D52B3"/>
    <w:rsid w:val="003D60EA"/>
    <w:rsid w:val="003D69E2"/>
    <w:rsid w:val="003E05F2"/>
    <w:rsid w:val="003E59FB"/>
    <w:rsid w:val="003E5C2B"/>
    <w:rsid w:val="003E5E71"/>
    <w:rsid w:val="003E6250"/>
    <w:rsid w:val="003F0DF3"/>
    <w:rsid w:val="003F179D"/>
    <w:rsid w:val="003F47B7"/>
    <w:rsid w:val="003F4D4C"/>
    <w:rsid w:val="003F5DCC"/>
    <w:rsid w:val="003F625D"/>
    <w:rsid w:val="003F6A32"/>
    <w:rsid w:val="003F760F"/>
    <w:rsid w:val="00400C79"/>
    <w:rsid w:val="00406952"/>
    <w:rsid w:val="004075F0"/>
    <w:rsid w:val="00411412"/>
    <w:rsid w:val="00412C58"/>
    <w:rsid w:val="00424075"/>
    <w:rsid w:val="00425880"/>
    <w:rsid w:val="00435B16"/>
    <w:rsid w:val="00436008"/>
    <w:rsid w:val="004371A8"/>
    <w:rsid w:val="0043798D"/>
    <w:rsid w:val="00451EE0"/>
    <w:rsid w:val="004520B6"/>
    <w:rsid w:val="00453DCC"/>
    <w:rsid w:val="004604D5"/>
    <w:rsid w:val="0046326A"/>
    <w:rsid w:val="00477A62"/>
    <w:rsid w:val="00482665"/>
    <w:rsid w:val="00485D60"/>
    <w:rsid w:val="00491B54"/>
    <w:rsid w:val="00494485"/>
    <w:rsid w:val="004A1BD4"/>
    <w:rsid w:val="004A6D5A"/>
    <w:rsid w:val="004A6DC8"/>
    <w:rsid w:val="004B0665"/>
    <w:rsid w:val="004B13B3"/>
    <w:rsid w:val="004B1F4A"/>
    <w:rsid w:val="004B5A74"/>
    <w:rsid w:val="004B69E6"/>
    <w:rsid w:val="004C172A"/>
    <w:rsid w:val="004C7FD2"/>
    <w:rsid w:val="004D5A3E"/>
    <w:rsid w:val="004E1130"/>
    <w:rsid w:val="004E176F"/>
    <w:rsid w:val="004F4577"/>
    <w:rsid w:val="00500B2C"/>
    <w:rsid w:val="005025C0"/>
    <w:rsid w:val="00510855"/>
    <w:rsid w:val="00511F52"/>
    <w:rsid w:val="005156CE"/>
    <w:rsid w:val="005233D9"/>
    <w:rsid w:val="00542544"/>
    <w:rsid w:val="00545BF1"/>
    <w:rsid w:val="00553FDC"/>
    <w:rsid w:val="005559ED"/>
    <w:rsid w:val="005566E2"/>
    <w:rsid w:val="00556EB6"/>
    <w:rsid w:val="00561BCA"/>
    <w:rsid w:val="00562813"/>
    <w:rsid w:val="005662DB"/>
    <w:rsid w:val="00567511"/>
    <w:rsid w:val="005720CC"/>
    <w:rsid w:val="0058333E"/>
    <w:rsid w:val="00583D1B"/>
    <w:rsid w:val="00586665"/>
    <w:rsid w:val="00590AF1"/>
    <w:rsid w:val="00590D6B"/>
    <w:rsid w:val="0059193B"/>
    <w:rsid w:val="00595489"/>
    <w:rsid w:val="00595BB5"/>
    <w:rsid w:val="005A483A"/>
    <w:rsid w:val="005B1C06"/>
    <w:rsid w:val="005B2B8C"/>
    <w:rsid w:val="005C3B17"/>
    <w:rsid w:val="005C6F6C"/>
    <w:rsid w:val="005D1731"/>
    <w:rsid w:val="005D51BA"/>
    <w:rsid w:val="005F0962"/>
    <w:rsid w:val="005F1915"/>
    <w:rsid w:val="00607D81"/>
    <w:rsid w:val="0061053E"/>
    <w:rsid w:val="006117F3"/>
    <w:rsid w:val="00612937"/>
    <w:rsid w:val="00613157"/>
    <w:rsid w:val="006134AA"/>
    <w:rsid w:val="00613F8B"/>
    <w:rsid w:val="00614055"/>
    <w:rsid w:val="00622D9B"/>
    <w:rsid w:val="0062676F"/>
    <w:rsid w:val="0062720C"/>
    <w:rsid w:val="00627B08"/>
    <w:rsid w:val="00631C67"/>
    <w:rsid w:val="00641672"/>
    <w:rsid w:val="00642C08"/>
    <w:rsid w:val="0064516A"/>
    <w:rsid w:val="00647774"/>
    <w:rsid w:val="00651051"/>
    <w:rsid w:val="00654534"/>
    <w:rsid w:val="00655054"/>
    <w:rsid w:val="00660A21"/>
    <w:rsid w:val="006610C5"/>
    <w:rsid w:val="00662428"/>
    <w:rsid w:val="00663347"/>
    <w:rsid w:val="00663BAC"/>
    <w:rsid w:val="006658C3"/>
    <w:rsid w:val="0067007F"/>
    <w:rsid w:val="00680D44"/>
    <w:rsid w:val="00681617"/>
    <w:rsid w:val="00681E1E"/>
    <w:rsid w:val="00695DA5"/>
    <w:rsid w:val="00697AB3"/>
    <w:rsid w:val="006A0E2A"/>
    <w:rsid w:val="006A27D3"/>
    <w:rsid w:val="006A487E"/>
    <w:rsid w:val="006B3778"/>
    <w:rsid w:val="006C1A47"/>
    <w:rsid w:val="006C33F1"/>
    <w:rsid w:val="006C4302"/>
    <w:rsid w:val="006C5A03"/>
    <w:rsid w:val="006C79DB"/>
    <w:rsid w:val="006C7A63"/>
    <w:rsid w:val="006D4810"/>
    <w:rsid w:val="006D7500"/>
    <w:rsid w:val="006E689A"/>
    <w:rsid w:val="006F6528"/>
    <w:rsid w:val="00705F5A"/>
    <w:rsid w:val="00707050"/>
    <w:rsid w:val="00713323"/>
    <w:rsid w:val="0071359B"/>
    <w:rsid w:val="0071365E"/>
    <w:rsid w:val="0071616A"/>
    <w:rsid w:val="007176A9"/>
    <w:rsid w:val="00721E88"/>
    <w:rsid w:val="00722C48"/>
    <w:rsid w:val="00723E08"/>
    <w:rsid w:val="00724157"/>
    <w:rsid w:val="00726D43"/>
    <w:rsid w:val="00744DE0"/>
    <w:rsid w:val="007458F5"/>
    <w:rsid w:val="00751AC9"/>
    <w:rsid w:val="00751D6B"/>
    <w:rsid w:val="00753EAE"/>
    <w:rsid w:val="00754A6F"/>
    <w:rsid w:val="007568CA"/>
    <w:rsid w:val="00757E24"/>
    <w:rsid w:val="0076087E"/>
    <w:rsid w:val="007619C5"/>
    <w:rsid w:val="00762229"/>
    <w:rsid w:val="00762BBF"/>
    <w:rsid w:val="00763173"/>
    <w:rsid w:val="00765B2C"/>
    <w:rsid w:val="007712E3"/>
    <w:rsid w:val="00772E67"/>
    <w:rsid w:val="00773045"/>
    <w:rsid w:val="007852CB"/>
    <w:rsid w:val="007853DE"/>
    <w:rsid w:val="0078672A"/>
    <w:rsid w:val="007868BC"/>
    <w:rsid w:val="00787CF8"/>
    <w:rsid w:val="00794A03"/>
    <w:rsid w:val="00795367"/>
    <w:rsid w:val="007A0174"/>
    <w:rsid w:val="007A672B"/>
    <w:rsid w:val="007B0204"/>
    <w:rsid w:val="007C64BA"/>
    <w:rsid w:val="007C7921"/>
    <w:rsid w:val="007C7AC7"/>
    <w:rsid w:val="007D471E"/>
    <w:rsid w:val="007D7AF8"/>
    <w:rsid w:val="007E278A"/>
    <w:rsid w:val="007E52CF"/>
    <w:rsid w:val="007F1EF6"/>
    <w:rsid w:val="007F45C7"/>
    <w:rsid w:val="007F500D"/>
    <w:rsid w:val="007F5C13"/>
    <w:rsid w:val="008112B7"/>
    <w:rsid w:val="00815C82"/>
    <w:rsid w:val="0081600B"/>
    <w:rsid w:val="008161C7"/>
    <w:rsid w:val="00820A10"/>
    <w:rsid w:val="00823775"/>
    <w:rsid w:val="008253F0"/>
    <w:rsid w:val="00826A68"/>
    <w:rsid w:val="00830E4B"/>
    <w:rsid w:val="00832941"/>
    <w:rsid w:val="00841ABC"/>
    <w:rsid w:val="008457B8"/>
    <w:rsid w:val="0084661D"/>
    <w:rsid w:val="008519AE"/>
    <w:rsid w:val="00854239"/>
    <w:rsid w:val="00854810"/>
    <w:rsid w:val="008549BA"/>
    <w:rsid w:val="00854B16"/>
    <w:rsid w:val="00860E96"/>
    <w:rsid w:val="008645B9"/>
    <w:rsid w:val="00866DF0"/>
    <w:rsid w:val="0088536E"/>
    <w:rsid w:val="008909EE"/>
    <w:rsid w:val="0089517C"/>
    <w:rsid w:val="00897353"/>
    <w:rsid w:val="00897499"/>
    <w:rsid w:val="008A04EF"/>
    <w:rsid w:val="008B133F"/>
    <w:rsid w:val="008B73E6"/>
    <w:rsid w:val="008C59C5"/>
    <w:rsid w:val="008D4F17"/>
    <w:rsid w:val="008D7931"/>
    <w:rsid w:val="008F0B34"/>
    <w:rsid w:val="008F33C1"/>
    <w:rsid w:val="008F39FD"/>
    <w:rsid w:val="008F4752"/>
    <w:rsid w:val="008F6C98"/>
    <w:rsid w:val="00901106"/>
    <w:rsid w:val="00901E5A"/>
    <w:rsid w:val="00902811"/>
    <w:rsid w:val="00906DBC"/>
    <w:rsid w:val="00907E3A"/>
    <w:rsid w:val="009107DC"/>
    <w:rsid w:val="009202EB"/>
    <w:rsid w:val="00923F74"/>
    <w:rsid w:val="009255BB"/>
    <w:rsid w:val="00933CE2"/>
    <w:rsid w:val="00935E47"/>
    <w:rsid w:val="009427EF"/>
    <w:rsid w:val="009434BA"/>
    <w:rsid w:val="00944E6C"/>
    <w:rsid w:val="009455E0"/>
    <w:rsid w:val="00950EBB"/>
    <w:rsid w:val="009519D8"/>
    <w:rsid w:val="00954FD1"/>
    <w:rsid w:val="009562DA"/>
    <w:rsid w:val="009567A0"/>
    <w:rsid w:val="00957F32"/>
    <w:rsid w:val="0096253A"/>
    <w:rsid w:val="0096522C"/>
    <w:rsid w:val="00973E9F"/>
    <w:rsid w:val="00975E91"/>
    <w:rsid w:val="00982472"/>
    <w:rsid w:val="00983248"/>
    <w:rsid w:val="009849C9"/>
    <w:rsid w:val="00986892"/>
    <w:rsid w:val="00987473"/>
    <w:rsid w:val="0099676C"/>
    <w:rsid w:val="00997869"/>
    <w:rsid w:val="009A0823"/>
    <w:rsid w:val="009A18D8"/>
    <w:rsid w:val="009A269B"/>
    <w:rsid w:val="009A3E12"/>
    <w:rsid w:val="009A4207"/>
    <w:rsid w:val="009A60F9"/>
    <w:rsid w:val="009B22DE"/>
    <w:rsid w:val="009B6042"/>
    <w:rsid w:val="009B68D2"/>
    <w:rsid w:val="009D04CA"/>
    <w:rsid w:val="009D06D7"/>
    <w:rsid w:val="009D4518"/>
    <w:rsid w:val="009D63F7"/>
    <w:rsid w:val="009D6710"/>
    <w:rsid w:val="009E22C4"/>
    <w:rsid w:val="009E2F7D"/>
    <w:rsid w:val="009E683B"/>
    <w:rsid w:val="009F3356"/>
    <w:rsid w:val="00A123B5"/>
    <w:rsid w:val="00A159D3"/>
    <w:rsid w:val="00A1707D"/>
    <w:rsid w:val="00A22D1B"/>
    <w:rsid w:val="00A305A0"/>
    <w:rsid w:val="00A40740"/>
    <w:rsid w:val="00A419F0"/>
    <w:rsid w:val="00A421DE"/>
    <w:rsid w:val="00A4350F"/>
    <w:rsid w:val="00A446D7"/>
    <w:rsid w:val="00A4764A"/>
    <w:rsid w:val="00A5000D"/>
    <w:rsid w:val="00A5091D"/>
    <w:rsid w:val="00A54D21"/>
    <w:rsid w:val="00A55BDC"/>
    <w:rsid w:val="00A701A0"/>
    <w:rsid w:val="00A7220C"/>
    <w:rsid w:val="00A73CFB"/>
    <w:rsid w:val="00A75DB7"/>
    <w:rsid w:val="00A906FB"/>
    <w:rsid w:val="00AA1661"/>
    <w:rsid w:val="00AA50CA"/>
    <w:rsid w:val="00AB2118"/>
    <w:rsid w:val="00AB5C36"/>
    <w:rsid w:val="00AB78F7"/>
    <w:rsid w:val="00AC25A3"/>
    <w:rsid w:val="00AC355C"/>
    <w:rsid w:val="00AC45F1"/>
    <w:rsid w:val="00AC5BB8"/>
    <w:rsid w:val="00AC767D"/>
    <w:rsid w:val="00AD043C"/>
    <w:rsid w:val="00AD1CD7"/>
    <w:rsid w:val="00AD29EB"/>
    <w:rsid w:val="00AF0D69"/>
    <w:rsid w:val="00AF208F"/>
    <w:rsid w:val="00B03930"/>
    <w:rsid w:val="00B0400D"/>
    <w:rsid w:val="00B1185D"/>
    <w:rsid w:val="00B225B9"/>
    <w:rsid w:val="00B231FA"/>
    <w:rsid w:val="00B3750D"/>
    <w:rsid w:val="00B40EC2"/>
    <w:rsid w:val="00B418C5"/>
    <w:rsid w:val="00B45494"/>
    <w:rsid w:val="00B51839"/>
    <w:rsid w:val="00B549A3"/>
    <w:rsid w:val="00B6091A"/>
    <w:rsid w:val="00B62385"/>
    <w:rsid w:val="00B63048"/>
    <w:rsid w:val="00B641E8"/>
    <w:rsid w:val="00B7799A"/>
    <w:rsid w:val="00B77DB1"/>
    <w:rsid w:val="00B852A7"/>
    <w:rsid w:val="00B8601E"/>
    <w:rsid w:val="00B91551"/>
    <w:rsid w:val="00B93493"/>
    <w:rsid w:val="00B946BA"/>
    <w:rsid w:val="00B97FFB"/>
    <w:rsid w:val="00BA2797"/>
    <w:rsid w:val="00BA44D2"/>
    <w:rsid w:val="00BB49B3"/>
    <w:rsid w:val="00BC0B3A"/>
    <w:rsid w:val="00BC6FE8"/>
    <w:rsid w:val="00BD3985"/>
    <w:rsid w:val="00BE4860"/>
    <w:rsid w:val="00BE7480"/>
    <w:rsid w:val="00BF007B"/>
    <w:rsid w:val="00BF7F6D"/>
    <w:rsid w:val="00C01E5E"/>
    <w:rsid w:val="00C05166"/>
    <w:rsid w:val="00C05173"/>
    <w:rsid w:val="00C05774"/>
    <w:rsid w:val="00C15F93"/>
    <w:rsid w:val="00C16CAA"/>
    <w:rsid w:val="00C20435"/>
    <w:rsid w:val="00C22A9A"/>
    <w:rsid w:val="00C230D8"/>
    <w:rsid w:val="00C275AA"/>
    <w:rsid w:val="00C276F8"/>
    <w:rsid w:val="00C34E8F"/>
    <w:rsid w:val="00C369CA"/>
    <w:rsid w:val="00C4299B"/>
    <w:rsid w:val="00C44FAB"/>
    <w:rsid w:val="00C72224"/>
    <w:rsid w:val="00C72BC2"/>
    <w:rsid w:val="00C73726"/>
    <w:rsid w:val="00C76E1B"/>
    <w:rsid w:val="00C8225E"/>
    <w:rsid w:val="00C85414"/>
    <w:rsid w:val="00C90A33"/>
    <w:rsid w:val="00C91C7B"/>
    <w:rsid w:val="00C91DCB"/>
    <w:rsid w:val="00CA1715"/>
    <w:rsid w:val="00CA17A1"/>
    <w:rsid w:val="00CA19AA"/>
    <w:rsid w:val="00CA5CBB"/>
    <w:rsid w:val="00CA5DF6"/>
    <w:rsid w:val="00CB36EC"/>
    <w:rsid w:val="00CC2E4C"/>
    <w:rsid w:val="00CC5B84"/>
    <w:rsid w:val="00CD49B3"/>
    <w:rsid w:val="00CD69A1"/>
    <w:rsid w:val="00CE4115"/>
    <w:rsid w:val="00CF0B34"/>
    <w:rsid w:val="00D023C6"/>
    <w:rsid w:val="00D12750"/>
    <w:rsid w:val="00D17598"/>
    <w:rsid w:val="00D17E24"/>
    <w:rsid w:val="00D202C8"/>
    <w:rsid w:val="00D22A53"/>
    <w:rsid w:val="00D237E7"/>
    <w:rsid w:val="00D26A38"/>
    <w:rsid w:val="00D27E42"/>
    <w:rsid w:val="00D31033"/>
    <w:rsid w:val="00D378E8"/>
    <w:rsid w:val="00D4552E"/>
    <w:rsid w:val="00D5153E"/>
    <w:rsid w:val="00D52388"/>
    <w:rsid w:val="00D60D86"/>
    <w:rsid w:val="00D67191"/>
    <w:rsid w:val="00D67EA9"/>
    <w:rsid w:val="00D83793"/>
    <w:rsid w:val="00D85A1E"/>
    <w:rsid w:val="00D85C7F"/>
    <w:rsid w:val="00D86264"/>
    <w:rsid w:val="00D9114D"/>
    <w:rsid w:val="00D92CE1"/>
    <w:rsid w:val="00D97266"/>
    <w:rsid w:val="00DA17EE"/>
    <w:rsid w:val="00DA6938"/>
    <w:rsid w:val="00DB2E8A"/>
    <w:rsid w:val="00DB3685"/>
    <w:rsid w:val="00DB6882"/>
    <w:rsid w:val="00DC5158"/>
    <w:rsid w:val="00DC6259"/>
    <w:rsid w:val="00DD0B7D"/>
    <w:rsid w:val="00DD31C7"/>
    <w:rsid w:val="00DD7B2F"/>
    <w:rsid w:val="00DE0925"/>
    <w:rsid w:val="00DE260A"/>
    <w:rsid w:val="00DE3316"/>
    <w:rsid w:val="00DE331F"/>
    <w:rsid w:val="00DE4D56"/>
    <w:rsid w:val="00DE6939"/>
    <w:rsid w:val="00DE7035"/>
    <w:rsid w:val="00DF1DC7"/>
    <w:rsid w:val="00DF33DA"/>
    <w:rsid w:val="00E03A62"/>
    <w:rsid w:val="00E11CEC"/>
    <w:rsid w:val="00E160E8"/>
    <w:rsid w:val="00E17A60"/>
    <w:rsid w:val="00E244DF"/>
    <w:rsid w:val="00E25025"/>
    <w:rsid w:val="00E35391"/>
    <w:rsid w:val="00E4119A"/>
    <w:rsid w:val="00E44449"/>
    <w:rsid w:val="00E451F6"/>
    <w:rsid w:val="00E46070"/>
    <w:rsid w:val="00E537C6"/>
    <w:rsid w:val="00E5751B"/>
    <w:rsid w:val="00E62F4D"/>
    <w:rsid w:val="00E653CB"/>
    <w:rsid w:val="00E72949"/>
    <w:rsid w:val="00E77182"/>
    <w:rsid w:val="00E8422D"/>
    <w:rsid w:val="00E8524C"/>
    <w:rsid w:val="00E879A9"/>
    <w:rsid w:val="00E91F5D"/>
    <w:rsid w:val="00E92E32"/>
    <w:rsid w:val="00E94BFB"/>
    <w:rsid w:val="00E976A0"/>
    <w:rsid w:val="00EA400F"/>
    <w:rsid w:val="00EA4589"/>
    <w:rsid w:val="00EA7D00"/>
    <w:rsid w:val="00EB0929"/>
    <w:rsid w:val="00EB2575"/>
    <w:rsid w:val="00EB3B41"/>
    <w:rsid w:val="00EB4064"/>
    <w:rsid w:val="00ED38F5"/>
    <w:rsid w:val="00ED4CA1"/>
    <w:rsid w:val="00ED5AAF"/>
    <w:rsid w:val="00EE58F5"/>
    <w:rsid w:val="00EE5A06"/>
    <w:rsid w:val="00EF1177"/>
    <w:rsid w:val="00EF1B31"/>
    <w:rsid w:val="00EF3607"/>
    <w:rsid w:val="00EF38D6"/>
    <w:rsid w:val="00EF426F"/>
    <w:rsid w:val="00EF7E38"/>
    <w:rsid w:val="00F0211A"/>
    <w:rsid w:val="00F03DB8"/>
    <w:rsid w:val="00F11E99"/>
    <w:rsid w:val="00F1615F"/>
    <w:rsid w:val="00F23151"/>
    <w:rsid w:val="00F26115"/>
    <w:rsid w:val="00F32451"/>
    <w:rsid w:val="00F331E3"/>
    <w:rsid w:val="00F47176"/>
    <w:rsid w:val="00F517E2"/>
    <w:rsid w:val="00F51E7C"/>
    <w:rsid w:val="00F53328"/>
    <w:rsid w:val="00F54958"/>
    <w:rsid w:val="00F64338"/>
    <w:rsid w:val="00F65E76"/>
    <w:rsid w:val="00F65F01"/>
    <w:rsid w:val="00F70ED3"/>
    <w:rsid w:val="00F744C5"/>
    <w:rsid w:val="00F80264"/>
    <w:rsid w:val="00F807A4"/>
    <w:rsid w:val="00F81B33"/>
    <w:rsid w:val="00F858AE"/>
    <w:rsid w:val="00F91E7D"/>
    <w:rsid w:val="00F94DC2"/>
    <w:rsid w:val="00F9534B"/>
    <w:rsid w:val="00F97425"/>
    <w:rsid w:val="00FA44D0"/>
    <w:rsid w:val="00FA60F4"/>
    <w:rsid w:val="00FB5E87"/>
    <w:rsid w:val="00FB76C0"/>
    <w:rsid w:val="00FC0512"/>
    <w:rsid w:val="00FC0947"/>
    <w:rsid w:val="00FC4EB4"/>
    <w:rsid w:val="00FC6F0F"/>
    <w:rsid w:val="00FD2E50"/>
    <w:rsid w:val="00FE7D6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7E7"/>
    <w:rPr>
      <w:rFonts w:ascii="Times New Roman" w:eastAsia="Times New Roman" w:hAnsi="Times New Roman"/>
      <w:sz w:val="24"/>
      <w:szCs w:val="24"/>
      <w:lang w:eastAsia="ru-RU"/>
    </w:rPr>
  </w:style>
  <w:style w:type="paragraph" w:styleId="1">
    <w:name w:val="heading 1"/>
    <w:basedOn w:val="a"/>
    <w:next w:val="a"/>
    <w:link w:val="10"/>
    <w:uiPriority w:val="9"/>
    <w:qFormat/>
    <w:rsid w:val="004B13B3"/>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724157"/>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2D371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815C82"/>
    <w:pPr>
      <w:spacing w:before="100" w:beforeAutospacing="1" w:after="100" w:afterAutospacing="1"/>
    </w:pPr>
    <w:rPr>
      <w:lang w:val="ru-RU"/>
    </w:rPr>
  </w:style>
  <w:style w:type="character" w:styleId="a3">
    <w:name w:val="Hyperlink"/>
    <w:unhideWhenUsed/>
    <w:rsid w:val="00A123B5"/>
    <w:rPr>
      <w:color w:val="0000FF"/>
      <w:u w:val="single"/>
    </w:rPr>
  </w:style>
  <w:style w:type="character" w:customStyle="1" w:styleId="1970pt">
    <w:name w:val="Основний текст (197) + Інтервал 0 pt"/>
    <w:rsid w:val="00A123B5"/>
    <w:rPr>
      <w:rFonts w:ascii="Georgia" w:eastAsia="Georgia" w:hAnsi="Georgia" w:cs="Georgia"/>
      <w:b w:val="0"/>
      <w:bCs w:val="0"/>
      <w:i w:val="0"/>
      <w:iCs w:val="0"/>
      <w:smallCaps w:val="0"/>
      <w:strike w:val="0"/>
      <w:spacing w:val="10"/>
      <w:sz w:val="14"/>
      <w:szCs w:val="14"/>
    </w:rPr>
  </w:style>
  <w:style w:type="paragraph" w:styleId="a4">
    <w:name w:val="Normal (Web)"/>
    <w:basedOn w:val="a"/>
    <w:unhideWhenUsed/>
    <w:rsid w:val="002D371D"/>
    <w:pPr>
      <w:spacing w:before="100" w:beforeAutospacing="1" w:after="100" w:afterAutospacing="1"/>
    </w:pPr>
    <w:rPr>
      <w:lang w:val="ru-RU"/>
    </w:rPr>
  </w:style>
  <w:style w:type="character" w:customStyle="1" w:styleId="apple-converted-space">
    <w:name w:val="apple-converted-space"/>
    <w:basedOn w:val="a0"/>
    <w:rsid w:val="002D371D"/>
  </w:style>
  <w:style w:type="character" w:styleId="a5">
    <w:name w:val="Emphasis"/>
    <w:uiPriority w:val="20"/>
    <w:qFormat/>
    <w:rsid w:val="002D371D"/>
    <w:rPr>
      <w:i/>
      <w:iCs/>
    </w:rPr>
  </w:style>
  <w:style w:type="character" w:customStyle="1" w:styleId="30">
    <w:name w:val="Заголовок 3 Знак"/>
    <w:link w:val="3"/>
    <w:uiPriority w:val="9"/>
    <w:rsid w:val="002D371D"/>
    <w:rPr>
      <w:rFonts w:ascii="Times New Roman" w:eastAsia="Times New Roman" w:hAnsi="Times New Roman" w:cs="Times New Roman"/>
      <w:b/>
      <w:bCs/>
      <w:sz w:val="27"/>
      <w:szCs w:val="27"/>
      <w:lang w:eastAsia="ru-RU"/>
    </w:rPr>
  </w:style>
  <w:style w:type="character" w:styleId="a6">
    <w:name w:val="Strong"/>
    <w:uiPriority w:val="22"/>
    <w:qFormat/>
    <w:rsid w:val="002D371D"/>
    <w:rPr>
      <w:b/>
      <w:bCs/>
    </w:rPr>
  </w:style>
  <w:style w:type="character" w:customStyle="1" w:styleId="24">
    <w:name w:val="Заголовок №2 (4)_"/>
    <w:link w:val="240"/>
    <w:rsid w:val="005D51BA"/>
    <w:rPr>
      <w:rFonts w:ascii="Century Gothic" w:eastAsia="Century Gothic" w:hAnsi="Century Gothic" w:cs="Century Gothic"/>
      <w:sz w:val="27"/>
      <w:szCs w:val="27"/>
      <w:shd w:val="clear" w:color="auto" w:fill="FFFFFF"/>
    </w:rPr>
  </w:style>
  <w:style w:type="character" w:customStyle="1" w:styleId="24-1pt">
    <w:name w:val="Заголовок №2 (4) + Інтервал -1 pt"/>
    <w:rsid w:val="005D51BA"/>
    <w:rPr>
      <w:rFonts w:ascii="Century Gothic" w:eastAsia="Century Gothic" w:hAnsi="Century Gothic" w:cs="Century Gothic"/>
      <w:b w:val="0"/>
      <w:bCs w:val="0"/>
      <w:i w:val="0"/>
      <w:iCs w:val="0"/>
      <w:smallCaps w:val="0"/>
      <w:strike w:val="0"/>
      <w:spacing w:val="-20"/>
      <w:sz w:val="27"/>
      <w:szCs w:val="27"/>
    </w:rPr>
  </w:style>
  <w:style w:type="paragraph" w:customStyle="1" w:styleId="240">
    <w:name w:val="Заголовок №2 (4)"/>
    <w:basedOn w:val="a"/>
    <w:link w:val="24"/>
    <w:rsid w:val="005D51BA"/>
    <w:pPr>
      <w:shd w:val="clear" w:color="auto" w:fill="FFFFFF"/>
      <w:spacing w:line="0" w:lineRule="atLeast"/>
      <w:outlineLvl w:val="1"/>
    </w:pPr>
    <w:rPr>
      <w:rFonts w:ascii="Century Gothic" w:eastAsia="Century Gothic" w:hAnsi="Century Gothic"/>
      <w:sz w:val="27"/>
      <w:szCs w:val="27"/>
    </w:rPr>
  </w:style>
  <w:style w:type="paragraph" w:styleId="a7">
    <w:name w:val="No Spacing"/>
    <w:qFormat/>
    <w:rsid w:val="00627B08"/>
    <w:pPr>
      <w:suppressAutoHyphens/>
    </w:pPr>
    <w:rPr>
      <w:rFonts w:cs="Calibri"/>
      <w:sz w:val="22"/>
      <w:szCs w:val="22"/>
      <w:lang w:val="ru-RU" w:eastAsia="ar-SA"/>
    </w:rPr>
  </w:style>
  <w:style w:type="paragraph" w:styleId="a8">
    <w:name w:val="Balloon Text"/>
    <w:basedOn w:val="a"/>
    <w:link w:val="a9"/>
    <w:uiPriority w:val="99"/>
    <w:semiHidden/>
    <w:unhideWhenUsed/>
    <w:rsid w:val="00795367"/>
    <w:rPr>
      <w:rFonts w:ascii="Tahoma" w:hAnsi="Tahoma"/>
      <w:sz w:val="16"/>
      <w:szCs w:val="16"/>
    </w:rPr>
  </w:style>
  <w:style w:type="character" w:customStyle="1" w:styleId="a9">
    <w:name w:val="Текст выноски Знак"/>
    <w:link w:val="a8"/>
    <w:uiPriority w:val="99"/>
    <w:semiHidden/>
    <w:rsid w:val="00795367"/>
    <w:rPr>
      <w:rFonts w:ascii="Tahoma" w:eastAsia="Times New Roman" w:hAnsi="Tahoma" w:cs="Tahoma"/>
      <w:sz w:val="16"/>
      <w:szCs w:val="16"/>
      <w:lang w:val="uk-UA" w:eastAsia="ru-RU"/>
    </w:rPr>
  </w:style>
  <w:style w:type="paragraph" w:styleId="aa">
    <w:name w:val="Body Text"/>
    <w:basedOn w:val="a"/>
    <w:link w:val="ab"/>
    <w:uiPriority w:val="99"/>
    <w:unhideWhenUsed/>
    <w:rsid w:val="00897499"/>
    <w:pPr>
      <w:widowControl w:val="0"/>
      <w:shd w:val="clear" w:color="auto" w:fill="FFFFFF"/>
      <w:spacing w:before="360" w:line="322" w:lineRule="exact"/>
      <w:jc w:val="center"/>
    </w:pPr>
    <w:rPr>
      <w:sz w:val="26"/>
      <w:szCs w:val="26"/>
      <w:lang w:val="en-US" w:eastAsia="en-US"/>
    </w:rPr>
  </w:style>
  <w:style w:type="character" w:customStyle="1" w:styleId="ab">
    <w:name w:val="Основной текст Знак"/>
    <w:link w:val="aa"/>
    <w:uiPriority w:val="99"/>
    <w:rsid w:val="00897499"/>
    <w:rPr>
      <w:rFonts w:ascii="Times New Roman" w:eastAsia="Times New Roman" w:hAnsi="Times New Roman"/>
      <w:sz w:val="26"/>
      <w:szCs w:val="26"/>
      <w:shd w:val="clear" w:color="auto" w:fill="FFFFFF"/>
      <w:lang w:val="en-US" w:eastAsia="en-US"/>
    </w:rPr>
  </w:style>
  <w:style w:type="paragraph" w:styleId="ac">
    <w:name w:val="List Paragraph"/>
    <w:basedOn w:val="a"/>
    <w:uiPriority w:val="34"/>
    <w:qFormat/>
    <w:rsid w:val="00F807A4"/>
    <w:pPr>
      <w:spacing w:after="200" w:line="276" w:lineRule="auto"/>
      <w:ind w:left="708"/>
    </w:pPr>
    <w:rPr>
      <w:sz w:val="22"/>
      <w:szCs w:val="22"/>
      <w:lang w:val="en-US" w:eastAsia="en-US"/>
    </w:rPr>
  </w:style>
  <w:style w:type="character" w:customStyle="1" w:styleId="10">
    <w:name w:val="Заголовок 1 Знак"/>
    <w:link w:val="1"/>
    <w:uiPriority w:val="9"/>
    <w:rsid w:val="004B13B3"/>
    <w:rPr>
      <w:rFonts w:ascii="Cambria" w:eastAsia="Times New Roman" w:hAnsi="Cambria" w:cs="Times New Roman"/>
      <w:b/>
      <w:bCs/>
      <w:kern w:val="32"/>
      <w:sz w:val="32"/>
      <w:szCs w:val="32"/>
      <w:lang w:val="uk-UA"/>
    </w:rPr>
  </w:style>
  <w:style w:type="table" w:styleId="ad">
    <w:name w:val="Table Grid"/>
    <w:basedOn w:val="a1"/>
    <w:uiPriority w:val="59"/>
    <w:rsid w:val="00A70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CA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en-US"/>
    </w:rPr>
  </w:style>
  <w:style w:type="character" w:customStyle="1" w:styleId="HTML0">
    <w:name w:val="Стандартный HTML Знак"/>
    <w:link w:val="HTML"/>
    <w:uiPriority w:val="99"/>
    <w:rsid w:val="00CA19AA"/>
    <w:rPr>
      <w:rFonts w:ascii="Courier New" w:eastAsia="Times New Roman" w:hAnsi="Courier New" w:cs="Courier New"/>
      <w:lang w:val="en-US" w:eastAsia="en-US"/>
    </w:rPr>
  </w:style>
  <w:style w:type="character" w:customStyle="1" w:styleId="20">
    <w:name w:val="Заголовок 2 Знак"/>
    <w:link w:val="2"/>
    <w:uiPriority w:val="9"/>
    <w:semiHidden/>
    <w:rsid w:val="00724157"/>
    <w:rPr>
      <w:rFonts w:ascii="Cambria" w:eastAsia="Times New Roman" w:hAnsi="Cambria" w:cs="Times New Roman"/>
      <w:b/>
      <w:bCs/>
      <w:i/>
      <w:iCs/>
      <w:sz w:val="28"/>
      <w:szCs w:val="28"/>
      <w:lang w:val="uk-UA"/>
    </w:rPr>
  </w:style>
  <w:style w:type="paragraph" w:styleId="ae">
    <w:name w:val="header"/>
    <w:basedOn w:val="a"/>
    <w:link w:val="af"/>
    <w:uiPriority w:val="99"/>
    <w:semiHidden/>
    <w:unhideWhenUsed/>
    <w:rsid w:val="00AD1CD7"/>
    <w:pPr>
      <w:tabs>
        <w:tab w:val="center" w:pos="4677"/>
        <w:tab w:val="right" w:pos="9355"/>
      </w:tabs>
    </w:pPr>
  </w:style>
  <w:style w:type="character" w:customStyle="1" w:styleId="af">
    <w:name w:val="Верхний колонтитул Знак"/>
    <w:link w:val="ae"/>
    <w:uiPriority w:val="99"/>
    <w:semiHidden/>
    <w:rsid w:val="00AD1CD7"/>
    <w:rPr>
      <w:rFonts w:ascii="Times New Roman" w:eastAsia="Times New Roman" w:hAnsi="Times New Roman"/>
      <w:sz w:val="24"/>
      <w:szCs w:val="24"/>
      <w:lang w:val="uk-UA"/>
    </w:rPr>
  </w:style>
  <w:style w:type="paragraph" w:styleId="af0">
    <w:name w:val="footer"/>
    <w:basedOn w:val="a"/>
    <w:link w:val="af1"/>
    <w:uiPriority w:val="99"/>
    <w:unhideWhenUsed/>
    <w:rsid w:val="00AD1CD7"/>
    <w:pPr>
      <w:tabs>
        <w:tab w:val="center" w:pos="4677"/>
        <w:tab w:val="right" w:pos="9355"/>
      </w:tabs>
    </w:pPr>
  </w:style>
  <w:style w:type="character" w:customStyle="1" w:styleId="af1">
    <w:name w:val="Нижний колонтитул Знак"/>
    <w:link w:val="af0"/>
    <w:uiPriority w:val="99"/>
    <w:rsid w:val="00AD1CD7"/>
    <w:rPr>
      <w:rFonts w:ascii="Times New Roman" w:eastAsia="Times New Roman" w:hAnsi="Times New Roman"/>
      <w:sz w:val="24"/>
      <w:szCs w:val="24"/>
      <w:lang w:val="uk-UA"/>
    </w:rPr>
  </w:style>
  <w:style w:type="paragraph" w:customStyle="1" w:styleId="Default">
    <w:name w:val="Default"/>
    <w:rsid w:val="00830E4B"/>
    <w:pPr>
      <w:autoSpaceDE w:val="0"/>
      <w:autoSpaceDN w:val="0"/>
      <w:adjustRightInd w:val="0"/>
    </w:pPr>
    <w:rPr>
      <w:rFonts w:ascii="Arial" w:hAnsi="Arial" w:cs="Arial"/>
      <w:color w:val="000000"/>
      <w:sz w:val="24"/>
      <w:szCs w:val="24"/>
      <w:lang w:val="ru-RU" w:eastAsia="en-US"/>
    </w:rPr>
  </w:style>
  <w:style w:type="character" w:customStyle="1" w:styleId="rvts9">
    <w:name w:val="rvts9"/>
    <w:basedOn w:val="a0"/>
    <w:rsid w:val="00E94BFB"/>
  </w:style>
  <w:style w:type="paragraph" w:customStyle="1" w:styleId="11">
    <w:name w:val="Без інтервалів1"/>
    <w:qFormat/>
    <w:rsid w:val="00E03A62"/>
    <w:rPr>
      <w:rFonts w:ascii="Times New Roman" w:hAnsi="Times New Roman" w:cs="Calibri"/>
      <w:sz w:val="28"/>
      <w:szCs w:val="28"/>
      <w:lang w:eastAsia="en-US"/>
    </w:rPr>
  </w:style>
  <w:style w:type="paragraph" w:styleId="21">
    <w:name w:val="Body Text Indent 2"/>
    <w:basedOn w:val="a"/>
    <w:link w:val="22"/>
    <w:uiPriority w:val="99"/>
    <w:unhideWhenUsed/>
    <w:rsid w:val="000D2EF8"/>
    <w:pPr>
      <w:spacing w:after="120" w:line="480" w:lineRule="auto"/>
      <w:ind w:left="283"/>
    </w:pPr>
  </w:style>
  <w:style w:type="character" w:customStyle="1" w:styleId="22">
    <w:name w:val="Основной текст с отступом 2 Знак"/>
    <w:link w:val="21"/>
    <w:uiPriority w:val="99"/>
    <w:rsid w:val="000D2EF8"/>
    <w:rPr>
      <w:rFonts w:ascii="Times New Roman" w:eastAsia="Times New Roman" w:hAnsi="Times New Roman"/>
      <w:sz w:val="24"/>
      <w:szCs w:val="24"/>
      <w:lang w:val="uk-UA"/>
    </w:rPr>
  </w:style>
  <w:style w:type="paragraph" w:styleId="af2">
    <w:name w:val="Title"/>
    <w:basedOn w:val="a"/>
    <w:link w:val="af3"/>
    <w:qFormat/>
    <w:rsid w:val="000D2EF8"/>
    <w:pPr>
      <w:jc w:val="center"/>
    </w:pPr>
    <w:rPr>
      <w:sz w:val="28"/>
      <w:szCs w:val="20"/>
    </w:rPr>
  </w:style>
  <w:style w:type="character" w:customStyle="1" w:styleId="af3">
    <w:name w:val="Название Знак"/>
    <w:link w:val="af2"/>
    <w:rsid w:val="000D2EF8"/>
    <w:rPr>
      <w:rFonts w:ascii="Times New Roman" w:eastAsia="Times New Roman" w:hAnsi="Times New Roman"/>
      <w:sz w:val="28"/>
      <w:lang w:val="uk-UA"/>
    </w:rPr>
  </w:style>
  <w:style w:type="paragraph" w:styleId="31">
    <w:name w:val="Body Text Indent 3"/>
    <w:basedOn w:val="a"/>
    <w:link w:val="32"/>
    <w:uiPriority w:val="99"/>
    <w:semiHidden/>
    <w:unhideWhenUsed/>
    <w:rsid w:val="009A3E12"/>
    <w:pPr>
      <w:spacing w:after="120"/>
      <w:ind w:left="283"/>
    </w:pPr>
    <w:rPr>
      <w:sz w:val="16"/>
      <w:szCs w:val="16"/>
    </w:rPr>
  </w:style>
  <w:style w:type="character" w:customStyle="1" w:styleId="32">
    <w:name w:val="Основной текст с отступом 3 Знак"/>
    <w:link w:val="31"/>
    <w:uiPriority w:val="99"/>
    <w:semiHidden/>
    <w:rsid w:val="009A3E12"/>
    <w:rPr>
      <w:rFonts w:ascii="Times New Roman" w:eastAsia="Times New Roman" w:hAnsi="Times New Roman"/>
      <w:sz w:val="16"/>
      <w:szCs w:val="16"/>
      <w:lang w:val="uk-UA"/>
    </w:rPr>
  </w:style>
  <w:style w:type="character" w:customStyle="1" w:styleId="FontStyle11">
    <w:name w:val="Font Style11"/>
    <w:rsid w:val="00AB5C36"/>
    <w:rPr>
      <w:rFonts w:ascii="Times New Roman" w:hAnsi="Times New Roman" w:cs="Times New Roman"/>
      <w:sz w:val="28"/>
      <w:szCs w:val="28"/>
    </w:rPr>
  </w:style>
  <w:style w:type="paragraph" w:customStyle="1" w:styleId="Style5">
    <w:name w:val="Style5"/>
    <w:basedOn w:val="a"/>
    <w:rsid w:val="00AB5C36"/>
    <w:pPr>
      <w:widowControl w:val="0"/>
      <w:autoSpaceDE w:val="0"/>
      <w:autoSpaceDN w:val="0"/>
      <w:adjustRightInd w:val="0"/>
      <w:spacing w:line="317" w:lineRule="exact"/>
      <w:jc w:val="center"/>
    </w:pPr>
    <w:rPr>
      <w:lang w:val="ru-RU"/>
    </w:rPr>
  </w:style>
  <w:style w:type="character" w:customStyle="1" w:styleId="FontStyle12">
    <w:name w:val="Font Style12"/>
    <w:rsid w:val="00AB5C36"/>
    <w:rPr>
      <w:rFonts w:ascii="Times New Roman" w:hAnsi="Times New Roman" w:cs="Times New Roman"/>
      <w:sz w:val="28"/>
      <w:szCs w:val="28"/>
    </w:rPr>
  </w:style>
  <w:style w:type="paragraph" w:customStyle="1" w:styleId="docdata">
    <w:name w:val="docdata"/>
    <w:aliases w:val="docy,v5,2392,baiaagaaboqcaaadkqcaaawfbwaaaaaaaaaaaaaaaaaaaaaaaaaaaaaaaaaaaaaaaaaaaaaaaaaaaaaaaaaaaaaaaaaaaaaaaaaaaaaaaaaaaaaaaaaaaaaaaaaaaaaaaaaaaaaaaaaaaaaaaaaaaaaaaaaaaaaaaaaaaaaaaaaaaaaaaaaaaaaaaaaaaaaaaaaaaaaaaaaaaaaaaaaaaaaaaaaaaaaaaaaaaaaa"/>
    <w:basedOn w:val="a"/>
    <w:rsid w:val="00BA44D2"/>
    <w:pPr>
      <w:spacing w:before="100" w:beforeAutospacing="1" w:after="100" w:afterAutospacing="1"/>
    </w:pPr>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298">
      <w:bodyDiv w:val="1"/>
      <w:marLeft w:val="0"/>
      <w:marRight w:val="0"/>
      <w:marTop w:val="0"/>
      <w:marBottom w:val="0"/>
      <w:divBdr>
        <w:top w:val="none" w:sz="0" w:space="0" w:color="auto"/>
        <w:left w:val="none" w:sz="0" w:space="0" w:color="auto"/>
        <w:bottom w:val="none" w:sz="0" w:space="0" w:color="auto"/>
        <w:right w:val="none" w:sz="0" w:space="0" w:color="auto"/>
      </w:divBdr>
    </w:div>
    <w:div w:id="20128190">
      <w:bodyDiv w:val="1"/>
      <w:marLeft w:val="0"/>
      <w:marRight w:val="0"/>
      <w:marTop w:val="0"/>
      <w:marBottom w:val="0"/>
      <w:divBdr>
        <w:top w:val="none" w:sz="0" w:space="0" w:color="auto"/>
        <w:left w:val="none" w:sz="0" w:space="0" w:color="auto"/>
        <w:bottom w:val="none" w:sz="0" w:space="0" w:color="auto"/>
        <w:right w:val="none" w:sz="0" w:space="0" w:color="auto"/>
      </w:divBdr>
    </w:div>
    <w:div w:id="39482321">
      <w:bodyDiv w:val="1"/>
      <w:marLeft w:val="0"/>
      <w:marRight w:val="0"/>
      <w:marTop w:val="0"/>
      <w:marBottom w:val="0"/>
      <w:divBdr>
        <w:top w:val="none" w:sz="0" w:space="0" w:color="auto"/>
        <w:left w:val="none" w:sz="0" w:space="0" w:color="auto"/>
        <w:bottom w:val="none" w:sz="0" w:space="0" w:color="auto"/>
        <w:right w:val="none" w:sz="0" w:space="0" w:color="auto"/>
      </w:divBdr>
    </w:div>
    <w:div w:id="105002981">
      <w:bodyDiv w:val="1"/>
      <w:marLeft w:val="0"/>
      <w:marRight w:val="0"/>
      <w:marTop w:val="0"/>
      <w:marBottom w:val="0"/>
      <w:divBdr>
        <w:top w:val="none" w:sz="0" w:space="0" w:color="auto"/>
        <w:left w:val="none" w:sz="0" w:space="0" w:color="auto"/>
        <w:bottom w:val="none" w:sz="0" w:space="0" w:color="auto"/>
        <w:right w:val="none" w:sz="0" w:space="0" w:color="auto"/>
      </w:divBdr>
    </w:div>
    <w:div w:id="106629754">
      <w:bodyDiv w:val="1"/>
      <w:marLeft w:val="0"/>
      <w:marRight w:val="0"/>
      <w:marTop w:val="0"/>
      <w:marBottom w:val="0"/>
      <w:divBdr>
        <w:top w:val="none" w:sz="0" w:space="0" w:color="auto"/>
        <w:left w:val="none" w:sz="0" w:space="0" w:color="auto"/>
        <w:bottom w:val="none" w:sz="0" w:space="0" w:color="auto"/>
        <w:right w:val="none" w:sz="0" w:space="0" w:color="auto"/>
      </w:divBdr>
    </w:div>
    <w:div w:id="129055822">
      <w:bodyDiv w:val="1"/>
      <w:marLeft w:val="0"/>
      <w:marRight w:val="0"/>
      <w:marTop w:val="0"/>
      <w:marBottom w:val="0"/>
      <w:divBdr>
        <w:top w:val="none" w:sz="0" w:space="0" w:color="auto"/>
        <w:left w:val="none" w:sz="0" w:space="0" w:color="auto"/>
        <w:bottom w:val="none" w:sz="0" w:space="0" w:color="auto"/>
        <w:right w:val="none" w:sz="0" w:space="0" w:color="auto"/>
      </w:divBdr>
    </w:div>
    <w:div w:id="204292052">
      <w:bodyDiv w:val="1"/>
      <w:marLeft w:val="0"/>
      <w:marRight w:val="0"/>
      <w:marTop w:val="0"/>
      <w:marBottom w:val="0"/>
      <w:divBdr>
        <w:top w:val="none" w:sz="0" w:space="0" w:color="auto"/>
        <w:left w:val="none" w:sz="0" w:space="0" w:color="auto"/>
        <w:bottom w:val="none" w:sz="0" w:space="0" w:color="auto"/>
        <w:right w:val="none" w:sz="0" w:space="0" w:color="auto"/>
      </w:divBdr>
    </w:div>
    <w:div w:id="212814893">
      <w:bodyDiv w:val="1"/>
      <w:marLeft w:val="0"/>
      <w:marRight w:val="0"/>
      <w:marTop w:val="0"/>
      <w:marBottom w:val="0"/>
      <w:divBdr>
        <w:top w:val="none" w:sz="0" w:space="0" w:color="auto"/>
        <w:left w:val="none" w:sz="0" w:space="0" w:color="auto"/>
        <w:bottom w:val="none" w:sz="0" w:space="0" w:color="auto"/>
        <w:right w:val="none" w:sz="0" w:space="0" w:color="auto"/>
      </w:divBdr>
    </w:div>
    <w:div w:id="221716815">
      <w:bodyDiv w:val="1"/>
      <w:marLeft w:val="0"/>
      <w:marRight w:val="0"/>
      <w:marTop w:val="0"/>
      <w:marBottom w:val="0"/>
      <w:divBdr>
        <w:top w:val="none" w:sz="0" w:space="0" w:color="auto"/>
        <w:left w:val="none" w:sz="0" w:space="0" w:color="auto"/>
        <w:bottom w:val="none" w:sz="0" w:space="0" w:color="auto"/>
        <w:right w:val="none" w:sz="0" w:space="0" w:color="auto"/>
      </w:divBdr>
    </w:div>
    <w:div w:id="312486131">
      <w:bodyDiv w:val="1"/>
      <w:marLeft w:val="0"/>
      <w:marRight w:val="0"/>
      <w:marTop w:val="0"/>
      <w:marBottom w:val="0"/>
      <w:divBdr>
        <w:top w:val="none" w:sz="0" w:space="0" w:color="auto"/>
        <w:left w:val="none" w:sz="0" w:space="0" w:color="auto"/>
        <w:bottom w:val="none" w:sz="0" w:space="0" w:color="auto"/>
        <w:right w:val="none" w:sz="0" w:space="0" w:color="auto"/>
      </w:divBdr>
    </w:div>
    <w:div w:id="344327135">
      <w:bodyDiv w:val="1"/>
      <w:marLeft w:val="0"/>
      <w:marRight w:val="0"/>
      <w:marTop w:val="0"/>
      <w:marBottom w:val="0"/>
      <w:divBdr>
        <w:top w:val="none" w:sz="0" w:space="0" w:color="auto"/>
        <w:left w:val="none" w:sz="0" w:space="0" w:color="auto"/>
        <w:bottom w:val="none" w:sz="0" w:space="0" w:color="auto"/>
        <w:right w:val="none" w:sz="0" w:space="0" w:color="auto"/>
      </w:divBdr>
    </w:div>
    <w:div w:id="392196638">
      <w:bodyDiv w:val="1"/>
      <w:marLeft w:val="0"/>
      <w:marRight w:val="0"/>
      <w:marTop w:val="0"/>
      <w:marBottom w:val="0"/>
      <w:divBdr>
        <w:top w:val="none" w:sz="0" w:space="0" w:color="auto"/>
        <w:left w:val="none" w:sz="0" w:space="0" w:color="auto"/>
        <w:bottom w:val="none" w:sz="0" w:space="0" w:color="auto"/>
        <w:right w:val="none" w:sz="0" w:space="0" w:color="auto"/>
      </w:divBdr>
    </w:div>
    <w:div w:id="412438622">
      <w:bodyDiv w:val="1"/>
      <w:marLeft w:val="0"/>
      <w:marRight w:val="0"/>
      <w:marTop w:val="0"/>
      <w:marBottom w:val="0"/>
      <w:divBdr>
        <w:top w:val="none" w:sz="0" w:space="0" w:color="auto"/>
        <w:left w:val="none" w:sz="0" w:space="0" w:color="auto"/>
        <w:bottom w:val="none" w:sz="0" w:space="0" w:color="auto"/>
        <w:right w:val="none" w:sz="0" w:space="0" w:color="auto"/>
      </w:divBdr>
    </w:div>
    <w:div w:id="422527892">
      <w:bodyDiv w:val="1"/>
      <w:marLeft w:val="0"/>
      <w:marRight w:val="0"/>
      <w:marTop w:val="0"/>
      <w:marBottom w:val="0"/>
      <w:divBdr>
        <w:top w:val="none" w:sz="0" w:space="0" w:color="auto"/>
        <w:left w:val="none" w:sz="0" w:space="0" w:color="auto"/>
        <w:bottom w:val="none" w:sz="0" w:space="0" w:color="auto"/>
        <w:right w:val="none" w:sz="0" w:space="0" w:color="auto"/>
      </w:divBdr>
    </w:div>
    <w:div w:id="444227437">
      <w:bodyDiv w:val="1"/>
      <w:marLeft w:val="0"/>
      <w:marRight w:val="0"/>
      <w:marTop w:val="0"/>
      <w:marBottom w:val="0"/>
      <w:divBdr>
        <w:top w:val="none" w:sz="0" w:space="0" w:color="auto"/>
        <w:left w:val="none" w:sz="0" w:space="0" w:color="auto"/>
        <w:bottom w:val="none" w:sz="0" w:space="0" w:color="auto"/>
        <w:right w:val="none" w:sz="0" w:space="0" w:color="auto"/>
      </w:divBdr>
    </w:div>
    <w:div w:id="446856181">
      <w:bodyDiv w:val="1"/>
      <w:marLeft w:val="0"/>
      <w:marRight w:val="0"/>
      <w:marTop w:val="0"/>
      <w:marBottom w:val="0"/>
      <w:divBdr>
        <w:top w:val="none" w:sz="0" w:space="0" w:color="auto"/>
        <w:left w:val="none" w:sz="0" w:space="0" w:color="auto"/>
        <w:bottom w:val="none" w:sz="0" w:space="0" w:color="auto"/>
        <w:right w:val="none" w:sz="0" w:space="0" w:color="auto"/>
      </w:divBdr>
    </w:div>
    <w:div w:id="592662176">
      <w:bodyDiv w:val="1"/>
      <w:marLeft w:val="0"/>
      <w:marRight w:val="0"/>
      <w:marTop w:val="0"/>
      <w:marBottom w:val="0"/>
      <w:divBdr>
        <w:top w:val="none" w:sz="0" w:space="0" w:color="auto"/>
        <w:left w:val="none" w:sz="0" w:space="0" w:color="auto"/>
        <w:bottom w:val="none" w:sz="0" w:space="0" w:color="auto"/>
        <w:right w:val="none" w:sz="0" w:space="0" w:color="auto"/>
      </w:divBdr>
    </w:div>
    <w:div w:id="629365530">
      <w:bodyDiv w:val="1"/>
      <w:marLeft w:val="0"/>
      <w:marRight w:val="0"/>
      <w:marTop w:val="0"/>
      <w:marBottom w:val="0"/>
      <w:divBdr>
        <w:top w:val="none" w:sz="0" w:space="0" w:color="auto"/>
        <w:left w:val="none" w:sz="0" w:space="0" w:color="auto"/>
        <w:bottom w:val="none" w:sz="0" w:space="0" w:color="auto"/>
        <w:right w:val="none" w:sz="0" w:space="0" w:color="auto"/>
      </w:divBdr>
    </w:div>
    <w:div w:id="658777165">
      <w:bodyDiv w:val="1"/>
      <w:marLeft w:val="0"/>
      <w:marRight w:val="0"/>
      <w:marTop w:val="0"/>
      <w:marBottom w:val="0"/>
      <w:divBdr>
        <w:top w:val="none" w:sz="0" w:space="0" w:color="auto"/>
        <w:left w:val="none" w:sz="0" w:space="0" w:color="auto"/>
        <w:bottom w:val="none" w:sz="0" w:space="0" w:color="auto"/>
        <w:right w:val="none" w:sz="0" w:space="0" w:color="auto"/>
      </w:divBdr>
    </w:div>
    <w:div w:id="670523357">
      <w:bodyDiv w:val="1"/>
      <w:marLeft w:val="0"/>
      <w:marRight w:val="0"/>
      <w:marTop w:val="0"/>
      <w:marBottom w:val="0"/>
      <w:divBdr>
        <w:top w:val="none" w:sz="0" w:space="0" w:color="auto"/>
        <w:left w:val="none" w:sz="0" w:space="0" w:color="auto"/>
        <w:bottom w:val="none" w:sz="0" w:space="0" w:color="auto"/>
        <w:right w:val="none" w:sz="0" w:space="0" w:color="auto"/>
      </w:divBdr>
    </w:div>
    <w:div w:id="693581179">
      <w:bodyDiv w:val="1"/>
      <w:marLeft w:val="0"/>
      <w:marRight w:val="0"/>
      <w:marTop w:val="0"/>
      <w:marBottom w:val="0"/>
      <w:divBdr>
        <w:top w:val="none" w:sz="0" w:space="0" w:color="auto"/>
        <w:left w:val="none" w:sz="0" w:space="0" w:color="auto"/>
        <w:bottom w:val="none" w:sz="0" w:space="0" w:color="auto"/>
        <w:right w:val="none" w:sz="0" w:space="0" w:color="auto"/>
      </w:divBdr>
    </w:div>
    <w:div w:id="730813189">
      <w:bodyDiv w:val="1"/>
      <w:marLeft w:val="0"/>
      <w:marRight w:val="0"/>
      <w:marTop w:val="0"/>
      <w:marBottom w:val="0"/>
      <w:divBdr>
        <w:top w:val="none" w:sz="0" w:space="0" w:color="auto"/>
        <w:left w:val="none" w:sz="0" w:space="0" w:color="auto"/>
        <w:bottom w:val="none" w:sz="0" w:space="0" w:color="auto"/>
        <w:right w:val="none" w:sz="0" w:space="0" w:color="auto"/>
      </w:divBdr>
    </w:div>
    <w:div w:id="813642334">
      <w:bodyDiv w:val="1"/>
      <w:marLeft w:val="0"/>
      <w:marRight w:val="0"/>
      <w:marTop w:val="0"/>
      <w:marBottom w:val="0"/>
      <w:divBdr>
        <w:top w:val="none" w:sz="0" w:space="0" w:color="auto"/>
        <w:left w:val="none" w:sz="0" w:space="0" w:color="auto"/>
        <w:bottom w:val="none" w:sz="0" w:space="0" w:color="auto"/>
        <w:right w:val="none" w:sz="0" w:space="0" w:color="auto"/>
      </w:divBdr>
    </w:div>
    <w:div w:id="840631812">
      <w:bodyDiv w:val="1"/>
      <w:marLeft w:val="0"/>
      <w:marRight w:val="0"/>
      <w:marTop w:val="0"/>
      <w:marBottom w:val="0"/>
      <w:divBdr>
        <w:top w:val="none" w:sz="0" w:space="0" w:color="auto"/>
        <w:left w:val="none" w:sz="0" w:space="0" w:color="auto"/>
        <w:bottom w:val="none" w:sz="0" w:space="0" w:color="auto"/>
        <w:right w:val="none" w:sz="0" w:space="0" w:color="auto"/>
      </w:divBdr>
    </w:div>
    <w:div w:id="866720068">
      <w:bodyDiv w:val="1"/>
      <w:marLeft w:val="0"/>
      <w:marRight w:val="0"/>
      <w:marTop w:val="0"/>
      <w:marBottom w:val="0"/>
      <w:divBdr>
        <w:top w:val="none" w:sz="0" w:space="0" w:color="auto"/>
        <w:left w:val="none" w:sz="0" w:space="0" w:color="auto"/>
        <w:bottom w:val="none" w:sz="0" w:space="0" w:color="auto"/>
        <w:right w:val="none" w:sz="0" w:space="0" w:color="auto"/>
      </w:divBdr>
    </w:div>
    <w:div w:id="909073580">
      <w:bodyDiv w:val="1"/>
      <w:marLeft w:val="0"/>
      <w:marRight w:val="0"/>
      <w:marTop w:val="0"/>
      <w:marBottom w:val="0"/>
      <w:divBdr>
        <w:top w:val="none" w:sz="0" w:space="0" w:color="auto"/>
        <w:left w:val="none" w:sz="0" w:space="0" w:color="auto"/>
        <w:bottom w:val="none" w:sz="0" w:space="0" w:color="auto"/>
        <w:right w:val="none" w:sz="0" w:space="0" w:color="auto"/>
      </w:divBdr>
    </w:div>
    <w:div w:id="913899638">
      <w:bodyDiv w:val="1"/>
      <w:marLeft w:val="0"/>
      <w:marRight w:val="0"/>
      <w:marTop w:val="0"/>
      <w:marBottom w:val="0"/>
      <w:divBdr>
        <w:top w:val="none" w:sz="0" w:space="0" w:color="auto"/>
        <w:left w:val="none" w:sz="0" w:space="0" w:color="auto"/>
        <w:bottom w:val="none" w:sz="0" w:space="0" w:color="auto"/>
        <w:right w:val="none" w:sz="0" w:space="0" w:color="auto"/>
      </w:divBdr>
    </w:div>
    <w:div w:id="967246546">
      <w:bodyDiv w:val="1"/>
      <w:marLeft w:val="0"/>
      <w:marRight w:val="0"/>
      <w:marTop w:val="0"/>
      <w:marBottom w:val="0"/>
      <w:divBdr>
        <w:top w:val="none" w:sz="0" w:space="0" w:color="auto"/>
        <w:left w:val="none" w:sz="0" w:space="0" w:color="auto"/>
        <w:bottom w:val="none" w:sz="0" w:space="0" w:color="auto"/>
        <w:right w:val="none" w:sz="0" w:space="0" w:color="auto"/>
      </w:divBdr>
    </w:div>
    <w:div w:id="969870270">
      <w:bodyDiv w:val="1"/>
      <w:marLeft w:val="0"/>
      <w:marRight w:val="0"/>
      <w:marTop w:val="0"/>
      <w:marBottom w:val="0"/>
      <w:divBdr>
        <w:top w:val="none" w:sz="0" w:space="0" w:color="auto"/>
        <w:left w:val="none" w:sz="0" w:space="0" w:color="auto"/>
        <w:bottom w:val="none" w:sz="0" w:space="0" w:color="auto"/>
        <w:right w:val="none" w:sz="0" w:space="0" w:color="auto"/>
      </w:divBdr>
    </w:div>
    <w:div w:id="994408812">
      <w:bodyDiv w:val="1"/>
      <w:marLeft w:val="0"/>
      <w:marRight w:val="0"/>
      <w:marTop w:val="0"/>
      <w:marBottom w:val="0"/>
      <w:divBdr>
        <w:top w:val="none" w:sz="0" w:space="0" w:color="auto"/>
        <w:left w:val="none" w:sz="0" w:space="0" w:color="auto"/>
        <w:bottom w:val="none" w:sz="0" w:space="0" w:color="auto"/>
        <w:right w:val="none" w:sz="0" w:space="0" w:color="auto"/>
      </w:divBdr>
    </w:div>
    <w:div w:id="1152405446">
      <w:bodyDiv w:val="1"/>
      <w:marLeft w:val="0"/>
      <w:marRight w:val="0"/>
      <w:marTop w:val="0"/>
      <w:marBottom w:val="0"/>
      <w:divBdr>
        <w:top w:val="none" w:sz="0" w:space="0" w:color="auto"/>
        <w:left w:val="none" w:sz="0" w:space="0" w:color="auto"/>
        <w:bottom w:val="none" w:sz="0" w:space="0" w:color="auto"/>
        <w:right w:val="none" w:sz="0" w:space="0" w:color="auto"/>
      </w:divBdr>
    </w:div>
    <w:div w:id="1181772147">
      <w:bodyDiv w:val="1"/>
      <w:marLeft w:val="0"/>
      <w:marRight w:val="0"/>
      <w:marTop w:val="0"/>
      <w:marBottom w:val="0"/>
      <w:divBdr>
        <w:top w:val="none" w:sz="0" w:space="0" w:color="auto"/>
        <w:left w:val="none" w:sz="0" w:space="0" w:color="auto"/>
        <w:bottom w:val="none" w:sz="0" w:space="0" w:color="auto"/>
        <w:right w:val="none" w:sz="0" w:space="0" w:color="auto"/>
      </w:divBdr>
    </w:div>
    <w:div w:id="1232034589">
      <w:bodyDiv w:val="1"/>
      <w:marLeft w:val="0"/>
      <w:marRight w:val="0"/>
      <w:marTop w:val="0"/>
      <w:marBottom w:val="0"/>
      <w:divBdr>
        <w:top w:val="none" w:sz="0" w:space="0" w:color="auto"/>
        <w:left w:val="none" w:sz="0" w:space="0" w:color="auto"/>
        <w:bottom w:val="none" w:sz="0" w:space="0" w:color="auto"/>
        <w:right w:val="none" w:sz="0" w:space="0" w:color="auto"/>
      </w:divBdr>
    </w:div>
    <w:div w:id="1359624866">
      <w:bodyDiv w:val="1"/>
      <w:marLeft w:val="0"/>
      <w:marRight w:val="0"/>
      <w:marTop w:val="0"/>
      <w:marBottom w:val="0"/>
      <w:divBdr>
        <w:top w:val="none" w:sz="0" w:space="0" w:color="auto"/>
        <w:left w:val="none" w:sz="0" w:space="0" w:color="auto"/>
        <w:bottom w:val="none" w:sz="0" w:space="0" w:color="auto"/>
        <w:right w:val="none" w:sz="0" w:space="0" w:color="auto"/>
      </w:divBdr>
    </w:div>
    <w:div w:id="1377124834">
      <w:bodyDiv w:val="1"/>
      <w:marLeft w:val="0"/>
      <w:marRight w:val="0"/>
      <w:marTop w:val="0"/>
      <w:marBottom w:val="0"/>
      <w:divBdr>
        <w:top w:val="none" w:sz="0" w:space="0" w:color="auto"/>
        <w:left w:val="none" w:sz="0" w:space="0" w:color="auto"/>
        <w:bottom w:val="none" w:sz="0" w:space="0" w:color="auto"/>
        <w:right w:val="none" w:sz="0" w:space="0" w:color="auto"/>
      </w:divBdr>
    </w:div>
    <w:div w:id="1385594807">
      <w:bodyDiv w:val="1"/>
      <w:marLeft w:val="0"/>
      <w:marRight w:val="0"/>
      <w:marTop w:val="0"/>
      <w:marBottom w:val="0"/>
      <w:divBdr>
        <w:top w:val="none" w:sz="0" w:space="0" w:color="auto"/>
        <w:left w:val="none" w:sz="0" w:space="0" w:color="auto"/>
        <w:bottom w:val="none" w:sz="0" w:space="0" w:color="auto"/>
        <w:right w:val="none" w:sz="0" w:space="0" w:color="auto"/>
      </w:divBdr>
    </w:div>
    <w:div w:id="1411388614">
      <w:bodyDiv w:val="1"/>
      <w:marLeft w:val="0"/>
      <w:marRight w:val="0"/>
      <w:marTop w:val="0"/>
      <w:marBottom w:val="0"/>
      <w:divBdr>
        <w:top w:val="none" w:sz="0" w:space="0" w:color="auto"/>
        <w:left w:val="none" w:sz="0" w:space="0" w:color="auto"/>
        <w:bottom w:val="none" w:sz="0" w:space="0" w:color="auto"/>
        <w:right w:val="none" w:sz="0" w:space="0" w:color="auto"/>
      </w:divBdr>
    </w:div>
    <w:div w:id="1454716425">
      <w:bodyDiv w:val="1"/>
      <w:marLeft w:val="0"/>
      <w:marRight w:val="0"/>
      <w:marTop w:val="0"/>
      <w:marBottom w:val="0"/>
      <w:divBdr>
        <w:top w:val="none" w:sz="0" w:space="0" w:color="auto"/>
        <w:left w:val="none" w:sz="0" w:space="0" w:color="auto"/>
        <w:bottom w:val="none" w:sz="0" w:space="0" w:color="auto"/>
        <w:right w:val="none" w:sz="0" w:space="0" w:color="auto"/>
      </w:divBdr>
    </w:div>
    <w:div w:id="1457137113">
      <w:bodyDiv w:val="1"/>
      <w:marLeft w:val="0"/>
      <w:marRight w:val="0"/>
      <w:marTop w:val="0"/>
      <w:marBottom w:val="0"/>
      <w:divBdr>
        <w:top w:val="none" w:sz="0" w:space="0" w:color="auto"/>
        <w:left w:val="none" w:sz="0" w:space="0" w:color="auto"/>
        <w:bottom w:val="none" w:sz="0" w:space="0" w:color="auto"/>
        <w:right w:val="none" w:sz="0" w:space="0" w:color="auto"/>
      </w:divBdr>
    </w:div>
    <w:div w:id="1459253698">
      <w:bodyDiv w:val="1"/>
      <w:marLeft w:val="0"/>
      <w:marRight w:val="0"/>
      <w:marTop w:val="0"/>
      <w:marBottom w:val="0"/>
      <w:divBdr>
        <w:top w:val="none" w:sz="0" w:space="0" w:color="auto"/>
        <w:left w:val="none" w:sz="0" w:space="0" w:color="auto"/>
        <w:bottom w:val="none" w:sz="0" w:space="0" w:color="auto"/>
        <w:right w:val="none" w:sz="0" w:space="0" w:color="auto"/>
      </w:divBdr>
    </w:div>
    <w:div w:id="1553616694">
      <w:bodyDiv w:val="1"/>
      <w:marLeft w:val="0"/>
      <w:marRight w:val="0"/>
      <w:marTop w:val="0"/>
      <w:marBottom w:val="0"/>
      <w:divBdr>
        <w:top w:val="none" w:sz="0" w:space="0" w:color="auto"/>
        <w:left w:val="none" w:sz="0" w:space="0" w:color="auto"/>
        <w:bottom w:val="none" w:sz="0" w:space="0" w:color="auto"/>
        <w:right w:val="none" w:sz="0" w:space="0" w:color="auto"/>
      </w:divBdr>
    </w:div>
    <w:div w:id="1630041194">
      <w:bodyDiv w:val="1"/>
      <w:marLeft w:val="0"/>
      <w:marRight w:val="0"/>
      <w:marTop w:val="0"/>
      <w:marBottom w:val="0"/>
      <w:divBdr>
        <w:top w:val="none" w:sz="0" w:space="0" w:color="auto"/>
        <w:left w:val="none" w:sz="0" w:space="0" w:color="auto"/>
        <w:bottom w:val="none" w:sz="0" w:space="0" w:color="auto"/>
        <w:right w:val="none" w:sz="0" w:space="0" w:color="auto"/>
      </w:divBdr>
    </w:div>
    <w:div w:id="1632205844">
      <w:bodyDiv w:val="1"/>
      <w:marLeft w:val="0"/>
      <w:marRight w:val="0"/>
      <w:marTop w:val="0"/>
      <w:marBottom w:val="0"/>
      <w:divBdr>
        <w:top w:val="none" w:sz="0" w:space="0" w:color="auto"/>
        <w:left w:val="none" w:sz="0" w:space="0" w:color="auto"/>
        <w:bottom w:val="none" w:sz="0" w:space="0" w:color="auto"/>
        <w:right w:val="none" w:sz="0" w:space="0" w:color="auto"/>
      </w:divBdr>
    </w:div>
    <w:div w:id="1636250510">
      <w:bodyDiv w:val="1"/>
      <w:marLeft w:val="0"/>
      <w:marRight w:val="0"/>
      <w:marTop w:val="0"/>
      <w:marBottom w:val="0"/>
      <w:divBdr>
        <w:top w:val="none" w:sz="0" w:space="0" w:color="auto"/>
        <w:left w:val="none" w:sz="0" w:space="0" w:color="auto"/>
        <w:bottom w:val="none" w:sz="0" w:space="0" w:color="auto"/>
        <w:right w:val="none" w:sz="0" w:space="0" w:color="auto"/>
      </w:divBdr>
    </w:div>
    <w:div w:id="1643728301">
      <w:bodyDiv w:val="1"/>
      <w:marLeft w:val="0"/>
      <w:marRight w:val="0"/>
      <w:marTop w:val="0"/>
      <w:marBottom w:val="0"/>
      <w:divBdr>
        <w:top w:val="none" w:sz="0" w:space="0" w:color="auto"/>
        <w:left w:val="none" w:sz="0" w:space="0" w:color="auto"/>
        <w:bottom w:val="none" w:sz="0" w:space="0" w:color="auto"/>
        <w:right w:val="none" w:sz="0" w:space="0" w:color="auto"/>
      </w:divBdr>
    </w:div>
    <w:div w:id="1687560023">
      <w:bodyDiv w:val="1"/>
      <w:marLeft w:val="0"/>
      <w:marRight w:val="0"/>
      <w:marTop w:val="0"/>
      <w:marBottom w:val="0"/>
      <w:divBdr>
        <w:top w:val="none" w:sz="0" w:space="0" w:color="auto"/>
        <w:left w:val="none" w:sz="0" w:space="0" w:color="auto"/>
        <w:bottom w:val="none" w:sz="0" w:space="0" w:color="auto"/>
        <w:right w:val="none" w:sz="0" w:space="0" w:color="auto"/>
      </w:divBdr>
    </w:div>
    <w:div w:id="1728724690">
      <w:bodyDiv w:val="1"/>
      <w:marLeft w:val="0"/>
      <w:marRight w:val="0"/>
      <w:marTop w:val="0"/>
      <w:marBottom w:val="0"/>
      <w:divBdr>
        <w:top w:val="none" w:sz="0" w:space="0" w:color="auto"/>
        <w:left w:val="none" w:sz="0" w:space="0" w:color="auto"/>
        <w:bottom w:val="none" w:sz="0" w:space="0" w:color="auto"/>
        <w:right w:val="none" w:sz="0" w:space="0" w:color="auto"/>
      </w:divBdr>
    </w:div>
    <w:div w:id="1765223091">
      <w:bodyDiv w:val="1"/>
      <w:marLeft w:val="0"/>
      <w:marRight w:val="0"/>
      <w:marTop w:val="0"/>
      <w:marBottom w:val="0"/>
      <w:divBdr>
        <w:top w:val="none" w:sz="0" w:space="0" w:color="auto"/>
        <w:left w:val="none" w:sz="0" w:space="0" w:color="auto"/>
        <w:bottom w:val="none" w:sz="0" w:space="0" w:color="auto"/>
        <w:right w:val="none" w:sz="0" w:space="0" w:color="auto"/>
      </w:divBdr>
    </w:div>
    <w:div w:id="1777821132">
      <w:bodyDiv w:val="1"/>
      <w:marLeft w:val="0"/>
      <w:marRight w:val="0"/>
      <w:marTop w:val="0"/>
      <w:marBottom w:val="0"/>
      <w:divBdr>
        <w:top w:val="none" w:sz="0" w:space="0" w:color="auto"/>
        <w:left w:val="none" w:sz="0" w:space="0" w:color="auto"/>
        <w:bottom w:val="none" w:sz="0" w:space="0" w:color="auto"/>
        <w:right w:val="none" w:sz="0" w:space="0" w:color="auto"/>
      </w:divBdr>
    </w:div>
    <w:div w:id="1789936109">
      <w:bodyDiv w:val="1"/>
      <w:marLeft w:val="0"/>
      <w:marRight w:val="0"/>
      <w:marTop w:val="0"/>
      <w:marBottom w:val="0"/>
      <w:divBdr>
        <w:top w:val="none" w:sz="0" w:space="0" w:color="auto"/>
        <w:left w:val="none" w:sz="0" w:space="0" w:color="auto"/>
        <w:bottom w:val="none" w:sz="0" w:space="0" w:color="auto"/>
        <w:right w:val="none" w:sz="0" w:space="0" w:color="auto"/>
      </w:divBdr>
    </w:div>
    <w:div w:id="1792624100">
      <w:bodyDiv w:val="1"/>
      <w:marLeft w:val="0"/>
      <w:marRight w:val="0"/>
      <w:marTop w:val="0"/>
      <w:marBottom w:val="0"/>
      <w:divBdr>
        <w:top w:val="none" w:sz="0" w:space="0" w:color="auto"/>
        <w:left w:val="none" w:sz="0" w:space="0" w:color="auto"/>
        <w:bottom w:val="none" w:sz="0" w:space="0" w:color="auto"/>
        <w:right w:val="none" w:sz="0" w:space="0" w:color="auto"/>
      </w:divBdr>
    </w:div>
    <w:div w:id="1826898401">
      <w:bodyDiv w:val="1"/>
      <w:marLeft w:val="0"/>
      <w:marRight w:val="0"/>
      <w:marTop w:val="0"/>
      <w:marBottom w:val="0"/>
      <w:divBdr>
        <w:top w:val="none" w:sz="0" w:space="0" w:color="auto"/>
        <w:left w:val="none" w:sz="0" w:space="0" w:color="auto"/>
        <w:bottom w:val="none" w:sz="0" w:space="0" w:color="auto"/>
        <w:right w:val="none" w:sz="0" w:space="0" w:color="auto"/>
      </w:divBdr>
    </w:div>
    <w:div w:id="1830436024">
      <w:bodyDiv w:val="1"/>
      <w:marLeft w:val="0"/>
      <w:marRight w:val="0"/>
      <w:marTop w:val="0"/>
      <w:marBottom w:val="0"/>
      <w:divBdr>
        <w:top w:val="none" w:sz="0" w:space="0" w:color="auto"/>
        <w:left w:val="none" w:sz="0" w:space="0" w:color="auto"/>
        <w:bottom w:val="none" w:sz="0" w:space="0" w:color="auto"/>
        <w:right w:val="none" w:sz="0" w:space="0" w:color="auto"/>
      </w:divBdr>
    </w:div>
    <w:div w:id="1832405912">
      <w:bodyDiv w:val="1"/>
      <w:marLeft w:val="0"/>
      <w:marRight w:val="0"/>
      <w:marTop w:val="0"/>
      <w:marBottom w:val="0"/>
      <w:divBdr>
        <w:top w:val="none" w:sz="0" w:space="0" w:color="auto"/>
        <w:left w:val="none" w:sz="0" w:space="0" w:color="auto"/>
        <w:bottom w:val="none" w:sz="0" w:space="0" w:color="auto"/>
        <w:right w:val="none" w:sz="0" w:space="0" w:color="auto"/>
      </w:divBdr>
    </w:div>
    <w:div w:id="1860000247">
      <w:bodyDiv w:val="1"/>
      <w:marLeft w:val="0"/>
      <w:marRight w:val="0"/>
      <w:marTop w:val="0"/>
      <w:marBottom w:val="0"/>
      <w:divBdr>
        <w:top w:val="none" w:sz="0" w:space="0" w:color="auto"/>
        <w:left w:val="none" w:sz="0" w:space="0" w:color="auto"/>
        <w:bottom w:val="none" w:sz="0" w:space="0" w:color="auto"/>
        <w:right w:val="none" w:sz="0" w:space="0" w:color="auto"/>
      </w:divBdr>
    </w:div>
    <w:div w:id="1868640782">
      <w:bodyDiv w:val="1"/>
      <w:marLeft w:val="0"/>
      <w:marRight w:val="0"/>
      <w:marTop w:val="0"/>
      <w:marBottom w:val="0"/>
      <w:divBdr>
        <w:top w:val="none" w:sz="0" w:space="0" w:color="auto"/>
        <w:left w:val="none" w:sz="0" w:space="0" w:color="auto"/>
        <w:bottom w:val="none" w:sz="0" w:space="0" w:color="auto"/>
        <w:right w:val="none" w:sz="0" w:space="0" w:color="auto"/>
      </w:divBdr>
    </w:div>
    <w:div w:id="2062558807">
      <w:bodyDiv w:val="1"/>
      <w:marLeft w:val="0"/>
      <w:marRight w:val="0"/>
      <w:marTop w:val="0"/>
      <w:marBottom w:val="0"/>
      <w:divBdr>
        <w:top w:val="none" w:sz="0" w:space="0" w:color="auto"/>
        <w:left w:val="none" w:sz="0" w:space="0" w:color="auto"/>
        <w:bottom w:val="none" w:sz="0" w:space="0" w:color="auto"/>
        <w:right w:val="none" w:sz="0" w:space="0" w:color="auto"/>
      </w:divBdr>
    </w:div>
    <w:div w:id="2095469268">
      <w:bodyDiv w:val="1"/>
      <w:marLeft w:val="0"/>
      <w:marRight w:val="0"/>
      <w:marTop w:val="0"/>
      <w:marBottom w:val="0"/>
      <w:divBdr>
        <w:top w:val="none" w:sz="0" w:space="0" w:color="auto"/>
        <w:left w:val="none" w:sz="0" w:space="0" w:color="auto"/>
        <w:bottom w:val="none" w:sz="0" w:space="0" w:color="auto"/>
        <w:right w:val="none" w:sz="0" w:space="0" w:color="auto"/>
      </w:divBdr>
    </w:div>
    <w:div w:id="2099474102">
      <w:bodyDiv w:val="1"/>
      <w:marLeft w:val="0"/>
      <w:marRight w:val="0"/>
      <w:marTop w:val="0"/>
      <w:marBottom w:val="0"/>
      <w:divBdr>
        <w:top w:val="none" w:sz="0" w:space="0" w:color="auto"/>
        <w:left w:val="none" w:sz="0" w:space="0" w:color="auto"/>
        <w:bottom w:val="none" w:sz="0" w:space="0" w:color="auto"/>
        <w:right w:val="none" w:sz="0" w:space="0" w:color="auto"/>
      </w:divBdr>
    </w:div>
    <w:div w:id="212634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svita.ua/legislation/Ser_osv/6327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svita.ua/legislation/other/521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svita.ua/legislation/law/223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D6643-7036-48EF-8326-4B0FAC573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Pages>
  <Words>20513</Words>
  <Characters>11693</Characters>
  <Application>Microsoft Office Word</Application>
  <DocSecurity>0</DocSecurity>
  <Lines>97</Lines>
  <Paragraphs>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32142</CharactersWithSpaces>
  <SharedDoc>false</SharedDoc>
  <HLinks>
    <vt:vector size="18" baseType="variant">
      <vt:variant>
        <vt:i4>2687060</vt:i4>
      </vt:variant>
      <vt:variant>
        <vt:i4>6</vt:i4>
      </vt:variant>
      <vt:variant>
        <vt:i4>0</vt:i4>
      </vt:variant>
      <vt:variant>
        <vt:i4>5</vt:i4>
      </vt:variant>
      <vt:variant>
        <vt:lpwstr>https://osvita.ua/legislation/Ser_osv/63274/</vt:lpwstr>
      </vt:variant>
      <vt:variant>
        <vt:lpwstr/>
      </vt:variant>
      <vt:variant>
        <vt:i4>7667768</vt:i4>
      </vt:variant>
      <vt:variant>
        <vt:i4>3</vt:i4>
      </vt:variant>
      <vt:variant>
        <vt:i4>0</vt:i4>
      </vt:variant>
      <vt:variant>
        <vt:i4>5</vt:i4>
      </vt:variant>
      <vt:variant>
        <vt:lpwstr>https://osvita.ua/legislation/other/52125/</vt:lpwstr>
      </vt:variant>
      <vt:variant>
        <vt:lpwstr/>
      </vt:variant>
      <vt:variant>
        <vt:i4>2752614</vt:i4>
      </vt:variant>
      <vt:variant>
        <vt:i4>0</vt:i4>
      </vt:variant>
      <vt:variant>
        <vt:i4>0</vt:i4>
      </vt:variant>
      <vt:variant>
        <vt:i4>5</vt:i4>
      </vt:variant>
      <vt:variant>
        <vt:lpwstr>https://osvita.ua/legislation/law/2232/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2015012204р</dc:creator>
  <cp:lastModifiedBy>Administrator</cp:lastModifiedBy>
  <cp:revision>12</cp:revision>
  <cp:lastPrinted>2023-05-11T11:06:00Z</cp:lastPrinted>
  <dcterms:created xsi:type="dcterms:W3CDTF">2021-05-25T10:53:00Z</dcterms:created>
  <dcterms:modified xsi:type="dcterms:W3CDTF">2023-08-14T16:40:00Z</dcterms:modified>
</cp:coreProperties>
</file>