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C" w:rsidRPr="00450E0A" w:rsidRDefault="002F2E7C" w:rsidP="002F2E7C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Покровська районна державна адміністрація</w:t>
      </w:r>
    </w:p>
    <w:p w:rsidR="002F2E7C" w:rsidRPr="00450E0A" w:rsidRDefault="002F2E7C" w:rsidP="002F2E7C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Відділ освіти</w:t>
      </w:r>
    </w:p>
    <w:p w:rsidR="002F2E7C" w:rsidRPr="00450E0A" w:rsidRDefault="002F2E7C" w:rsidP="002F2E7C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Комунальний</w:t>
      </w:r>
      <w:proofErr w:type="spellEnd"/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</w:t>
      </w:r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озашкільний</w:t>
      </w:r>
      <w:proofErr w:type="spellEnd"/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навчальний заклад</w:t>
      </w:r>
    </w:p>
    <w:p w:rsidR="002F2E7C" w:rsidRPr="00450E0A" w:rsidRDefault="002F2E7C" w:rsidP="002F2E7C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“Районна</w:t>
      </w:r>
      <w:proofErr w:type="spellEnd"/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станція юних </w:t>
      </w:r>
      <w:proofErr w:type="spellStart"/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натуралістів”</w:t>
      </w:r>
      <w:proofErr w:type="spellEnd"/>
    </w:p>
    <w:p w:rsidR="002F2E7C" w:rsidRPr="00450E0A" w:rsidRDefault="002F2E7C" w:rsidP="002F2E7C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0E0A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Покровської райради Донецької області</w:t>
      </w:r>
    </w:p>
    <w:p w:rsidR="002F2E7C" w:rsidRPr="00450E0A" w:rsidRDefault="002F2E7C" w:rsidP="002F2E7C">
      <w:pPr>
        <w:rPr>
          <w:color w:val="002060"/>
          <w:lang w:val="uk-UA"/>
        </w:rPr>
      </w:pPr>
    </w:p>
    <w:p w:rsidR="002F2E7C" w:rsidRPr="00450E0A" w:rsidRDefault="002F2E7C" w:rsidP="002F2E7C">
      <w:pPr>
        <w:rPr>
          <w:color w:val="002060"/>
          <w:lang w:val="uk-UA"/>
        </w:rPr>
      </w:pPr>
    </w:p>
    <w:p w:rsidR="002F2E7C" w:rsidRPr="00450E0A" w:rsidRDefault="00BF19F2" w:rsidP="00450E0A">
      <w:pPr>
        <w:jc w:val="center"/>
        <w:rPr>
          <w:color w:val="002060"/>
          <w:lang w:val="uk-UA"/>
        </w:rPr>
      </w:pPr>
      <w:r w:rsidRPr="00450E0A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427247</wp:posOffset>
            </wp:positionH>
            <wp:positionV relativeFrom="paragraph">
              <wp:posOffset>846186</wp:posOffset>
            </wp:positionV>
            <wp:extent cx="5040171" cy="3784060"/>
            <wp:effectExtent l="19050" t="0" r="8079" b="0"/>
            <wp:wrapNone/>
            <wp:docPr id="12" name="Рисунок 12" descr="Вероніка лікарська (Veronica officinal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роніка лікарська (Veronica officinalis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171" cy="378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E7C" w:rsidRPr="00450E0A">
        <w:rPr>
          <w:rFonts w:ascii="Monotype Corsiva" w:hAnsi="Monotype Corsiva"/>
          <w:color w:val="002060"/>
          <w:sz w:val="144"/>
          <w:szCs w:val="144"/>
          <w:lang w:val="uk-UA"/>
        </w:rPr>
        <w:t>Вероніка</w:t>
      </w:r>
    </w:p>
    <w:p w:rsidR="002F2E7C" w:rsidRPr="00450E0A" w:rsidRDefault="002F2E7C" w:rsidP="002F2E7C">
      <w:pPr>
        <w:rPr>
          <w:color w:val="002060"/>
          <w:lang w:val="uk-UA"/>
        </w:rPr>
      </w:pPr>
    </w:p>
    <w:p w:rsidR="002F2E7C" w:rsidRPr="00450E0A" w:rsidRDefault="002F2E7C" w:rsidP="002F2E7C">
      <w:pPr>
        <w:rPr>
          <w:color w:val="002060"/>
          <w:lang w:val="uk-UA"/>
        </w:rPr>
      </w:pPr>
    </w:p>
    <w:p w:rsidR="002F2E7C" w:rsidRPr="00450E0A" w:rsidRDefault="002F2E7C" w:rsidP="002F2E7C">
      <w:pPr>
        <w:rPr>
          <w:color w:val="002060"/>
          <w:lang w:val="uk-UA"/>
        </w:rPr>
      </w:pP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</w:pP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</w:pP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</w:pP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</w:pP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</w:pPr>
    </w:p>
    <w:p w:rsidR="00450E0A" w:rsidRPr="00450E0A" w:rsidRDefault="00450E0A" w:rsidP="002F2E7C">
      <w:pPr>
        <w:spacing w:after="0"/>
        <w:jc w:val="right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</w:pPr>
    </w:p>
    <w:p w:rsidR="00450E0A" w:rsidRPr="00450E0A" w:rsidRDefault="00450E0A" w:rsidP="002F2E7C">
      <w:pPr>
        <w:spacing w:after="0"/>
        <w:jc w:val="right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</w:pPr>
    </w:p>
    <w:p w:rsidR="00450E0A" w:rsidRPr="00450E0A" w:rsidRDefault="00450E0A" w:rsidP="002F2E7C">
      <w:pPr>
        <w:spacing w:after="0"/>
        <w:jc w:val="right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</w:pPr>
    </w:p>
    <w:p w:rsidR="00450E0A" w:rsidRPr="00450E0A" w:rsidRDefault="00450E0A" w:rsidP="002F2E7C">
      <w:pPr>
        <w:spacing w:after="0"/>
        <w:jc w:val="right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</w:pPr>
    </w:p>
    <w:p w:rsidR="00450E0A" w:rsidRPr="00450E0A" w:rsidRDefault="00450E0A" w:rsidP="002F2E7C">
      <w:pPr>
        <w:spacing w:after="0"/>
        <w:jc w:val="right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</w:pPr>
    </w:p>
    <w:p w:rsidR="00450E0A" w:rsidRPr="00450E0A" w:rsidRDefault="00450E0A" w:rsidP="002F2E7C">
      <w:pPr>
        <w:spacing w:after="0"/>
        <w:jc w:val="right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</w:pP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Матеріал підготувала </w:t>
      </w: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керівник гуртків </w:t>
      </w: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proofErr w:type="spellStart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“Лікарські</w:t>
      </w:r>
      <w:proofErr w:type="spellEnd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</w:t>
      </w:r>
      <w:proofErr w:type="spellStart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рослини”</w:t>
      </w:r>
      <w:proofErr w:type="spellEnd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, </w:t>
      </w: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“Природа</w:t>
      </w:r>
      <w:proofErr w:type="spellEnd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рідного </w:t>
      </w:r>
      <w:proofErr w:type="spellStart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краю”</w:t>
      </w:r>
      <w:proofErr w:type="spellEnd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</w:t>
      </w: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proofErr w:type="spellStart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Козаренко</w:t>
      </w:r>
      <w:proofErr w:type="spellEnd"/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Віталіна Іванівна</w:t>
      </w:r>
      <w:r w:rsidRPr="00450E0A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</w:p>
    <w:p w:rsidR="002F2E7C" w:rsidRPr="00450E0A" w:rsidRDefault="002F2E7C" w:rsidP="00450E0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F2E7C" w:rsidRPr="00450E0A" w:rsidRDefault="002F2E7C" w:rsidP="002F2E7C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F2E7C" w:rsidRPr="00450E0A" w:rsidRDefault="002F2E7C" w:rsidP="002F2E7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450E0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2020 </w:t>
      </w:r>
      <w:proofErr w:type="gramStart"/>
      <w:r w:rsidRPr="00450E0A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р</w:t>
      </w:r>
      <w:proofErr w:type="gramEnd"/>
      <w:r w:rsidRPr="00450E0A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ік </w:t>
      </w:r>
    </w:p>
    <w:p w:rsidR="00016AAF" w:rsidRPr="00BF19F2" w:rsidRDefault="00016AAF" w:rsidP="00016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28"/>
          <w:lang w:val="uk-UA"/>
        </w:rPr>
      </w:pPr>
      <w:proofErr w:type="spellStart"/>
      <w:r w:rsidRPr="00BF19F2">
        <w:rPr>
          <w:rStyle w:val="a4"/>
          <w:b/>
          <w:sz w:val="40"/>
          <w:szCs w:val="28"/>
          <w:bdr w:val="none" w:sz="0" w:space="0" w:color="auto" w:frame="1"/>
        </w:rPr>
        <w:lastRenderedPageBreak/>
        <w:t>Вероніка</w:t>
      </w:r>
      <w:proofErr w:type="spellEnd"/>
      <w:r w:rsidRPr="00BF19F2">
        <w:rPr>
          <w:rStyle w:val="a4"/>
          <w:b/>
          <w:sz w:val="40"/>
          <w:szCs w:val="28"/>
          <w:bdr w:val="none" w:sz="0" w:space="0" w:color="auto" w:frame="1"/>
        </w:rPr>
        <w:t xml:space="preserve"> </w:t>
      </w:r>
      <w:proofErr w:type="spellStart"/>
      <w:r w:rsidRPr="00BF19F2">
        <w:rPr>
          <w:rStyle w:val="a4"/>
          <w:b/>
          <w:sz w:val="40"/>
          <w:szCs w:val="28"/>
          <w:bdr w:val="none" w:sz="0" w:space="0" w:color="auto" w:frame="1"/>
        </w:rPr>
        <w:t>дібровна</w:t>
      </w:r>
      <w:proofErr w:type="spellEnd"/>
      <w:r w:rsidRPr="00BF19F2">
        <w:rPr>
          <w:b/>
          <w:sz w:val="40"/>
          <w:szCs w:val="28"/>
        </w:rPr>
        <w:t> (</w:t>
      </w:r>
      <w:proofErr w:type="spellStart"/>
      <w:r w:rsidRPr="00BF19F2">
        <w:rPr>
          <w:rStyle w:val="a5"/>
          <w:b w:val="0"/>
          <w:sz w:val="40"/>
          <w:szCs w:val="28"/>
          <w:bdr w:val="none" w:sz="0" w:space="0" w:color="auto" w:frame="1"/>
        </w:rPr>
        <w:t>Veronica</w:t>
      </w:r>
      <w:proofErr w:type="spellEnd"/>
      <w:r w:rsidRPr="00BF19F2">
        <w:rPr>
          <w:rStyle w:val="a5"/>
          <w:b w:val="0"/>
          <w:sz w:val="40"/>
          <w:szCs w:val="28"/>
          <w:bdr w:val="none" w:sz="0" w:space="0" w:color="auto" w:frame="1"/>
        </w:rPr>
        <w:t xml:space="preserve"> </w:t>
      </w:r>
      <w:proofErr w:type="spellStart"/>
      <w:r w:rsidRPr="00BF19F2">
        <w:rPr>
          <w:rStyle w:val="a5"/>
          <w:b w:val="0"/>
          <w:sz w:val="40"/>
          <w:szCs w:val="28"/>
          <w:bdr w:val="none" w:sz="0" w:space="0" w:color="auto" w:frame="1"/>
        </w:rPr>
        <w:t>chamaedrys</w:t>
      </w:r>
      <w:proofErr w:type="spellEnd"/>
      <w:r w:rsidRPr="00BF19F2">
        <w:rPr>
          <w:b/>
          <w:sz w:val="40"/>
          <w:szCs w:val="28"/>
        </w:rPr>
        <w:t>)</w:t>
      </w:r>
    </w:p>
    <w:p w:rsidR="00016AAF" w:rsidRPr="00016AAF" w:rsidRDefault="00016AAF" w:rsidP="00016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16AAF" w:rsidRDefault="00016AAF" w:rsidP="00016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noProof/>
        </w:rPr>
        <w:drawing>
          <wp:inline distT="0" distB="0" distL="0" distR="0">
            <wp:extent cx="4885163" cy="7795425"/>
            <wp:effectExtent l="19050" t="0" r="0" b="0"/>
            <wp:docPr id="4" name="Рисунок 4" descr="ІСИХІЯ: Вероніка лікарсь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ІСИХІЯ: Вероніка лікарсь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33" t="1115" r="1983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63" cy="77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AF" w:rsidRDefault="00016AAF" w:rsidP="00016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16AAF" w:rsidRDefault="00016AAF" w:rsidP="00016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16AAF" w:rsidRDefault="00016AAF" w:rsidP="00016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16AAF" w:rsidRPr="00016AAF" w:rsidRDefault="00016AAF" w:rsidP="00016AA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2F2E7C" w:rsidRPr="00016AAF" w:rsidRDefault="002F2E7C" w:rsidP="002F2E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16AAF">
        <w:rPr>
          <w:rStyle w:val="a4"/>
          <w:b/>
          <w:sz w:val="28"/>
          <w:szCs w:val="28"/>
          <w:bdr w:val="none" w:sz="0" w:space="0" w:color="auto" w:frame="1"/>
        </w:rPr>
        <w:lastRenderedPageBreak/>
        <w:t>Вероніка</w:t>
      </w:r>
      <w:proofErr w:type="spellEnd"/>
      <w:r w:rsidRPr="00016AAF">
        <w:rPr>
          <w:rStyle w:val="a4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6AAF">
        <w:rPr>
          <w:rStyle w:val="a4"/>
          <w:b/>
          <w:sz w:val="28"/>
          <w:szCs w:val="28"/>
          <w:bdr w:val="none" w:sz="0" w:space="0" w:color="auto" w:frame="1"/>
        </w:rPr>
        <w:t>дібровна</w:t>
      </w:r>
      <w:proofErr w:type="spellEnd"/>
      <w:r w:rsidRPr="00016AAF">
        <w:rPr>
          <w:sz w:val="28"/>
          <w:szCs w:val="28"/>
        </w:rPr>
        <w:t> (</w:t>
      </w:r>
      <w:proofErr w:type="spellStart"/>
      <w:r w:rsidRPr="00016AAF">
        <w:rPr>
          <w:rStyle w:val="a5"/>
          <w:sz w:val="28"/>
          <w:szCs w:val="28"/>
          <w:bdr w:val="none" w:sz="0" w:space="0" w:color="auto" w:frame="1"/>
        </w:rPr>
        <w:t>Veronica</w:t>
      </w:r>
      <w:proofErr w:type="spellEnd"/>
      <w:r w:rsidRPr="00016AAF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6AAF">
        <w:rPr>
          <w:rStyle w:val="a5"/>
          <w:sz w:val="28"/>
          <w:szCs w:val="28"/>
          <w:bdr w:val="none" w:sz="0" w:space="0" w:color="auto" w:frame="1"/>
        </w:rPr>
        <w:t>chamaedrys</w:t>
      </w:r>
      <w:proofErr w:type="spellEnd"/>
      <w:r w:rsidRPr="00016AAF">
        <w:rPr>
          <w:sz w:val="28"/>
          <w:szCs w:val="28"/>
        </w:rPr>
        <w:t xml:space="preserve">) – це </w:t>
      </w:r>
      <w:proofErr w:type="spellStart"/>
      <w:proofErr w:type="gramStart"/>
      <w:r w:rsidRPr="00016AAF">
        <w:rPr>
          <w:sz w:val="28"/>
          <w:szCs w:val="28"/>
        </w:rPr>
        <w:t>трав’яниста</w:t>
      </w:r>
      <w:proofErr w:type="spellEnd"/>
      <w:proofErr w:type="gram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багаторічна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кореневищна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рослина</w:t>
      </w:r>
      <w:proofErr w:type="spellEnd"/>
      <w:r w:rsidRPr="00016AAF">
        <w:rPr>
          <w:sz w:val="28"/>
          <w:szCs w:val="28"/>
        </w:rPr>
        <w:t xml:space="preserve">. що </w:t>
      </w:r>
      <w:proofErr w:type="spellStart"/>
      <w:r w:rsidRPr="00016AAF">
        <w:rPr>
          <w:sz w:val="28"/>
          <w:szCs w:val="28"/>
        </w:rPr>
        <w:t>відноситься</w:t>
      </w:r>
      <w:proofErr w:type="spellEnd"/>
      <w:r w:rsidRPr="00016AAF">
        <w:rPr>
          <w:sz w:val="28"/>
          <w:szCs w:val="28"/>
        </w:rPr>
        <w:t xml:space="preserve"> до </w:t>
      </w:r>
      <w:proofErr w:type="spellStart"/>
      <w:r w:rsidRPr="00016AAF">
        <w:rPr>
          <w:sz w:val="28"/>
          <w:szCs w:val="28"/>
        </w:rPr>
        <w:t>родини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ранникових</w:t>
      </w:r>
      <w:proofErr w:type="spellEnd"/>
      <w:r w:rsidRPr="00016AAF">
        <w:rPr>
          <w:sz w:val="28"/>
          <w:szCs w:val="28"/>
        </w:rPr>
        <w:t xml:space="preserve">. У </w:t>
      </w:r>
      <w:proofErr w:type="spellStart"/>
      <w:r w:rsidRPr="00016AAF">
        <w:rPr>
          <w:sz w:val="28"/>
          <w:szCs w:val="28"/>
        </w:rPr>
        <w:t>неї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просте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або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розгалужене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висхі</w:t>
      </w:r>
      <w:proofErr w:type="gramStart"/>
      <w:r w:rsidRPr="00016AAF">
        <w:rPr>
          <w:sz w:val="28"/>
          <w:szCs w:val="28"/>
        </w:rPr>
        <w:t>дне</w:t>
      </w:r>
      <w:proofErr w:type="spellEnd"/>
      <w:proofErr w:type="gramEnd"/>
      <w:r w:rsidRPr="00016AAF">
        <w:rPr>
          <w:sz w:val="28"/>
          <w:szCs w:val="28"/>
        </w:rPr>
        <w:t xml:space="preserve"> стебло </w:t>
      </w:r>
      <w:proofErr w:type="spellStart"/>
      <w:r w:rsidRPr="00016AAF">
        <w:rPr>
          <w:sz w:val="28"/>
          <w:szCs w:val="28"/>
        </w:rPr>
        <w:t>висхідне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з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двома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супротивними</w:t>
      </w:r>
      <w:proofErr w:type="spellEnd"/>
      <w:r w:rsidRPr="00016AAF">
        <w:rPr>
          <w:sz w:val="28"/>
          <w:szCs w:val="28"/>
        </w:rPr>
        <w:t xml:space="preserve"> рядами </w:t>
      </w:r>
      <w:proofErr w:type="spellStart"/>
      <w:r w:rsidRPr="00016AAF">
        <w:rPr>
          <w:sz w:val="28"/>
          <w:szCs w:val="28"/>
        </w:rPr>
        <w:t>волосків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довжиною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від</w:t>
      </w:r>
      <w:proofErr w:type="spellEnd"/>
      <w:r w:rsidRPr="00016AAF">
        <w:rPr>
          <w:sz w:val="28"/>
          <w:szCs w:val="28"/>
        </w:rPr>
        <w:t xml:space="preserve"> 15 до 40 см. </w:t>
      </w:r>
      <w:proofErr w:type="spellStart"/>
      <w:r w:rsidRPr="00016AAF">
        <w:rPr>
          <w:sz w:val="28"/>
          <w:szCs w:val="28"/>
        </w:rPr>
        <w:t>Листя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вероніки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короткочерешкове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або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сидяче</w:t>
      </w:r>
      <w:proofErr w:type="spellEnd"/>
      <w:r w:rsidRPr="00016AAF">
        <w:rPr>
          <w:sz w:val="28"/>
          <w:szCs w:val="28"/>
        </w:rPr>
        <w:t xml:space="preserve">, </w:t>
      </w:r>
      <w:proofErr w:type="spellStart"/>
      <w:r w:rsidRPr="00016AAF">
        <w:rPr>
          <w:sz w:val="28"/>
          <w:szCs w:val="28"/>
        </w:rPr>
        <w:t>супротивне</w:t>
      </w:r>
      <w:proofErr w:type="spellEnd"/>
      <w:r w:rsidRPr="00016AAF">
        <w:rPr>
          <w:sz w:val="28"/>
          <w:szCs w:val="28"/>
        </w:rPr>
        <w:t xml:space="preserve">, </w:t>
      </w:r>
      <w:proofErr w:type="spellStart"/>
      <w:r w:rsidRPr="00016AAF">
        <w:rPr>
          <w:sz w:val="28"/>
          <w:szCs w:val="28"/>
        </w:rPr>
        <w:t>яйцеподібне</w:t>
      </w:r>
      <w:proofErr w:type="spellEnd"/>
      <w:r w:rsidRPr="00016AAF">
        <w:rPr>
          <w:sz w:val="28"/>
          <w:szCs w:val="28"/>
        </w:rPr>
        <w:t xml:space="preserve">, </w:t>
      </w:r>
      <w:proofErr w:type="spellStart"/>
      <w:r w:rsidRPr="00016AAF">
        <w:rPr>
          <w:sz w:val="28"/>
          <w:szCs w:val="28"/>
        </w:rPr>
        <w:t>тупе</w:t>
      </w:r>
      <w:proofErr w:type="spellEnd"/>
      <w:r w:rsidRPr="00016AAF">
        <w:rPr>
          <w:sz w:val="28"/>
          <w:szCs w:val="28"/>
        </w:rPr>
        <w:t xml:space="preserve">, </w:t>
      </w:r>
      <w:proofErr w:type="spellStart"/>
      <w:r w:rsidRPr="00016AAF">
        <w:rPr>
          <w:sz w:val="28"/>
          <w:szCs w:val="28"/>
        </w:rPr>
        <w:t>зарубчасто-пилчасте</w:t>
      </w:r>
      <w:proofErr w:type="spellEnd"/>
      <w:r w:rsidRPr="00016AAF">
        <w:rPr>
          <w:sz w:val="28"/>
          <w:szCs w:val="28"/>
        </w:rPr>
        <w:t xml:space="preserve">. </w:t>
      </w:r>
      <w:proofErr w:type="spellStart"/>
      <w:r w:rsidRPr="00016AAF">
        <w:rPr>
          <w:sz w:val="28"/>
          <w:szCs w:val="28"/>
        </w:rPr>
        <w:t>Квіти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цієї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лікарської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рослини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неправильні</w:t>
      </w:r>
      <w:proofErr w:type="spellEnd"/>
      <w:r w:rsidRPr="00016AAF">
        <w:rPr>
          <w:sz w:val="28"/>
          <w:szCs w:val="28"/>
        </w:rPr>
        <w:t xml:space="preserve">, </w:t>
      </w:r>
      <w:proofErr w:type="spellStart"/>
      <w:r w:rsidRPr="00016AAF">
        <w:rPr>
          <w:sz w:val="28"/>
          <w:szCs w:val="28"/>
        </w:rPr>
        <w:t>двостатеві</w:t>
      </w:r>
      <w:proofErr w:type="spellEnd"/>
      <w:r w:rsidRPr="00016AAF">
        <w:rPr>
          <w:sz w:val="28"/>
          <w:szCs w:val="28"/>
        </w:rPr>
        <w:t xml:space="preserve">, </w:t>
      </w:r>
      <w:proofErr w:type="spellStart"/>
      <w:r w:rsidRPr="00016AAF">
        <w:rPr>
          <w:sz w:val="28"/>
          <w:szCs w:val="28"/>
        </w:rPr>
        <w:t>зі</w:t>
      </w:r>
      <w:proofErr w:type="gramStart"/>
      <w:r w:rsidRPr="00016AAF">
        <w:rPr>
          <w:sz w:val="28"/>
          <w:szCs w:val="28"/>
        </w:rPr>
        <w:t>бран</w:t>
      </w:r>
      <w:proofErr w:type="gramEnd"/>
      <w:r w:rsidRPr="00016AAF">
        <w:rPr>
          <w:sz w:val="28"/>
          <w:szCs w:val="28"/>
        </w:rPr>
        <w:t>і</w:t>
      </w:r>
      <w:proofErr w:type="spellEnd"/>
      <w:r w:rsidRPr="00016AAF">
        <w:rPr>
          <w:sz w:val="28"/>
          <w:szCs w:val="28"/>
        </w:rPr>
        <w:t xml:space="preserve"> в </w:t>
      </w:r>
      <w:proofErr w:type="spellStart"/>
      <w:r w:rsidRPr="00016AAF">
        <w:rPr>
          <w:sz w:val="28"/>
          <w:szCs w:val="28"/>
        </w:rPr>
        <w:t>парні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малоквіткові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китиці</w:t>
      </w:r>
      <w:proofErr w:type="spellEnd"/>
      <w:r w:rsidRPr="00016AAF">
        <w:rPr>
          <w:sz w:val="28"/>
          <w:szCs w:val="28"/>
        </w:rPr>
        <w:t xml:space="preserve">. </w:t>
      </w:r>
      <w:proofErr w:type="spellStart"/>
      <w:r w:rsidRPr="00016AAF">
        <w:rPr>
          <w:sz w:val="28"/>
          <w:szCs w:val="28"/>
        </w:rPr>
        <w:t>Віночок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китиці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яскраво-блакитний</w:t>
      </w:r>
      <w:proofErr w:type="spellEnd"/>
      <w:r w:rsidRPr="00016AAF">
        <w:rPr>
          <w:sz w:val="28"/>
          <w:szCs w:val="28"/>
        </w:rPr>
        <w:t xml:space="preserve">, </w:t>
      </w:r>
      <w:proofErr w:type="spellStart"/>
      <w:r w:rsidRPr="00016AAF">
        <w:rPr>
          <w:sz w:val="28"/>
          <w:szCs w:val="28"/>
        </w:rPr>
        <w:t>чотирироздільний</w:t>
      </w:r>
      <w:proofErr w:type="spellEnd"/>
      <w:r w:rsidRPr="00016AAF">
        <w:rPr>
          <w:sz w:val="28"/>
          <w:szCs w:val="28"/>
        </w:rPr>
        <w:t xml:space="preserve">, </w:t>
      </w:r>
      <w:proofErr w:type="spellStart"/>
      <w:r w:rsidRPr="00016AAF">
        <w:rPr>
          <w:sz w:val="28"/>
          <w:szCs w:val="28"/>
        </w:rPr>
        <w:t>має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темні</w:t>
      </w:r>
      <w:proofErr w:type="spellEnd"/>
      <w:r w:rsidRPr="00016AAF">
        <w:rPr>
          <w:sz w:val="28"/>
          <w:szCs w:val="28"/>
        </w:rPr>
        <w:t xml:space="preserve"> жилки. Плоди </w:t>
      </w:r>
      <w:proofErr w:type="spellStart"/>
      <w:r w:rsidRPr="00016AAF">
        <w:rPr>
          <w:sz w:val="28"/>
          <w:szCs w:val="28"/>
        </w:rPr>
        <w:t>вероніки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дібровної</w:t>
      </w:r>
      <w:proofErr w:type="spellEnd"/>
      <w:r w:rsidRPr="00016AAF">
        <w:rPr>
          <w:sz w:val="28"/>
          <w:szCs w:val="28"/>
        </w:rPr>
        <w:t xml:space="preserve"> коробочки, </w:t>
      </w:r>
      <w:proofErr w:type="spellStart"/>
      <w:r w:rsidRPr="00016AAF">
        <w:rPr>
          <w:sz w:val="28"/>
          <w:szCs w:val="28"/>
        </w:rPr>
        <w:t>цвіте</w:t>
      </w:r>
      <w:proofErr w:type="spellEnd"/>
      <w:r w:rsidRPr="00016AAF">
        <w:rPr>
          <w:sz w:val="28"/>
          <w:szCs w:val="28"/>
        </w:rPr>
        <w:t xml:space="preserve"> вона </w:t>
      </w:r>
      <w:proofErr w:type="spellStart"/>
      <w:r w:rsidRPr="00016AAF">
        <w:rPr>
          <w:sz w:val="28"/>
          <w:szCs w:val="28"/>
        </w:rPr>
        <w:t>з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квітня</w:t>
      </w:r>
      <w:proofErr w:type="spellEnd"/>
      <w:r w:rsidRPr="00016AAF">
        <w:rPr>
          <w:sz w:val="28"/>
          <w:szCs w:val="28"/>
        </w:rPr>
        <w:t xml:space="preserve"> по </w:t>
      </w:r>
      <w:proofErr w:type="spellStart"/>
      <w:r w:rsidRPr="00016AAF">
        <w:rPr>
          <w:sz w:val="28"/>
          <w:szCs w:val="28"/>
        </w:rPr>
        <w:t>серпень</w:t>
      </w:r>
      <w:proofErr w:type="spellEnd"/>
      <w:r w:rsidRPr="00016AAF">
        <w:rPr>
          <w:sz w:val="28"/>
          <w:szCs w:val="28"/>
        </w:rPr>
        <w:t>.</w:t>
      </w:r>
    </w:p>
    <w:p w:rsidR="002F2E7C" w:rsidRPr="00016AAF" w:rsidRDefault="002F2E7C" w:rsidP="002F2E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16AAF">
        <w:rPr>
          <w:rStyle w:val="a4"/>
          <w:b/>
          <w:sz w:val="28"/>
          <w:szCs w:val="28"/>
          <w:bdr w:val="none" w:sz="0" w:space="0" w:color="auto" w:frame="1"/>
        </w:rPr>
        <w:t>Вероніка</w:t>
      </w:r>
      <w:proofErr w:type="spellEnd"/>
      <w:r w:rsidRPr="00016AAF">
        <w:rPr>
          <w:rStyle w:val="a4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6AAF">
        <w:rPr>
          <w:rStyle w:val="a4"/>
          <w:b/>
          <w:sz w:val="28"/>
          <w:szCs w:val="28"/>
          <w:bdr w:val="none" w:sz="0" w:space="0" w:color="auto" w:frame="1"/>
        </w:rPr>
        <w:t>дібровна</w:t>
      </w:r>
      <w:proofErr w:type="spellEnd"/>
      <w:r w:rsidRPr="00016AAF">
        <w:rPr>
          <w:sz w:val="28"/>
          <w:szCs w:val="28"/>
        </w:rPr>
        <w:t xml:space="preserve"> росте </w:t>
      </w:r>
      <w:proofErr w:type="spellStart"/>
      <w:r w:rsidRPr="00016AAF">
        <w:rPr>
          <w:sz w:val="28"/>
          <w:szCs w:val="28"/>
        </w:rPr>
        <w:t>майже</w:t>
      </w:r>
      <w:proofErr w:type="spellEnd"/>
      <w:r w:rsidRPr="00016AAF">
        <w:rPr>
          <w:sz w:val="28"/>
          <w:szCs w:val="28"/>
        </w:rPr>
        <w:t xml:space="preserve"> по </w:t>
      </w:r>
      <w:proofErr w:type="spellStart"/>
      <w:proofErr w:type="gramStart"/>
      <w:r w:rsidRPr="00016AAF">
        <w:rPr>
          <w:sz w:val="28"/>
          <w:szCs w:val="28"/>
        </w:rPr>
        <w:t>вс</w:t>
      </w:r>
      <w:proofErr w:type="gramEnd"/>
      <w:r w:rsidRPr="00016AAF">
        <w:rPr>
          <w:sz w:val="28"/>
          <w:szCs w:val="28"/>
        </w:rPr>
        <w:t>ій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території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нашої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країни</w:t>
      </w:r>
      <w:proofErr w:type="spellEnd"/>
      <w:r w:rsidRPr="00016AAF">
        <w:rPr>
          <w:sz w:val="28"/>
          <w:szCs w:val="28"/>
        </w:rPr>
        <w:t xml:space="preserve"> на </w:t>
      </w:r>
      <w:proofErr w:type="spellStart"/>
      <w:r w:rsidRPr="00016AAF">
        <w:rPr>
          <w:sz w:val="28"/>
          <w:szCs w:val="28"/>
        </w:rPr>
        <w:t>суходільних</w:t>
      </w:r>
      <w:proofErr w:type="spellEnd"/>
      <w:r w:rsidRPr="00016AAF">
        <w:rPr>
          <w:sz w:val="28"/>
          <w:szCs w:val="28"/>
        </w:rPr>
        <w:t xml:space="preserve"> луках, </w:t>
      </w:r>
      <w:proofErr w:type="spellStart"/>
      <w:r w:rsidRPr="00016AAF">
        <w:rPr>
          <w:sz w:val="28"/>
          <w:szCs w:val="28"/>
        </w:rPr>
        <w:t>узліссях</w:t>
      </w:r>
      <w:proofErr w:type="spellEnd"/>
      <w:r w:rsidRPr="00016AAF">
        <w:rPr>
          <w:sz w:val="28"/>
          <w:szCs w:val="28"/>
        </w:rPr>
        <w:t xml:space="preserve">, </w:t>
      </w:r>
      <w:proofErr w:type="spellStart"/>
      <w:r w:rsidRPr="00016AAF">
        <w:rPr>
          <w:sz w:val="28"/>
          <w:szCs w:val="28"/>
        </w:rPr>
        <w:t>лісових</w:t>
      </w:r>
      <w:proofErr w:type="spellEnd"/>
      <w:r w:rsidRPr="00016AAF">
        <w:rPr>
          <w:sz w:val="28"/>
          <w:szCs w:val="28"/>
        </w:rPr>
        <w:t xml:space="preserve"> </w:t>
      </w:r>
      <w:proofErr w:type="spellStart"/>
      <w:r w:rsidRPr="00016AAF">
        <w:rPr>
          <w:sz w:val="28"/>
          <w:szCs w:val="28"/>
        </w:rPr>
        <w:t>галявинах</w:t>
      </w:r>
      <w:proofErr w:type="spellEnd"/>
      <w:r w:rsidRPr="00016AAF">
        <w:rPr>
          <w:sz w:val="28"/>
          <w:szCs w:val="28"/>
        </w:rPr>
        <w:t xml:space="preserve">, а </w:t>
      </w:r>
      <w:proofErr w:type="spellStart"/>
      <w:r w:rsidRPr="00016AAF">
        <w:rPr>
          <w:sz w:val="28"/>
          <w:szCs w:val="28"/>
        </w:rPr>
        <w:t>також</w:t>
      </w:r>
      <w:proofErr w:type="spellEnd"/>
      <w:r w:rsidRPr="00016AAF">
        <w:rPr>
          <w:sz w:val="28"/>
          <w:szCs w:val="28"/>
        </w:rPr>
        <w:t xml:space="preserve"> на полях </w:t>
      </w:r>
      <w:proofErr w:type="spellStart"/>
      <w:r w:rsidRPr="00016AAF">
        <w:rPr>
          <w:sz w:val="28"/>
          <w:szCs w:val="28"/>
        </w:rPr>
        <w:t>і</w:t>
      </w:r>
      <w:proofErr w:type="spellEnd"/>
      <w:r w:rsidRPr="00016AAF">
        <w:rPr>
          <w:sz w:val="28"/>
          <w:szCs w:val="28"/>
        </w:rPr>
        <w:t xml:space="preserve"> в степу.</w:t>
      </w:r>
    </w:p>
    <w:p w:rsidR="00016AAF" w:rsidRPr="00016AAF" w:rsidRDefault="00016AAF" w:rsidP="00016AAF">
      <w:pPr>
        <w:shd w:val="clear" w:color="auto" w:fill="FFFFFF"/>
        <w:spacing w:before="569" w:after="28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16A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5245" cy="2655245"/>
            <wp:effectExtent l="19050" t="0" r="0" b="0"/>
            <wp:docPr id="2" name="Рисунок 1" descr="трава вероніка діб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ва вероніка дібров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10" cy="26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16AAF" w:rsidRPr="00016AAF" w:rsidRDefault="00016AAF" w:rsidP="00016AAF">
      <w:pPr>
        <w:shd w:val="clear" w:color="auto" w:fill="FFFFFF"/>
        <w:spacing w:before="569" w:after="28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proofErr w:type="spellStart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>Заготівля</w:t>
      </w:r>
      <w:proofErr w:type="spellEnd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та </w:t>
      </w:r>
      <w:proofErr w:type="spellStart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>хімічний</w:t>
      </w:r>
      <w:proofErr w:type="spellEnd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склад </w:t>
      </w:r>
      <w:proofErr w:type="spellStart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>дібровної</w:t>
      </w:r>
      <w:proofErr w:type="spellEnd"/>
    </w:p>
    <w:p w:rsidR="00016AAF" w:rsidRPr="00016AAF" w:rsidRDefault="00016AAF" w:rsidP="00016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лікувальних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цілях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застосовують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траву (</w:t>
      </w:r>
      <w:proofErr w:type="spellStart"/>
      <w:r w:rsidRPr="00016AAF">
        <w:rPr>
          <w:rFonts w:ascii="Times New Roman" w:eastAsia="Times New Roman" w:hAnsi="Times New Roman" w:cs="Times New Roman"/>
          <w:b/>
          <w:bCs/>
          <w:sz w:val="28"/>
          <w:szCs w:val="28"/>
        </w:rPr>
        <w:t>Herba</w:t>
      </w:r>
      <w:proofErr w:type="spellEnd"/>
      <w:r w:rsidRPr="00016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b/>
          <w:bCs/>
          <w:sz w:val="28"/>
          <w:szCs w:val="28"/>
        </w:rPr>
        <w:t>Veronicae</w:t>
      </w:r>
      <w:proofErr w:type="spellEnd"/>
      <w:r w:rsidRPr="00016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b/>
          <w:bCs/>
          <w:sz w:val="28"/>
          <w:szCs w:val="28"/>
        </w:rPr>
        <w:t>officinalis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), яку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заготовляють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пер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іод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цвітіння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рослини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ібрану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сировину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сушать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приміщеннях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в наметах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висушування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приблизно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20%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готової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лікарської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сировини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відносно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ваги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зібраної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трави. Для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сух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лікарська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рослина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неофіційною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в аптеках не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продається</w:t>
      </w:r>
      <w:proofErr w:type="spellEnd"/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AAF" w:rsidRPr="00016AAF" w:rsidRDefault="00016AAF" w:rsidP="00016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6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Хімічний</w:t>
      </w:r>
      <w:proofErr w:type="spellEnd"/>
      <w:r w:rsidRPr="00016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склад </w:t>
      </w:r>
      <w:proofErr w:type="spellStart"/>
      <w:r w:rsidRPr="00016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дібровної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достатньо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ізноманітний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016AA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"https://zillya.in.ua/valeriana-likarska-vlastivosti-roslini-ta-recepti-zastosuvannya/" </w:instrText>
      </w:r>
      <w:r w:rsidRPr="00016AA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016AAF">
        <w:rPr>
          <w:rFonts w:ascii="Times New Roman" w:eastAsia="Times New Roman" w:hAnsi="Times New Roman" w:cs="Times New Roman"/>
          <w:sz w:val="28"/>
          <w:szCs w:val="28"/>
          <w:u w:val="single"/>
        </w:rPr>
        <w:t>лікарська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трава</w:t>
      </w:r>
      <w:r w:rsidRPr="00016AA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16AA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сапоніни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глікозиди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вероніцин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аукубін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яблучну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молочну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лимонну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кислоти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ефірну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олію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гіркі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дубильні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речовини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флавоноїди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приблизно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230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мг%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вітаміну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016AAF" w:rsidRPr="00016AAF" w:rsidRDefault="00016AAF" w:rsidP="00016AAF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Застосування та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proofErr w:type="gramEnd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>ікувальні</w:t>
      </w:r>
      <w:proofErr w:type="spellEnd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>властивості</w:t>
      </w:r>
      <w:proofErr w:type="spellEnd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b/>
          <w:bCs/>
          <w:sz w:val="32"/>
          <w:szCs w:val="28"/>
        </w:rPr>
        <w:t>дібровної</w:t>
      </w:r>
      <w:proofErr w:type="spellEnd"/>
    </w:p>
    <w:p w:rsidR="00016AAF" w:rsidRPr="00016AAF" w:rsidRDefault="00016AAF" w:rsidP="00016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Препарати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виготовлені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дібровної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016AA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"https://zillya.in.ua/veronika-likarska-zastosuvannya-v-medicini-ta-farmakologichni-vlastivosti/" </w:instrText>
      </w:r>
      <w:r w:rsidRPr="00016AA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016AAF">
        <w:rPr>
          <w:rFonts w:ascii="Times New Roman" w:eastAsia="Times New Roman" w:hAnsi="Times New Roman" w:cs="Times New Roman"/>
          <w:sz w:val="28"/>
          <w:szCs w:val="28"/>
          <w:u w:val="single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  <w:u w:val="single"/>
        </w:rPr>
        <w:t>лікарської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16AAF">
        <w:rPr>
          <w:rFonts w:ascii="Times New Roman" w:eastAsia="Times New Roman" w:hAnsi="Times New Roman" w:cs="Times New Roman"/>
          <w:sz w:val="28"/>
          <w:szCs w:val="28"/>
        </w:rPr>
        <w:t> та 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016AA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"https://zillya.in.ua/veronika-plyushholista-ximichnij-sklad-ta-likuvalni-vlastivosti/" </w:instrText>
      </w:r>
      <w:r w:rsidRPr="00016AA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016AAF">
        <w:rPr>
          <w:rFonts w:ascii="Times New Roman" w:eastAsia="Times New Roman" w:hAnsi="Times New Roman" w:cs="Times New Roman"/>
          <w:sz w:val="28"/>
          <w:szCs w:val="28"/>
          <w:u w:val="single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  <w:u w:val="single"/>
        </w:rPr>
        <w:t>плющолистої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16AA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характеризуються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спазматичною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анальгетичною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протизапальною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дією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відомо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рослина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антитоксичні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lastRenderedPageBreak/>
        <w:t>кровоспинні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депуративні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фунгіцидні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ранозагоювальні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відхаркувальні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AAF" w:rsidRDefault="00016AAF" w:rsidP="00016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AAF">
        <w:rPr>
          <w:rFonts w:ascii="Times New Roman" w:eastAsia="Times New Roman" w:hAnsi="Times New Roman" w:cs="Times New Roman"/>
          <w:sz w:val="28"/>
          <w:szCs w:val="28"/>
        </w:rPr>
        <w:t>Широко 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застосовують</w:t>
      </w:r>
      <w:proofErr w:type="spellEnd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вероніку</w:t>
      </w:r>
      <w:proofErr w:type="spellEnd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дібровну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 в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народній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медицині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лікарську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траву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вживають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лікуванні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простуди,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ангіни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астми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кашлю,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бронхіту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туберкульозу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легень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вероніка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дібровна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виразці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шлунка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апетиту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захворюваннях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селезінки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печінки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сечового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міхура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нирок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16AAF" w:rsidRPr="00016AAF" w:rsidRDefault="00016AAF" w:rsidP="00016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A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Настої та відвари з вероніки дібровної</w:t>
      </w:r>
      <w:r w:rsidRPr="00016A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AA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застосовують при проносах, безсонні, ревматизмі, нервовому виснаженні, внутрішніх кровотечах, укусах гадюк та різних тварин, а також як допоміжний лікувальний засіб під час клімактеричного періоду.</w:t>
      </w:r>
    </w:p>
    <w:p w:rsidR="00016AAF" w:rsidRPr="00016AAF" w:rsidRDefault="00016AAF" w:rsidP="00016AAF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вероніка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дібровна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ікуванні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шкірних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захворювань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іодермія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екзема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грибкове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ураження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різноманітні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висипки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AAF" w:rsidRPr="00016AAF" w:rsidRDefault="00016AAF" w:rsidP="00016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Внутрішньо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вживають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настій</w:t>
      </w:r>
      <w:proofErr w:type="spellEnd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дібровної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готують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грам</w:t>
      </w:r>
      <w:proofErr w:type="spellEnd"/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сировини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та склянки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окропу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П’ють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ліки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івсклянки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три рази на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добу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за 30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хвилин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вживання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їжі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суміш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дібровної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череди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три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роздільної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фіалки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триколірної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пропорції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1:1:1. </w:t>
      </w:r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суміші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приготувати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настій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три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чайні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ложки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суміші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трав та склянку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окропу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Пити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ліки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по 4 склянки на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добу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години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вживання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їжі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екземи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висипки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шкірі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скрофульозу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піодермії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грибкових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захворювань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9F2" w:rsidRDefault="00016AAF" w:rsidP="00BF1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Зовнішньо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відвар</w:t>
      </w:r>
      <w:proofErr w:type="spellEnd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або</w:t>
      </w:r>
      <w:proofErr w:type="spellEnd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настій</w:t>
      </w:r>
      <w:proofErr w:type="spellEnd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трави 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i/>
          <w:iCs/>
          <w:sz w:val="28"/>
          <w:szCs w:val="28"/>
        </w:rPr>
        <w:t>дібровної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грам</w:t>
      </w:r>
      <w:proofErr w:type="spellEnd"/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трави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настояти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склянці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окропу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відцідити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для ванн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промивань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гнояках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вуграх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пораненнях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сверблячих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висипах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грибкових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ураженнях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опіках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приготувати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настій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6AAF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016AAF">
        <w:rPr>
          <w:rFonts w:ascii="Times New Roman" w:eastAsia="Times New Roman" w:hAnsi="Times New Roman" w:cs="Times New Roman"/>
          <w:sz w:val="28"/>
          <w:szCs w:val="28"/>
        </w:rPr>
        <w:t>іжої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трави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вероніки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дібровної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рослинної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олії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Траву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змішують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олією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співвідношенні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1:1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настоюють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два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тижні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. Готовим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настоєм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протирають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гнійні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рани,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фурункули</w:t>
      </w:r>
      <w:proofErr w:type="spellEnd"/>
      <w:r w:rsidRPr="00016A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16AAF">
        <w:rPr>
          <w:rFonts w:ascii="Times New Roman" w:eastAsia="Times New Roman" w:hAnsi="Times New Roman" w:cs="Times New Roman"/>
          <w:sz w:val="28"/>
          <w:szCs w:val="28"/>
        </w:rPr>
        <w:t>опіки.</w:t>
      </w:r>
      <w:proofErr w:type="spellEnd"/>
    </w:p>
    <w:p w:rsidR="00BF19F2" w:rsidRPr="00BF19F2" w:rsidRDefault="00BF19F2" w:rsidP="00BF19F2">
      <w:pPr>
        <w:shd w:val="clear" w:color="auto" w:fill="FFFFFF"/>
        <w:spacing w:before="536" w:after="0" w:line="3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4"/>
        </w:rPr>
      </w:pPr>
      <w:r w:rsidRPr="00BF19F2">
        <w:rPr>
          <w:rFonts w:ascii="Times New Roman" w:eastAsia="Times New Roman" w:hAnsi="Times New Roman" w:cs="Times New Roman"/>
          <w:b/>
          <w:bCs/>
          <w:sz w:val="32"/>
          <w:szCs w:val="34"/>
        </w:rPr>
        <w:t xml:space="preserve">Як </w:t>
      </w:r>
      <w:proofErr w:type="spellStart"/>
      <w:r w:rsidRPr="00BF19F2">
        <w:rPr>
          <w:rFonts w:ascii="Times New Roman" w:eastAsia="Times New Roman" w:hAnsi="Times New Roman" w:cs="Times New Roman"/>
          <w:b/>
          <w:bCs/>
          <w:sz w:val="32"/>
          <w:szCs w:val="34"/>
        </w:rPr>
        <w:t>використовують</w:t>
      </w:r>
      <w:proofErr w:type="spellEnd"/>
      <w:r w:rsidRPr="00BF19F2">
        <w:rPr>
          <w:rFonts w:ascii="Times New Roman" w:eastAsia="Times New Roman" w:hAnsi="Times New Roman" w:cs="Times New Roman"/>
          <w:b/>
          <w:bCs/>
          <w:sz w:val="32"/>
          <w:szCs w:val="34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b/>
          <w:bCs/>
          <w:sz w:val="32"/>
          <w:szCs w:val="34"/>
        </w:rPr>
        <w:t>вероніку</w:t>
      </w:r>
      <w:proofErr w:type="spellEnd"/>
      <w:r w:rsidRPr="00BF19F2">
        <w:rPr>
          <w:rFonts w:ascii="Times New Roman" w:eastAsia="Times New Roman" w:hAnsi="Times New Roman" w:cs="Times New Roman"/>
          <w:b/>
          <w:bCs/>
          <w:sz w:val="32"/>
          <w:szCs w:val="34"/>
        </w:rPr>
        <w:t xml:space="preserve"> </w:t>
      </w:r>
      <w:proofErr w:type="gramStart"/>
      <w:r w:rsidRPr="00BF19F2">
        <w:rPr>
          <w:rFonts w:ascii="Times New Roman" w:eastAsia="Times New Roman" w:hAnsi="Times New Roman" w:cs="Times New Roman"/>
          <w:b/>
          <w:bCs/>
          <w:sz w:val="32"/>
          <w:szCs w:val="34"/>
        </w:rPr>
        <w:t>в</w:t>
      </w:r>
      <w:proofErr w:type="gramEnd"/>
      <w:r w:rsidRPr="00BF19F2">
        <w:rPr>
          <w:rFonts w:ascii="Times New Roman" w:eastAsia="Times New Roman" w:hAnsi="Times New Roman" w:cs="Times New Roman"/>
          <w:b/>
          <w:bCs/>
          <w:sz w:val="32"/>
          <w:szCs w:val="34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b/>
          <w:bCs/>
          <w:sz w:val="32"/>
          <w:szCs w:val="34"/>
        </w:rPr>
        <w:t>косметології</w:t>
      </w:r>
      <w:proofErr w:type="spellEnd"/>
    </w:p>
    <w:p w:rsidR="00BF19F2" w:rsidRPr="00BF19F2" w:rsidRDefault="00BF19F2" w:rsidP="00BF1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9F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BF19F2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корисні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рослини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, не дивно, що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знайшло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застосування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косметології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Вероніка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лікарська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відмінний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борець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лупою.</w:t>
      </w:r>
      <w:proofErr w:type="gram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В’яжучі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полегшують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догляд за проблемною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жирною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шкірою</w:t>
      </w:r>
      <w:proofErr w:type="spellEnd"/>
      <w:proofErr w:type="gramStart"/>
      <w:r w:rsidRPr="00BF19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9F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BF19F2">
        <w:rPr>
          <w:rFonts w:ascii="Times New Roman" w:eastAsia="Times New Roman" w:hAnsi="Times New Roman" w:cs="Times New Roman"/>
          <w:sz w:val="28"/>
          <w:szCs w:val="28"/>
        </w:rPr>
        <w:t>кстракт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додають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по догляду за ногами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в крему для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гоління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9F2" w:rsidRPr="00BF19F2" w:rsidRDefault="00BF19F2" w:rsidP="00BF19F2">
      <w:pPr>
        <w:shd w:val="clear" w:color="auto" w:fill="FFFFFF"/>
        <w:spacing w:after="23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Боротися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жирністю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шкіри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9F2">
        <w:rPr>
          <w:rFonts w:ascii="Times New Roman" w:eastAsia="Times New Roman" w:hAnsi="Times New Roman" w:cs="Times New Roman"/>
          <w:sz w:val="28"/>
          <w:szCs w:val="28"/>
        </w:rPr>
        <w:t>настоєм</w:t>
      </w:r>
      <w:proofErr w:type="spellEnd"/>
      <w:proofErr w:type="gram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умивання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готують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за таким принципом.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Чайну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ложку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сушеної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трави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заливають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склянкою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окропу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настоюють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години. </w:t>
      </w:r>
      <w:proofErr w:type="spellStart"/>
      <w:proofErr w:type="gramStart"/>
      <w:r w:rsidRPr="00BF19F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F19F2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проціджування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умивання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уранці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увечері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засіб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добре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вуграх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прищах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жирність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шкіри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знімає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спеціальна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маска. Для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розводять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чайну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ложку меду в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їдальнях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ложках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відвару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вероніки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лікарської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вносять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заздалегідь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подрібнені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кофемолці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вівсяні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пластівці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поки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вийде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lastRenderedPageBreak/>
        <w:t>сметаноподібна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маса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викладають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на особу на 10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хвилин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F19F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F19F2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змивають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теплою водою.</w:t>
      </w:r>
    </w:p>
    <w:p w:rsidR="00BF19F2" w:rsidRPr="00BF19F2" w:rsidRDefault="00BF19F2" w:rsidP="00BF1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>Вл</w:t>
      </w:r>
      <w:proofErr w:type="gramEnd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>ітку</w:t>
      </w:r>
      <w:proofErr w:type="spellEnd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можна</w:t>
      </w:r>
      <w:proofErr w:type="spellEnd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приготувати</w:t>
      </w:r>
      <w:proofErr w:type="spellEnd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настій</w:t>
      </w:r>
      <w:proofErr w:type="spellEnd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>лікування</w:t>
      </w:r>
      <w:proofErr w:type="spellEnd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>сонячних</w:t>
      </w:r>
      <w:proofErr w:type="spellEnd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>опіків</w:t>
      </w:r>
      <w:proofErr w:type="spellEnd"/>
      <w:r w:rsidRPr="00BF19F2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невелику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скляну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банку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заповнюють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подрібненою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свіжою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рослиною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(разом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квітками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заливають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будь-якою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олією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рослинного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походження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щільно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укупоривают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прибирають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темне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. Там вона повинна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знаходитися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тижня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BF19F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сумішшю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змащувати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уражені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сонцем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9F2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Pr="00BF19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9F2" w:rsidRDefault="00BF19F2" w:rsidP="00BF1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19F2" w:rsidRPr="00BF19F2" w:rsidRDefault="00BF19F2" w:rsidP="00BF1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proofErr w:type="spellStart"/>
      <w:r w:rsidRPr="00BF19F2">
        <w:rPr>
          <w:rFonts w:ascii="Times New Roman" w:hAnsi="Times New Roman" w:cs="Times New Roman"/>
          <w:b/>
          <w:sz w:val="32"/>
          <w:szCs w:val="34"/>
        </w:rPr>
        <w:t>Протипоказання</w:t>
      </w:r>
      <w:proofErr w:type="spellEnd"/>
      <w:r w:rsidRPr="00BF19F2">
        <w:rPr>
          <w:rFonts w:ascii="Times New Roman" w:hAnsi="Times New Roman" w:cs="Times New Roman"/>
          <w:b/>
          <w:sz w:val="32"/>
          <w:szCs w:val="34"/>
        </w:rPr>
        <w:t xml:space="preserve"> до застосування</w:t>
      </w:r>
    </w:p>
    <w:p w:rsidR="00BF19F2" w:rsidRPr="00BF19F2" w:rsidRDefault="00BF19F2" w:rsidP="00BF19F2">
      <w:pPr>
        <w:pStyle w:val="a3"/>
        <w:shd w:val="clear" w:color="auto" w:fill="FFFFFF"/>
        <w:spacing w:before="0" w:beforeAutospacing="0" w:after="230" w:afterAutospacing="0"/>
        <w:textAlignment w:val="baseline"/>
        <w:rPr>
          <w:sz w:val="28"/>
          <w:szCs w:val="28"/>
        </w:rPr>
      </w:pPr>
      <w:r w:rsidRPr="00BF19F2">
        <w:rPr>
          <w:sz w:val="28"/>
          <w:szCs w:val="28"/>
        </w:rPr>
        <w:t xml:space="preserve">На </w:t>
      </w:r>
      <w:proofErr w:type="spellStart"/>
      <w:r w:rsidRPr="00BF19F2">
        <w:rPr>
          <w:sz w:val="28"/>
          <w:szCs w:val="28"/>
        </w:rPr>
        <w:t>сьогодні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вероніка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лікарська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протипоказань</w:t>
      </w:r>
      <w:proofErr w:type="spellEnd"/>
      <w:r w:rsidRPr="00BF19F2">
        <w:rPr>
          <w:sz w:val="28"/>
          <w:szCs w:val="28"/>
        </w:rPr>
        <w:t xml:space="preserve"> не </w:t>
      </w:r>
      <w:proofErr w:type="spellStart"/>
      <w:r w:rsidRPr="00BF19F2">
        <w:rPr>
          <w:sz w:val="28"/>
          <w:szCs w:val="28"/>
        </w:rPr>
        <w:t>ма</w:t>
      </w:r>
      <w:proofErr w:type="gramStart"/>
      <w:r w:rsidRPr="00BF19F2">
        <w:rPr>
          <w:sz w:val="28"/>
          <w:szCs w:val="28"/>
        </w:rPr>
        <w:t>є</w:t>
      </w:r>
      <w:proofErr w:type="spellEnd"/>
      <w:r w:rsidRPr="00BF19F2">
        <w:rPr>
          <w:sz w:val="28"/>
          <w:szCs w:val="28"/>
        </w:rPr>
        <w:t>.</w:t>
      </w:r>
      <w:proofErr w:type="gram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Швидше</w:t>
      </w:r>
      <w:proofErr w:type="spellEnd"/>
      <w:r w:rsidRPr="00BF19F2">
        <w:rPr>
          <w:sz w:val="28"/>
          <w:szCs w:val="28"/>
        </w:rPr>
        <w:t xml:space="preserve"> за все тому, що </w:t>
      </w:r>
      <w:proofErr w:type="spellStart"/>
      <w:r w:rsidRPr="00BF19F2">
        <w:rPr>
          <w:sz w:val="28"/>
          <w:szCs w:val="28"/>
        </w:rPr>
        <w:t>рослина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недостатньо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вивчена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офіційною</w:t>
      </w:r>
      <w:proofErr w:type="spellEnd"/>
      <w:r w:rsidRPr="00BF19F2">
        <w:rPr>
          <w:sz w:val="28"/>
          <w:szCs w:val="28"/>
        </w:rPr>
        <w:t xml:space="preserve"> медициною. </w:t>
      </w:r>
      <w:proofErr w:type="spellStart"/>
      <w:r w:rsidRPr="00BF19F2">
        <w:rPr>
          <w:sz w:val="28"/>
          <w:szCs w:val="28"/>
        </w:rPr>
        <w:t>Єдине</w:t>
      </w:r>
      <w:proofErr w:type="spellEnd"/>
      <w:r w:rsidRPr="00BF19F2">
        <w:rPr>
          <w:sz w:val="28"/>
          <w:szCs w:val="28"/>
        </w:rPr>
        <w:t xml:space="preserve">, не </w:t>
      </w:r>
      <w:proofErr w:type="spellStart"/>
      <w:r w:rsidRPr="00BF19F2">
        <w:rPr>
          <w:sz w:val="28"/>
          <w:szCs w:val="28"/>
        </w:rPr>
        <w:t>рекомендують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давати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її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дітям</w:t>
      </w:r>
      <w:proofErr w:type="spellEnd"/>
      <w:r w:rsidRPr="00BF19F2">
        <w:rPr>
          <w:sz w:val="28"/>
          <w:szCs w:val="28"/>
        </w:rPr>
        <w:t xml:space="preserve"> до </w:t>
      </w:r>
      <w:proofErr w:type="spellStart"/>
      <w:r w:rsidRPr="00BF19F2">
        <w:rPr>
          <w:sz w:val="28"/>
          <w:szCs w:val="28"/>
        </w:rPr>
        <w:t>трьох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років</w:t>
      </w:r>
      <w:proofErr w:type="spellEnd"/>
      <w:r w:rsidRPr="00BF19F2">
        <w:rPr>
          <w:sz w:val="28"/>
          <w:szCs w:val="28"/>
        </w:rPr>
        <w:t xml:space="preserve">, людям, що </w:t>
      </w:r>
      <w:proofErr w:type="spellStart"/>
      <w:r w:rsidRPr="00BF19F2">
        <w:rPr>
          <w:sz w:val="28"/>
          <w:szCs w:val="28"/>
        </w:rPr>
        <w:t>страждають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гіпотонією</w:t>
      </w:r>
      <w:proofErr w:type="spellEnd"/>
      <w:r w:rsidRPr="00BF19F2">
        <w:rPr>
          <w:sz w:val="28"/>
          <w:szCs w:val="28"/>
        </w:rPr>
        <w:t xml:space="preserve">, </w:t>
      </w:r>
      <w:proofErr w:type="spellStart"/>
      <w:r w:rsidRPr="00BF19F2">
        <w:rPr>
          <w:sz w:val="28"/>
          <w:szCs w:val="28"/>
        </w:rPr>
        <w:t>важкими</w:t>
      </w:r>
      <w:proofErr w:type="spellEnd"/>
      <w:r w:rsidRPr="00BF19F2">
        <w:rPr>
          <w:sz w:val="28"/>
          <w:szCs w:val="28"/>
        </w:rPr>
        <w:t xml:space="preserve"> хворобами </w:t>
      </w:r>
      <w:proofErr w:type="spellStart"/>
      <w:r w:rsidRPr="00BF19F2">
        <w:rPr>
          <w:sz w:val="28"/>
          <w:szCs w:val="28"/>
        </w:rPr>
        <w:t>серця</w:t>
      </w:r>
      <w:proofErr w:type="spellEnd"/>
      <w:r w:rsidRPr="00BF19F2">
        <w:rPr>
          <w:sz w:val="28"/>
          <w:szCs w:val="28"/>
        </w:rPr>
        <w:t xml:space="preserve">, при </w:t>
      </w:r>
      <w:proofErr w:type="spellStart"/>
      <w:r w:rsidRPr="00BF19F2">
        <w:rPr>
          <w:sz w:val="28"/>
          <w:szCs w:val="28"/>
        </w:rPr>
        <w:t>підвищеній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кислотності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шлунку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і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індивідуальної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непереносимості</w:t>
      </w:r>
      <w:proofErr w:type="spellEnd"/>
      <w:r w:rsidRPr="00BF19F2">
        <w:rPr>
          <w:sz w:val="28"/>
          <w:szCs w:val="28"/>
        </w:rPr>
        <w:t>.</w:t>
      </w:r>
    </w:p>
    <w:p w:rsidR="00BF19F2" w:rsidRPr="00BF19F2" w:rsidRDefault="00BF19F2" w:rsidP="00BF19F2">
      <w:pPr>
        <w:pStyle w:val="a3"/>
        <w:shd w:val="clear" w:color="auto" w:fill="FFFFFF"/>
        <w:spacing w:before="0" w:beforeAutospacing="0" w:after="230" w:afterAutospacing="0"/>
        <w:textAlignment w:val="baseline"/>
        <w:rPr>
          <w:sz w:val="28"/>
          <w:szCs w:val="28"/>
        </w:rPr>
      </w:pPr>
      <w:proofErr w:type="spellStart"/>
      <w:r w:rsidRPr="00BF19F2">
        <w:rPr>
          <w:sz w:val="28"/>
          <w:szCs w:val="28"/>
        </w:rPr>
        <w:t>Завдяки</w:t>
      </w:r>
      <w:proofErr w:type="spellEnd"/>
      <w:r w:rsidRPr="00BF19F2">
        <w:rPr>
          <w:sz w:val="28"/>
          <w:szCs w:val="28"/>
        </w:rPr>
        <w:t xml:space="preserve"> тому, що </w:t>
      </w:r>
      <w:proofErr w:type="spellStart"/>
      <w:r w:rsidRPr="00BF19F2">
        <w:rPr>
          <w:sz w:val="28"/>
          <w:szCs w:val="28"/>
        </w:rPr>
        <w:t>вероніка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лікарська</w:t>
      </w:r>
      <w:proofErr w:type="spellEnd"/>
      <w:r w:rsidRPr="00BF19F2">
        <w:rPr>
          <w:sz w:val="28"/>
          <w:szCs w:val="28"/>
        </w:rPr>
        <w:t xml:space="preserve"> давно </w:t>
      </w:r>
      <w:proofErr w:type="spellStart"/>
      <w:r w:rsidRPr="00BF19F2">
        <w:rPr>
          <w:sz w:val="28"/>
          <w:szCs w:val="28"/>
        </w:rPr>
        <w:t>відома</w:t>
      </w:r>
      <w:proofErr w:type="spellEnd"/>
      <w:r w:rsidRPr="00BF19F2">
        <w:rPr>
          <w:sz w:val="28"/>
          <w:szCs w:val="28"/>
        </w:rPr>
        <w:t xml:space="preserve"> знахарям, </w:t>
      </w:r>
      <w:proofErr w:type="spellStart"/>
      <w:r w:rsidRPr="00BF19F2">
        <w:rPr>
          <w:sz w:val="28"/>
          <w:szCs w:val="28"/>
        </w:rPr>
        <w:t>можна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знайти</w:t>
      </w:r>
      <w:proofErr w:type="spellEnd"/>
      <w:r w:rsidRPr="00BF19F2">
        <w:rPr>
          <w:sz w:val="28"/>
          <w:szCs w:val="28"/>
        </w:rPr>
        <w:t xml:space="preserve"> немало </w:t>
      </w:r>
      <w:proofErr w:type="spellStart"/>
      <w:r w:rsidRPr="00BF19F2">
        <w:rPr>
          <w:sz w:val="28"/>
          <w:szCs w:val="28"/>
        </w:rPr>
        <w:t>рекомендацій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і</w:t>
      </w:r>
      <w:proofErr w:type="spellEnd"/>
      <w:r w:rsidRPr="00BF19F2">
        <w:rPr>
          <w:sz w:val="28"/>
          <w:szCs w:val="28"/>
        </w:rPr>
        <w:t xml:space="preserve"> народних </w:t>
      </w:r>
      <w:proofErr w:type="spellStart"/>
      <w:r w:rsidRPr="00BF19F2">
        <w:rPr>
          <w:sz w:val="28"/>
          <w:szCs w:val="28"/>
        </w:rPr>
        <w:t>рецептів</w:t>
      </w:r>
      <w:proofErr w:type="spellEnd"/>
      <w:r w:rsidRPr="00BF19F2">
        <w:rPr>
          <w:sz w:val="28"/>
          <w:szCs w:val="28"/>
        </w:rPr>
        <w:t xml:space="preserve"> по </w:t>
      </w:r>
      <w:proofErr w:type="spellStart"/>
      <w:r w:rsidRPr="00BF19F2">
        <w:rPr>
          <w:sz w:val="28"/>
          <w:szCs w:val="28"/>
        </w:rPr>
        <w:t>її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застосуванню</w:t>
      </w:r>
      <w:proofErr w:type="spellEnd"/>
      <w:r w:rsidRPr="00BF19F2">
        <w:rPr>
          <w:sz w:val="28"/>
          <w:szCs w:val="28"/>
        </w:rPr>
        <w:t xml:space="preserve">, </w:t>
      </w:r>
      <w:proofErr w:type="spellStart"/>
      <w:r w:rsidRPr="00BF19F2">
        <w:rPr>
          <w:sz w:val="28"/>
          <w:szCs w:val="28"/>
        </w:rPr>
        <w:t>але</w:t>
      </w:r>
      <w:proofErr w:type="spellEnd"/>
      <w:r w:rsidRPr="00BF19F2">
        <w:rPr>
          <w:sz w:val="28"/>
          <w:szCs w:val="28"/>
        </w:rPr>
        <w:t xml:space="preserve"> ось </w:t>
      </w:r>
      <w:proofErr w:type="spellStart"/>
      <w:r w:rsidRPr="00BF19F2">
        <w:rPr>
          <w:sz w:val="28"/>
          <w:szCs w:val="28"/>
        </w:rPr>
        <w:t>з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традиційною</w:t>
      </w:r>
      <w:proofErr w:type="spellEnd"/>
      <w:r w:rsidRPr="00BF19F2">
        <w:rPr>
          <w:sz w:val="28"/>
          <w:szCs w:val="28"/>
        </w:rPr>
        <w:t xml:space="preserve"> медициною не усе так просто</w:t>
      </w:r>
      <w:proofErr w:type="gramStart"/>
      <w:r w:rsidRPr="00BF19F2">
        <w:rPr>
          <w:sz w:val="28"/>
          <w:szCs w:val="28"/>
        </w:rPr>
        <w:t>.</w:t>
      </w:r>
      <w:proofErr w:type="gramEnd"/>
      <w:r w:rsidRPr="00BF19F2">
        <w:rPr>
          <w:sz w:val="28"/>
          <w:szCs w:val="28"/>
        </w:rPr>
        <w:t xml:space="preserve"> І </w:t>
      </w:r>
      <w:proofErr w:type="spellStart"/>
      <w:proofErr w:type="gramStart"/>
      <w:r w:rsidRPr="00BF19F2">
        <w:rPr>
          <w:sz w:val="28"/>
          <w:szCs w:val="28"/>
        </w:rPr>
        <w:t>д</w:t>
      </w:r>
      <w:proofErr w:type="gramEnd"/>
      <w:r w:rsidRPr="00BF19F2">
        <w:rPr>
          <w:sz w:val="28"/>
          <w:szCs w:val="28"/>
        </w:rPr>
        <w:t>уже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даремно</w:t>
      </w:r>
      <w:proofErr w:type="spellEnd"/>
      <w:r w:rsidRPr="00BF19F2">
        <w:rPr>
          <w:sz w:val="28"/>
          <w:szCs w:val="28"/>
        </w:rPr>
        <w:t xml:space="preserve">, </w:t>
      </w:r>
      <w:proofErr w:type="spellStart"/>
      <w:r w:rsidRPr="00BF19F2">
        <w:rPr>
          <w:sz w:val="28"/>
          <w:szCs w:val="28"/>
        </w:rPr>
        <w:t>оскільки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рослина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справляється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з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величезним</w:t>
      </w:r>
      <w:proofErr w:type="spellEnd"/>
      <w:r w:rsidRPr="00BF19F2">
        <w:rPr>
          <w:sz w:val="28"/>
          <w:szCs w:val="28"/>
        </w:rPr>
        <w:t xml:space="preserve"> списком </w:t>
      </w:r>
      <w:proofErr w:type="spellStart"/>
      <w:r w:rsidRPr="00BF19F2">
        <w:rPr>
          <w:sz w:val="28"/>
          <w:szCs w:val="28"/>
        </w:rPr>
        <w:t>захворювань</w:t>
      </w:r>
      <w:proofErr w:type="spellEnd"/>
      <w:r w:rsidRPr="00BF19F2">
        <w:rPr>
          <w:sz w:val="28"/>
          <w:szCs w:val="28"/>
        </w:rPr>
        <w:t xml:space="preserve"> : </w:t>
      </w:r>
      <w:proofErr w:type="spellStart"/>
      <w:r w:rsidRPr="00BF19F2">
        <w:rPr>
          <w:sz w:val="28"/>
          <w:szCs w:val="28"/>
        </w:rPr>
        <w:t>внутрішніх</w:t>
      </w:r>
      <w:proofErr w:type="spellEnd"/>
      <w:r w:rsidRPr="00BF19F2">
        <w:rPr>
          <w:sz w:val="28"/>
          <w:szCs w:val="28"/>
        </w:rPr>
        <w:t xml:space="preserve">, </w:t>
      </w:r>
      <w:proofErr w:type="spellStart"/>
      <w:r w:rsidRPr="00BF19F2">
        <w:rPr>
          <w:sz w:val="28"/>
          <w:szCs w:val="28"/>
        </w:rPr>
        <w:t>зовнішніх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і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навіть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неврологічного</w:t>
      </w:r>
      <w:proofErr w:type="spellEnd"/>
      <w:r w:rsidRPr="00BF19F2">
        <w:rPr>
          <w:sz w:val="28"/>
          <w:szCs w:val="28"/>
        </w:rPr>
        <w:t xml:space="preserve"> характеру. </w:t>
      </w:r>
      <w:proofErr w:type="spellStart"/>
      <w:r w:rsidRPr="00BF19F2">
        <w:rPr>
          <w:sz w:val="28"/>
          <w:szCs w:val="28"/>
        </w:rPr>
        <w:t>Протипоказань</w:t>
      </w:r>
      <w:proofErr w:type="spellEnd"/>
      <w:r w:rsidRPr="00BF19F2">
        <w:rPr>
          <w:sz w:val="28"/>
          <w:szCs w:val="28"/>
        </w:rPr>
        <w:t xml:space="preserve"> до застосування у </w:t>
      </w:r>
      <w:proofErr w:type="spellStart"/>
      <w:r w:rsidRPr="00BF19F2">
        <w:rPr>
          <w:sz w:val="28"/>
          <w:szCs w:val="28"/>
        </w:rPr>
        <w:t>рослини</w:t>
      </w:r>
      <w:proofErr w:type="spellEnd"/>
      <w:r w:rsidRPr="00BF19F2">
        <w:rPr>
          <w:sz w:val="28"/>
          <w:szCs w:val="28"/>
        </w:rPr>
        <w:t xml:space="preserve"> практично </w:t>
      </w:r>
      <w:proofErr w:type="spellStart"/>
      <w:r w:rsidRPr="00BF19F2">
        <w:rPr>
          <w:sz w:val="28"/>
          <w:szCs w:val="28"/>
        </w:rPr>
        <w:t>нема</w:t>
      </w:r>
      <w:proofErr w:type="gramStart"/>
      <w:r w:rsidRPr="00BF19F2">
        <w:rPr>
          <w:sz w:val="28"/>
          <w:szCs w:val="28"/>
        </w:rPr>
        <w:t>є</w:t>
      </w:r>
      <w:proofErr w:type="spellEnd"/>
      <w:r w:rsidRPr="00BF19F2">
        <w:rPr>
          <w:sz w:val="28"/>
          <w:szCs w:val="28"/>
        </w:rPr>
        <w:t>.</w:t>
      </w:r>
      <w:proofErr w:type="gram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Збирати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його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можна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з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червня</w:t>
      </w:r>
      <w:proofErr w:type="spellEnd"/>
      <w:r w:rsidRPr="00BF19F2">
        <w:rPr>
          <w:sz w:val="28"/>
          <w:szCs w:val="28"/>
        </w:rPr>
        <w:t xml:space="preserve"> до початку </w:t>
      </w:r>
      <w:proofErr w:type="spellStart"/>
      <w:r w:rsidRPr="00BF19F2">
        <w:rPr>
          <w:sz w:val="28"/>
          <w:szCs w:val="28"/>
        </w:rPr>
        <w:t>осені</w:t>
      </w:r>
      <w:proofErr w:type="spellEnd"/>
      <w:r w:rsidRPr="00BF19F2">
        <w:rPr>
          <w:sz w:val="28"/>
          <w:szCs w:val="28"/>
        </w:rPr>
        <w:t xml:space="preserve"> в </w:t>
      </w:r>
      <w:proofErr w:type="spellStart"/>
      <w:r w:rsidRPr="00BF19F2">
        <w:rPr>
          <w:sz w:val="28"/>
          <w:szCs w:val="28"/>
        </w:rPr>
        <w:t>лісах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і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зоні</w:t>
      </w:r>
      <w:proofErr w:type="spellEnd"/>
      <w:r w:rsidRPr="00BF19F2">
        <w:rPr>
          <w:sz w:val="28"/>
          <w:szCs w:val="28"/>
        </w:rPr>
        <w:t xml:space="preserve"> </w:t>
      </w:r>
      <w:proofErr w:type="spellStart"/>
      <w:r w:rsidRPr="00BF19F2">
        <w:rPr>
          <w:sz w:val="28"/>
          <w:szCs w:val="28"/>
        </w:rPr>
        <w:t>лісостепу</w:t>
      </w:r>
      <w:proofErr w:type="spellEnd"/>
      <w:r w:rsidRPr="00BF19F2">
        <w:rPr>
          <w:sz w:val="28"/>
          <w:szCs w:val="28"/>
        </w:rPr>
        <w:t>.</w:t>
      </w:r>
    </w:p>
    <w:p w:rsidR="00016AAF" w:rsidRPr="00BF19F2" w:rsidRDefault="00016AAF" w:rsidP="00016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1C89" w:rsidRPr="00016AAF" w:rsidRDefault="00016AAF" w:rsidP="00016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30415" cy="2772383"/>
            <wp:effectExtent l="19050" t="0" r="0" b="0"/>
            <wp:docPr id="7" name="Рисунок 7" descr="Трава вероніка лікарська - властивості, застосування,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ава вероніка лікарська - властивості, застосування, віде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750" cy="278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C89" w:rsidRPr="000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2E7C"/>
    <w:rsid w:val="00016AAF"/>
    <w:rsid w:val="002F2E7C"/>
    <w:rsid w:val="00450E0A"/>
    <w:rsid w:val="00611C89"/>
    <w:rsid w:val="00BF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6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16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F2E7C"/>
    <w:rPr>
      <w:i/>
      <w:iCs/>
    </w:rPr>
  </w:style>
  <w:style w:type="character" w:styleId="a5">
    <w:name w:val="Strong"/>
    <w:basedOn w:val="a0"/>
    <w:uiPriority w:val="22"/>
    <w:qFormat/>
    <w:rsid w:val="002F2E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6A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16A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016A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AAF"/>
    <w:rPr>
      <w:rFonts w:ascii="Tahoma" w:hAnsi="Tahoma" w:cs="Tahoma"/>
      <w:sz w:val="16"/>
      <w:szCs w:val="16"/>
    </w:rPr>
  </w:style>
  <w:style w:type="character" w:customStyle="1" w:styleId="ctatext">
    <w:name w:val="ctatext"/>
    <w:basedOn w:val="a0"/>
    <w:rsid w:val="00BF19F2"/>
  </w:style>
  <w:style w:type="character" w:customStyle="1" w:styleId="posttitle">
    <w:name w:val="posttitle"/>
    <w:basedOn w:val="a0"/>
    <w:rsid w:val="00BF1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2020-05-28T15:14:00Z</dcterms:created>
  <dcterms:modified xsi:type="dcterms:W3CDTF">2020-05-28T16:24:00Z</dcterms:modified>
</cp:coreProperties>
</file>