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13" w:rsidRPr="00063413" w:rsidRDefault="000634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  <w:r w:rsidRPr="00063413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063413">
        <w:rPr>
          <w:rFonts w:ascii="Times New Roman" w:hAnsi="Times New Roman" w:cs="Times New Roman"/>
          <w:b/>
          <w:sz w:val="28"/>
          <w:szCs w:val="28"/>
        </w:rPr>
        <w:t>навчально-методичне</w:t>
      </w:r>
      <w:proofErr w:type="spellEnd"/>
      <w:r w:rsidRPr="0006341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63413">
        <w:rPr>
          <w:rFonts w:ascii="Times New Roman" w:hAnsi="Times New Roman" w:cs="Times New Roman"/>
          <w:b/>
          <w:sz w:val="28"/>
          <w:szCs w:val="28"/>
        </w:rPr>
        <w:t>інформаційне</w:t>
      </w:r>
      <w:proofErr w:type="spellEnd"/>
      <w:r w:rsidRPr="000634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3413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0634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3413">
        <w:rPr>
          <w:rFonts w:ascii="Times New Roman" w:hAnsi="Times New Roman" w:cs="Times New Roman"/>
          <w:b/>
          <w:sz w:val="28"/>
          <w:szCs w:val="28"/>
        </w:rPr>
        <w:t>освітньої</w:t>
      </w:r>
      <w:proofErr w:type="spellEnd"/>
      <w:r w:rsidRPr="000634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3413">
        <w:rPr>
          <w:rFonts w:ascii="Times New Roman" w:hAnsi="Times New Roman" w:cs="Times New Roman"/>
          <w:b/>
          <w:sz w:val="28"/>
          <w:szCs w:val="28"/>
        </w:rPr>
        <w:t>діяльн</w:t>
      </w:r>
      <w:r w:rsidRPr="00063413">
        <w:rPr>
          <w:rFonts w:ascii="Times New Roman" w:hAnsi="Times New Roman" w:cs="Times New Roman"/>
          <w:b/>
          <w:sz w:val="28"/>
          <w:szCs w:val="28"/>
        </w:rPr>
        <w:t>ості</w:t>
      </w:r>
      <w:proofErr w:type="spellEnd"/>
      <w:r w:rsidRPr="00063413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proofErr w:type="gramStart"/>
      <w:r w:rsidRPr="00063413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06341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63413">
        <w:rPr>
          <w:rFonts w:ascii="Times New Roman" w:hAnsi="Times New Roman" w:cs="Times New Roman"/>
          <w:b/>
          <w:sz w:val="28"/>
          <w:szCs w:val="28"/>
        </w:rPr>
        <w:t>дошкільної</w:t>
      </w:r>
      <w:proofErr w:type="spellEnd"/>
      <w:proofErr w:type="gramEnd"/>
      <w:r w:rsidRPr="00063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4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3413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063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413" w:rsidRDefault="00063413"/>
    <w:p w:rsidR="00063413" w:rsidRDefault="00063413" w:rsidP="00063413">
      <w:pPr>
        <w:pStyle w:val="a3"/>
        <w:numPr>
          <w:ilvl w:val="0"/>
          <w:numId w:val="1"/>
        </w:numPr>
      </w:pP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навчально-методичне</w:t>
      </w:r>
      <w:proofErr w:type="spellEnd"/>
      <w:r>
        <w:t xml:space="preserve"> (</w:t>
      </w:r>
      <w:proofErr w:type="spellStart"/>
      <w:r>
        <w:t>програмне</w:t>
      </w:r>
      <w:proofErr w:type="spellEnd"/>
      <w:r>
        <w:t xml:space="preserve">) </w:t>
      </w:r>
      <w:proofErr w:type="spellStart"/>
      <w:r>
        <w:t>забезпечення</w:t>
      </w:r>
      <w:proofErr w:type="spellEnd"/>
      <w:r>
        <w:t xml:space="preserve"> </w:t>
      </w:r>
    </w:p>
    <w:p w:rsidR="00063413" w:rsidRDefault="00063413" w:rsidP="00063413">
      <w:pPr>
        <w:pStyle w:val="a3"/>
        <w:ind w:left="785"/>
      </w:pPr>
    </w:p>
    <w:p w:rsidR="00063413" w:rsidRDefault="00063413" w:rsidP="00063413">
      <w:pPr>
        <w:pStyle w:val="a3"/>
        <w:ind w:left="785"/>
      </w:pPr>
    </w:p>
    <w:p w:rsidR="00063413" w:rsidRDefault="00063413" w:rsidP="00063413">
      <w:pPr>
        <w:pStyle w:val="a3"/>
        <w:ind w:left="785"/>
      </w:pPr>
    </w:p>
    <w:p w:rsidR="00063413" w:rsidRDefault="00063413" w:rsidP="00063413">
      <w:pPr>
        <w:pStyle w:val="a3"/>
        <w:ind w:left="785"/>
      </w:pPr>
    </w:p>
    <w:p w:rsidR="00063413" w:rsidRDefault="00063413" w:rsidP="00063413">
      <w:pPr>
        <w:pStyle w:val="a3"/>
        <w:ind w:left="785"/>
      </w:pPr>
    </w:p>
    <w:tbl>
      <w:tblPr>
        <w:tblStyle w:val="a4"/>
        <w:tblW w:w="0" w:type="auto"/>
        <w:tblInd w:w="785" w:type="dxa"/>
        <w:tblLook w:val="04A0" w:firstRow="1" w:lastRow="0" w:firstColumn="1" w:lastColumn="0" w:noHBand="0" w:noVBand="1"/>
      </w:tblPr>
      <w:tblGrid>
        <w:gridCol w:w="3240"/>
        <w:gridCol w:w="812"/>
        <w:gridCol w:w="2954"/>
        <w:gridCol w:w="1554"/>
      </w:tblGrid>
      <w:tr w:rsidR="00063413" w:rsidTr="00063413">
        <w:tc>
          <w:tcPr>
            <w:tcW w:w="3463" w:type="dxa"/>
          </w:tcPr>
          <w:p w:rsidR="00063413" w:rsidRPr="00063413" w:rsidRDefault="00063413" w:rsidP="0006341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Найменування навчальних програм</w:t>
            </w:r>
          </w:p>
        </w:tc>
        <w:tc>
          <w:tcPr>
            <w:tcW w:w="816" w:type="dxa"/>
          </w:tcPr>
          <w:p w:rsidR="00063413" w:rsidRPr="00063413" w:rsidRDefault="00063413" w:rsidP="0006341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Так/ні</w:t>
            </w:r>
          </w:p>
        </w:tc>
        <w:tc>
          <w:tcPr>
            <w:tcW w:w="3153" w:type="dxa"/>
          </w:tcPr>
          <w:p w:rsidR="00063413" w:rsidRDefault="00063413" w:rsidP="00063413">
            <w:pPr>
              <w:pStyle w:val="a3"/>
              <w:ind w:left="0"/>
            </w:pPr>
            <w:r>
              <w:t xml:space="preserve">Ким </w:t>
            </w:r>
            <w:proofErr w:type="spellStart"/>
            <w:r>
              <w:t>затверджено</w:t>
            </w:r>
            <w:proofErr w:type="spellEnd"/>
          </w:p>
        </w:tc>
        <w:tc>
          <w:tcPr>
            <w:tcW w:w="1128" w:type="dxa"/>
          </w:tcPr>
          <w:p w:rsidR="00063413" w:rsidRDefault="00063413" w:rsidP="00063413">
            <w:pPr>
              <w:pStyle w:val="a3"/>
              <w:ind w:left="0"/>
            </w:pP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</w:p>
        </w:tc>
      </w:tr>
      <w:tr w:rsidR="00063413" w:rsidTr="00063413">
        <w:tc>
          <w:tcPr>
            <w:tcW w:w="3463" w:type="dxa"/>
          </w:tcPr>
          <w:p w:rsidR="00063413" w:rsidRPr="00063413" w:rsidRDefault="00063413" w:rsidP="0006341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Впевнений старт для дітей старшого дошкільного віку</w:t>
            </w:r>
          </w:p>
        </w:tc>
        <w:tc>
          <w:tcPr>
            <w:tcW w:w="816" w:type="dxa"/>
          </w:tcPr>
          <w:p w:rsidR="00063413" w:rsidRPr="00063413" w:rsidRDefault="00063413" w:rsidP="0006341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3153" w:type="dxa"/>
          </w:tcPr>
          <w:p w:rsidR="00063413" w:rsidRPr="00063413" w:rsidRDefault="00063413" w:rsidP="00063413">
            <w:pPr>
              <w:pStyle w:val="a3"/>
              <w:ind w:left="0"/>
              <w:rPr>
                <w:lang w:val="uk-UA"/>
              </w:rPr>
            </w:pPr>
            <w:proofErr w:type="spellStart"/>
            <w:r>
              <w:t>Міністе</w:t>
            </w:r>
            <w:r>
              <w:t>рство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proofErr w:type="spellStart"/>
            <w:r>
              <w:t>України</w:t>
            </w:r>
            <w:proofErr w:type="spellEnd"/>
            <w:r>
              <w:t xml:space="preserve"> лист МОН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№1/11-7684 </w:t>
            </w:r>
          </w:p>
        </w:tc>
        <w:tc>
          <w:tcPr>
            <w:tcW w:w="1128" w:type="dxa"/>
          </w:tcPr>
          <w:p w:rsidR="00063413" w:rsidRDefault="00063413" w:rsidP="00063413">
            <w:pPr>
              <w:pStyle w:val="a3"/>
              <w:ind w:left="0"/>
            </w:pPr>
            <w:r>
              <w:rPr>
                <w:lang w:val="uk-UA"/>
              </w:rPr>
              <w:t>2017</w:t>
            </w:r>
          </w:p>
        </w:tc>
      </w:tr>
      <w:tr w:rsidR="00063413" w:rsidTr="00063413">
        <w:tc>
          <w:tcPr>
            <w:tcW w:w="3463" w:type="dxa"/>
          </w:tcPr>
          <w:p w:rsidR="00063413" w:rsidRDefault="00063413" w:rsidP="00063413">
            <w:pPr>
              <w:pStyle w:val="a3"/>
              <w:ind w:left="0"/>
            </w:pPr>
            <w:r>
              <w:rPr>
                <w:lang w:val="uk-UA"/>
              </w:rPr>
              <w:t>Впевнений старт</w:t>
            </w:r>
            <w:r>
              <w:rPr>
                <w:lang w:val="uk-UA"/>
              </w:rPr>
              <w:t xml:space="preserve"> для дітей середній дошкільний  вік</w:t>
            </w:r>
          </w:p>
        </w:tc>
        <w:tc>
          <w:tcPr>
            <w:tcW w:w="816" w:type="dxa"/>
          </w:tcPr>
          <w:p w:rsidR="00063413" w:rsidRPr="00063413" w:rsidRDefault="00063413" w:rsidP="0006341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3153" w:type="dxa"/>
          </w:tcPr>
          <w:p w:rsidR="00063413" w:rsidRPr="00063413" w:rsidRDefault="00063413" w:rsidP="00063413">
            <w:pPr>
              <w:pStyle w:val="a3"/>
              <w:ind w:left="0"/>
              <w:rPr>
                <w:lang w:val="uk-UA"/>
              </w:rPr>
            </w:pPr>
            <w:proofErr w:type="spellStart"/>
            <w: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proofErr w:type="spellStart"/>
            <w:proofErr w:type="gramStart"/>
            <w:r>
              <w:t>України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листДНУ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r>
              <w:t xml:space="preserve">лист МОН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 xml:space="preserve"> №22.1/12-Г-292 від 27.05.2019</w:t>
            </w:r>
          </w:p>
        </w:tc>
        <w:tc>
          <w:tcPr>
            <w:tcW w:w="1128" w:type="dxa"/>
          </w:tcPr>
          <w:p w:rsidR="00063413" w:rsidRPr="002151EF" w:rsidRDefault="002151EF" w:rsidP="0006341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</w:tr>
      <w:tr w:rsidR="00063413" w:rsidTr="00063413">
        <w:tc>
          <w:tcPr>
            <w:tcW w:w="3463" w:type="dxa"/>
          </w:tcPr>
          <w:p w:rsidR="00063413" w:rsidRPr="002151EF" w:rsidRDefault="002151EF" w:rsidP="0006341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Дитина освітня програма для дітей від2 до7 років</w:t>
            </w:r>
            <w:bookmarkStart w:id="0" w:name="_GoBack"/>
            <w:bookmarkEnd w:id="0"/>
          </w:p>
        </w:tc>
        <w:tc>
          <w:tcPr>
            <w:tcW w:w="816" w:type="dxa"/>
          </w:tcPr>
          <w:p w:rsidR="00063413" w:rsidRPr="002151EF" w:rsidRDefault="002151EF" w:rsidP="0006341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3153" w:type="dxa"/>
          </w:tcPr>
          <w:p w:rsidR="00063413" w:rsidRPr="002151EF" w:rsidRDefault="002151EF" w:rsidP="002151EF">
            <w:pPr>
              <w:pStyle w:val="a3"/>
              <w:ind w:left="0"/>
              <w:rPr>
                <w:lang w:val="uk-UA"/>
              </w:rPr>
            </w:pPr>
            <w:r>
              <w:t xml:space="preserve">лист МОН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 xml:space="preserve"> № 1/11-16163</w:t>
            </w:r>
          </w:p>
        </w:tc>
        <w:tc>
          <w:tcPr>
            <w:tcW w:w="1128" w:type="dxa"/>
          </w:tcPr>
          <w:p w:rsidR="00063413" w:rsidRPr="002151EF" w:rsidRDefault="002151EF" w:rsidP="0006341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063413" w:rsidTr="00063413">
        <w:tc>
          <w:tcPr>
            <w:tcW w:w="3463" w:type="dxa"/>
          </w:tcPr>
          <w:p w:rsidR="00063413" w:rsidRDefault="00063413" w:rsidP="00063413">
            <w:pPr>
              <w:pStyle w:val="a3"/>
              <w:ind w:left="0"/>
            </w:pPr>
          </w:p>
        </w:tc>
        <w:tc>
          <w:tcPr>
            <w:tcW w:w="816" w:type="dxa"/>
          </w:tcPr>
          <w:p w:rsidR="00063413" w:rsidRDefault="00063413" w:rsidP="00063413">
            <w:pPr>
              <w:pStyle w:val="a3"/>
              <w:ind w:left="0"/>
            </w:pPr>
          </w:p>
        </w:tc>
        <w:tc>
          <w:tcPr>
            <w:tcW w:w="3153" w:type="dxa"/>
          </w:tcPr>
          <w:p w:rsidR="00063413" w:rsidRDefault="00063413" w:rsidP="00063413">
            <w:pPr>
              <w:pStyle w:val="a3"/>
              <w:ind w:left="0"/>
            </w:pPr>
          </w:p>
        </w:tc>
        <w:tc>
          <w:tcPr>
            <w:tcW w:w="1128" w:type="dxa"/>
          </w:tcPr>
          <w:p w:rsidR="00063413" w:rsidRDefault="00063413" w:rsidP="00063413">
            <w:pPr>
              <w:pStyle w:val="a3"/>
              <w:ind w:left="0"/>
            </w:pPr>
          </w:p>
        </w:tc>
      </w:tr>
    </w:tbl>
    <w:p w:rsidR="00063413" w:rsidRDefault="00063413" w:rsidP="00063413">
      <w:pPr>
        <w:pStyle w:val="a3"/>
        <w:ind w:left="785"/>
      </w:pPr>
    </w:p>
    <w:p w:rsidR="00063413" w:rsidRDefault="00063413" w:rsidP="00063413">
      <w:pPr>
        <w:pStyle w:val="a3"/>
        <w:ind w:left="785"/>
      </w:pPr>
    </w:p>
    <w:sectPr w:rsidR="0006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F4BE9"/>
    <w:multiLevelType w:val="hybridMultilevel"/>
    <w:tmpl w:val="C9B6DA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3"/>
    <w:rsid w:val="00046AB5"/>
    <w:rsid w:val="000579AE"/>
    <w:rsid w:val="00063413"/>
    <w:rsid w:val="000F6E85"/>
    <w:rsid w:val="001378C1"/>
    <w:rsid w:val="002151EF"/>
    <w:rsid w:val="004F6150"/>
    <w:rsid w:val="005302AD"/>
    <w:rsid w:val="007A11C8"/>
    <w:rsid w:val="00D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B20D5-D9B6-44B8-B407-AE430FE5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13"/>
    <w:pPr>
      <w:ind w:left="720"/>
      <w:contextualSpacing/>
    </w:pPr>
  </w:style>
  <w:style w:type="table" w:styleId="a4">
    <w:name w:val="Table Grid"/>
    <w:basedOn w:val="a1"/>
    <w:uiPriority w:val="39"/>
    <w:rsid w:val="0006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2</cp:revision>
  <dcterms:created xsi:type="dcterms:W3CDTF">2020-08-05T09:34:00Z</dcterms:created>
  <dcterms:modified xsi:type="dcterms:W3CDTF">2020-08-05T10:03:00Z</dcterms:modified>
</cp:coreProperties>
</file>