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8A" w:rsidRDefault="00E47D1B" w:rsidP="00E47D1B">
      <w:pPr>
        <w:pStyle w:val="1"/>
        <w:jc w:val="center"/>
        <w:rPr>
          <w:rFonts w:ascii="Times New Roman" w:hAnsi="Times New Roman" w:cs="Times New Roman"/>
          <w:i/>
          <w:color w:val="C00000"/>
          <w:lang w:val="ru-RU"/>
        </w:rPr>
      </w:pPr>
      <w:r w:rsidRPr="00A315B9">
        <w:rPr>
          <w:rFonts w:ascii="Times New Roman" w:hAnsi="Times New Roman" w:cs="Times New Roman"/>
          <w:i/>
          <w:color w:val="C00000"/>
          <w:lang w:val="ru-RU"/>
        </w:rPr>
        <w:t xml:space="preserve">Про підсумки роботи </w:t>
      </w:r>
      <w:r w:rsidR="00306F8A">
        <w:rPr>
          <w:rFonts w:ascii="Times New Roman" w:hAnsi="Times New Roman" w:cs="Times New Roman"/>
          <w:i/>
          <w:color w:val="C00000"/>
          <w:lang w:val="ru-RU"/>
        </w:rPr>
        <w:t>Долинського природничо-математичного ліцею</w:t>
      </w:r>
    </w:p>
    <w:p w:rsidR="00A315B9" w:rsidRPr="00A315B9" w:rsidRDefault="00E47D1B" w:rsidP="00E47D1B">
      <w:pPr>
        <w:pStyle w:val="1"/>
        <w:jc w:val="center"/>
        <w:rPr>
          <w:rFonts w:ascii="Times New Roman" w:hAnsi="Times New Roman" w:cs="Times New Roman"/>
          <w:i/>
          <w:color w:val="C00000"/>
          <w:lang w:val="ru-RU"/>
        </w:rPr>
      </w:pPr>
      <w:r w:rsidRPr="00A315B9">
        <w:rPr>
          <w:rFonts w:ascii="Times New Roman" w:hAnsi="Times New Roman" w:cs="Times New Roman"/>
          <w:i/>
          <w:color w:val="C00000"/>
          <w:lang w:val="ru-RU"/>
        </w:rPr>
        <w:t xml:space="preserve"> у 201</w:t>
      </w:r>
      <w:r w:rsidR="00306F8A">
        <w:rPr>
          <w:rFonts w:ascii="Times New Roman" w:hAnsi="Times New Roman" w:cs="Times New Roman"/>
          <w:i/>
          <w:color w:val="C00000"/>
          <w:lang w:val="ru-RU"/>
        </w:rPr>
        <w:t>7</w:t>
      </w:r>
      <w:r w:rsidRPr="00A315B9">
        <w:rPr>
          <w:rFonts w:ascii="Times New Roman" w:hAnsi="Times New Roman" w:cs="Times New Roman"/>
          <w:i/>
          <w:color w:val="C00000"/>
          <w:lang w:val="ru-RU"/>
        </w:rPr>
        <w:t>-201</w:t>
      </w:r>
      <w:r w:rsidR="00306F8A">
        <w:rPr>
          <w:rFonts w:ascii="Times New Roman" w:hAnsi="Times New Roman" w:cs="Times New Roman"/>
          <w:i/>
          <w:color w:val="C00000"/>
          <w:lang w:val="ru-RU"/>
        </w:rPr>
        <w:t xml:space="preserve">8 </w:t>
      </w:r>
      <w:r w:rsidRPr="00A315B9">
        <w:rPr>
          <w:rFonts w:ascii="Times New Roman" w:hAnsi="Times New Roman" w:cs="Times New Roman"/>
          <w:i/>
          <w:color w:val="C00000"/>
          <w:lang w:val="ru-RU"/>
        </w:rPr>
        <w:t>н.р</w:t>
      </w:r>
      <w:r w:rsidR="00306F8A">
        <w:rPr>
          <w:rFonts w:ascii="Times New Roman" w:hAnsi="Times New Roman" w:cs="Times New Roman"/>
          <w:i/>
          <w:color w:val="C00000"/>
          <w:lang w:val="ru-RU"/>
        </w:rPr>
        <w:t>.</w:t>
      </w:r>
    </w:p>
    <w:p w:rsidR="00BB6612" w:rsidRDefault="00E47D1B" w:rsidP="00BB6612">
      <w:pPr>
        <w:rPr>
          <w:rFonts w:ascii="Times New Roman" w:eastAsia="Times New Roman" w:hAnsi="Times New Roman" w:cs="Times New Roman"/>
          <w:sz w:val="28"/>
          <w:szCs w:val="28"/>
          <w:lang w:val="ru-RU"/>
        </w:rPr>
      </w:pPr>
      <w:r w:rsidRPr="00A91F7D">
        <w:rPr>
          <w:rFonts w:ascii="Times New Roman" w:eastAsia="Times New Roman" w:hAnsi="Times New Roman" w:cs="Times New Roman"/>
          <w:b/>
          <w:i/>
          <w:sz w:val="28"/>
          <w:szCs w:val="28"/>
          <w:lang w:val="ru-RU"/>
        </w:rPr>
        <w:t>Доброго дня шановні колеги!</w:t>
      </w:r>
    </w:p>
    <w:p w:rsidR="00E47D1B" w:rsidRPr="004B5C7D" w:rsidRDefault="00E47D1B" w:rsidP="00E91B05">
      <w:pPr>
        <w:spacing w:after="0"/>
        <w:jc w:val="both"/>
        <w:rPr>
          <w:rFonts w:ascii="Times New Roman" w:eastAsia="Times New Roman" w:hAnsi="Times New Roman" w:cs="Times New Roman"/>
          <w:sz w:val="28"/>
          <w:szCs w:val="28"/>
          <w:lang w:val="ru-RU"/>
        </w:rPr>
      </w:pPr>
      <w:r w:rsidRPr="004B5C7D">
        <w:rPr>
          <w:rFonts w:ascii="Times New Roman" w:eastAsia="Times New Roman" w:hAnsi="Times New Roman" w:cs="Times New Roman"/>
          <w:sz w:val="28"/>
          <w:szCs w:val="28"/>
        </w:rPr>
        <w:t> </w:t>
      </w:r>
      <w:r w:rsidRPr="004B5C7D">
        <w:rPr>
          <w:rFonts w:ascii="Times New Roman" w:eastAsia="Times New Roman" w:hAnsi="Times New Roman" w:cs="Times New Roman"/>
          <w:sz w:val="28"/>
          <w:szCs w:val="28"/>
          <w:lang w:val="ru-RU"/>
        </w:rPr>
        <w:br/>
      </w:r>
      <w:r w:rsidRPr="004B5C7D">
        <w:rPr>
          <w:rFonts w:ascii="Times New Roman" w:eastAsia="Times New Roman" w:hAnsi="Times New Roman" w:cs="Times New Roman"/>
          <w:sz w:val="28"/>
          <w:szCs w:val="28"/>
        </w:rPr>
        <w:t> </w:t>
      </w:r>
      <w:r w:rsidRPr="004B5C7D">
        <w:rPr>
          <w:rFonts w:ascii="Times New Roman" w:eastAsia="Times New Roman" w:hAnsi="Times New Roman" w:cs="Times New Roman"/>
          <w:sz w:val="28"/>
          <w:szCs w:val="28"/>
          <w:lang w:val="ru-RU"/>
        </w:rPr>
        <w:t xml:space="preserve">         Сьогодні ми проводимо </w:t>
      </w:r>
      <w:r w:rsidR="00A22A04">
        <w:rPr>
          <w:rFonts w:ascii="Times New Roman" w:eastAsia="Times New Roman" w:hAnsi="Times New Roman" w:cs="Times New Roman"/>
          <w:sz w:val="28"/>
          <w:szCs w:val="28"/>
          <w:lang w:val="ru-RU"/>
        </w:rPr>
        <w:t xml:space="preserve">нашу щорічну </w:t>
      </w:r>
      <w:r w:rsidR="00306F8A">
        <w:rPr>
          <w:rFonts w:ascii="Times New Roman" w:eastAsia="Times New Roman" w:hAnsi="Times New Roman" w:cs="Times New Roman"/>
          <w:sz w:val="28"/>
          <w:szCs w:val="28"/>
          <w:lang w:val="ru-RU"/>
        </w:rPr>
        <w:t xml:space="preserve">підсумкову </w:t>
      </w:r>
      <w:r w:rsidR="00A22A04">
        <w:rPr>
          <w:rFonts w:ascii="Times New Roman" w:eastAsia="Times New Roman" w:hAnsi="Times New Roman" w:cs="Times New Roman"/>
          <w:sz w:val="28"/>
          <w:szCs w:val="28"/>
          <w:lang w:val="ru-RU"/>
        </w:rPr>
        <w:t>конференцію</w:t>
      </w:r>
      <w:r w:rsidRPr="004B5C7D">
        <w:rPr>
          <w:rFonts w:ascii="Times New Roman" w:eastAsia="Times New Roman" w:hAnsi="Times New Roman" w:cs="Times New Roman"/>
          <w:sz w:val="28"/>
          <w:szCs w:val="28"/>
          <w:lang w:val="ru-RU"/>
        </w:rPr>
        <w:t xml:space="preserve">. Але спочатку, користуючись нагодою, дозвольте привітати усіх вас з </w:t>
      </w:r>
      <w:r w:rsidR="00306F8A">
        <w:rPr>
          <w:rFonts w:ascii="Times New Roman" w:eastAsia="Times New Roman" w:hAnsi="Times New Roman" w:cs="Times New Roman"/>
          <w:sz w:val="28"/>
          <w:szCs w:val="28"/>
          <w:lang w:val="ru-RU"/>
        </w:rPr>
        <w:t>закінченням н</w:t>
      </w:r>
      <w:r w:rsidRPr="004B5C7D">
        <w:rPr>
          <w:rFonts w:ascii="Times New Roman" w:eastAsia="Times New Roman" w:hAnsi="Times New Roman" w:cs="Times New Roman"/>
          <w:sz w:val="28"/>
          <w:szCs w:val="28"/>
          <w:lang w:val="ru-RU"/>
        </w:rPr>
        <w:t xml:space="preserve">авчального року. Бажаю </w:t>
      </w:r>
      <w:r w:rsidR="00306F8A">
        <w:rPr>
          <w:rFonts w:ascii="Times New Roman" w:eastAsia="Times New Roman" w:hAnsi="Times New Roman" w:cs="Times New Roman"/>
          <w:sz w:val="28"/>
          <w:szCs w:val="28"/>
          <w:lang w:val="ru-RU"/>
        </w:rPr>
        <w:t>всім вам успіхів</w:t>
      </w:r>
      <w:r w:rsidRPr="004B5C7D">
        <w:rPr>
          <w:rFonts w:ascii="Times New Roman" w:eastAsia="Times New Roman" w:hAnsi="Times New Roman" w:cs="Times New Roman"/>
          <w:sz w:val="28"/>
          <w:szCs w:val="28"/>
          <w:lang w:val="ru-RU"/>
        </w:rPr>
        <w:t xml:space="preserve">, хороших учнів, творчих злетів, невичерпної наснаги, спокою і терпіння. </w:t>
      </w:r>
    </w:p>
    <w:p w:rsidR="004E6949" w:rsidRDefault="00BB6612" w:rsidP="004E401A">
      <w:pPr>
        <w:pStyle w:val="a3"/>
        <w:ind w:firstLine="709"/>
        <w:jc w:val="both"/>
        <w:rPr>
          <w:rFonts w:ascii="Calibri" w:eastAsia="Times New Roman" w:hAnsi="Calibri" w:cs="Times New Roman"/>
          <w:color w:val="0B1B29"/>
          <w:sz w:val="28"/>
          <w:szCs w:val="28"/>
        </w:rPr>
      </w:pPr>
      <w:r>
        <w:rPr>
          <w:rFonts w:ascii="Calibri" w:eastAsia="Times New Roman" w:hAnsi="Calibri" w:cs="Times New Roman"/>
          <w:color w:val="0B1B29"/>
          <w:sz w:val="28"/>
          <w:szCs w:val="28"/>
        </w:rPr>
        <w:t>Шановні колеги.</w:t>
      </w:r>
      <w:r w:rsidR="004E6949" w:rsidRPr="00C0016C">
        <w:rPr>
          <w:rFonts w:ascii="Calibri" w:eastAsia="Times New Roman" w:hAnsi="Calibri" w:cs="Times New Roman"/>
          <w:color w:val="0B1B29"/>
          <w:sz w:val="28"/>
          <w:szCs w:val="28"/>
        </w:rPr>
        <w:t xml:space="preserve"> </w:t>
      </w:r>
      <w:r w:rsidR="00A91F7D">
        <w:rPr>
          <w:rFonts w:ascii="Calibri" w:eastAsia="Times New Roman" w:hAnsi="Calibri" w:cs="Times New Roman"/>
          <w:color w:val="0B1B29"/>
          <w:sz w:val="28"/>
          <w:szCs w:val="28"/>
        </w:rPr>
        <w:t>П</w:t>
      </w:r>
      <w:r w:rsidR="004E6949" w:rsidRPr="00C0016C">
        <w:rPr>
          <w:rFonts w:ascii="Calibri" w:eastAsia="Times New Roman" w:hAnsi="Calibri" w:cs="Times New Roman"/>
          <w:color w:val="0B1B29"/>
          <w:sz w:val="28"/>
          <w:szCs w:val="28"/>
        </w:rPr>
        <w:t>ідв</w:t>
      </w:r>
      <w:r w:rsidR="00306F8A">
        <w:rPr>
          <w:rFonts w:ascii="Calibri" w:eastAsia="Times New Roman" w:hAnsi="Calibri" w:cs="Times New Roman"/>
          <w:color w:val="0B1B29"/>
          <w:sz w:val="28"/>
          <w:szCs w:val="28"/>
        </w:rPr>
        <w:t>е</w:t>
      </w:r>
      <w:r w:rsidR="004E6949" w:rsidRPr="00C0016C">
        <w:rPr>
          <w:rFonts w:ascii="Calibri" w:eastAsia="Times New Roman" w:hAnsi="Calibri" w:cs="Times New Roman"/>
          <w:color w:val="0B1B29"/>
          <w:sz w:val="28"/>
          <w:szCs w:val="28"/>
        </w:rPr>
        <w:t>д</w:t>
      </w:r>
      <w:r w:rsidR="00A91F7D">
        <w:rPr>
          <w:rFonts w:ascii="Calibri" w:eastAsia="Times New Roman" w:hAnsi="Calibri" w:cs="Times New Roman"/>
          <w:color w:val="0B1B29"/>
          <w:sz w:val="28"/>
          <w:szCs w:val="28"/>
        </w:rPr>
        <w:t>емо</w:t>
      </w:r>
      <w:r w:rsidR="004E6949" w:rsidRPr="00C0016C">
        <w:rPr>
          <w:rFonts w:ascii="Calibri" w:eastAsia="Times New Roman" w:hAnsi="Calibri" w:cs="Times New Roman"/>
          <w:color w:val="0B1B29"/>
          <w:sz w:val="28"/>
          <w:szCs w:val="28"/>
        </w:rPr>
        <w:t xml:space="preserve"> підсумки роботи ліцею у</w:t>
      </w:r>
      <w:r>
        <w:rPr>
          <w:rFonts w:ascii="Calibri" w:eastAsia="Times New Roman" w:hAnsi="Calibri" w:cs="Times New Roman"/>
          <w:color w:val="0B1B29"/>
          <w:sz w:val="28"/>
          <w:szCs w:val="28"/>
        </w:rPr>
        <w:t xml:space="preserve"> </w:t>
      </w:r>
      <w:r w:rsidRPr="004B5C7D">
        <w:rPr>
          <w:rFonts w:ascii="Times New Roman" w:eastAsia="Times New Roman" w:hAnsi="Times New Roman" w:cs="Times New Roman"/>
          <w:sz w:val="28"/>
          <w:szCs w:val="28"/>
          <w:lang w:val="ru-RU"/>
        </w:rPr>
        <w:t>201</w:t>
      </w:r>
      <w:r w:rsidR="00306F8A">
        <w:rPr>
          <w:rFonts w:ascii="Times New Roman" w:eastAsia="Times New Roman" w:hAnsi="Times New Roman" w:cs="Times New Roman"/>
          <w:sz w:val="28"/>
          <w:szCs w:val="28"/>
          <w:lang w:val="ru-RU"/>
        </w:rPr>
        <w:t>7</w:t>
      </w:r>
      <w:r w:rsidRPr="004B5C7D">
        <w:rPr>
          <w:rFonts w:ascii="Times New Roman" w:eastAsia="Times New Roman" w:hAnsi="Times New Roman" w:cs="Times New Roman"/>
          <w:sz w:val="28"/>
          <w:szCs w:val="28"/>
          <w:lang w:val="ru-RU"/>
        </w:rPr>
        <w:t>-201</w:t>
      </w:r>
      <w:r w:rsidR="00306F8A">
        <w:rPr>
          <w:rFonts w:ascii="Times New Roman" w:eastAsia="Times New Roman" w:hAnsi="Times New Roman" w:cs="Times New Roman"/>
          <w:sz w:val="28"/>
          <w:szCs w:val="28"/>
          <w:lang w:val="ru-RU"/>
        </w:rPr>
        <w:t>8 навчальному році</w:t>
      </w:r>
      <w:r w:rsidR="00306F8A">
        <w:rPr>
          <w:rFonts w:ascii="Calibri" w:eastAsia="Times New Roman" w:hAnsi="Calibri" w:cs="Times New Roman"/>
          <w:color w:val="0B1B29"/>
          <w:sz w:val="28"/>
          <w:szCs w:val="28"/>
        </w:rPr>
        <w:t xml:space="preserve"> та розглянемо перспективи розвитку закладу  на наступні роки</w:t>
      </w:r>
      <w:r w:rsidR="004E6949" w:rsidRPr="00C0016C">
        <w:rPr>
          <w:rFonts w:ascii="Calibri" w:eastAsia="Times New Roman" w:hAnsi="Calibri" w:cs="Times New Roman"/>
          <w:color w:val="0B1B29"/>
          <w:sz w:val="28"/>
          <w:szCs w:val="28"/>
        </w:rPr>
        <w:t>.</w:t>
      </w:r>
    </w:p>
    <w:p w:rsidR="00324734" w:rsidRDefault="008434B9" w:rsidP="004E401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Ліцей</w:t>
      </w:r>
      <w:r w:rsidRPr="008434B9">
        <w:rPr>
          <w:rFonts w:ascii="Times New Roman" w:eastAsia="Calibri" w:hAnsi="Times New Roman" w:cs="Times New Roman"/>
          <w:sz w:val="28"/>
          <w:szCs w:val="28"/>
          <w:lang w:eastAsia="en-US"/>
        </w:rPr>
        <w:t xml:space="preserve"> у своїй діяльності керуються Конституцією України, закон</w:t>
      </w:r>
      <w:r w:rsidR="00324734">
        <w:rPr>
          <w:rFonts w:ascii="Times New Roman" w:eastAsia="Calibri" w:hAnsi="Times New Roman" w:cs="Times New Roman"/>
          <w:sz w:val="28"/>
          <w:szCs w:val="28"/>
          <w:lang w:eastAsia="en-US"/>
        </w:rPr>
        <w:t>ом</w:t>
      </w:r>
      <w:r w:rsidRPr="008434B9">
        <w:rPr>
          <w:rFonts w:ascii="Times New Roman" w:eastAsia="Calibri" w:hAnsi="Times New Roman" w:cs="Times New Roman"/>
          <w:sz w:val="28"/>
          <w:szCs w:val="28"/>
          <w:lang w:eastAsia="en-US"/>
        </w:rPr>
        <w:t xml:space="preserve"> України "Про освіту", іншими законодавчими та підзаконними актами, рішеннями</w:t>
      </w:r>
      <w:r w:rsidR="00E91B05">
        <w:rPr>
          <w:rFonts w:ascii="Times New Roman" w:eastAsia="Calibri" w:hAnsi="Times New Roman" w:cs="Times New Roman"/>
          <w:sz w:val="28"/>
          <w:szCs w:val="28"/>
          <w:lang w:eastAsia="en-US"/>
        </w:rPr>
        <w:t xml:space="preserve"> засновника -</w:t>
      </w:r>
      <w:r w:rsidRPr="008434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Долинської районної ради та управління освіти Долинської</w:t>
      </w:r>
      <w:r w:rsidRPr="008434B9">
        <w:rPr>
          <w:rFonts w:ascii="Times New Roman" w:eastAsia="Calibri" w:hAnsi="Times New Roman" w:cs="Times New Roman"/>
          <w:sz w:val="28"/>
          <w:szCs w:val="28"/>
          <w:lang w:eastAsia="en-US"/>
        </w:rPr>
        <w:t xml:space="preserve"> </w:t>
      </w:r>
      <w:r w:rsidR="00324734">
        <w:rPr>
          <w:rFonts w:ascii="Times New Roman" w:eastAsia="Calibri" w:hAnsi="Times New Roman" w:cs="Times New Roman"/>
          <w:sz w:val="28"/>
          <w:szCs w:val="28"/>
          <w:lang w:eastAsia="en-US"/>
        </w:rPr>
        <w:t>РДА</w:t>
      </w:r>
    </w:p>
    <w:p w:rsidR="00324734" w:rsidRPr="00324734" w:rsidRDefault="00324734" w:rsidP="004E401A">
      <w:pPr>
        <w:spacing w:after="0" w:line="240" w:lineRule="auto"/>
        <w:ind w:firstLine="709"/>
        <w:jc w:val="both"/>
        <w:rPr>
          <w:rFonts w:ascii="Times New Roman" w:eastAsia="Times New Roman" w:hAnsi="Times New Roman" w:cs="Times New Roman"/>
          <w:sz w:val="28"/>
          <w:szCs w:val="28"/>
          <w:lang w:eastAsia="ru-RU"/>
        </w:rPr>
      </w:pPr>
      <w:r w:rsidRPr="00324734">
        <w:rPr>
          <w:rFonts w:ascii="Times New Roman" w:eastAsia="Times New Roman" w:hAnsi="Times New Roman" w:cs="Times New Roman"/>
          <w:sz w:val="28"/>
          <w:szCs w:val="28"/>
          <w:lang w:eastAsia="ru-RU"/>
        </w:rPr>
        <w:t>Заклад здійснював свою діяльність відповідно до Статуту, затвердженого відділом освіти Долинської РДА від 28 лютого 2005 року.</w:t>
      </w:r>
    </w:p>
    <w:p w:rsidR="00807CFF" w:rsidRPr="00371F9A" w:rsidRDefault="008434B9" w:rsidP="004E401A">
      <w:pPr>
        <w:spacing w:after="0" w:line="240" w:lineRule="auto"/>
        <w:ind w:firstLine="709"/>
        <w:jc w:val="both"/>
        <w:rPr>
          <w:rFonts w:ascii="Times New Roman" w:eastAsia="Times New Roman" w:hAnsi="Times New Roman" w:cs="Times New Roman"/>
          <w:sz w:val="28"/>
          <w:szCs w:val="28"/>
          <w:lang w:eastAsia="ru-RU"/>
        </w:rPr>
      </w:pPr>
      <w:r w:rsidRPr="008434B9">
        <w:rPr>
          <w:rFonts w:ascii="Times New Roman" w:eastAsia="Calibri" w:hAnsi="Times New Roman" w:cs="Times New Roman"/>
          <w:sz w:val="28"/>
          <w:szCs w:val="28"/>
          <w:lang w:eastAsia="en-US"/>
        </w:rPr>
        <w:t>.</w:t>
      </w:r>
      <w:r w:rsidR="00807CFF" w:rsidRPr="00371F9A">
        <w:rPr>
          <w:rFonts w:ascii="Times New Roman" w:eastAsia="Times New Roman" w:hAnsi="Times New Roman" w:cs="Times New Roman"/>
          <w:sz w:val="28"/>
          <w:szCs w:val="28"/>
          <w:lang w:eastAsia="ru-RU"/>
        </w:rPr>
        <w:t xml:space="preserve">Головною метою  ліцею  є забезпечення реалізації права громадян на здобуття повної загальної середньої освіти  понад державний мінімум з предметів: математика, фізика, хімія, біологія, </w:t>
      </w:r>
      <w:r w:rsidR="00807CFF">
        <w:rPr>
          <w:rFonts w:ascii="Times New Roman" w:eastAsia="Times New Roman" w:hAnsi="Times New Roman" w:cs="Times New Roman"/>
          <w:sz w:val="28"/>
          <w:szCs w:val="28"/>
          <w:lang w:eastAsia="ru-RU"/>
        </w:rPr>
        <w:t xml:space="preserve">іноземних мов, </w:t>
      </w:r>
      <w:r w:rsidR="00807CFF" w:rsidRPr="00371F9A">
        <w:rPr>
          <w:rFonts w:ascii="Times New Roman" w:eastAsia="Times New Roman" w:hAnsi="Times New Roman" w:cs="Times New Roman"/>
          <w:sz w:val="28"/>
          <w:szCs w:val="28"/>
          <w:lang w:eastAsia="ru-RU"/>
        </w:rPr>
        <w:t>інформа</w:t>
      </w:r>
      <w:r w:rsidR="00807CFF">
        <w:rPr>
          <w:rFonts w:ascii="Times New Roman" w:eastAsia="Times New Roman" w:hAnsi="Times New Roman" w:cs="Times New Roman"/>
          <w:sz w:val="28"/>
          <w:szCs w:val="28"/>
          <w:lang w:eastAsia="ru-RU"/>
        </w:rPr>
        <w:t>ційних технологій</w:t>
      </w:r>
      <w:r w:rsidR="00807CFF" w:rsidRPr="00371F9A">
        <w:rPr>
          <w:rFonts w:ascii="Times New Roman" w:eastAsia="Times New Roman" w:hAnsi="Times New Roman" w:cs="Times New Roman"/>
          <w:sz w:val="28"/>
          <w:szCs w:val="28"/>
          <w:lang w:eastAsia="ru-RU"/>
        </w:rPr>
        <w:t>.</w:t>
      </w:r>
    </w:p>
    <w:p w:rsidR="00371F9A" w:rsidRPr="00371F9A" w:rsidRDefault="00371F9A" w:rsidP="004E401A">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ліцеї створені </w:t>
      </w:r>
      <w:r w:rsidRPr="00371F9A">
        <w:rPr>
          <w:rFonts w:ascii="Times New Roman" w:eastAsia="Calibri" w:hAnsi="Times New Roman" w:cs="Times New Roman"/>
          <w:sz w:val="28"/>
          <w:szCs w:val="28"/>
          <w:lang w:eastAsia="en-US"/>
        </w:rPr>
        <w:t xml:space="preserve">можливості для: </w:t>
      </w:r>
    </w:p>
    <w:p w:rsidR="00371F9A" w:rsidRPr="00371F9A" w:rsidRDefault="00371F9A" w:rsidP="004E401A">
      <w:pPr>
        <w:spacing w:after="0" w:line="240" w:lineRule="auto"/>
        <w:ind w:firstLine="709"/>
        <w:jc w:val="both"/>
        <w:rPr>
          <w:rFonts w:ascii="Times New Roman" w:eastAsia="Times New Roman" w:hAnsi="Times New Roman" w:cs="Times New Roman"/>
          <w:sz w:val="28"/>
          <w:szCs w:val="28"/>
          <w:lang w:eastAsia="ru-RU"/>
        </w:rPr>
      </w:pPr>
      <w:r w:rsidRPr="00371F9A">
        <w:rPr>
          <w:rFonts w:ascii="Times New Roman" w:eastAsia="Times New Roman" w:hAnsi="Times New Roman" w:cs="Times New Roman"/>
          <w:sz w:val="28"/>
          <w:szCs w:val="28"/>
          <w:lang w:eastAsia="ru-RU"/>
        </w:rPr>
        <w:t>оволодіння системою наукових знань про природу, людину і суспільство;</w:t>
      </w:r>
    </w:p>
    <w:p w:rsidR="00371F9A" w:rsidRPr="00371F9A" w:rsidRDefault="00371F9A" w:rsidP="004E401A">
      <w:pPr>
        <w:spacing w:after="0" w:line="240" w:lineRule="auto"/>
        <w:ind w:firstLine="709"/>
        <w:jc w:val="both"/>
        <w:rPr>
          <w:rFonts w:ascii="Times New Roman" w:eastAsia="Times New Roman" w:hAnsi="Times New Roman" w:cs="Times New Roman"/>
          <w:sz w:val="28"/>
          <w:szCs w:val="28"/>
          <w:lang w:eastAsia="ru-RU"/>
        </w:rPr>
      </w:pPr>
      <w:r w:rsidRPr="00371F9A">
        <w:rPr>
          <w:rFonts w:ascii="Times New Roman" w:eastAsia="Times New Roman" w:hAnsi="Times New Roman" w:cs="Times New Roman"/>
          <w:sz w:val="28"/>
          <w:szCs w:val="28"/>
          <w:lang w:eastAsia="ru-RU"/>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07CFF" w:rsidRDefault="00371F9A" w:rsidP="004E401A">
      <w:pPr>
        <w:spacing w:after="0" w:line="240" w:lineRule="auto"/>
        <w:ind w:firstLine="709"/>
        <w:jc w:val="both"/>
        <w:rPr>
          <w:rFonts w:ascii="Times New Roman" w:eastAsia="Calibri" w:hAnsi="Times New Roman" w:cs="Times New Roman"/>
          <w:sz w:val="28"/>
          <w:szCs w:val="28"/>
          <w:lang w:eastAsia="en-US"/>
        </w:rPr>
      </w:pPr>
      <w:r w:rsidRPr="00371F9A">
        <w:rPr>
          <w:rFonts w:ascii="Times New Roman" w:eastAsia="Calibri" w:hAnsi="Times New Roman" w:cs="Times New Roman"/>
          <w:sz w:val="28"/>
          <w:szCs w:val="28"/>
          <w:lang w:eastAsia="en-US"/>
        </w:rPr>
        <w:t>реалізації інтелектуальної творчої діяльності, спрямованої на одержання нових знань та пошук шляхів їх застосування</w:t>
      </w:r>
      <w:r w:rsidR="00807CFF">
        <w:rPr>
          <w:rFonts w:ascii="Times New Roman" w:eastAsia="Calibri" w:hAnsi="Times New Roman" w:cs="Times New Roman"/>
          <w:sz w:val="28"/>
          <w:szCs w:val="28"/>
          <w:lang w:eastAsia="en-US"/>
        </w:rPr>
        <w:t>.</w:t>
      </w:r>
    </w:p>
    <w:p w:rsidR="00371F9A" w:rsidRPr="00371F9A" w:rsidRDefault="00371F9A" w:rsidP="004E401A">
      <w:pPr>
        <w:spacing w:after="0" w:line="240" w:lineRule="auto"/>
        <w:ind w:firstLine="709"/>
        <w:jc w:val="both"/>
        <w:rPr>
          <w:rFonts w:ascii="Times New Roman" w:eastAsia="Calibri" w:hAnsi="Times New Roman" w:cs="Times New Roman"/>
          <w:sz w:val="28"/>
          <w:szCs w:val="28"/>
          <w:lang w:eastAsia="en-US"/>
        </w:rPr>
      </w:pPr>
      <w:r w:rsidRPr="00371F9A">
        <w:rPr>
          <w:rFonts w:ascii="Times New Roman" w:eastAsia="Calibri" w:hAnsi="Times New Roman" w:cs="Times New Roman"/>
          <w:sz w:val="28"/>
          <w:szCs w:val="28"/>
          <w:lang w:eastAsia="en-US"/>
        </w:rPr>
        <w:t>розвитку інноваційної культури.</w:t>
      </w:r>
    </w:p>
    <w:p w:rsidR="00E91B05" w:rsidRDefault="00E91B05" w:rsidP="00A91F7D">
      <w:pPr>
        <w:ind w:right="-1"/>
        <w:jc w:val="both"/>
        <w:rPr>
          <w:rFonts w:ascii="Times New Roman" w:hAnsi="Times New Roman"/>
          <w:b/>
          <w:bCs/>
          <w:sz w:val="28"/>
          <w:szCs w:val="28"/>
          <w:lang w:val="ru-RU"/>
        </w:rPr>
      </w:pPr>
    </w:p>
    <w:p w:rsidR="00A91F7D" w:rsidRDefault="00A91F7D" w:rsidP="004E401A">
      <w:pPr>
        <w:ind w:right="-1"/>
        <w:jc w:val="center"/>
        <w:rPr>
          <w:rFonts w:ascii="Times New Roman" w:hAnsi="Times New Roman"/>
          <w:sz w:val="28"/>
          <w:szCs w:val="28"/>
          <w:lang w:val="ru-RU"/>
        </w:rPr>
      </w:pPr>
      <w:r w:rsidRPr="00A004FA">
        <w:rPr>
          <w:rFonts w:ascii="Times New Roman" w:hAnsi="Times New Roman"/>
          <w:b/>
          <w:bCs/>
          <w:sz w:val="28"/>
          <w:szCs w:val="28"/>
          <w:lang w:val="ru-RU"/>
        </w:rPr>
        <w:t>Стратегічні завдання ліцею були спрямовані на</w:t>
      </w:r>
      <w:r w:rsidRPr="00E7000E">
        <w:rPr>
          <w:rFonts w:ascii="Times New Roman" w:hAnsi="Times New Roman"/>
          <w:sz w:val="28"/>
          <w:szCs w:val="28"/>
          <w:lang w:val="ru-RU"/>
        </w:rPr>
        <w:t xml:space="preserve"> </w:t>
      </w:r>
      <w:r w:rsidRPr="00E7000E">
        <w:rPr>
          <w:rFonts w:ascii="Times New Roman" w:hAnsi="Times New Roman"/>
          <w:b/>
          <w:sz w:val="28"/>
          <w:szCs w:val="28"/>
          <w:lang w:val="ru-RU"/>
        </w:rPr>
        <w:t>реалізацією  проблем</w:t>
      </w:r>
      <w:r w:rsidRPr="00A004FA">
        <w:rPr>
          <w:rFonts w:ascii="Times New Roman" w:hAnsi="Times New Roman"/>
          <w:b/>
          <w:bCs/>
          <w:sz w:val="28"/>
          <w:szCs w:val="28"/>
          <w:lang w:val="ru-RU"/>
        </w:rPr>
        <w:t>:</w:t>
      </w:r>
    </w:p>
    <w:p w:rsidR="00A91F7D" w:rsidRPr="00EC0308" w:rsidRDefault="00A91F7D" w:rsidP="00A91F7D">
      <w:pPr>
        <w:spacing w:after="0" w:line="240" w:lineRule="auto"/>
        <w:ind w:right="-1"/>
        <w:jc w:val="both"/>
        <w:rPr>
          <w:rFonts w:ascii="Blackadder ITC" w:hAnsi="Blackadder ITC"/>
          <w:i/>
          <w:sz w:val="28"/>
          <w:szCs w:val="28"/>
          <w:lang w:val="ru-RU"/>
        </w:rPr>
      </w:pPr>
      <w:r w:rsidRPr="00EC0308">
        <w:rPr>
          <w:rFonts w:ascii="Times New Roman" w:hAnsi="Times New Roman"/>
          <w:i/>
          <w:sz w:val="28"/>
          <w:szCs w:val="28"/>
          <w:lang w:val="ru-RU"/>
        </w:rPr>
        <w:t>Навчальна</w:t>
      </w:r>
      <w:r w:rsidRPr="00EC0308">
        <w:rPr>
          <w:rFonts w:ascii="Blackadder ITC" w:hAnsi="Blackadder ITC"/>
          <w:i/>
          <w:sz w:val="28"/>
          <w:szCs w:val="28"/>
          <w:lang w:val="ru-RU"/>
        </w:rPr>
        <w:t xml:space="preserve"> – «</w:t>
      </w:r>
      <w:r w:rsidRPr="00EC0308">
        <w:rPr>
          <w:rFonts w:ascii="Times New Roman" w:hAnsi="Times New Roman"/>
          <w:i/>
          <w:sz w:val="28"/>
          <w:szCs w:val="28"/>
          <w:lang w:val="ru-RU"/>
        </w:rPr>
        <w:t>Створення</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інноваційного</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ліцейного</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середовища</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в</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умовах</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профільного</w:t>
      </w:r>
      <w:r w:rsidRPr="00EC0308">
        <w:rPr>
          <w:rFonts w:ascii="Blackadder ITC" w:hAnsi="Blackadder ITC"/>
          <w:i/>
          <w:sz w:val="28"/>
          <w:szCs w:val="28"/>
          <w:lang w:val="ru-RU"/>
        </w:rPr>
        <w:t xml:space="preserve"> </w:t>
      </w:r>
      <w:r w:rsidRPr="00EC0308">
        <w:rPr>
          <w:rFonts w:ascii="Times New Roman" w:hAnsi="Times New Roman"/>
          <w:i/>
          <w:sz w:val="28"/>
          <w:szCs w:val="28"/>
          <w:lang w:val="ru-RU"/>
        </w:rPr>
        <w:t>закладу</w:t>
      </w:r>
      <w:r w:rsidRPr="00EC0308">
        <w:rPr>
          <w:rFonts w:ascii="Blackadder ITC" w:hAnsi="Blackadder ITC"/>
          <w:i/>
          <w:sz w:val="28"/>
          <w:szCs w:val="28"/>
          <w:lang w:val="ru-RU"/>
        </w:rPr>
        <w:t>»</w:t>
      </w:r>
    </w:p>
    <w:p w:rsidR="00A91F7D" w:rsidRPr="00EC0308" w:rsidRDefault="00A91F7D" w:rsidP="00A91F7D">
      <w:pPr>
        <w:spacing w:after="0" w:line="240" w:lineRule="auto"/>
        <w:jc w:val="both"/>
        <w:rPr>
          <w:rFonts w:ascii="Blackadder ITC" w:hAnsi="Blackadder ITC"/>
          <w:i/>
          <w:sz w:val="28"/>
          <w:szCs w:val="28"/>
        </w:rPr>
      </w:pPr>
      <w:r w:rsidRPr="00EC0308">
        <w:rPr>
          <w:rFonts w:ascii="Times New Roman" w:hAnsi="Times New Roman"/>
          <w:i/>
          <w:sz w:val="28"/>
          <w:szCs w:val="28"/>
        </w:rPr>
        <w:t>Методична</w:t>
      </w:r>
      <w:r w:rsidRPr="00EC0308">
        <w:rPr>
          <w:rFonts w:ascii="Blackadder ITC" w:hAnsi="Blackadder ITC"/>
          <w:i/>
          <w:sz w:val="28"/>
          <w:szCs w:val="28"/>
        </w:rPr>
        <w:t xml:space="preserve"> - «</w:t>
      </w:r>
      <w:r w:rsidRPr="00EC0308">
        <w:rPr>
          <w:rFonts w:ascii="Times New Roman" w:hAnsi="Times New Roman"/>
          <w:i/>
          <w:sz w:val="28"/>
          <w:szCs w:val="28"/>
        </w:rPr>
        <w:t>Розвиток</w:t>
      </w:r>
      <w:r w:rsidRPr="00EC0308">
        <w:rPr>
          <w:rFonts w:ascii="Blackadder ITC" w:hAnsi="Blackadder ITC"/>
          <w:i/>
          <w:sz w:val="28"/>
          <w:szCs w:val="28"/>
        </w:rPr>
        <w:t xml:space="preserve"> </w:t>
      </w:r>
      <w:r w:rsidRPr="00EC0308">
        <w:rPr>
          <w:rFonts w:ascii="Times New Roman" w:hAnsi="Times New Roman"/>
          <w:i/>
          <w:sz w:val="28"/>
          <w:szCs w:val="28"/>
        </w:rPr>
        <w:t>творчого</w:t>
      </w:r>
      <w:r w:rsidRPr="00EC0308">
        <w:rPr>
          <w:rFonts w:ascii="Blackadder ITC" w:hAnsi="Blackadder ITC"/>
          <w:i/>
          <w:sz w:val="28"/>
          <w:szCs w:val="28"/>
        </w:rPr>
        <w:t xml:space="preserve">  </w:t>
      </w:r>
      <w:r w:rsidRPr="00EC0308">
        <w:rPr>
          <w:rFonts w:ascii="Times New Roman" w:hAnsi="Times New Roman"/>
          <w:i/>
          <w:sz w:val="28"/>
          <w:szCs w:val="28"/>
        </w:rPr>
        <w:t>потенціалу</w:t>
      </w:r>
      <w:r w:rsidRPr="00EC0308">
        <w:rPr>
          <w:rFonts w:ascii="Blackadder ITC" w:hAnsi="Blackadder ITC"/>
          <w:i/>
          <w:sz w:val="28"/>
          <w:szCs w:val="28"/>
        </w:rPr>
        <w:t xml:space="preserve"> </w:t>
      </w:r>
      <w:r w:rsidRPr="00EC0308">
        <w:rPr>
          <w:rFonts w:ascii="Times New Roman" w:hAnsi="Times New Roman"/>
          <w:i/>
          <w:sz w:val="28"/>
          <w:szCs w:val="28"/>
        </w:rPr>
        <w:t>вчителями</w:t>
      </w:r>
      <w:r w:rsidRPr="00EC0308">
        <w:rPr>
          <w:rFonts w:ascii="Blackadder ITC" w:hAnsi="Blackadder ITC"/>
          <w:i/>
          <w:sz w:val="28"/>
          <w:szCs w:val="28"/>
        </w:rPr>
        <w:t xml:space="preserve">, </w:t>
      </w:r>
      <w:r w:rsidRPr="00EC0308">
        <w:rPr>
          <w:rFonts w:ascii="Times New Roman" w:hAnsi="Times New Roman"/>
          <w:i/>
          <w:sz w:val="28"/>
          <w:szCs w:val="28"/>
        </w:rPr>
        <w:t>підвищення</w:t>
      </w:r>
      <w:r w:rsidRPr="00EC0308">
        <w:rPr>
          <w:rFonts w:ascii="Blackadder ITC" w:hAnsi="Blackadder ITC"/>
          <w:i/>
          <w:sz w:val="28"/>
          <w:szCs w:val="28"/>
        </w:rPr>
        <w:t xml:space="preserve"> </w:t>
      </w:r>
      <w:r w:rsidRPr="00EC0308">
        <w:rPr>
          <w:rFonts w:ascii="Times New Roman" w:hAnsi="Times New Roman"/>
          <w:i/>
          <w:sz w:val="28"/>
          <w:szCs w:val="28"/>
        </w:rPr>
        <w:t>його</w:t>
      </w:r>
      <w:r w:rsidRPr="00EC0308">
        <w:rPr>
          <w:rFonts w:ascii="Blackadder ITC" w:hAnsi="Blackadder ITC"/>
          <w:i/>
          <w:sz w:val="28"/>
          <w:szCs w:val="28"/>
        </w:rPr>
        <w:t xml:space="preserve"> </w:t>
      </w:r>
      <w:r w:rsidRPr="00EC0308">
        <w:rPr>
          <w:rFonts w:ascii="Times New Roman" w:hAnsi="Times New Roman"/>
          <w:i/>
          <w:sz w:val="28"/>
          <w:szCs w:val="28"/>
        </w:rPr>
        <w:t>педагогічної</w:t>
      </w:r>
      <w:r w:rsidRPr="00EC0308">
        <w:rPr>
          <w:rFonts w:ascii="Blackadder ITC" w:hAnsi="Blackadder ITC"/>
          <w:i/>
          <w:sz w:val="28"/>
          <w:szCs w:val="28"/>
        </w:rPr>
        <w:t xml:space="preserve"> </w:t>
      </w:r>
      <w:r w:rsidRPr="00EC0308">
        <w:rPr>
          <w:rFonts w:ascii="Times New Roman" w:hAnsi="Times New Roman"/>
          <w:i/>
          <w:sz w:val="28"/>
          <w:szCs w:val="28"/>
        </w:rPr>
        <w:t>компетентності</w:t>
      </w:r>
      <w:r w:rsidRPr="00EC0308">
        <w:rPr>
          <w:rFonts w:ascii="Blackadder ITC" w:hAnsi="Blackadder ITC"/>
          <w:i/>
          <w:sz w:val="28"/>
          <w:szCs w:val="28"/>
        </w:rPr>
        <w:t xml:space="preserve">,  </w:t>
      </w:r>
      <w:r w:rsidRPr="00EC0308">
        <w:rPr>
          <w:rFonts w:ascii="Times New Roman" w:hAnsi="Times New Roman"/>
          <w:i/>
          <w:sz w:val="28"/>
          <w:szCs w:val="28"/>
        </w:rPr>
        <w:t>професійної</w:t>
      </w:r>
      <w:r w:rsidRPr="00EC0308">
        <w:rPr>
          <w:rFonts w:ascii="Blackadder ITC" w:hAnsi="Blackadder ITC"/>
          <w:i/>
          <w:sz w:val="28"/>
          <w:szCs w:val="28"/>
        </w:rPr>
        <w:t xml:space="preserve"> </w:t>
      </w:r>
      <w:r w:rsidRPr="00EC0308">
        <w:rPr>
          <w:rFonts w:ascii="Times New Roman" w:hAnsi="Times New Roman"/>
          <w:i/>
          <w:sz w:val="28"/>
          <w:szCs w:val="28"/>
        </w:rPr>
        <w:t>майстерності</w:t>
      </w:r>
      <w:r w:rsidRPr="00EC0308">
        <w:rPr>
          <w:rFonts w:ascii="Blackadder ITC" w:hAnsi="Blackadder ITC"/>
          <w:i/>
          <w:sz w:val="28"/>
          <w:szCs w:val="28"/>
        </w:rPr>
        <w:t xml:space="preserve"> </w:t>
      </w:r>
      <w:r w:rsidRPr="00EC0308">
        <w:rPr>
          <w:rFonts w:ascii="Times New Roman" w:hAnsi="Times New Roman"/>
          <w:i/>
          <w:sz w:val="28"/>
          <w:szCs w:val="28"/>
        </w:rPr>
        <w:t>в</w:t>
      </w:r>
      <w:r w:rsidRPr="00EC0308">
        <w:rPr>
          <w:rFonts w:ascii="Blackadder ITC" w:hAnsi="Blackadder ITC"/>
          <w:i/>
          <w:sz w:val="28"/>
          <w:szCs w:val="28"/>
        </w:rPr>
        <w:t xml:space="preserve"> </w:t>
      </w:r>
      <w:r w:rsidRPr="00EC0308">
        <w:rPr>
          <w:rFonts w:ascii="Times New Roman" w:hAnsi="Times New Roman"/>
          <w:i/>
          <w:sz w:val="28"/>
          <w:szCs w:val="28"/>
        </w:rPr>
        <w:t>умовах</w:t>
      </w:r>
      <w:r w:rsidRPr="00EC0308">
        <w:rPr>
          <w:rFonts w:ascii="Blackadder ITC" w:hAnsi="Blackadder ITC"/>
          <w:i/>
          <w:sz w:val="28"/>
          <w:szCs w:val="28"/>
        </w:rPr>
        <w:t xml:space="preserve"> </w:t>
      </w:r>
      <w:r w:rsidRPr="00EC0308">
        <w:rPr>
          <w:rFonts w:ascii="Times New Roman" w:hAnsi="Times New Roman"/>
          <w:i/>
          <w:sz w:val="28"/>
          <w:szCs w:val="28"/>
        </w:rPr>
        <w:t>інноваційного</w:t>
      </w:r>
      <w:r w:rsidRPr="00EC0308">
        <w:rPr>
          <w:rFonts w:ascii="Blackadder ITC" w:hAnsi="Blackadder ITC"/>
          <w:i/>
          <w:sz w:val="28"/>
          <w:szCs w:val="28"/>
        </w:rPr>
        <w:t xml:space="preserve"> </w:t>
      </w:r>
      <w:r w:rsidRPr="00EC0308">
        <w:rPr>
          <w:rFonts w:ascii="Times New Roman" w:hAnsi="Times New Roman"/>
          <w:i/>
          <w:sz w:val="28"/>
          <w:szCs w:val="28"/>
        </w:rPr>
        <w:t>ліцейного</w:t>
      </w:r>
      <w:r w:rsidRPr="00EC0308">
        <w:rPr>
          <w:rFonts w:ascii="Blackadder ITC" w:hAnsi="Blackadder ITC"/>
          <w:i/>
          <w:sz w:val="28"/>
          <w:szCs w:val="28"/>
        </w:rPr>
        <w:t xml:space="preserve"> </w:t>
      </w:r>
      <w:r w:rsidRPr="00EC0308">
        <w:rPr>
          <w:rFonts w:ascii="Times New Roman" w:hAnsi="Times New Roman"/>
          <w:i/>
          <w:sz w:val="28"/>
          <w:szCs w:val="28"/>
        </w:rPr>
        <w:t>середовища</w:t>
      </w:r>
      <w:r w:rsidRPr="00EC0308">
        <w:rPr>
          <w:rFonts w:ascii="Blackadder ITC" w:hAnsi="Blackadder ITC"/>
          <w:i/>
          <w:sz w:val="28"/>
          <w:szCs w:val="28"/>
        </w:rPr>
        <w:t>»</w:t>
      </w:r>
    </w:p>
    <w:p w:rsidR="00BB6612" w:rsidRPr="00BB6612" w:rsidRDefault="00A91F7D" w:rsidP="00BB6612">
      <w:pPr>
        <w:spacing w:after="0" w:line="240" w:lineRule="auto"/>
        <w:jc w:val="both"/>
        <w:rPr>
          <w:rFonts w:ascii="Blackadder ITC" w:hAnsi="Blackadder ITC"/>
          <w:i/>
          <w:sz w:val="28"/>
          <w:szCs w:val="28"/>
        </w:rPr>
      </w:pPr>
      <w:r w:rsidRPr="00EC0308">
        <w:rPr>
          <w:rFonts w:ascii="Times New Roman" w:hAnsi="Times New Roman"/>
          <w:i/>
          <w:sz w:val="28"/>
          <w:szCs w:val="28"/>
        </w:rPr>
        <w:t>Виховна</w:t>
      </w:r>
      <w:r w:rsidRPr="00EC0308">
        <w:rPr>
          <w:rFonts w:ascii="Blackadder ITC" w:hAnsi="Blackadder ITC"/>
          <w:i/>
          <w:sz w:val="28"/>
          <w:szCs w:val="28"/>
        </w:rPr>
        <w:t xml:space="preserve">  -  «</w:t>
      </w:r>
      <w:r w:rsidRPr="00EC0308">
        <w:rPr>
          <w:rFonts w:ascii="Times New Roman" w:hAnsi="Times New Roman"/>
          <w:i/>
          <w:sz w:val="28"/>
          <w:szCs w:val="28"/>
        </w:rPr>
        <w:t>Підготовка</w:t>
      </w:r>
      <w:r w:rsidRPr="00EC0308">
        <w:rPr>
          <w:rFonts w:ascii="Blackadder ITC" w:hAnsi="Blackadder ITC"/>
          <w:i/>
          <w:sz w:val="28"/>
          <w:szCs w:val="28"/>
        </w:rPr>
        <w:t xml:space="preserve"> </w:t>
      </w:r>
      <w:r w:rsidRPr="00EC0308">
        <w:rPr>
          <w:rFonts w:ascii="Times New Roman" w:hAnsi="Times New Roman"/>
          <w:i/>
          <w:sz w:val="28"/>
          <w:szCs w:val="28"/>
        </w:rPr>
        <w:t>учня</w:t>
      </w:r>
      <w:r w:rsidRPr="00EC0308">
        <w:rPr>
          <w:rFonts w:ascii="Blackadder ITC" w:hAnsi="Blackadder ITC"/>
          <w:i/>
          <w:sz w:val="28"/>
          <w:szCs w:val="28"/>
        </w:rPr>
        <w:t xml:space="preserve"> </w:t>
      </w:r>
      <w:r w:rsidRPr="00EC0308">
        <w:rPr>
          <w:rFonts w:ascii="Times New Roman" w:hAnsi="Times New Roman"/>
          <w:i/>
          <w:sz w:val="28"/>
          <w:szCs w:val="28"/>
        </w:rPr>
        <w:t>до</w:t>
      </w:r>
      <w:r w:rsidRPr="00EC0308">
        <w:rPr>
          <w:rFonts w:ascii="Blackadder ITC" w:hAnsi="Blackadder ITC"/>
          <w:i/>
          <w:sz w:val="28"/>
          <w:szCs w:val="28"/>
        </w:rPr>
        <w:t xml:space="preserve"> </w:t>
      </w:r>
      <w:r w:rsidRPr="00EC0308">
        <w:rPr>
          <w:rFonts w:ascii="Times New Roman" w:hAnsi="Times New Roman"/>
          <w:i/>
          <w:sz w:val="28"/>
          <w:szCs w:val="28"/>
        </w:rPr>
        <w:t>активної</w:t>
      </w:r>
      <w:r w:rsidRPr="00EC0308">
        <w:rPr>
          <w:rFonts w:ascii="Blackadder ITC" w:hAnsi="Blackadder ITC"/>
          <w:i/>
          <w:sz w:val="28"/>
          <w:szCs w:val="28"/>
        </w:rPr>
        <w:t xml:space="preserve"> </w:t>
      </w:r>
      <w:r w:rsidRPr="00EC0308">
        <w:rPr>
          <w:rFonts w:ascii="Times New Roman" w:hAnsi="Times New Roman"/>
          <w:i/>
          <w:sz w:val="28"/>
          <w:szCs w:val="28"/>
        </w:rPr>
        <w:t>життєтворчості</w:t>
      </w:r>
      <w:r w:rsidRPr="00EC0308">
        <w:rPr>
          <w:rFonts w:ascii="Blackadder ITC" w:hAnsi="Blackadder ITC"/>
          <w:i/>
          <w:sz w:val="28"/>
          <w:szCs w:val="28"/>
        </w:rPr>
        <w:t xml:space="preserve">, </w:t>
      </w:r>
      <w:r w:rsidRPr="00EC0308">
        <w:rPr>
          <w:rFonts w:ascii="Times New Roman" w:hAnsi="Times New Roman"/>
          <w:i/>
          <w:sz w:val="28"/>
          <w:szCs w:val="28"/>
        </w:rPr>
        <w:t>до</w:t>
      </w:r>
      <w:r w:rsidRPr="00EC0308">
        <w:rPr>
          <w:rFonts w:ascii="Blackadder ITC" w:hAnsi="Blackadder ITC"/>
          <w:i/>
          <w:sz w:val="28"/>
          <w:szCs w:val="28"/>
        </w:rPr>
        <w:t xml:space="preserve"> </w:t>
      </w:r>
      <w:r w:rsidRPr="00EC0308">
        <w:rPr>
          <w:rFonts w:ascii="Times New Roman" w:hAnsi="Times New Roman"/>
          <w:i/>
          <w:sz w:val="28"/>
          <w:szCs w:val="28"/>
        </w:rPr>
        <w:t>реалізації</w:t>
      </w:r>
      <w:r w:rsidRPr="00EC0308">
        <w:rPr>
          <w:rFonts w:ascii="Blackadder ITC" w:hAnsi="Blackadder ITC"/>
          <w:i/>
          <w:sz w:val="28"/>
          <w:szCs w:val="28"/>
        </w:rPr>
        <w:t xml:space="preserve"> </w:t>
      </w:r>
      <w:r w:rsidRPr="00EC0308">
        <w:rPr>
          <w:rFonts w:ascii="Times New Roman" w:hAnsi="Times New Roman"/>
          <w:i/>
          <w:sz w:val="28"/>
          <w:szCs w:val="28"/>
        </w:rPr>
        <w:t>власних</w:t>
      </w:r>
      <w:r w:rsidRPr="00EC0308">
        <w:rPr>
          <w:rFonts w:ascii="Blackadder ITC" w:hAnsi="Blackadder ITC"/>
          <w:i/>
          <w:sz w:val="28"/>
          <w:szCs w:val="28"/>
        </w:rPr>
        <w:t xml:space="preserve"> </w:t>
      </w:r>
      <w:r w:rsidRPr="00EC0308">
        <w:rPr>
          <w:rFonts w:ascii="Times New Roman" w:hAnsi="Times New Roman"/>
          <w:i/>
          <w:sz w:val="28"/>
          <w:szCs w:val="28"/>
        </w:rPr>
        <w:t>життєвих</w:t>
      </w:r>
      <w:r w:rsidRPr="00EC0308">
        <w:rPr>
          <w:rFonts w:ascii="Blackadder ITC" w:hAnsi="Blackadder ITC"/>
          <w:i/>
          <w:sz w:val="28"/>
          <w:szCs w:val="28"/>
        </w:rPr>
        <w:t xml:space="preserve"> </w:t>
      </w:r>
      <w:r w:rsidRPr="00EC0308">
        <w:rPr>
          <w:rFonts w:ascii="Times New Roman" w:hAnsi="Times New Roman"/>
          <w:i/>
          <w:sz w:val="28"/>
          <w:szCs w:val="28"/>
        </w:rPr>
        <w:t>програм</w:t>
      </w:r>
      <w:r>
        <w:rPr>
          <w:rFonts w:ascii="Calibri" w:hAnsi="Calibri"/>
          <w:i/>
          <w:sz w:val="28"/>
          <w:szCs w:val="28"/>
        </w:rPr>
        <w:t>.</w:t>
      </w:r>
    </w:p>
    <w:p w:rsidR="002F73A0" w:rsidRDefault="002F73A0" w:rsidP="00807CFF">
      <w:pPr>
        <w:spacing w:after="0" w:line="240" w:lineRule="auto"/>
        <w:jc w:val="both"/>
        <w:rPr>
          <w:sz w:val="28"/>
          <w:szCs w:val="28"/>
        </w:rPr>
      </w:pPr>
    </w:p>
    <w:p w:rsidR="00324734" w:rsidRDefault="00324734" w:rsidP="00324734">
      <w:pPr>
        <w:spacing w:after="0" w:line="240" w:lineRule="auto"/>
        <w:ind w:right="181"/>
        <w:rPr>
          <w:rFonts w:ascii="Times New Roman" w:eastAsia="Times New Roman" w:hAnsi="Times New Roman" w:cs="Times New Roman"/>
          <w:b/>
          <w:sz w:val="28"/>
          <w:szCs w:val="28"/>
          <w:lang w:eastAsia="ru-RU"/>
        </w:rPr>
      </w:pPr>
    </w:p>
    <w:p w:rsidR="006D4664" w:rsidRDefault="006D4664" w:rsidP="00324734">
      <w:pPr>
        <w:spacing w:after="0" w:line="240" w:lineRule="auto"/>
        <w:ind w:right="181"/>
        <w:rPr>
          <w:rFonts w:ascii="Times New Roman" w:eastAsia="Times New Roman" w:hAnsi="Times New Roman" w:cs="Times New Roman"/>
          <w:b/>
          <w:sz w:val="28"/>
          <w:szCs w:val="28"/>
          <w:lang w:eastAsia="ru-RU"/>
        </w:rPr>
      </w:pPr>
    </w:p>
    <w:p w:rsidR="00324734" w:rsidRPr="00324734" w:rsidRDefault="00324734" w:rsidP="00324734">
      <w:pPr>
        <w:spacing w:after="0" w:line="240" w:lineRule="auto"/>
        <w:ind w:right="181"/>
        <w:rPr>
          <w:rFonts w:ascii="Times New Roman" w:eastAsia="Times New Roman" w:hAnsi="Times New Roman" w:cs="Times New Roman"/>
          <w:b/>
          <w:sz w:val="28"/>
          <w:szCs w:val="28"/>
          <w:lang w:eastAsia="ru-RU"/>
        </w:rPr>
      </w:pPr>
      <w:r w:rsidRPr="00324734">
        <w:rPr>
          <w:rFonts w:ascii="Times New Roman" w:eastAsia="Times New Roman" w:hAnsi="Times New Roman" w:cs="Times New Roman"/>
          <w:b/>
          <w:sz w:val="28"/>
          <w:szCs w:val="28"/>
          <w:lang w:eastAsia="ru-RU"/>
        </w:rPr>
        <w:lastRenderedPageBreak/>
        <w:t>Інформаційна картка ліцею, мережа.</w:t>
      </w:r>
    </w:p>
    <w:p w:rsidR="00324734" w:rsidRPr="00324734" w:rsidRDefault="00324734" w:rsidP="00324734">
      <w:pPr>
        <w:spacing w:after="0" w:line="240" w:lineRule="auto"/>
        <w:ind w:right="181"/>
        <w:jc w:val="center"/>
        <w:rPr>
          <w:rFonts w:ascii="Times New Roman" w:eastAsia="Times New Roman" w:hAnsi="Times New Roman" w:cs="Times New Roman"/>
          <w:sz w:val="28"/>
          <w:szCs w:val="28"/>
          <w:lang w:eastAsia="ru-RU"/>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1559"/>
        <w:gridCol w:w="1559"/>
        <w:gridCol w:w="1559"/>
        <w:gridCol w:w="1559"/>
      </w:tblGrid>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color w:val="C00000"/>
                <w:sz w:val="28"/>
                <w:szCs w:val="28"/>
                <w:lang w:val="en-US" w:eastAsia="ru-RU"/>
              </w:rPr>
            </w:pPr>
            <w:r w:rsidRPr="00324734">
              <w:rPr>
                <w:rFonts w:ascii="MS Sans Serif" w:eastAsia="Times New Roman" w:hAnsi="MS Sans Serif" w:cs="Times New Roman"/>
                <w:color w:val="C00000"/>
                <w:sz w:val="28"/>
                <w:szCs w:val="28"/>
                <w:lang w:val="en-US" w:eastAsia="ru-RU"/>
              </w:rPr>
              <w:t>№</w:t>
            </w:r>
          </w:p>
        </w:tc>
        <w:tc>
          <w:tcPr>
            <w:tcW w:w="3827" w:type="dxa"/>
          </w:tcPr>
          <w:p w:rsidR="00870CD2" w:rsidRPr="00324734" w:rsidRDefault="00870CD2" w:rsidP="00324734">
            <w:pPr>
              <w:spacing w:after="0" w:line="240" w:lineRule="auto"/>
              <w:ind w:right="1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Показники</w:t>
            </w:r>
          </w:p>
        </w:tc>
        <w:tc>
          <w:tcPr>
            <w:tcW w:w="1559" w:type="dxa"/>
          </w:tcPr>
          <w:p w:rsidR="00870CD2" w:rsidRPr="00324734" w:rsidRDefault="00870CD2" w:rsidP="00324734">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Стан</w:t>
            </w:r>
          </w:p>
          <w:p w:rsidR="00870CD2" w:rsidRPr="00324734" w:rsidRDefault="00870CD2" w:rsidP="00324734">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2014-15 н.р.</w:t>
            </w:r>
          </w:p>
        </w:tc>
        <w:tc>
          <w:tcPr>
            <w:tcW w:w="1559" w:type="dxa"/>
          </w:tcPr>
          <w:p w:rsidR="00870CD2" w:rsidRPr="00324734" w:rsidRDefault="00870CD2" w:rsidP="00324734">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Стан</w:t>
            </w:r>
          </w:p>
          <w:p w:rsidR="00870CD2" w:rsidRPr="00324734" w:rsidRDefault="00870CD2" w:rsidP="00324734">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2015-16 н.р.</w:t>
            </w:r>
          </w:p>
        </w:tc>
        <w:tc>
          <w:tcPr>
            <w:tcW w:w="1559" w:type="dxa"/>
          </w:tcPr>
          <w:p w:rsidR="00870CD2" w:rsidRPr="00324734" w:rsidRDefault="00870CD2" w:rsidP="00324734">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Стан</w:t>
            </w:r>
          </w:p>
          <w:p w:rsidR="00870CD2" w:rsidRPr="00324734" w:rsidRDefault="00870CD2" w:rsidP="00324734">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2016-17 н.р.</w:t>
            </w:r>
          </w:p>
        </w:tc>
        <w:tc>
          <w:tcPr>
            <w:tcW w:w="1559" w:type="dxa"/>
          </w:tcPr>
          <w:p w:rsidR="00870CD2" w:rsidRPr="00324734" w:rsidRDefault="00870CD2" w:rsidP="00D002C2">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Стан</w:t>
            </w:r>
          </w:p>
          <w:p w:rsidR="00870CD2" w:rsidRPr="00324734" w:rsidRDefault="00870CD2" w:rsidP="00870CD2">
            <w:pPr>
              <w:spacing w:after="0" w:line="240" w:lineRule="auto"/>
              <w:ind w:right="-81"/>
              <w:jc w:val="center"/>
              <w:rPr>
                <w:rFonts w:ascii="Times New Roman" w:eastAsia="Times New Roman" w:hAnsi="Times New Roman" w:cs="Times New Roman"/>
                <w:b/>
                <w:color w:val="C00000"/>
                <w:sz w:val="28"/>
                <w:szCs w:val="28"/>
                <w:lang w:eastAsia="ru-RU"/>
              </w:rPr>
            </w:pPr>
            <w:r w:rsidRPr="00324734">
              <w:rPr>
                <w:rFonts w:ascii="Times New Roman" w:eastAsia="Times New Roman" w:hAnsi="Times New Roman" w:cs="Times New Roman"/>
                <w:b/>
                <w:color w:val="C00000"/>
                <w:sz w:val="28"/>
                <w:szCs w:val="28"/>
                <w:lang w:eastAsia="ru-RU"/>
              </w:rPr>
              <w:t>201</w:t>
            </w:r>
            <w:r>
              <w:rPr>
                <w:rFonts w:ascii="Times New Roman" w:eastAsia="Times New Roman" w:hAnsi="Times New Roman" w:cs="Times New Roman"/>
                <w:b/>
                <w:color w:val="C00000"/>
                <w:sz w:val="28"/>
                <w:szCs w:val="28"/>
                <w:lang w:eastAsia="ru-RU"/>
              </w:rPr>
              <w:t>7</w:t>
            </w:r>
            <w:r w:rsidRPr="00324734">
              <w:rPr>
                <w:rFonts w:ascii="Times New Roman" w:eastAsia="Times New Roman" w:hAnsi="Times New Roman" w:cs="Times New Roman"/>
                <w:b/>
                <w:color w:val="C00000"/>
                <w:sz w:val="28"/>
                <w:szCs w:val="28"/>
                <w:lang w:eastAsia="ru-RU"/>
              </w:rPr>
              <w:t>-1</w:t>
            </w:r>
            <w:r>
              <w:rPr>
                <w:rFonts w:ascii="Times New Roman" w:eastAsia="Times New Roman" w:hAnsi="Times New Roman" w:cs="Times New Roman"/>
                <w:b/>
                <w:color w:val="C00000"/>
                <w:sz w:val="28"/>
                <w:szCs w:val="28"/>
                <w:lang w:eastAsia="ru-RU"/>
              </w:rPr>
              <w:t>8</w:t>
            </w:r>
            <w:r w:rsidRPr="00324734">
              <w:rPr>
                <w:rFonts w:ascii="Times New Roman" w:eastAsia="Times New Roman" w:hAnsi="Times New Roman" w:cs="Times New Roman"/>
                <w:b/>
                <w:color w:val="C00000"/>
                <w:sz w:val="28"/>
                <w:szCs w:val="28"/>
                <w:lang w:eastAsia="ru-RU"/>
              </w:rPr>
              <w:t xml:space="preserve"> н.р.</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1</w:t>
            </w:r>
          </w:p>
        </w:tc>
        <w:tc>
          <w:tcPr>
            <w:tcW w:w="3827" w:type="dxa"/>
          </w:tcPr>
          <w:p w:rsidR="00870CD2" w:rsidRPr="00324734" w:rsidRDefault="00870CD2" w:rsidP="00324734">
            <w:pPr>
              <w:spacing w:after="0" w:line="240" w:lineRule="auto"/>
              <w:ind w:right="-108"/>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Мова навчання</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Українська</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Українська</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Українська</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Українська</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2</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Кількість класів</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12</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12</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3</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Загальне число учнів ліцею</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268</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274</w:t>
            </w:r>
          </w:p>
        </w:tc>
        <w:tc>
          <w:tcPr>
            <w:tcW w:w="1559" w:type="dxa"/>
          </w:tcPr>
          <w:p w:rsidR="00870CD2" w:rsidRPr="00324734" w:rsidRDefault="00870CD2" w:rsidP="00870CD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78</w:t>
            </w:r>
          </w:p>
        </w:tc>
        <w:tc>
          <w:tcPr>
            <w:tcW w:w="1559" w:type="dxa"/>
          </w:tcPr>
          <w:p w:rsidR="00870CD2" w:rsidRPr="00324734" w:rsidRDefault="00870CD2" w:rsidP="00870CD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28</w:t>
            </w:r>
            <w:r>
              <w:rPr>
                <w:rFonts w:ascii="Times New Roman" w:eastAsia="Times New Roman" w:hAnsi="Times New Roman" w:cs="Times New Roman"/>
                <w:sz w:val="26"/>
                <w:szCs w:val="26"/>
                <w:lang w:eastAsia="ru-RU"/>
              </w:rPr>
              <w:t>8</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Фізико-математичний профіль</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113</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115</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143</w:t>
            </w:r>
          </w:p>
        </w:tc>
        <w:tc>
          <w:tcPr>
            <w:tcW w:w="1559" w:type="dxa"/>
          </w:tcPr>
          <w:p w:rsidR="00870CD2" w:rsidRPr="00324734" w:rsidRDefault="00870CD2" w:rsidP="00EB61A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14</w:t>
            </w:r>
            <w:r w:rsidR="00EB61A2">
              <w:rPr>
                <w:rFonts w:ascii="Times New Roman" w:eastAsia="Times New Roman" w:hAnsi="Times New Roman" w:cs="Times New Roman"/>
                <w:sz w:val="26"/>
                <w:szCs w:val="26"/>
                <w:lang w:eastAsia="ru-RU"/>
              </w:rPr>
              <w:t>6</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Хіміко-біологічний профіль</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96</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89</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математичний</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85</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63</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52</w:t>
            </w:r>
          </w:p>
        </w:tc>
        <w:tc>
          <w:tcPr>
            <w:tcW w:w="1559" w:type="dxa"/>
          </w:tcPr>
          <w:p w:rsidR="00870CD2" w:rsidRPr="00324734" w:rsidRDefault="00870CD2" w:rsidP="00EB61A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5</w:t>
            </w:r>
            <w:r w:rsidR="00EB61A2">
              <w:rPr>
                <w:rFonts w:ascii="Times New Roman" w:eastAsia="Times New Roman" w:hAnsi="Times New Roman" w:cs="Times New Roman"/>
                <w:sz w:val="26"/>
                <w:szCs w:val="26"/>
                <w:lang w:eastAsia="ru-RU"/>
              </w:rPr>
              <w:t>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4</w:t>
            </w:r>
          </w:p>
        </w:tc>
        <w:tc>
          <w:tcPr>
            <w:tcW w:w="3827" w:type="dxa"/>
          </w:tcPr>
          <w:p w:rsidR="00870CD2" w:rsidRPr="00324734" w:rsidRDefault="00870CD2" w:rsidP="00324734">
            <w:pPr>
              <w:spacing w:after="0" w:line="240" w:lineRule="auto"/>
              <w:ind w:right="-75"/>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Число учнів 5-6-7 підготовчих класів </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98</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108</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108</w:t>
            </w:r>
          </w:p>
        </w:tc>
        <w:tc>
          <w:tcPr>
            <w:tcW w:w="1559" w:type="dxa"/>
          </w:tcPr>
          <w:p w:rsidR="00870CD2" w:rsidRPr="00324734" w:rsidRDefault="00EB61A2" w:rsidP="00D002C2">
            <w:pPr>
              <w:spacing w:after="0" w:line="240" w:lineRule="auto"/>
              <w:ind w:right="18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68</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ru-RU"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       5 клас                   </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24</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       6 клас</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36</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32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36</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       7 клас</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52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48</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48</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5</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Зараховано на навчання в ліцей </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77</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78</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82</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6</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Проживало у пришкільному інтернаті</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40</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 В тому числі забезпечені безк. гарячим харчуван.</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eastAsia="ru-RU"/>
              </w:rPr>
            </w:pPr>
            <w:r w:rsidRPr="00324734">
              <w:rPr>
                <w:rFonts w:ascii="MS Sans Serif" w:eastAsia="Times New Roman" w:hAnsi="MS Sans Serif" w:cs="Times New Roman"/>
                <w:sz w:val="26"/>
                <w:szCs w:val="26"/>
                <w:lang w:eastAsia="ru-RU"/>
              </w:rPr>
              <w:t>7</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Забезпечення вихованців гарячим харчуванням</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100%</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100%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eastAsia="ru-RU"/>
              </w:rPr>
            </w:pPr>
            <w:r w:rsidRPr="00324734">
              <w:rPr>
                <w:rFonts w:ascii="MS Sans Serif" w:eastAsia="Times New Roman" w:hAnsi="MS Sans Serif" w:cs="Times New Roman"/>
                <w:sz w:val="26"/>
                <w:szCs w:val="26"/>
                <w:lang w:eastAsia="ru-RU"/>
              </w:rPr>
              <w:t>8</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Кількість працівників (усього)</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69</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69</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70</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У тому числі:  педагогічних</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45</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45</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44</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44</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 xml:space="preserve">                         обслуговуючих</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24</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24</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26</w:t>
            </w:r>
          </w:p>
        </w:tc>
        <w:tc>
          <w:tcPr>
            <w:tcW w:w="1559" w:type="dxa"/>
          </w:tcPr>
          <w:p w:rsidR="00870CD2" w:rsidRPr="00324734" w:rsidRDefault="00870CD2" w:rsidP="00870CD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9</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Загальна площа всіх приміщень</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2600 м.кв.</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2600 м.кв.</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2600 м.кв.</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2600 м.кв.</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10</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Кількість обладнаних навчальних кабінетів</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11</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11</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13</w:t>
            </w:r>
          </w:p>
        </w:tc>
        <w:tc>
          <w:tcPr>
            <w:tcW w:w="1559" w:type="dxa"/>
          </w:tcPr>
          <w:p w:rsidR="00870CD2" w:rsidRPr="00324734" w:rsidRDefault="00870CD2" w:rsidP="00870CD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11</w:t>
            </w:r>
          </w:p>
        </w:tc>
        <w:tc>
          <w:tcPr>
            <w:tcW w:w="3827" w:type="dxa"/>
          </w:tcPr>
          <w:p w:rsidR="00870CD2" w:rsidRPr="00324734" w:rsidRDefault="00870CD2" w:rsidP="00324734">
            <w:pPr>
              <w:spacing w:after="0" w:line="240" w:lineRule="auto"/>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Кількість робочих місць у 2-х</w:t>
            </w:r>
            <w:r w:rsidRPr="00324734">
              <w:rPr>
                <w:rFonts w:ascii="Times New Roman" w:eastAsia="Times New Roman" w:hAnsi="Times New Roman" w:cs="Times New Roman"/>
                <w:sz w:val="26"/>
                <w:szCs w:val="26"/>
                <w:lang w:val="ru-RU" w:eastAsia="ru-RU"/>
              </w:rPr>
              <w:t xml:space="preserve"> </w:t>
            </w:r>
            <w:r w:rsidRPr="00324734">
              <w:rPr>
                <w:rFonts w:ascii="Times New Roman" w:eastAsia="Times New Roman" w:hAnsi="Times New Roman" w:cs="Times New Roman"/>
                <w:sz w:val="26"/>
                <w:szCs w:val="26"/>
                <w:lang w:eastAsia="ru-RU"/>
              </w:rPr>
              <w:t xml:space="preserve"> комп</w:t>
            </w:r>
            <w:r w:rsidRPr="00324734">
              <w:rPr>
                <w:rFonts w:ascii="Times New Roman" w:eastAsia="Times New Roman" w:hAnsi="Times New Roman" w:cs="Times New Roman"/>
                <w:sz w:val="26"/>
                <w:szCs w:val="26"/>
                <w:lang w:val="ru-RU" w:eastAsia="ru-RU"/>
              </w:rPr>
              <w:t>’</w:t>
            </w:r>
            <w:r w:rsidRPr="00324734">
              <w:rPr>
                <w:rFonts w:ascii="Times New Roman" w:eastAsia="Times New Roman" w:hAnsi="Times New Roman" w:cs="Times New Roman"/>
                <w:sz w:val="26"/>
                <w:szCs w:val="26"/>
                <w:lang w:eastAsia="ru-RU"/>
              </w:rPr>
              <w:t>ютерних кл.</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22</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25</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25</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12</w:t>
            </w:r>
          </w:p>
        </w:tc>
        <w:tc>
          <w:tcPr>
            <w:tcW w:w="3827" w:type="dxa"/>
          </w:tcPr>
          <w:p w:rsidR="00870CD2" w:rsidRPr="00324734" w:rsidRDefault="00870CD2" w:rsidP="00324734">
            <w:pPr>
              <w:spacing w:after="0" w:line="240" w:lineRule="auto"/>
              <w:ind w:right="-107"/>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Забезпеченість навчальними кабінетами, спортивним залом, майданчиками, актовою залою</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80%</w:t>
            </w:r>
          </w:p>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80%</w:t>
            </w:r>
          </w:p>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80%</w:t>
            </w:r>
          </w:p>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20%</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80%</w:t>
            </w:r>
          </w:p>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20%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13</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Кількість посадочних місць у їдальні</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70</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70</w: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70</w:t>
            </w:r>
          </w:p>
        </w:tc>
      </w:tr>
      <w:tr w:rsidR="00870CD2" w:rsidRPr="00324734" w:rsidTr="00870CD2">
        <w:tc>
          <w:tcPr>
            <w:tcW w:w="534" w:type="dxa"/>
          </w:tcPr>
          <w:p w:rsidR="00870CD2" w:rsidRPr="00324734" w:rsidRDefault="00870CD2" w:rsidP="00324734">
            <w:pPr>
              <w:spacing w:after="0" w:line="240" w:lineRule="auto"/>
              <w:jc w:val="center"/>
              <w:rPr>
                <w:rFonts w:ascii="MS Sans Serif" w:eastAsia="Times New Roman" w:hAnsi="MS Sans Serif" w:cs="Times New Roman"/>
                <w:sz w:val="26"/>
                <w:szCs w:val="26"/>
                <w:lang w:val="en-US" w:eastAsia="ru-RU"/>
              </w:rPr>
            </w:pPr>
            <w:r w:rsidRPr="00324734">
              <w:rPr>
                <w:rFonts w:ascii="MS Sans Serif" w:eastAsia="Times New Roman" w:hAnsi="MS Sans Serif" w:cs="Times New Roman"/>
                <w:sz w:val="26"/>
                <w:szCs w:val="26"/>
                <w:lang w:val="en-US" w:eastAsia="ru-RU"/>
              </w:rPr>
              <w:t>14</w:t>
            </w:r>
          </w:p>
        </w:tc>
        <w:tc>
          <w:tcPr>
            <w:tcW w:w="3827" w:type="dxa"/>
          </w:tcPr>
          <w:p w:rsidR="00870CD2" w:rsidRPr="00324734" w:rsidRDefault="00870CD2" w:rsidP="00324734">
            <w:pPr>
              <w:spacing w:after="0" w:line="240" w:lineRule="auto"/>
              <w:ind w:right="181"/>
              <w:jc w:val="both"/>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eastAsia="ru-RU"/>
              </w:rPr>
              <w:t>Площа земельної ділянки</w: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val="ru-RU" w:eastAsia="ru-RU"/>
              </w:rPr>
              <w:t>14789 м</w:t>
            </w:r>
            <w:r w:rsidRPr="00324734">
              <w:rPr>
                <w:rFonts w:ascii="Times New Roman" w:eastAsia="Times New Roman" w:hAnsi="Times New Roman" w:cs="Times New Roman"/>
                <w:position w:val="-4"/>
                <w:sz w:val="26"/>
                <w:szCs w:val="26"/>
                <w:lang w:val="ru-RU" w:eastAsia="ru-RU"/>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4.95pt" o:ole="" fillcolor="window">
                  <v:imagedata r:id="rId9" o:title=""/>
                </v:shape>
                <o:OLEObject Type="Embed" ProgID="Equation.3" ShapeID="_x0000_i1025" DrawAspect="Content" ObjectID="_1588771150" r:id="rId10"/>
              </w:objec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val="ru-RU" w:eastAsia="ru-RU"/>
              </w:rPr>
              <w:t>14789 м</w:t>
            </w:r>
            <w:r w:rsidRPr="00324734">
              <w:rPr>
                <w:rFonts w:ascii="Times New Roman" w:eastAsia="Times New Roman" w:hAnsi="Times New Roman" w:cs="Times New Roman"/>
                <w:position w:val="-4"/>
                <w:sz w:val="26"/>
                <w:szCs w:val="26"/>
                <w:lang w:val="ru-RU" w:eastAsia="ru-RU"/>
              </w:rPr>
              <w:object w:dxaOrig="160" w:dyaOrig="300">
                <v:shape id="_x0000_i1026" type="#_x0000_t75" style="width:8.15pt;height:14.95pt" o:ole="" fillcolor="window">
                  <v:imagedata r:id="rId9" o:title=""/>
                </v:shape>
                <o:OLEObject Type="Embed" ProgID="Equation.3" ShapeID="_x0000_i1026" DrawAspect="Content" ObjectID="_1588771151" r:id="rId11"/>
              </w:object>
            </w:r>
          </w:p>
        </w:tc>
        <w:tc>
          <w:tcPr>
            <w:tcW w:w="1559" w:type="dxa"/>
          </w:tcPr>
          <w:p w:rsidR="00870CD2" w:rsidRPr="00324734" w:rsidRDefault="00870CD2" w:rsidP="00324734">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val="ru-RU" w:eastAsia="ru-RU"/>
              </w:rPr>
              <w:t>14789 м</w:t>
            </w:r>
            <w:r w:rsidRPr="00324734">
              <w:rPr>
                <w:rFonts w:ascii="Times New Roman" w:eastAsia="Times New Roman" w:hAnsi="Times New Roman" w:cs="Times New Roman"/>
                <w:position w:val="-4"/>
                <w:sz w:val="26"/>
                <w:szCs w:val="26"/>
                <w:lang w:val="ru-RU" w:eastAsia="ru-RU"/>
              </w:rPr>
              <w:object w:dxaOrig="160" w:dyaOrig="300">
                <v:shape id="_x0000_i1027" type="#_x0000_t75" style="width:8.15pt;height:14.95pt" o:ole="" fillcolor="window">
                  <v:imagedata r:id="rId9" o:title=""/>
                </v:shape>
                <o:OLEObject Type="Embed" ProgID="Equation.3" ShapeID="_x0000_i1027" DrawAspect="Content" ObjectID="_1588771152" r:id="rId12"/>
              </w:object>
            </w:r>
          </w:p>
        </w:tc>
        <w:tc>
          <w:tcPr>
            <w:tcW w:w="1559" w:type="dxa"/>
          </w:tcPr>
          <w:p w:rsidR="00870CD2" w:rsidRPr="00324734" w:rsidRDefault="00870CD2" w:rsidP="00D002C2">
            <w:pPr>
              <w:spacing w:after="0" w:line="240" w:lineRule="auto"/>
              <w:ind w:right="181"/>
              <w:jc w:val="center"/>
              <w:rPr>
                <w:rFonts w:ascii="Times New Roman" w:eastAsia="Times New Roman" w:hAnsi="Times New Roman" w:cs="Times New Roman"/>
                <w:sz w:val="26"/>
                <w:szCs w:val="26"/>
                <w:lang w:eastAsia="ru-RU"/>
              </w:rPr>
            </w:pPr>
            <w:r w:rsidRPr="00324734">
              <w:rPr>
                <w:rFonts w:ascii="Times New Roman" w:eastAsia="Times New Roman" w:hAnsi="Times New Roman" w:cs="Times New Roman"/>
                <w:sz w:val="26"/>
                <w:szCs w:val="26"/>
                <w:lang w:val="ru-RU" w:eastAsia="ru-RU"/>
              </w:rPr>
              <w:t>14789 м</w:t>
            </w:r>
            <w:r w:rsidRPr="00324734">
              <w:rPr>
                <w:rFonts w:ascii="Times New Roman" w:eastAsia="Times New Roman" w:hAnsi="Times New Roman" w:cs="Times New Roman"/>
                <w:position w:val="-4"/>
                <w:sz w:val="26"/>
                <w:szCs w:val="26"/>
                <w:lang w:val="ru-RU" w:eastAsia="ru-RU"/>
              </w:rPr>
              <w:object w:dxaOrig="160" w:dyaOrig="300" w14:anchorId="1DEAE4F4">
                <v:shape id="_x0000_i1028" type="#_x0000_t75" style="width:8.15pt;height:14.95pt" o:ole="" fillcolor="window">
                  <v:imagedata r:id="rId9" o:title=""/>
                </v:shape>
                <o:OLEObject Type="Embed" ProgID="Equation.3" ShapeID="_x0000_i1028" DrawAspect="Content" ObjectID="_1588771153" r:id="rId13"/>
              </w:object>
            </w:r>
          </w:p>
        </w:tc>
      </w:tr>
    </w:tbl>
    <w:p w:rsidR="00870CD2" w:rsidRDefault="00870CD2" w:rsidP="00324734">
      <w:pPr>
        <w:keepNext/>
        <w:spacing w:before="240" w:after="60" w:line="240" w:lineRule="auto"/>
        <w:jc w:val="center"/>
        <w:outlineLvl w:val="0"/>
        <w:rPr>
          <w:rFonts w:ascii="Times New Roman" w:eastAsia="Times New Roman" w:hAnsi="Times New Roman" w:cs="Arial"/>
          <w:b/>
          <w:bCs/>
          <w:i/>
          <w:kern w:val="32"/>
          <w:sz w:val="32"/>
          <w:szCs w:val="28"/>
          <w:lang w:eastAsia="ru-RU"/>
        </w:rPr>
      </w:pPr>
    </w:p>
    <w:p w:rsidR="00324734" w:rsidRPr="00324734" w:rsidRDefault="00324734" w:rsidP="00324734">
      <w:pPr>
        <w:keepNext/>
        <w:spacing w:before="240" w:after="60" w:line="240" w:lineRule="auto"/>
        <w:jc w:val="center"/>
        <w:outlineLvl w:val="0"/>
        <w:rPr>
          <w:rFonts w:ascii="Times New Roman" w:eastAsia="Times New Roman" w:hAnsi="Times New Roman" w:cs="Arial"/>
          <w:b/>
          <w:bCs/>
          <w:i/>
          <w:kern w:val="32"/>
          <w:sz w:val="32"/>
          <w:szCs w:val="28"/>
          <w:lang w:val="en-US" w:eastAsia="ru-RU"/>
        </w:rPr>
      </w:pPr>
      <w:r w:rsidRPr="00324734">
        <w:rPr>
          <w:rFonts w:ascii="Times New Roman" w:eastAsia="Times New Roman" w:hAnsi="Times New Roman" w:cs="Arial"/>
          <w:b/>
          <w:bCs/>
          <w:i/>
          <w:kern w:val="32"/>
          <w:sz w:val="32"/>
          <w:szCs w:val="28"/>
          <w:lang w:eastAsia="ru-RU"/>
        </w:rPr>
        <w:t>ФАКТИЧНА</w:t>
      </w:r>
      <w:r w:rsidRPr="00324734">
        <w:rPr>
          <w:rFonts w:ascii="Times New Roman" w:eastAsia="Times New Roman" w:hAnsi="Times New Roman" w:cs="Arial"/>
          <w:b/>
          <w:bCs/>
          <w:i/>
          <w:kern w:val="32"/>
          <w:sz w:val="32"/>
          <w:szCs w:val="28"/>
          <w:lang w:val="en-US" w:eastAsia="ru-RU"/>
        </w:rPr>
        <w:t xml:space="preserve">  МЕРЕЖА</w:t>
      </w:r>
    </w:p>
    <w:p w:rsidR="00324734" w:rsidRPr="009D77B3" w:rsidRDefault="00324734" w:rsidP="00324734">
      <w:pPr>
        <w:spacing w:after="0" w:line="240" w:lineRule="auto"/>
        <w:jc w:val="center"/>
        <w:rPr>
          <w:rFonts w:ascii="Times New Roman" w:eastAsia="Times New Roman" w:hAnsi="Times New Roman" w:cs="Times New Roman"/>
          <w:b/>
          <w:i/>
          <w:sz w:val="28"/>
          <w:szCs w:val="28"/>
          <w:lang w:val="ru-RU" w:eastAsia="ru-RU"/>
        </w:rPr>
      </w:pPr>
      <w:r w:rsidRPr="009D77B3">
        <w:rPr>
          <w:rFonts w:ascii="Times New Roman" w:eastAsia="Times New Roman" w:hAnsi="Times New Roman" w:cs="Times New Roman"/>
          <w:b/>
          <w:i/>
          <w:sz w:val="28"/>
          <w:szCs w:val="28"/>
          <w:lang w:val="ru-RU" w:eastAsia="ru-RU"/>
        </w:rPr>
        <w:t>класів Долинського природничо-математичного ліцею</w:t>
      </w:r>
    </w:p>
    <w:p w:rsidR="00324734" w:rsidRPr="009D77B3" w:rsidRDefault="00324734" w:rsidP="00324734">
      <w:pPr>
        <w:spacing w:after="0" w:line="240" w:lineRule="auto"/>
        <w:jc w:val="center"/>
        <w:rPr>
          <w:rFonts w:ascii="MS Sans Serif" w:eastAsia="Times New Roman" w:hAnsi="MS Sans Serif" w:cs="Times New Roman"/>
          <w:b/>
          <w:i/>
          <w:sz w:val="28"/>
          <w:szCs w:val="28"/>
          <w:lang w:val="ru-RU" w:eastAsia="ru-RU"/>
        </w:rPr>
      </w:pPr>
      <w:r w:rsidRPr="009D77B3">
        <w:rPr>
          <w:rFonts w:ascii="Times New Roman" w:eastAsia="Times New Roman" w:hAnsi="Times New Roman" w:cs="Times New Roman"/>
          <w:b/>
          <w:i/>
          <w:sz w:val="28"/>
          <w:szCs w:val="28"/>
          <w:lang w:val="ru-RU" w:eastAsia="ru-RU"/>
        </w:rPr>
        <w:t xml:space="preserve">станом на 05.09.2017р. </w:t>
      </w:r>
    </w:p>
    <w:tbl>
      <w:tblPr>
        <w:tblpPr w:leftFromText="180" w:rightFromText="180" w:bottomFromText="200" w:vertAnchor="text" w:horzAnchor="margin" w:tblpXSpec="center" w:tblpY="390"/>
        <w:tblW w:w="4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956"/>
        <w:gridCol w:w="4224"/>
        <w:gridCol w:w="1485"/>
        <w:gridCol w:w="970"/>
        <w:gridCol w:w="989"/>
      </w:tblGrid>
      <w:tr w:rsidR="00324734" w:rsidRPr="00324734" w:rsidTr="00EB61A2">
        <w:trPr>
          <w:trHeight w:val="657"/>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Клас</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К-сть класів</w:t>
            </w:r>
          </w:p>
        </w:tc>
        <w:tc>
          <w:tcPr>
            <w:tcW w:w="2019"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Поглиблено 8-9 класи</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Профіль 10-11 класи</w:t>
            </w: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К-сть учнів</w:t>
            </w:r>
          </w:p>
          <w:p w:rsidR="00324734" w:rsidRPr="00324734" w:rsidRDefault="00324734" w:rsidP="00324734">
            <w:pPr>
              <w:spacing w:after="0" w:line="240" w:lineRule="auto"/>
              <w:jc w:val="center"/>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в класі</w:t>
            </w:r>
          </w:p>
        </w:tc>
        <w:tc>
          <w:tcPr>
            <w:tcW w:w="464"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К-сть учнів</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МНВК</w:t>
            </w: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З них навч. на ін.ф.</w:t>
            </w:r>
          </w:p>
          <w:p w:rsidR="00324734" w:rsidRPr="00324734" w:rsidRDefault="00324734" w:rsidP="00324734">
            <w:pPr>
              <w:spacing w:after="0" w:line="240" w:lineRule="auto"/>
              <w:jc w:val="center"/>
              <w:rPr>
                <w:rFonts w:ascii="Times New Roman" w:eastAsia="Times New Roman" w:hAnsi="Times New Roman" w:cs="Times New Roman"/>
                <w:sz w:val="24"/>
                <w:szCs w:val="24"/>
                <w:lang w:val="ru-RU" w:eastAsia="ru-RU"/>
              </w:rPr>
            </w:pPr>
          </w:p>
        </w:tc>
      </w:tr>
      <w:tr w:rsidR="00324734" w:rsidRPr="00324734" w:rsidTr="00EB61A2">
        <w:trPr>
          <w:trHeight w:val="239"/>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w:t>
            </w:r>
          </w:p>
        </w:tc>
        <w:tc>
          <w:tcPr>
            <w:tcW w:w="2019"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3</w:t>
            </w: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4</w:t>
            </w:r>
          </w:p>
        </w:tc>
        <w:tc>
          <w:tcPr>
            <w:tcW w:w="464"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5</w:t>
            </w:r>
          </w:p>
        </w:tc>
        <w:tc>
          <w:tcPr>
            <w:tcW w:w="474"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6</w:t>
            </w:r>
          </w:p>
        </w:tc>
      </w:tr>
      <w:tr w:rsidR="00324734" w:rsidRPr="00324734" w:rsidTr="00EB61A2">
        <w:trPr>
          <w:trHeight w:val="540"/>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8</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8-а</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8-б</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8-в</w:t>
            </w:r>
          </w:p>
        </w:tc>
        <w:tc>
          <w:tcPr>
            <w:tcW w:w="2019"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Поглиблено фізика, математика Поглиблено математика</w:t>
            </w:r>
          </w:p>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Поглиблено хімія, біологія</w:t>
            </w: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28</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14</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19</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893"/>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9</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9-а</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9-б</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9-в</w:t>
            </w:r>
          </w:p>
        </w:tc>
        <w:tc>
          <w:tcPr>
            <w:tcW w:w="2019"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Поглиблено  фізика, математика</w:t>
            </w:r>
          </w:p>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Поглиблено фізика, математика</w:t>
            </w:r>
          </w:p>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Поглиблено хімія, біологія</w:t>
            </w: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30</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32</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23</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405"/>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Разом в</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8-9 кл.</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6</w:t>
            </w:r>
          </w:p>
        </w:tc>
        <w:tc>
          <w:tcPr>
            <w:tcW w:w="2019"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146</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420"/>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10</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10-а</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10-б</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10-в</w:t>
            </w:r>
          </w:p>
        </w:tc>
        <w:tc>
          <w:tcPr>
            <w:tcW w:w="2019"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 xml:space="preserve">Математичний профіль </w:t>
            </w:r>
          </w:p>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 xml:space="preserve">Фізико-математичний профіль </w:t>
            </w:r>
          </w:p>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Хіміко-біологічний профіль</w:t>
            </w: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17</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28</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29</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420"/>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11</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11-а</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11-б</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11-в</w:t>
            </w:r>
          </w:p>
        </w:tc>
        <w:tc>
          <w:tcPr>
            <w:tcW w:w="2019"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Фізико-математичний профіль</w:t>
            </w:r>
          </w:p>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Математичний профіль</w:t>
            </w:r>
          </w:p>
          <w:p w:rsidR="00324734" w:rsidRPr="00324734" w:rsidRDefault="00324734" w:rsidP="00324734">
            <w:pPr>
              <w:spacing w:after="0" w:line="240" w:lineRule="auto"/>
              <w:rPr>
                <w:rFonts w:ascii="Times New Roman" w:eastAsia="Times New Roman" w:hAnsi="Times New Roman" w:cs="Times New Roman"/>
                <w:sz w:val="24"/>
                <w:szCs w:val="24"/>
                <w:lang w:val="ru-RU" w:eastAsia="ru-RU"/>
              </w:rPr>
            </w:pPr>
            <w:r w:rsidRPr="00324734">
              <w:rPr>
                <w:rFonts w:ascii="Times New Roman" w:eastAsia="Times New Roman" w:hAnsi="Times New Roman" w:cs="Times New Roman"/>
                <w:sz w:val="24"/>
                <w:szCs w:val="24"/>
                <w:lang w:val="ru-RU" w:eastAsia="ru-RU"/>
              </w:rPr>
              <w:t>Хіміко-біологічний профіль</w:t>
            </w: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28</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19</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21</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420"/>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Разом</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10-11 кл.</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6</w:t>
            </w:r>
          </w:p>
        </w:tc>
        <w:tc>
          <w:tcPr>
            <w:tcW w:w="2019"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142</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420"/>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Всього</w:t>
            </w:r>
          </w:p>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8-11 кл.</w:t>
            </w:r>
          </w:p>
        </w:tc>
        <w:tc>
          <w:tcPr>
            <w:tcW w:w="457"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12</w:t>
            </w:r>
          </w:p>
        </w:tc>
        <w:tc>
          <w:tcPr>
            <w:tcW w:w="2019"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288</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r w:rsidR="00324734" w:rsidRPr="00324734" w:rsidTr="00EB61A2">
        <w:trPr>
          <w:trHeight w:val="420"/>
        </w:trPr>
        <w:tc>
          <w:tcPr>
            <w:tcW w:w="876"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Пришкільний інтернат</w:t>
            </w:r>
          </w:p>
        </w:tc>
        <w:tc>
          <w:tcPr>
            <w:tcW w:w="2477" w:type="pct"/>
            <w:gridSpan w:val="2"/>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c>
          <w:tcPr>
            <w:tcW w:w="710" w:type="pct"/>
            <w:tcBorders>
              <w:top w:val="single" w:sz="4" w:space="0" w:color="auto"/>
              <w:left w:val="single" w:sz="4" w:space="0" w:color="auto"/>
              <w:bottom w:val="single" w:sz="4" w:space="0" w:color="auto"/>
              <w:right w:val="single" w:sz="4" w:space="0" w:color="auto"/>
            </w:tcBorders>
            <w:hideMark/>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r w:rsidRPr="00324734">
              <w:rPr>
                <w:rFonts w:ascii="Times New Roman" w:eastAsia="Times New Roman" w:hAnsi="Times New Roman" w:cs="Times New Roman"/>
                <w:sz w:val="24"/>
                <w:szCs w:val="24"/>
                <w:lang w:val="en-US" w:eastAsia="ru-RU"/>
              </w:rPr>
              <w:t>40</w:t>
            </w:r>
          </w:p>
        </w:tc>
        <w:tc>
          <w:tcPr>
            <w:tcW w:w="46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jc w:val="center"/>
              <w:rPr>
                <w:rFonts w:ascii="Times New Roman" w:eastAsia="Times New Roman" w:hAnsi="Times New Roman" w:cs="Times New Roman"/>
                <w:sz w:val="24"/>
                <w:szCs w:val="24"/>
                <w:lang w:val="en-US" w:eastAsia="ru-RU"/>
              </w:rPr>
            </w:pPr>
          </w:p>
        </w:tc>
        <w:tc>
          <w:tcPr>
            <w:tcW w:w="474" w:type="pct"/>
            <w:tcBorders>
              <w:top w:val="single" w:sz="4" w:space="0" w:color="auto"/>
              <w:left w:val="single" w:sz="4" w:space="0" w:color="auto"/>
              <w:bottom w:val="single" w:sz="4" w:space="0" w:color="auto"/>
              <w:right w:val="single" w:sz="4" w:space="0" w:color="auto"/>
            </w:tcBorders>
          </w:tcPr>
          <w:p w:rsidR="00324734" w:rsidRPr="00324734" w:rsidRDefault="00324734" w:rsidP="00324734">
            <w:pPr>
              <w:spacing w:after="0" w:line="240" w:lineRule="auto"/>
              <w:rPr>
                <w:rFonts w:ascii="Times New Roman" w:eastAsia="Times New Roman" w:hAnsi="Times New Roman" w:cs="Times New Roman"/>
                <w:sz w:val="24"/>
                <w:szCs w:val="24"/>
                <w:lang w:val="en-US" w:eastAsia="ru-RU"/>
              </w:rPr>
            </w:pPr>
          </w:p>
        </w:tc>
      </w:tr>
    </w:tbl>
    <w:p w:rsidR="00324734" w:rsidRDefault="00324734" w:rsidP="00807CFF">
      <w:pPr>
        <w:tabs>
          <w:tab w:val="left" w:pos="567"/>
        </w:tabs>
        <w:spacing w:after="0" w:line="240" w:lineRule="auto"/>
        <w:ind w:right="-1"/>
        <w:jc w:val="both"/>
        <w:rPr>
          <w:rFonts w:ascii="Times New Roman" w:eastAsia="Times New Roman" w:hAnsi="Times New Roman" w:cs="Times New Roman"/>
          <w:sz w:val="28"/>
          <w:szCs w:val="28"/>
          <w:lang w:eastAsia="ru-RU"/>
        </w:rPr>
      </w:pP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807CFF">
        <w:rPr>
          <w:rFonts w:ascii="Times New Roman" w:eastAsia="Times New Roman" w:hAnsi="Times New Roman" w:cs="Times New Roman"/>
          <w:sz w:val="28"/>
          <w:szCs w:val="28"/>
          <w:lang w:eastAsia="ru-RU"/>
        </w:rPr>
        <w:t xml:space="preserve">У ліцеї створені  та функціонують: </w:t>
      </w:r>
    </w:p>
    <w:p w:rsidR="00807CFF" w:rsidRPr="00807CFF" w:rsidRDefault="00EB61A2"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807CFF" w:rsidRPr="00807CFF">
        <w:rPr>
          <w:rFonts w:ascii="Times New Roman" w:eastAsia="Times New Roman" w:hAnsi="Times New Roman" w:cs="Times New Roman"/>
          <w:sz w:val="28"/>
          <w:szCs w:val="28"/>
          <w:lang w:eastAsia="ru-RU"/>
        </w:rPr>
        <w:t>афедри</w:t>
      </w:r>
      <w:r>
        <w:rPr>
          <w:rFonts w:ascii="Times New Roman" w:eastAsia="Times New Roman" w:hAnsi="Times New Roman" w:cs="Times New Roman"/>
          <w:sz w:val="28"/>
          <w:szCs w:val="28"/>
          <w:lang w:eastAsia="ru-RU"/>
        </w:rPr>
        <w:t xml:space="preserve"> (комісії)</w:t>
      </w:r>
      <w:r w:rsidR="00807CFF" w:rsidRPr="00807CFF">
        <w:rPr>
          <w:rFonts w:ascii="Times New Roman" w:eastAsia="Times New Roman" w:hAnsi="Times New Roman" w:cs="Times New Roman"/>
          <w:sz w:val="28"/>
          <w:szCs w:val="28"/>
          <w:lang w:eastAsia="ru-RU"/>
        </w:rPr>
        <w:t xml:space="preserve">: фізико-математична,  хіміко-біологічна; </w:t>
      </w: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B3135D">
        <w:rPr>
          <w:rFonts w:ascii="Times New Roman" w:eastAsia="Times New Roman" w:hAnsi="Times New Roman" w:cs="Times New Roman"/>
          <w:sz w:val="28"/>
          <w:szCs w:val="28"/>
          <w:lang w:eastAsia="ru-RU"/>
        </w:rPr>
        <w:t>комісії (</w:t>
      </w:r>
      <w:r w:rsidRPr="00807CFF">
        <w:rPr>
          <w:rFonts w:ascii="Times New Roman" w:eastAsia="Times New Roman" w:hAnsi="Times New Roman" w:cs="Times New Roman"/>
          <w:sz w:val="28"/>
          <w:szCs w:val="28"/>
          <w:lang w:eastAsia="ru-RU"/>
        </w:rPr>
        <w:t>методичні об’єднання</w:t>
      </w:r>
      <w:r w:rsidRPr="00B3135D">
        <w:rPr>
          <w:rFonts w:ascii="Times New Roman" w:eastAsia="Times New Roman" w:hAnsi="Times New Roman" w:cs="Times New Roman"/>
          <w:sz w:val="28"/>
          <w:szCs w:val="28"/>
          <w:lang w:eastAsia="ru-RU"/>
        </w:rPr>
        <w:t>)</w:t>
      </w:r>
      <w:r w:rsidRPr="00807CFF">
        <w:rPr>
          <w:rFonts w:ascii="Times New Roman" w:eastAsia="Times New Roman" w:hAnsi="Times New Roman" w:cs="Times New Roman"/>
          <w:sz w:val="28"/>
          <w:szCs w:val="28"/>
          <w:lang w:eastAsia="ru-RU"/>
        </w:rPr>
        <w:t>: класних керівників, вчителів словесності, суспільно-природничого циклу, іноземної мови,  науково-педагогічної співпраці з вузами;</w:t>
      </w: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807CFF">
        <w:rPr>
          <w:rFonts w:ascii="Times New Roman" w:eastAsia="Times New Roman" w:hAnsi="Times New Roman" w:cs="Times New Roman"/>
          <w:sz w:val="28"/>
          <w:szCs w:val="28"/>
          <w:lang w:eastAsia="ru-RU"/>
        </w:rPr>
        <w:t>майстер-клас «Інновація»;</w:t>
      </w:r>
    </w:p>
    <w:p w:rsidR="00807CFF" w:rsidRPr="00807CFF" w:rsidRDefault="00EB61A2"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B3135D" w:rsidRPr="00146E29">
        <w:rPr>
          <w:rFonts w:ascii="Times New Roman" w:eastAsia="Times New Roman" w:hAnsi="Times New Roman" w:cs="Times New Roman"/>
          <w:sz w:val="28"/>
          <w:szCs w:val="28"/>
          <w:lang w:eastAsia="ru-RU"/>
        </w:rPr>
        <w:t>овариство юних науковців-дослідників «Світило»</w:t>
      </w:r>
      <w:r w:rsidR="00807CFF" w:rsidRPr="00807CFF">
        <w:rPr>
          <w:rFonts w:ascii="Times New Roman" w:eastAsia="Times New Roman" w:hAnsi="Times New Roman" w:cs="Times New Roman"/>
          <w:sz w:val="28"/>
          <w:szCs w:val="28"/>
          <w:lang w:eastAsia="ru-RU"/>
        </w:rPr>
        <w:t>;</w:t>
      </w: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807CFF">
        <w:rPr>
          <w:rFonts w:ascii="Times New Roman" w:eastAsia="Times New Roman" w:hAnsi="Times New Roman" w:cs="Times New Roman"/>
          <w:sz w:val="28"/>
          <w:szCs w:val="28"/>
          <w:lang w:eastAsia="ru-RU"/>
        </w:rPr>
        <w:t>педагогічний клуб «Педагогічне перевесло»;</w:t>
      </w: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807CFF">
        <w:rPr>
          <w:rFonts w:ascii="Times New Roman" w:eastAsia="Times New Roman" w:hAnsi="Times New Roman" w:cs="Times New Roman"/>
          <w:sz w:val="28"/>
          <w:szCs w:val="28"/>
          <w:lang w:eastAsia="ru-RU"/>
        </w:rPr>
        <w:t>літературно-мистецька студія «Сузір’я»;</w:t>
      </w: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807CFF">
        <w:rPr>
          <w:rFonts w:ascii="Times New Roman" w:eastAsia="Times New Roman" w:hAnsi="Times New Roman" w:cs="Times New Roman"/>
          <w:sz w:val="28"/>
          <w:szCs w:val="28"/>
          <w:lang w:eastAsia="ru-RU"/>
        </w:rPr>
        <w:t xml:space="preserve">школи: опорні ( фізики, математики, хімії та біології), педагогічного зростання; </w:t>
      </w:r>
    </w:p>
    <w:p w:rsidR="00807CFF" w:rsidRPr="00807CFF" w:rsidRDefault="00807CFF" w:rsidP="000E0003">
      <w:pPr>
        <w:tabs>
          <w:tab w:val="left" w:pos="567"/>
        </w:tabs>
        <w:spacing w:after="0" w:line="240" w:lineRule="auto"/>
        <w:ind w:left="709" w:right="-1" w:firstLine="425"/>
        <w:jc w:val="both"/>
        <w:rPr>
          <w:rFonts w:ascii="Times New Roman" w:eastAsia="Times New Roman" w:hAnsi="Times New Roman" w:cs="Times New Roman"/>
          <w:sz w:val="28"/>
          <w:szCs w:val="28"/>
          <w:lang w:eastAsia="ru-RU"/>
        </w:rPr>
      </w:pPr>
      <w:r w:rsidRPr="00807CFF">
        <w:rPr>
          <w:rFonts w:ascii="Times New Roman" w:eastAsia="Times New Roman" w:hAnsi="Times New Roman" w:cs="Times New Roman"/>
          <w:sz w:val="28"/>
          <w:szCs w:val="28"/>
          <w:lang w:eastAsia="ru-RU"/>
        </w:rPr>
        <w:t>психолого-педагогічний семінар.</w:t>
      </w:r>
    </w:p>
    <w:p w:rsidR="00D06744" w:rsidRDefault="00D06744" w:rsidP="001D5245">
      <w:pPr>
        <w:ind w:right="181"/>
        <w:jc w:val="both"/>
        <w:rPr>
          <w:rFonts w:ascii="Times New Roman" w:hAnsi="Times New Roman"/>
          <w:sz w:val="28"/>
          <w:szCs w:val="28"/>
        </w:rPr>
      </w:pPr>
    </w:p>
    <w:p w:rsidR="001D5245" w:rsidRPr="00077794" w:rsidRDefault="001D5245" w:rsidP="004E401A">
      <w:pPr>
        <w:ind w:right="181" w:firstLine="709"/>
        <w:jc w:val="both"/>
        <w:rPr>
          <w:rFonts w:ascii="Times New Roman" w:hAnsi="Times New Roman"/>
          <w:sz w:val="28"/>
          <w:szCs w:val="28"/>
        </w:rPr>
      </w:pPr>
      <w:r w:rsidRPr="00077794">
        <w:rPr>
          <w:rFonts w:ascii="Times New Roman" w:hAnsi="Times New Roman"/>
          <w:sz w:val="28"/>
          <w:szCs w:val="28"/>
        </w:rPr>
        <w:lastRenderedPageBreak/>
        <w:t xml:space="preserve">Педагогічний колектив був зорієнтований  на виконання завдань добору, навчання, виховання, розвитку найбільш творчо обдарованих і здібних дітей, підготовку молоді до вступу  у вищі навчальні заклади різних профілів, формування самодостатньої, компетентної, життєтворчої особистості. </w:t>
      </w:r>
    </w:p>
    <w:p w:rsidR="001D5245" w:rsidRPr="00077794" w:rsidRDefault="001D5245" w:rsidP="004E401A">
      <w:pPr>
        <w:ind w:right="181" w:firstLine="709"/>
        <w:jc w:val="both"/>
        <w:rPr>
          <w:rFonts w:ascii="Times New Roman" w:hAnsi="Times New Roman"/>
          <w:sz w:val="28"/>
          <w:szCs w:val="28"/>
        </w:rPr>
      </w:pPr>
      <w:r w:rsidRPr="00077794">
        <w:rPr>
          <w:rFonts w:ascii="Times New Roman" w:hAnsi="Times New Roman"/>
          <w:sz w:val="28"/>
          <w:szCs w:val="28"/>
        </w:rPr>
        <w:t xml:space="preserve">Реалізації навчальних проблем закладу  була підпорядкована вся структура навчально-виховного процесу в ліцеї. Організаційним центром роботи були педагогічна та науково-методична ради, які забезпечували створення інноваційно-освітнього середовища, оптимізацію навчально-виховного процесу шляхом  впровадження  новітніх форм і методів роботи, що сприяли росту  та розвитку творчої активності та професійної майстерності педагогів, впровадженню досягнень психолого-педагогічної науки, перспективного досвіду в практику роботи педагогічного колективу ліцею. </w:t>
      </w:r>
    </w:p>
    <w:p w:rsidR="00E11648" w:rsidRPr="00077794" w:rsidRDefault="00E11648" w:rsidP="004E401A">
      <w:pPr>
        <w:ind w:firstLine="709"/>
        <w:jc w:val="both"/>
        <w:rPr>
          <w:rFonts w:ascii="Times New Roman" w:hAnsi="Times New Roman"/>
          <w:sz w:val="28"/>
          <w:szCs w:val="28"/>
        </w:rPr>
      </w:pPr>
      <w:r w:rsidRPr="00077794">
        <w:rPr>
          <w:rFonts w:ascii="Times New Roman" w:hAnsi="Times New Roman"/>
          <w:sz w:val="28"/>
          <w:szCs w:val="28"/>
        </w:rPr>
        <w:t>Навчально-виховний процес  у 201</w:t>
      </w:r>
      <w:r w:rsidR="00146E29">
        <w:rPr>
          <w:rFonts w:ascii="Times New Roman" w:hAnsi="Times New Roman"/>
          <w:sz w:val="28"/>
          <w:szCs w:val="28"/>
        </w:rPr>
        <w:t>7</w:t>
      </w:r>
      <w:r w:rsidRPr="00077794">
        <w:rPr>
          <w:rFonts w:ascii="Times New Roman" w:hAnsi="Times New Roman"/>
          <w:sz w:val="28"/>
          <w:szCs w:val="28"/>
        </w:rPr>
        <w:t>-201</w:t>
      </w:r>
      <w:r w:rsidR="00146E29">
        <w:rPr>
          <w:rFonts w:ascii="Times New Roman" w:hAnsi="Times New Roman"/>
          <w:sz w:val="28"/>
          <w:szCs w:val="28"/>
        </w:rPr>
        <w:t>8</w:t>
      </w:r>
      <w:r w:rsidRPr="00077794">
        <w:rPr>
          <w:rFonts w:ascii="Times New Roman" w:hAnsi="Times New Roman"/>
          <w:sz w:val="28"/>
          <w:szCs w:val="28"/>
        </w:rPr>
        <w:t xml:space="preserve"> н.р. здійснювався з метою  забезпечення  оптимальних умов  для  розвитку  здібностей та  обдарувань ліцеїстів, фізичного, інтелектуального, психологічного і соціального  становлення  особистості, досягнення  високого і достатнього  рівнів знань з урахуванням їх запитів , пізнавальних інтересів і нахилів. </w:t>
      </w:r>
    </w:p>
    <w:p w:rsidR="00E11648" w:rsidRDefault="00E11648" w:rsidP="004E401A">
      <w:pPr>
        <w:ind w:firstLine="709"/>
        <w:jc w:val="both"/>
        <w:rPr>
          <w:rFonts w:ascii="Times New Roman" w:hAnsi="Times New Roman"/>
          <w:sz w:val="28"/>
          <w:szCs w:val="28"/>
        </w:rPr>
      </w:pPr>
      <w:r w:rsidRPr="00077794">
        <w:rPr>
          <w:rFonts w:ascii="Times New Roman" w:hAnsi="Times New Roman"/>
          <w:sz w:val="28"/>
          <w:szCs w:val="28"/>
        </w:rPr>
        <w:t>Варіативна складова навчального плану складена на основі вивчення (діагностики) освітніх потреб ліцеїстів. Реалізація інваріантної та варіативної складових навчального плану здійснювалась за державними та регіональними програмами. Шкільний компонент цілком забезпечений програмами.  У варіативну частину введено курси за вибором, факультативи, індивідуальні заняття і консультації</w:t>
      </w:r>
      <w:r>
        <w:rPr>
          <w:rFonts w:ascii="Times New Roman" w:hAnsi="Times New Roman"/>
          <w:sz w:val="28"/>
          <w:szCs w:val="28"/>
        </w:rPr>
        <w:t>.</w:t>
      </w:r>
    </w:p>
    <w:p w:rsidR="00E11648" w:rsidRDefault="00E11648" w:rsidP="004E401A">
      <w:pPr>
        <w:ind w:right="181" w:firstLine="709"/>
        <w:jc w:val="both"/>
        <w:rPr>
          <w:sz w:val="28"/>
          <w:szCs w:val="28"/>
        </w:rPr>
      </w:pPr>
      <w:r w:rsidRPr="00EC0308">
        <w:rPr>
          <w:rFonts w:ascii="Times New Roman" w:hAnsi="Times New Roman"/>
          <w:sz w:val="28"/>
          <w:szCs w:val="28"/>
        </w:rPr>
        <w:t>Педагогічний</w:t>
      </w:r>
      <w:r w:rsidRPr="00EC0308">
        <w:rPr>
          <w:rFonts w:ascii="Arial Rounded MT Bold" w:hAnsi="Arial Rounded MT Bold"/>
          <w:sz w:val="28"/>
          <w:szCs w:val="28"/>
        </w:rPr>
        <w:t xml:space="preserve"> </w:t>
      </w:r>
      <w:r w:rsidRPr="00EC0308">
        <w:rPr>
          <w:rFonts w:ascii="Times New Roman" w:hAnsi="Times New Roman"/>
          <w:sz w:val="28"/>
          <w:szCs w:val="28"/>
        </w:rPr>
        <w:t>колектив</w:t>
      </w:r>
      <w:r w:rsidRPr="00EC0308">
        <w:rPr>
          <w:rFonts w:ascii="Arial Rounded MT Bold" w:hAnsi="Arial Rounded MT Bold"/>
          <w:sz w:val="28"/>
          <w:szCs w:val="28"/>
        </w:rPr>
        <w:t xml:space="preserve"> </w:t>
      </w:r>
      <w:r w:rsidRPr="00EC0308">
        <w:rPr>
          <w:rFonts w:ascii="Times New Roman" w:hAnsi="Times New Roman"/>
          <w:sz w:val="28"/>
          <w:szCs w:val="28"/>
        </w:rPr>
        <w:t>був</w:t>
      </w:r>
      <w:r w:rsidRPr="00EC0308">
        <w:rPr>
          <w:rFonts w:ascii="Arial Rounded MT Bold" w:hAnsi="Arial Rounded MT Bold"/>
          <w:sz w:val="28"/>
          <w:szCs w:val="28"/>
        </w:rPr>
        <w:t xml:space="preserve"> </w:t>
      </w:r>
      <w:r w:rsidRPr="00EC0308">
        <w:rPr>
          <w:rFonts w:ascii="Times New Roman" w:hAnsi="Times New Roman"/>
          <w:sz w:val="28"/>
          <w:szCs w:val="28"/>
        </w:rPr>
        <w:t>зорієнтований</w:t>
      </w:r>
      <w:r w:rsidRPr="00EC0308">
        <w:rPr>
          <w:rFonts w:ascii="Arial Rounded MT Bold" w:hAnsi="Arial Rounded MT Bold"/>
          <w:sz w:val="28"/>
          <w:szCs w:val="28"/>
        </w:rPr>
        <w:t xml:space="preserve">  </w:t>
      </w:r>
      <w:r w:rsidRPr="00EC0308">
        <w:rPr>
          <w:rFonts w:ascii="Times New Roman" w:hAnsi="Times New Roman"/>
          <w:sz w:val="28"/>
          <w:szCs w:val="28"/>
        </w:rPr>
        <w:t>на</w:t>
      </w:r>
      <w:r w:rsidRPr="00EC0308">
        <w:rPr>
          <w:rFonts w:ascii="Arial Rounded MT Bold" w:hAnsi="Arial Rounded MT Bold"/>
          <w:sz w:val="28"/>
          <w:szCs w:val="28"/>
        </w:rPr>
        <w:t xml:space="preserve"> </w:t>
      </w:r>
      <w:r w:rsidRPr="00EC0308">
        <w:rPr>
          <w:rFonts w:ascii="Times New Roman" w:hAnsi="Times New Roman"/>
          <w:sz w:val="28"/>
          <w:szCs w:val="28"/>
        </w:rPr>
        <w:t>виконання</w:t>
      </w:r>
      <w:r w:rsidRPr="00EC0308">
        <w:rPr>
          <w:rFonts w:ascii="Arial Rounded MT Bold" w:hAnsi="Arial Rounded MT Bold"/>
          <w:sz w:val="28"/>
          <w:szCs w:val="28"/>
        </w:rPr>
        <w:t xml:space="preserve"> </w:t>
      </w:r>
      <w:r w:rsidRPr="00EC0308">
        <w:rPr>
          <w:rFonts w:ascii="Times New Roman" w:hAnsi="Times New Roman"/>
          <w:sz w:val="28"/>
          <w:szCs w:val="28"/>
        </w:rPr>
        <w:t>завдань</w:t>
      </w:r>
      <w:r>
        <w:rPr>
          <w:rFonts w:ascii="Times New Roman" w:hAnsi="Times New Roman"/>
          <w:sz w:val="28"/>
          <w:szCs w:val="28"/>
        </w:rPr>
        <w:t xml:space="preserve"> </w:t>
      </w:r>
      <w:r w:rsidRPr="00EC0308">
        <w:rPr>
          <w:rFonts w:ascii="Times New Roman" w:hAnsi="Times New Roman"/>
          <w:sz w:val="28"/>
          <w:szCs w:val="28"/>
        </w:rPr>
        <w:t>навчання</w:t>
      </w:r>
      <w:r w:rsidRPr="00EC0308">
        <w:rPr>
          <w:rFonts w:ascii="Arial Rounded MT Bold" w:hAnsi="Arial Rounded MT Bold"/>
          <w:sz w:val="28"/>
          <w:szCs w:val="28"/>
        </w:rPr>
        <w:t xml:space="preserve">, </w:t>
      </w:r>
      <w:r w:rsidRPr="00EC0308">
        <w:rPr>
          <w:rFonts w:ascii="Times New Roman" w:hAnsi="Times New Roman"/>
          <w:sz w:val="28"/>
          <w:szCs w:val="28"/>
        </w:rPr>
        <w:t>виховання</w:t>
      </w:r>
      <w:r w:rsidRPr="00EC0308">
        <w:rPr>
          <w:rFonts w:ascii="Arial Rounded MT Bold" w:hAnsi="Arial Rounded MT Bold"/>
          <w:sz w:val="28"/>
          <w:szCs w:val="28"/>
        </w:rPr>
        <w:t xml:space="preserve">, </w:t>
      </w:r>
      <w:r w:rsidRPr="00EC0308">
        <w:rPr>
          <w:rFonts w:ascii="Times New Roman" w:hAnsi="Times New Roman"/>
          <w:sz w:val="28"/>
          <w:szCs w:val="28"/>
        </w:rPr>
        <w:t>розвитку</w:t>
      </w:r>
      <w:r w:rsidRPr="00EC0308">
        <w:rPr>
          <w:rFonts w:ascii="Arial Rounded MT Bold" w:hAnsi="Arial Rounded MT Bold"/>
          <w:sz w:val="28"/>
          <w:szCs w:val="28"/>
        </w:rPr>
        <w:t xml:space="preserve"> </w:t>
      </w:r>
      <w:r w:rsidRPr="00EC0308">
        <w:rPr>
          <w:rFonts w:ascii="Times New Roman" w:hAnsi="Times New Roman"/>
          <w:sz w:val="28"/>
          <w:szCs w:val="28"/>
        </w:rPr>
        <w:t>найбільш</w:t>
      </w:r>
      <w:r w:rsidRPr="00EC0308">
        <w:rPr>
          <w:rFonts w:ascii="Arial Rounded MT Bold" w:hAnsi="Arial Rounded MT Bold"/>
          <w:sz w:val="28"/>
          <w:szCs w:val="28"/>
        </w:rPr>
        <w:t xml:space="preserve"> </w:t>
      </w:r>
      <w:r w:rsidRPr="00EC0308">
        <w:rPr>
          <w:rFonts w:ascii="Times New Roman" w:hAnsi="Times New Roman"/>
          <w:sz w:val="28"/>
          <w:szCs w:val="28"/>
        </w:rPr>
        <w:t>творчо</w:t>
      </w:r>
      <w:r w:rsidRPr="00EC0308">
        <w:rPr>
          <w:rFonts w:ascii="Arial Rounded MT Bold" w:hAnsi="Arial Rounded MT Bold"/>
          <w:sz w:val="28"/>
          <w:szCs w:val="28"/>
        </w:rPr>
        <w:t xml:space="preserve"> </w:t>
      </w:r>
      <w:r w:rsidRPr="00EC0308">
        <w:rPr>
          <w:rFonts w:ascii="Times New Roman" w:hAnsi="Times New Roman"/>
          <w:sz w:val="28"/>
          <w:szCs w:val="28"/>
        </w:rPr>
        <w:t>обдарованих</w:t>
      </w:r>
      <w:r w:rsidRPr="00EC0308">
        <w:rPr>
          <w:rFonts w:ascii="Arial Rounded MT Bold" w:hAnsi="Arial Rounded MT Bold"/>
          <w:sz w:val="28"/>
          <w:szCs w:val="28"/>
        </w:rPr>
        <w:t xml:space="preserve"> </w:t>
      </w:r>
      <w:r w:rsidRPr="00EC0308">
        <w:rPr>
          <w:rFonts w:ascii="Times New Roman" w:hAnsi="Times New Roman"/>
          <w:sz w:val="28"/>
          <w:szCs w:val="28"/>
        </w:rPr>
        <w:t>і</w:t>
      </w:r>
      <w:r w:rsidRPr="00EC0308">
        <w:rPr>
          <w:rFonts w:ascii="Arial Rounded MT Bold" w:hAnsi="Arial Rounded MT Bold"/>
          <w:sz w:val="28"/>
          <w:szCs w:val="28"/>
        </w:rPr>
        <w:t xml:space="preserve"> </w:t>
      </w:r>
      <w:r w:rsidRPr="00EC0308">
        <w:rPr>
          <w:rFonts w:ascii="Times New Roman" w:hAnsi="Times New Roman"/>
          <w:sz w:val="28"/>
          <w:szCs w:val="28"/>
        </w:rPr>
        <w:t>здібних</w:t>
      </w:r>
      <w:r w:rsidRPr="00EC0308">
        <w:rPr>
          <w:rFonts w:ascii="Arial Rounded MT Bold" w:hAnsi="Arial Rounded MT Bold"/>
          <w:sz w:val="28"/>
          <w:szCs w:val="28"/>
        </w:rPr>
        <w:t xml:space="preserve"> </w:t>
      </w:r>
      <w:r w:rsidRPr="00EC0308">
        <w:rPr>
          <w:rFonts w:ascii="Times New Roman" w:hAnsi="Times New Roman"/>
          <w:sz w:val="28"/>
          <w:szCs w:val="28"/>
        </w:rPr>
        <w:t>дітей</w:t>
      </w:r>
      <w:r w:rsidRPr="00EC0308">
        <w:rPr>
          <w:rFonts w:ascii="Arial Rounded MT Bold" w:hAnsi="Arial Rounded MT Bold"/>
          <w:sz w:val="28"/>
          <w:szCs w:val="28"/>
        </w:rPr>
        <w:t xml:space="preserve">, </w:t>
      </w:r>
      <w:r w:rsidRPr="00EC0308">
        <w:rPr>
          <w:rFonts w:ascii="Times New Roman" w:hAnsi="Times New Roman"/>
          <w:sz w:val="28"/>
          <w:szCs w:val="28"/>
        </w:rPr>
        <w:t>підготовку</w:t>
      </w:r>
      <w:r w:rsidRPr="00EC0308">
        <w:rPr>
          <w:rFonts w:ascii="Arial Rounded MT Bold" w:hAnsi="Arial Rounded MT Bold"/>
          <w:sz w:val="28"/>
          <w:szCs w:val="28"/>
        </w:rPr>
        <w:t xml:space="preserve"> </w:t>
      </w:r>
      <w:r w:rsidRPr="00EC0308">
        <w:rPr>
          <w:rFonts w:ascii="Times New Roman" w:hAnsi="Times New Roman"/>
          <w:sz w:val="28"/>
          <w:szCs w:val="28"/>
        </w:rPr>
        <w:t>молоді</w:t>
      </w:r>
      <w:r w:rsidRPr="00EC0308">
        <w:rPr>
          <w:rFonts w:ascii="Arial Rounded MT Bold" w:hAnsi="Arial Rounded MT Bold"/>
          <w:sz w:val="28"/>
          <w:szCs w:val="28"/>
        </w:rPr>
        <w:t xml:space="preserve"> </w:t>
      </w:r>
      <w:r w:rsidRPr="00EC0308">
        <w:rPr>
          <w:rFonts w:ascii="Times New Roman" w:hAnsi="Times New Roman"/>
          <w:sz w:val="28"/>
          <w:szCs w:val="28"/>
        </w:rPr>
        <w:t>до</w:t>
      </w:r>
      <w:r w:rsidRPr="00EC0308">
        <w:rPr>
          <w:rFonts w:ascii="Arial Rounded MT Bold" w:hAnsi="Arial Rounded MT Bold"/>
          <w:sz w:val="28"/>
          <w:szCs w:val="28"/>
        </w:rPr>
        <w:t xml:space="preserve"> </w:t>
      </w:r>
      <w:r w:rsidRPr="00EC0308">
        <w:rPr>
          <w:rFonts w:ascii="Times New Roman" w:hAnsi="Times New Roman"/>
          <w:sz w:val="28"/>
          <w:szCs w:val="28"/>
        </w:rPr>
        <w:t>вступу</w:t>
      </w:r>
      <w:r w:rsidRPr="00EC0308">
        <w:rPr>
          <w:rFonts w:ascii="Arial Rounded MT Bold" w:hAnsi="Arial Rounded MT Bold"/>
          <w:sz w:val="28"/>
          <w:szCs w:val="28"/>
        </w:rPr>
        <w:t xml:space="preserve">  </w:t>
      </w:r>
      <w:r w:rsidRPr="00EC0308">
        <w:rPr>
          <w:rFonts w:ascii="Times New Roman" w:hAnsi="Times New Roman"/>
          <w:sz w:val="28"/>
          <w:szCs w:val="28"/>
        </w:rPr>
        <w:t>у</w:t>
      </w:r>
      <w:r w:rsidRPr="00EC0308">
        <w:rPr>
          <w:rFonts w:ascii="Arial Rounded MT Bold" w:hAnsi="Arial Rounded MT Bold"/>
          <w:sz w:val="28"/>
          <w:szCs w:val="28"/>
        </w:rPr>
        <w:t xml:space="preserve"> </w:t>
      </w:r>
      <w:r w:rsidRPr="00EC0308">
        <w:rPr>
          <w:rFonts w:ascii="Times New Roman" w:hAnsi="Times New Roman"/>
          <w:sz w:val="28"/>
          <w:szCs w:val="28"/>
        </w:rPr>
        <w:t>вищі</w:t>
      </w:r>
      <w:r w:rsidRPr="00EC0308">
        <w:rPr>
          <w:rFonts w:ascii="Arial Rounded MT Bold" w:hAnsi="Arial Rounded MT Bold"/>
          <w:sz w:val="28"/>
          <w:szCs w:val="28"/>
        </w:rPr>
        <w:t xml:space="preserve"> </w:t>
      </w:r>
      <w:r w:rsidRPr="00EC0308">
        <w:rPr>
          <w:rFonts w:ascii="Times New Roman" w:hAnsi="Times New Roman"/>
          <w:sz w:val="28"/>
          <w:szCs w:val="28"/>
        </w:rPr>
        <w:t>навчальні</w:t>
      </w:r>
      <w:r w:rsidRPr="00EC0308">
        <w:rPr>
          <w:rFonts w:ascii="Arial Rounded MT Bold" w:hAnsi="Arial Rounded MT Bold"/>
          <w:sz w:val="28"/>
          <w:szCs w:val="28"/>
        </w:rPr>
        <w:t xml:space="preserve"> </w:t>
      </w:r>
      <w:r w:rsidRPr="00EC0308">
        <w:rPr>
          <w:rFonts w:ascii="Times New Roman" w:hAnsi="Times New Roman"/>
          <w:sz w:val="28"/>
          <w:szCs w:val="28"/>
        </w:rPr>
        <w:t>заклади</w:t>
      </w:r>
      <w:r w:rsidRPr="00EC0308">
        <w:rPr>
          <w:rFonts w:ascii="Arial Rounded MT Bold" w:hAnsi="Arial Rounded MT Bold"/>
          <w:sz w:val="28"/>
          <w:szCs w:val="28"/>
        </w:rPr>
        <w:t xml:space="preserve"> </w:t>
      </w:r>
      <w:r w:rsidRPr="00EC0308">
        <w:rPr>
          <w:rFonts w:ascii="Times New Roman" w:hAnsi="Times New Roman"/>
          <w:sz w:val="28"/>
          <w:szCs w:val="28"/>
        </w:rPr>
        <w:t>різних</w:t>
      </w:r>
      <w:r w:rsidRPr="00EC0308">
        <w:rPr>
          <w:rFonts w:ascii="Arial Rounded MT Bold" w:hAnsi="Arial Rounded MT Bold"/>
          <w:sz w:val="28"/>
          <w:szCs w:val="28"/>
        </w:rPr>
        <w:t xml:space="preserve"> </w:t>
      </w:r>
      <w:r w:rsidRPr="00EC0308">
        <w:rPr>
          <w:rFonts w:ascii="Times New Roman" w:hAnsi="Times New Roman"/>
          <w:sz w:val="28"/>
          <w:szCs w:val="28"/>
        </w:rPr>
        <w:t>профілів</w:t>
      </w:r>
      <w:r w:rsidRPr="00EC0308">
        <w:rPr>
          <w:rFonts w:ascii="Arial Rounded MT Bold" w:hAnsi="Arial Rounded MT Bold"/>
          <w:sz w:val="28"/>
          <w:szCs w:val="28"/>
        </w:rPr>
        <w:t xml:space="preserve">, </w:t>
      </w:r>
      <w:r w:rsidRPr="00EC0308">
        <w:rPr>
          <w:rFonts w:ascii="Times New Roman" w:hAnsi="Times New Roman"/>
          <w:sz w:val="28"/>
          <w:szCs w:val="28"/>
        </w:rPr>
        <w:t>формування</w:t>
      </w:r>
      <w:r w:rsidRPr="00EC0308">
        <w:rPr>
          <w:rFonts w:ascii="Arial Rounded MT Bold" w:hAnsi="Arial Rounded MT Bold"/>
          <w:sz w:val="28"/>
          <w:szCs w:val="28"/>
        </w:rPr>
        <w:t xml:space="preserve"> </w:t>
      </w:r>
      <w:r w:rsidRPr="00EC0308">
        <w:rPr>
          <w:rFonts w:ascii="Times New Roman" w:hAnsi="Times New Roman"/>
          <w:sz w:val="28"/>
          <w:szCs w:val="28"/>
        </w:rPr>
        <w:t>самодостатньої</w:t>
      </w:r>
      <w:r w:rsidRPr="00EC0308">
        <w:rPr>
          <w:rFonts w:ascii="Arial Rounded MT Bold" w:hAnsi="Arial Rounded MT Bold"/>
          <w:sz w:val="28"/>
          <w:szCs w:val="28"/>
        </w:rPr>
        <w:t xml:space="preserve">, </w:t>
      </w:r>
      <w:r w:rsidRPr="00EC0308">
        <w:rPr>
          <w:rFonts w:ascii="Times New Roman" w:hAnsi="Times New Roman"/>
          <w:sz w:val="28"/>
          <w:szCs w:val="28"/>
        </w:rPr>
        <w:t>компетентної</w:t>
      </w:r>
      <w:r w:rsidRPr="00EC0308">
        <w:rPr>
          <w:rFonts w:ascii="Arial Rounded MT Bold" w:hAnsi="Arial Rounded MT Bold"/>
          <w:sz w:val="28"/>
          <w:szCs w:val="28"/>
        </w:rPr>
        <w:t xml:space="preserve">, </w:t>
      </w:r>
      <w:r w:rsidRPr="00EC0308">
        <w:rPr>
          <w:rFonts w:ascii="Times New Roman" w:hAnsi="Times New Roman"/>
          <w:sz w:val="28"/>
          <w:szCs w:val="28"/>
        </w:rPr>
        <w:t>життєтворчої</w:t>
      </w:r>
      <w:r w:rsidRPr="00EC0308">
        <w:rPr>
          <w:rFonts w:ascii="Arial Rounded MT Bold" w:hAnsi="Arial Rounded MT Bold"/>
          <w:sz w:val="28"/>
          <w:szCs w:val="28"/>
        </w:rPr>
        <w:t xml:space="preserve"> </w:t>
      </w:r>
      <w:r w:rsidRPr="00EC0308">
        <w:rPr>
          <w:rFonts w:ascii="Times New Roman" w:hAnsi="Times New Roman"/>
          <w:sz w:val="28"/>
          <w:szCs w:val="28"/>
        </w:rPr>
        <w:t>особистості</w:t>
      </w:r>
      <w:r w:rsidRPr="00EC0308">
        <w:rPr>
          <w:rFonts w:ascii="Arial Rounded MT Bold" w:hAnsi="Arial Rounded MT Bold"/>
          <w:sz w:val="28"/>
          <w:szCs w:val="28"/>
        </w:rPr>
        <w:t>.</w:t>
      </w:r>
    </w:p>
    <w:p w:rsidR="00E11648" w:rsidRDefault="00E11648" w:rsidP="004E401A">
      <w:pPr>
        <w:ind w:right="181" w:firstLine="709"/>
        <w:jc w:val="both"/>
        <w:rPr>
          <w:sz w:val="28"/>
          <w:szCs w:val="28"/>
        </w:rPr>
      </w:pPr>
      <w:r w:rsidRPr="00EC0308">
        <w:rPr>
          <w:rFonts w:ascii="Times New Roman" w:hAnsi="Times New Roman"/>
          <w:sz w:val="28"/>
          <w:szCs w:val="28"/>
        </w:rPr>
        <w:t>Реалізації</w:t>
      </w:r>
      <w:r w:rsidRPr="00EC0308">
        <w:rPr>
          <w:rFonts w:ascii="Arial Rounded MT Bold" w:hAnsi="Arial Rounded MT Bold"/>
          <w:sz w:val="28"/>
          <w:szCs w:val="28"/>
        </w:rPr>
        <w:t xml:space="preserve"> </w:t>
      </w:r>
      <w:r w:rsidRPr="00EC0308">
        <w:rPr>
          <w:rFonts w:ascii="Times New Roman" w:hAnsi="Times New Roman"/>
          <w:sz w:val="28"/>
          <w:szCs w:val="28"/>
        </w:rPr>
        <w:t>навчальних</w:t>
      </w:r>
      <w:r w:rsidRPr="00EC0308">
        <w:rPr>
          <w:rFonts w:ascii="Arial Rounded MT Bold" w:hAnsi="Arial Rounded MT Bold"/>
          <w:sz w:val="28"/>
          <w:szCs w:val="28"/>
        </w:rPr>
        <w:t xml:space="preserve"> </w:t>
      </w:r>
      <w:r w:rsidRPr="00EC0308">
        <w:rPr>
          <w:rFonts w:ascii="Times New Roman" w:hAnsi="Times New Roman"/>
          <w:sz w:val="28"/>
          <w:szCs w:val="28"/>
        </w:rPr>
        <w:t>проблем</w:t>
      </w:r>
      <w:r w:rsidRPr="00EC0308">
        <w:rPr>
          <w:rFonts w:ascii="Arial Rounded MT Bold" w:hAnsi="Arial Rounded MT Bold"/>
          <w:sz w:val="28"/>
          <w:szCs w:val="28"/>
        </w:rPr>
        <w:t xml:space="preserve"> </w:t>
      </w:r>
      <w:r w:rsidRPr="00EC0308">
        <w:rPr>
          <w:rFonts w:ascii="Times New Roman" w:hAnsi="Times New Roman"/>
          <w:sz w:val="28"/>
          <w:szCs w:val="28"/>
        </w:rPr>
        <w:t>закладу</w:t>
      </w:r>
      <w:r w:rsidRPr="00EC0308">
        <w:rPr>
          <w:rFonts w:ascii="Arial Rounded MT Bold" w:hAnsi="Arial Rounded MT Bold"/>
          <w:sz w:val="28"/>
          <w:szCs w:val="28"/>
        </w:rPr>
        <w:t xml:space="preserve">  </w:t>
      </w:r>
      <w:r w:rsidRPr="00EC0308">
        <w:rPr>
          <w:rFonts w:ascii="Times New Roman" w:hAnsi="Times New Roman"/>
          <w:sz w:val="28"/>
          <w:szCs w:val="28"/>
        </w:rPr>
        <w:t>була</w:t>
      </w:r>
      <w:r w:rsidRPr="00EC0308">
        <w:rPr>
          <w:rFonts w:ascii="Arial Rounded MT Bold" w:hAnsi="Arial Rounded MT Bold"/>
          <w:sz w:val="28"/>
          <w:szCs w:val="28"/>
        </w:rPr>
        <w:t xml:space="preserve"> </w:t>
      </w:r>
      <w:r w:rsidRPr="00EC0308">
        <w:rPr>
          <w:rFonts w:ascii="Times New Roman" w:hAnsi="Times New Roman"/>
          <w:sz w:val="28"/>
          <w:szCs w:val="28"/>
        </w:rPr>
        <w:t>підпорядкована</w:t>
      </w:r>
      <w:r w:rsidRPr="00EC0308">
        <w:rPr>
          <w:rFonts w:ascii="Arial Rounded MT Bold" w:hAnsi="Arial Rounded MT Bold"/>
          <w:sz w:val="28"/>
          <w:szCs w:val="28"/>
        </w:rPr>
        <w:t xml:space="preserve"> </w:t>
      </w:r>
      <w:r w:rsidRPr="00EC0308">
        <w:rPr>
          <w:rFonts w:ascii="Times New Roman" w:hAnsi="Times New Roman"/>
          <w:sz w:val="28"/>
          <w:szCs w:val="28"/>
        </w:rPr>
        <w:t>вся</w:t>
      </w:r>
      <w:r w:rsidRPr="00EC0308">
        <w:rPr>
          <w:rFonts w:ascii="Arial Rounded MT Bold" w:hAnsi="Arial Rounded MT Bold"/>
          <w:sz w:val="28"/>
          <w:szCs w:val="28"/>
        </w:rPr>
        <w:t xml:space="preserve"> </w:t>
      </w:r>
      <w:r w:rsidRPr="00EC0308">
        <w:rPr>
          <w:rFonts w:ascii="Times New Roman" w:hAnsi="Times New Roman"/>
          <w:sz w:val="28"/>
          <w:szCs w:val="28"/>
        </w:rPr>
        <w:t>структура</w:t>
      </w:r>
      <w:r w:rsidRPr="00EC0308">
        <w:rPr>
          <w:rFonts w:ascii="Arial Rounded MT Bold" w:hAnsi="Arial Rounded MT Bold"/>
          <w:sz w:val="28"/>
          <w:szCs w:val="28"/>
        </w:rPr>
        <w:t xml:space="preserve"> </w:t>
      </w:r>
      <w:r w:rsidRPr="00EC0308">
        <w:rPr>
          <w:rFonts w:ascii="Times New Roman" w:hAnsi="Times New Roman"/>
          <w:sz w:val="28"/>
          <w:szCs w:val="28"/>
        </w:rPr>
        <w:t>навчально</w:t>
      </w:r>
      <w:r w:rsidRPr="00EC0308">
        <w:rPr>
          <w:rFonts w:ascii="Arial Rounded MT Bold" w:hAnsi="Arial Rounded MT Bold"/>
          <w:sz w:val="28"/>
          <w:szCs w:val="28"/>
        </w:rPr>
        <w:t>-</w:t>
      </w:r>
      <w:r w:rsidRPr="00EC0308">
        <w:rPr>
          <w:rFonts w:ascii="Times New Roman" w:hAnsi="Times New Roman"/>
          <w:sz w:val="28"/>
          <w:szCs w:val="28"/>
        </w:rPr>
        <w:t>виховного</w:t>
      </w:r>
      <w:r w:rsidRPr="00EC0308">
        <w:rPr>
          <w:rFonts w:ascii="Arial Rounded MT Bold" w:hAnsi="Arial Rounded MT Bold"/>
          <w:sz w:val="28"/>
          <w:szCs w:val="28"/>
        </w:rPr>
        <w:t xml:space="preserve"> </w:t>
      </w:r>
      <w:r w:rsidRPr="00EC0308">
        <w:rPr>
          <w:rFonts w:ascii="Times New Roman" w:hAnsi="Times New Roman"/>
          <w:sz w:val="28"/>
          <w:szCs w:val="28"/>
        </w:rPr>
        <w:t>процесу</w:t>
      </w:r>
      <w:r w:rsidRPr="00EC0308">
        <w:rPr>
          <w:rFonts w:ascii="Arial Rounded MT Bold" w:hAnsi="Arial Rounded MT Bold"/>
          <w:sz w:val="28"/>
          <w:szCs w:val="28"/>
        </w:rPr>
        <w:t xml:space="preserve"> </w:t>
      </w:r>
      <w:r w:rsidRPr="00EC0308">
        <w:rPr>
          <w:rFonts w:ascii="Times New Roman" w:hAnsi="Times New Roman"/>
          <w:sz w:val="28"/>
          <w:szCs w:val="28"/>
        </w:rPr>
        <w:t>в</w:t>
      </w:r>
      <w:r w:rsidRPr="00EC0308">
        <w:rPr>
          <w:rFonts w:ascii="Arial Rounded MT Bold" w:hAnsi="Arial Rounded MT Bold"/>
          <w:sz w:val="28"/>
          <w:szCs w:val="28"/>
        </w:rPr>
        <w:t xml:space="preserve"> </w:t>
      </w:r>
      <w:r w:rsidRPr="00EC0308">
        <w:rPr>
          <w:rFonts w:ascii="Times New Roman" w:hAnsi="Times New Roman"/>
          <w:sz w:val="28"/>
          <w:szCs w:val="28"/>
        </w:rPr>
        <w:t>ліцеї</w:t>
      </w:r>
      <w:r w:rsidRPr="00EC0308">
        <w:rPr>
          <w:rFonts w:ascii="Arial Rounded MT Bold" w:hAnsi="Arial Rounded MT Bold"/>
          <w:sz w:val="28"/>
          <w:szCs w:val="28"/>
        </w:rPr>
        <w:t xml:space="preserve">. </w:t>
      </w:r>
      <w:r w:rsidRPr="00EC0308">
        <w:rPr>
          <w:rFonts w:ascii="Times New Roman" w:hAnsi="Times New Roman"/>
          <w:sz w:val="28"/>
          <w:szCs w:val="28"/>
        </w:rPr>
        <w:t>Організаційним</w:t>
      </w:r>
      <w:r w:rsidRPr="00EC0308">
        <w:rPr>
          <w:rFonts w:ascii="Arial Rounded MT Bold" w:hAnsi="Arial Rounded MT Bold"/>
          <w:sz w:val="28"/>
          <w:szCs w:val="28"/>
        </w:rPr>
        <w:t xml:space="preserve"> </w:t>
      </w:r>
      <w:r w:rsidRPr="00EC0308">
        <w:rPr>
          <w:rFonts w:ascii="Times New Roman" w:hAnsi="Times New Roman"/>
          <w:sz w:val="28"/>
          <w:szCs w:val="28"/>
        </w:rPr>
        <w:t>центром</w:t>
      </w:r>
      <w:r w:rsidRPr="00EC0308">
        <w:rPr>
          <w:rFonts w:ascii="Arial Rounded MT Bold" w:hAnsi="Arial Rounded MT Bold"/>
          <w:sz w:val="28"/>
          <w:szCs w:val="28"/>
        </w:rPr>
        <w:t xml:space="preserve"> </w:t>
      </w:r>
      <w:r w:rsidRPr="00EC0308">
        <w:rPr>
          <w:rFonts w:ascii="Times New Roman" w:hAnsi="Times New Roman"/>
          <w:sz w:val="28"/>
          <w:szCs w:val="28"/>
        </w:rPr>
        <w:t>роботи</w:t>
      </w:r>
      <w:r w:rsidRPr="00EC0308">
        <w:rPr>
          <w:rFonts w:ascii="Arial Rounded MT Bold" w:hAnsi="Arial Rounded MT Bold"/>
          <w:sz w:val="28"/>
          <w:szCs w:val="28"/>
        </w:rPr>
        <w:t xml:space="preserve"> </w:t>
      </w:r>
      <w:r w:rsidRPr="00EC0308">
        <w:rPr>
          <w:rFonts w:ascii="Times New Roman" w:hAnsi="Times New Roman"/>
          <w:sz w:val="28"/>
          <w:szCs w:val="28"/>
        </w:rPr>
        <w:t>були</w:t>
      </w:r>
      <w:r w:rsidRPr="00EC0308">
        <w:rPr>
          <w:rFonts w:ascii="Arial Rounded MT Bold" w:hAnsi="Arial Rounded MT Bold"/>
          <w:sz w:val="28"/>
          <w:szCs w:val="28"/>
        </w:rPr>
        <w:t xml:space="preserve"> </w:t>
      </w:r>
      <w:r w:rsidRPr="00EC0308">
        <w:rPr>
          <w:rFonts w:ascii="Times New Roman" w:hAnsi="Times New Roman"/>
          <w:sz w:val="28"/>
          <w:szCs w:val="28"/>
        </w:rPr>
        <w:t>педагогічна</w:t>
      </w:r>
      <w:r w:rsidRPr="00EC0308">
        <w:rPr>
          <w:rFonts w:ascii="Arial Rounded MT Bold" w:hAnsi="Arial Rounded MT Bold"/>
          <w:sz w:val="28"/>
          <w:szCs w:val="28"/>
        </w:rPr>
        <w:t xml:space="preserve"> </w:t>
      </w:r>
      <w:r w:rsidRPr="00EC0308">
        <w:rPr>
          <w:rFonts w:ascii="Times New Roman" w:hAnsi="Times New Roman"/>
          <w:sz w:val="28"/>
          <w:szCs w:val="28"/>
        </w:rPr>
        <w:t>та</w:t>
      </w:r>
      <w:r w:rsidRPr="00EC0308">
        <w:rPr>
          <w:rFonts w:ascii="Arial Rounded MT Bold" w:hAnsi="Arial Rounded MT Bold"/>
          <w:sz w:val="28"/>
          <w:szCs w:val="28"/>
        </w:rPr>
        <w:t xml:space="preserve"> </w:t>
      </w:r>
      <w:r w:rsidRPr="00EC0308">
        <w:rPr>
          <w:rFonts w:ascii="Times New Roman" w:hAnsi="Times New Roman"/>
          <w:sz w:val="28"/>
          <w:szCs w:val="28"/>
        </w:rPr>
        <w:t>науково</w:t>
      </w:r>
      <w:r w:rsidRPr="00EC0308">
        <w:rPr>
          <w:rFonts w:ascii="Arial Rounded MT Bold" w:hAnsi="Arial Rounded MT Bold"/>
          <w:sz w:val="28"/>
          <w:szCs w:val="28"/>
        </w:rPr>
        <w:t>-</w:t>
      </w:r>
      <w:r w:rsidRPr="00EC0308">
        <w:rPr>
          <w:rFonts w:ascii="Times New Roman" w:hAnsi="Times New Roman"/>
          <w:sz w:val="28"/>
          <w:szCs w:val="28"/>
        </w:rPr>
        <w:t>методична</w:t>
      </w:r>
      <w:r w:rsidRPr="00EC0308">
        <w:rPr>
          <w:rFonts w:ascii="Arial Rounded MT Bold" w:hAnsi="Arial Rounded MT Bold"/>
          <w:sz w:val="28"/>
          <w:szCs w:val="28"/>
        </w:rPr>
        <w:t xml:space="preserve"> </w:t>
      </w:r>
      <w:r w:rsidRPr="00EC0308">
        <w:rPr>
          <w:rFonts w:ascii="Times New Roman" w:hAnsi="Times New Roman"/>
          <w:sz w:val="28"/>
          <w:szCs w:val="28"/>
        </w:rPr>
        <w:t>ради</w:t>
      </w:r>
      <w:r w:rsidRPr="00EC0308">
        <w:rPr>
          <w:rFonts w:ascii="Arial Rounded MT Bold" w:hAnsi="Arial Rounded MT Bold"/>
          <w:sz w:val="28"/>
          <w:szCs w:val="28"/>
        </w:rPr>
        <w:t xml:space="preserve">, </w:t>
      </w:r>
      <w:r w:rsidRPr="00EC0308">
        <w:rPr>
          <w:rFonts w:ascii="Times New Roman" w:hAnsi="Times New Roman"/>
          <w:sz w:val="28"/>
          <w:szCs w:val="28"/>
        </w:rPr>
        <w:t>які</w:t>
      </w:r>
      <w:r w:rsidRPr="00EC0308">
        <w:rPr>
          <w:rFonts w:ascii="Arial Rounded MT Bold" w:hAnsi="Arial Rounded MT Bold"/>
          <w:sz w:val="28"/>
          <w:szCs w:val="28"/>
        </w:rPr>
        <w:t xml:space="preserve"> </w:t>
      </w:r>
      <w:r w:rsidRPr="00EC0308">
        <w:rPr>
          <w:rFonts w:ascii="Times New Roman" w:hAnsi="Times New Roman"/>
          <w:sz w:val="28"/>
          <w:szCs w:val="28"/>
        </w:rPr>
        <w:t>забезпечували</w:t>
      </w:r>
      <w:r w:rsidRPr="00EC0308">
        <w:rPr>
          <w:rFonts w:ascii="Arial Rounded MT Bold" w:hAnsi="Arial Rounded MT Bold"/>
          <w:sz w:val="28"/>
          <w:szCs w:val="28"/>
        </w:rPr>
        <w:t xml:space="preserve"> </w:t>
      </w:r>
      <w:r w:rsidRPr="00EC0308">
        <w:rPr>
          <w:rFonts w:ascii="Times New Roman" w:hAnsi="Times New Roman"/>
          <w:sz w:val="28"/>
          <w:szCs w:val="28"/>
        </w:rPr>
        <w:t>створення</w:t>
      </w:r>
      <w:r w:rsidRPr="00EC0308">
        <w:rPr>
          <w:rFonts w:ascii="Arial Rounded MT Bold" w:hAnsi="Arial Rounded MT Bold"/>
          <w:sz w:val="28"/>
          <w:szCs w:val="28"/>
        </w:rPr>
        <w:t xml:space="preserve"> </w:t>
      </w:r>
      <w:r w:rsidRPr="00EC0308">
        <w:rPr>
          <w:rFonts w:ascii="Times New Roman" w:hAnsi="Times New Roman"/>
          <w:sz w:val="28"/>
          <w:szCs w:val="28"/>
        </w:rPr>
        <w:t>інноваційно</w:t>
      </w:r>
      <w:r w:rsidRPr="00EC0308">
        <w:rPr>
          <w:rFonts w:ascii="Arial Rounded MT Bold" w:hAnsi="Arial Rounded MT Bold"/>
          <w:sz w:val="28"/>
          <w:szCs w:val="28"/>
        </w:rPr>
        <w:t>-</w:t>
      </w:r>
      <w:r w:rsidRPr="00EC0308">
        <w:rPr>
          <w:rFonts w:ascii="Times New Roman" w:hAnsi="Times New Roman"/>
          <w:sz w:val="28"/>
          <w:szCs w:val="28"/>
        </w:rPr>
        <w:t>освітнього</w:t>
      </w:r>
      <w:r w:rsidRPr="00EC0308">
        <w:rPr>
          <w:rFonts w:ascii="Arial Rounded MT Bold" w:hAnsi="Arial Rounded MT Bold"/>
          <w:sz w:val="28"/>
          <w:szCs w:val="28"/>
        </w:rPr>
        <w:t xml:space="preserve"> </w:t>
      </w:r>
      <w:r w:rsidRPr="00EC0308">
        <w:rPr>
          <w:rFonts w:ascii="Times New Roman" w:hAnsi="Times New Roman"/>
          <w:sz w:val="28"/>
          <w:szCs w:val="28"/>
        </w:rPr>
        <w:t>середовища</w:t>
      </w:r>
      <w:r w:rsidRPr="00EC0308">
        <w:rPr>
          <w:rFonts w:ascii="Arial Rounded MT Bold" w:hAnsi="Arial Rounded MT Bold"/>
          <w:sz w:val="28"/>
          <w:szCs w:val="28"/>
        </w:rPr>
        <w:t xml:space="preserve">, </w:t>
      </w:r>
      <w:r w:rsidRPr="00EC0308">
        <w:rPr>
          <w:rFonts w:ascii="Times New Roman" w:hAnsi="Times New Roman"/>
          <w:sz w:val="28"/>
          <w:szCs w:val="28"/>
        </w:rPr>
        <w:t>оптимізацію</w:t>
      </w:r>
      <w:r w:rsidRPr="00EC0308">
        <w:rPr>
          <w:rFonts w:ascii="Arial Rounded MT Bold" w:hAnsi="Arial Rounded MT Bold"/>
          <w:sz w:val="28"/>
          <w:szCs w:val="28"/>
        </w:rPr>
        <w:t xml:space="preserve"> </w:t>
      </w:r>
      <w:r w:rsidRPr="00EC0308">
        <w:rPr>
          <w:rFonts w:ascii="Times New Roman" w:hAnsi="Times New Roman"/>
          <w:sz w:val="28"/>
          <w:szCs w:val="28"/>
        </w:rPr>
        <w:t>навчально</w:t>
      </w:r>
      <w:r w:rsidRPr="00EC0308">
        <w:rPr>
          <w:rFonts w:ascii="Arial Rounded MT Bold" w:hAnsi="Arial Rounded MT Bold"/>
          <w:sz w:val="28"/>
          <w:szCs w:val="28"/>
        </w:rPr>
        <w:t>-</w:t>
      </w:r>
      <w:r w:rsidRPr="00EC0308">
        <w:rPr>
          <w:rFonts w:ascii="Times New Roman" w:hAnsi="Times New Roman"/>
          <w:sz w:val="28"/>
          <w:szCs w:val="28"/>
        </w:rPr>
        <w:t>виховного</w:t>
      </w:r>
      <w:r w:rsidRPr="00EC0308">
        <w:rPr>
          <w:rFonts w:ascii="Arial Rounded MT Bold" w:hAnsi="Arial Rounded MT Bold"/>
          <w:sz w:val="28"/>
          <w:szCs w:val="28"/>
        </w:rPr>
        <w:t xml:space="preserve"> </w:t>
      </w:r>
      <w:r w:rsidRPr="00EC0308">
        <w:rPr>
          <w:rFonts w:ascii="Times New Roman" w:hAnsi="Times New Roman"/>
          <w:sz w:val="28"/>
          <w:szCs w:val="28"/>
        </w:rPr>
        <w:t>процесу</w:t>
      </w:r>
      <w:r w:rsidRPr="00EC0308">
        <w:rPr>
          <w:rFonts w:ascii="Arial Rounded MT Bold" w:hAnsi="Arial Rounded MT Bold"/>
          <w:sz w:val="28"/>
          <w:szCs w:val="28"/>
        </w:rPr>
        <w:t xml:space="preserve"> </w:t>
      </w:r>
      <w:r w:rsidRPr="00EC0308">
        <w:rPr>
          <w:rFonts w:ascii="Times New Roman" w:hAnsi="Times New Roman"/>
          <w:sz w:val="28"/>
          <w:szCs w:val="28"/>
        </w:rPr>
        <w:t>шляхом</w:t>
      </w:r>
      <w:r w:rsidRPr="00EC0308">
        <w:rPr>
          <w:rFonts w:ascii="Arial Rounded MT Bold" w:hAnsi="Arial Rounded MT Bold"/>
          <w:sz w:val="28"/>
          <w:szCs w:val="28"/>
        </w:rPr>
        <w:t xml:space="preserve">  </w:t>
      </w:r>
      <w:r w:rsidRPr="00EC0308">
        <w:rPr>
          <w:rFonts w:ascii="Times New Roman" w:hAnsi="Times New Roman"/>
          <w:sz w:val="28"/>
          <w:szCs w:val="28"/>
        </w:rPr>
        <w:t>впровадження</w:t>
      </w:r>
      <w:r w:rsidRPr="00EC0308">
        <w:rPr>
          <w:rFonts w:ascii="Arial Rounded MT Bold" w:hAnsi="Arial Rounded MT Bold"/>
          <w:sz w:val="28"/>
          <w:szCs w:val="28"/>
        </w:rPr>
        <w:t xml:space="preserve">  </w:t>
      </w:r>
      <w:r w:rsidRPr="00EC0308">
        <w:rPr>
          <w:rFonts w:ascii="Times New Roman" w:hAnsi="Times New Roman"/>
          <w:sz w:val="28"/>
          <w:szCs w:val="28"/>
        </w:rPr>
        <w:t>новітніх</w:t>
      </w:r>
      <w:r w:rsidRPr="00EC0308">
        <w:rPr>
          <w:rFonts w:ascii="Arial Rounded MT Bold" w:hAnsi="Arial Rounded MT Bold"/>
          <w:sz w:val="28"/>
          <w:szCs w:val="28"/>
        </w:rPr>
        <w:t xml:space="preserve"> </w:t>
      </w:r>
      <w:r w:rsidRPr="00EC0308">
        <w:rPr>
          <w:rFonts w:ascii="Times New Roman" w:hAnsi="Times New Roman"/>
          <w:sz w:val="28"/>
          <w:szCs w:val="28"/>
        </w:rPr>
        <w:t>форм</w:t>
      </w:r>
      <w:r w:rsidRPr="00EC0308">
        <w:rPr>
          <w:rFonts w:ascii="Arial Rounded MT Bold" w:hAnsi="Arial Rounded MT Bold"/>
          <w:sz w:val="28"/>
          <w:szCs w:val="28"/>
        </w:rPr>
        <w:t xml:space="preserve"> </w:t>
      </w:r>
      <w:r w:rsidRPr="00EC0308">
        <w:rPr>
          <w:rFonts w:ascii="Times New Roman" w:hAnsi="Times New Roman"/>
          <w:sz w:val="28"/>
          <w:szCs w:val="28"/>
        </w:rPr>
        <w:t>і</w:t>
      </w:r>
      <w:r w:rsidRPr="00EC0308">
        <w:rPr>
          <w:rFonts w:ascii="Arial Rounded MT Bold" w:hAnsi="Arial Rounded MT Bold"/>
          <w:sz w:val="28"/>
          <w:szCs w:val="28"/>
        </w:rPr>
        <w:t xml:space="preserve"> </w:t>
      </w:r>
      <w:r w:rsidRPr="00EC0308">
        <w:rPr>
          <w:rFonts w:ascii="Times New Roman" w:hAnsi="Times New Roman"/>
          <w:sz w:val="28"/>
          <w:szCs w:val="28"/>
        </w:rPr>
        <w:t>методів</w:t>
      </w:r>
      <w:r w:rsidRPr="00EC0308">
        <w:rPr>
          <w:rFonts w:ascii="Arial Rounded MT Bold" w:hAnsi="Arial Rounded MT Bold"/>
          <w:sz w:val="28"/>
          <w:szCs w:val="28"/>
        </w:rPr>
        <w:t xml:space="preserve"> </w:t>
      </w:r>
      <w:r w:rsidRPr="00EC0308">
        <w:rPr>
          <w:rFonts w:ascii="Times New Roman" w:hAnsi="Times New Roman"/>
          <w:sz w:val="28"/>
          <w:szCs w:val="28"/>
        </w:rPr>
        <w:t>роботи</w:t>
      </w:r>
      <w:r w:rsidRPr="00EC0308">
        <w:rPr>
          <w:rFonts w:ascii="Arial Rounded MT Bold" w:hAnsi="Arial Rounded MT Bold"/>
          <w:sz w:val="28"/>
          <w:szCs w:val="28"/>
        </w:rPr>
        <w:t xml:space="preserve">, </w:t>
      </w:r>
      <w:r w:rsidRPr="00EC0308">
        <w:rPr>
          <w:rFonts w:ascii="Times New Roman" w:hAnsi="Times New Roman"/>
          <w:sz w:val="28"/>
          <w:szCs w:val="28"/>
        </w:rPr>
        <w:t>що</w:t>
      </w:r>
      <w:r w:rsidRPr="00EC0308">
        <w:rPr>
          <w:rFonts w:ascii="Arial Rounded MT Bold" w:hAnsi="Arial Rounded MT Bold"/>
          <w:sz w:val="28"/>
          <w:szCs w:val="28"/>
        </w:rPr>
        <w:t xml:space="preserve"> </w:t>
      </w:r>
      <w:r w:rsidRPr="00EC0308">
        <w:rPr>
          <w:rFonts w:ascii="Times New Roman" w:hAnsi="Times New Roman"/>
          <w:sz w:val="28"/>
          <w:szCs w:val="28"/>
        </w:rPr>
        <w:t>сприяли</w:t>
      </w:r>
      <w:r w:rsidRPr="00EC0308">
        <w:rPr>
          <w:rFonts w:ascii="Arial Rounded MT Bold" w:hAnsi="Arial Rounded MT Bold"/>
          <w:sz w:val="28"/>
          <w:szCs w:val="28"/>
        </w:rPr>
        <w:t xml:space="preserve"> </w:t>
      </w:r>
      <w:r w:rsidRPr="00EC0308">
        <w:rPr>
          <w:rFonts w:ascii="Times New Roman" w:hAnsi="Times New Roman"/>
          <w:sz w:val="28"/>
          <w:szCs w:val="28"/>
        </w:rPr>
        <w:t>росту</w:t>
      </w:r>
      <w:r w:rsidRPr="00EC0308">
        <w:rPr>
          <w:rFonts w:ascii="Arial Rounded MT Bold" w:hAnsi="Arial Rounded MT Bold"/>
          <w:sz w:val="28"/>
          <w:szCs w:val="28"/>
        </w:rPr>
        <w:t xml:space="preserve">  </w:t>
      </w:r>
      <w:r w:rsidRPr="00EC0308">
        <w:rPr>
          <w:rFonts w:ascii="Times New Roman" w:hAnsi="Times New Roman"/>
          <w:sz w:val="28"/>
          <w:szCs w:val="28"/>
        </w:rPr>
        <w:t>та</w:t>
      </w:r>
      <w:r w:rsidRPr="00EC0308">
        <w:rPr>
          <w:rFonts w:ascii="Arial Rounded MT Bold" w:hAnsi="Arial Rounded MT Bold"/>
          <w:sz w:val="28"/>
          <w:szCs w:val="28"/>
        </w:rPr>
        <w:t xml:space="preserve"> </w:t>
      </w:r>
      <w:r w:rsidRPr="00EC0308">
        <w:rPr>
          <w:rFonts w:ascii="Times New Roman" w:hAnsi="Times New Roman"/>
          <w:sz w:val="28"/>
          <w:szCs w:val="28"/>
        </w:rPr>
        <w:t>розвитку</w:t>
      </w:r>
      <w:r w:rsidRPr="00EC0308">
        <w:rPr>
          <w:rFonts w:ascii="Arial Rounded MT Bold" w:hAnsi="Arial Rounded MT Bold"/>
          <w:sz w:val="28"/>
          <w:szCs w:val="28"/>
        </w:rPr>
        <w:t xml:space="preserve"> </w:t>
      </w:r>
      <w:r w:rsidRPr="00EC0308">
        <w:rPr>
          <w:rFonts w:ascii="Times New Roman" w:hAnsi="Times New Roman"/>
          <w:sz w:val="28"/>
          <w:szCs w:val="28"/>
        </w:rPr>
        <w:t>творчої</w:t>
      </w:r>
      <w:r w:rsidRPr="00EC0308">
        <w:rPr>
          <w:rFonts w:ascii="Arial Rounded MT Bold" w:hAnsi="Arial Rounded MT Bold"/>
          <w:sz w:val="28"/>
          <w:szCs w:val="28"/>
        </w:rPr>
        <w:t xml:space="preserve"> </w:t>
      </w:r>
      <w:r w:rsidRPr="00EC0308">
        <w:rPr>
          <w:rFonts w:ascii="Times New Roman" w:hAnsi="Times New Roman"/>
          <w:sz w:val="28"/>
          <w:szCs w:val="28"/>
        </w:rPr>
        <w:t>активності</w:t>
      </w:r>
      <w:r w:rsidRPr="00EC0308">
        <w:rPr>
          <w:rFonts w:ascii="Arial Rounded MT Bold" w:hAnsi="Arial Rounded MT Bold"/>
          <w:sz w:val="28"/>
          <w:szCs w:val="28"/>
        </w:rPr>
        <w:t xml:space="preserve"> </w:t>
      </w:r>
      <w:r w:rsidRPr="00EC0308">
        <w:rPr>
          <w:rFonts w:ascii="Times New Roman" w:hAnsi="Times New Roman"/>
          <w:sz w:val="28"/>
          <w:szCs w:val="28"/>
        </w:rPr>
        <w:t>та</w:t>
      </w:r>
      <w:r w:rsidRPr="00EC0308">
        <w:rPr>
          <w:rFonts w:ascii="Arial Rounded MT Bold" w:hAnsi="Arial Rounded MT Bold"/>
          <w:sz w:val="28"/>
          <w:szCs w:val="28"/>
        </w:rPr>
        <w:t xml:space="preserve"> </w:t>
      </w:r>
      <w:r w:rsidRPr="00EC0308">
        <w:rPr>
          <w:rFonts w:ascii="Times New Roman" w:hAnsi="Times New Roman"/>
          <w:sz w:val="28"/>
          <w:szCs w:val="28"/>
        </w:rPr>
        <w:t>професійної</w:t>
      </w:r>
      <w:r w:rsidRPr="00EC0308">
        <w:rPr>
          <w:rFonts w:ascii="Arial Rounded MT Bold" w:hAnsi="Arial Rounded MT Bold"/>
          <w:sz w:val="28"/>
          <w:szCs w:val="28"/>
        </w:rPr>
        <w:t xml:space="preserve"> </w:t>
      </w:r>
      <w:r w:rsidRPr="00EC0308">
        <w:rPr>
          <w:rFonts w:ascii="Times New Roman" w:hAnsi="Times New Roman"/>
          <w:sz w:val="28"/>
          <w:szCs w:val="28"/>
        </w:rPr>
        <w:t>майстерності</w:t>
      </w:r>
      <w:r w:rsidRPr="00EC0308">
        <w:rPr>
          <w:rFonts w:ascii="Arial Rounded MT Bold" w:hAnsi="Arial Rounded MT Bold"/>
          <w:sz w:val="28"/>
          <w:szCs w:val="28"/>
        </w:rPr>
        <w:t xml:space="preserve"> </w:t>
      </w:r>
      <w:r w:rsidRPr="00EC0308">
        <w:rPr>
          <w:rFonts w:ascii="Times New Roman" w:hAnsi="Times New Roman"/>
          <w:sz w:val="28"/>
          <w:szCs w:val="28"/>
        </w:rPr>
        <w:t>педагогів</w:t>
      </w:r>
      <w:r w:rsidRPr="00EC0308">
        <w:rPr>
          <w:rFonts w:ascii="Arial Rounded MT Bold" w:hAnsi="Arial Rounded MT Bold"/>
          <w:sz w:val="28"/>
          <w:szCs w:val="28"/>
        </w:rPr>
        <w:t xml:space="preserve">, </w:t>
      </w:r>
      <w:r w:rsidRPr="00EC0308">
        <w:rPr>
          <w:rFonts w:ascii="Times New Roman" w:hAnsi="Times New Roman"/>
          <w:sz w:val="28"/>
          <w:szCs w:val="28"/>
        </w:rPr>
        <w:t>впровадженню</w:t>
      </w:r>
      <w:r w:rsidRPr="00EC0308">
        <w:rPr>
          <w:rFonts w:ascii="Arial Rounded MT Bold" w:hAnsi="Arial Rounded MT Bold"/>
          <w:sz w:val="28"/>
          <w:szCs w:val="28"/>
        </w:rPr>
        <w:t xml:space="preserve"> </w:t>
      </w:r>
      <w:r w:rsidRPr="00EC0308">
        <w:rPr>
          <w:rFonts w:ascii="Times New Roman" w:hAnsi="Times New Roman"/>
          <w:sz w:val="28"/>
          <w:szCs w:val="28"/>
        </w:rPr>
        <w:t>досягнень</w:t>
      </w:r>
      <w:r w:rsidRPr="00EC0308">
        <w:rPr>
          <w:rFonts w:ascii="Arial Rounded MT Bold" w:hAnsi="Arial Rounded MT Bold"/>
          <w:sz w:val="28"/>
          <w:szCs w:val="28"/>
        </w:rPr>
        <w:t xml:space="preserve"> </w:t>
      </w:r>
      <w:r w:rsidRPr="00EC0308">
        <w:rPr>
          <w:rFonts w:ascii="Times New Roman" w:hAnsi="Times New Roman"/>
          <w:sz w:val="28"/>
          <w:szCs w:val="28"/>
        </w:rPr>
        <w:t>психолого</w:t>
      </w:r>
      <w:r w:rsidRPr="00EC0308">
        <w:rPr>
          <w:rFonts w:ascii="Arial Rounded MT Bold" w:hAnsi="Arial Rounded MT Bold"/>
          <w:sz w:val="28"/>
          <w:szCs w:val="28"/>
        </w:rPr>
        <w:t>-</w:t>
      </w:r>
      <w:r w:rsidRPr="00EC0308">
        <w:rPr>
          <w:rFonts w:ascii="Times New Roman" w:hAnsi="Times New Roman"/>
          <w:sz w:val="28"/>
          <w:szCs w:val="28"/>
        </w:rPr>
        <w:t>педагогічної</w:t>
      </w:r>
      <w:r w:rsidRPr="00EC0308">
        <w:rPr>
          <w:rFonts w:ascii="Arial Rounded MT Bold" w:hAnsi="Arial Rounded MT Bold"/>
          <w:sz w:val="28"/>
          <w:szCs w:val="28"/>
        </w:rPr>
        <w:t xml:space="preserve"> </w:t>
      </w:r>
      <w:r w:rsidRPr="00EC0308">
        <w:rPr>
          <w:rFonts w:ascii="Times New Roman" w:hAnsi="Times New Roman"/>
          <w:sz w:val="28"/>
          <w:szCs w:val="28"/>
        </w:rPr>
        <w:t>науки</w:t>
      </w:r>
      <w:r w:rsidRPr="00EC0308">
        <w:rPr>
          <w:rFonts w:ascii="Arial Rounded MT Bold" w:hAnsi="Arial Rounded MT Bold"/>
          <w:sz w:val="28"/>
          <w:szCs w:val="28"/>
        </w:rPr>
        <w:t xml:space="preserve">, </w:t>
      </w:r>
      <w:r w:rsidRPr="00EC0308">
        <w:rPr>
          <w:rFonts w:ascii="Times New Roman" w:hAnsi="Times New Roman"/>
          <w:sz w:val="28"/>
          <w:szCs w:val="28"/>
        </w:rPr>
        <w:t>перспективного</w:t>
      </w:r>
      <w:r w:rsidRPr="00EC0308">
        <w:rPr>
          <w:rFonts w:ascii="Arial Rounded MT Bold" w:hAnsi="Arial Rounded MT Bold"/>
          <w:sz w:val="28"/>
          <w:szCs w:val="28"/>
        </w:rPr>
        <w:t xml:space="preserve"> </w:t>
      </w:r>
      <w:r w:rsidRPr="00EC0308">
        <w:rPr>
          <w:rFonts w:ascii="Times New Roman" w:hAnsi="Times New Roman"/>
          <w:sz w:val="28"/>
          <w:szCs w:val="28"/>
        </w:rPr>
        <w:t>досвіду</w:t>
      </w:r>
      <w:r w:rsidRPr="00EC0308">
        <w:rPr>
          <w:rFonts w:ascii="Arial Rounded MT Bold" w:hAnsi="Arial Rounded MT Bold"/>
          <w:sz w:val="28"/>
          <w:szCs w:val="28"/>
        </w:rPr>
        <w:t xml:space="preserve"> </w:t>
      </w:r>
      <w:r w:rsidRPr="00EC0308">
        <w:rPr>
          <w:rFonts w:ascii="Times New Roman" w:hAnsi="Times New Roman"/>
          <w:sz w:val="28"/>
          <w:szCs w:val="28"/>
        </w:rPr>
        <w:t>в</w:t>
      </w:r>
      <w:r w:rsidRPr="00EC0308">
        <w:rPr>
          <w:rFonts w:ascii="Arial Rounded MT Bold" w:hAnsi="Arial Rounded MT Bold"/>
          <w:sz w:val="28"/>
          <w:szCs w:val="28"/>
        </w:rPr>
        <w:t xml:space="preserve"> </w:t>
      </w:r>
      <w:r w:rsidRPr="00EC0308">
        <w:rPr>
          <w:rFonts w:ascii="Times New Roman" w:hAnsi="Times New Roman"/>
          <w:sz w:val="28"/>
          <w:szCs w:val="28"/>
        </w:rPr>
        <w:t>практику</w:t>
      </w:r>
      <w:r w:rsidRPr="00EC0308">
        <w:rPr>
          <w:rFonts w:ascii="Arial Rounded MT Bold" w:hAnsi="Arial Rounded MT Bold"/>
          <w:sz w:val="28"/>
          <w:szCs w:val="28"/>
        </w:rPr>
        <w:t xml:space="preserve"> </w:t>
      </w:r>
      <w:r w:rsidRPr="00EC0308">
        <w:rPr>
          <w:rFonts w:ascii="Times New Roman" w:hAnsi="Times New Roman"/>
          <w:sz w:val="28"/>
          <w:szCs w:val="28"/>
        </w:rPr>
        <w:t>роботи</w:t>
      </w:r>
      <w:r w:rsidRPr="00EC0308">
        <w:rPr>
          <w:rFonts w:ascii="Arial Rounded MT Bold" w:hAnsi="Arial Rounded MT Bold"/>
          <w:sz w:val="28"/>
          <w:szCs w:val="28"/>
        </w:rPr>
        <w:t xml:space="preserve"> </w:t>
      </w:r>
      <w:r w:rsidRPr="00EC0308">
        <w:rPr>
          <w:rFonts w:ascii="Times New Roman" w:hAnsi="Times New Roman"/>
          <w:sz w:val="28"/>
          <w:szCs w:val="28"/>
        </w:rPr>
        <w:t>педагогічного</w:t>
      </w:r>
      <w:r w:rsidRPr="00EC0308">
        <w:rPr>
          <w:rFonts w:ascii="Arial Rounded MT Bold" w:hAnsi="Arial Rounded MT Bold"/>
          <w:sz w:val="28"/>
          <w:szCs w:val="28"/>
        </w:rPr>
        <w:t xml:space="preserve"> </w:t>
      </w:r>
      <w:r w:rsidRPr="00EC0308">
        <w:rPr>
          <w:rFonts w:ascii="Times New Roman" w:hAnsi="Times New Roman"/>
          <w:sz w:val="28"/>
          <w:szCs w:val="28"/>
        </w:rPr>
        <w:t>колективу</w:t>
      </w:r>
      <w:r w:rsidRPr="00EC0308">
        <w:rPr>
          <w:rFonts w:ascii="Arial Rounded MT Bold" w:hAnsi="Arial Rounded MT Bold"/>
          <w:sz w:val="28"/>
          <w:szCs w:val="28"/>
        </w:rPr>
        <w:t xml:space="preserve"> </w:t>
      </w:r>
      <w:r w:rsidRPr="00EC0308">
        <w:rPr>
          <w:rFonts w:ascii="Times New Roman" w:hAnsi="Times New Roman"/>
          <w:sz w:val="28"/>
          <w:szCs w:val="28"/>
        </w:rPr>
        <w:t>ліцею</w:t>
      </w:r>
      <w:r w:rsidRPr="00EC0308">
        <w:rPr>
          <w:rFonts w:ascii="Arial Rounded MT Bold" w:hAnsi="Arial Rounded MT Bold"/>
          <w:sz w:val="28"/>
          <w:szCs w:val="28"/>
        </w:rPr>
        <w:t xml:space="preserve">. </w:t>
      </w:r>
    </w:p>
    <w:p w:rsidR="00042073" w:rsidRDefault="00042073" w:rsidP="00B3135D">
      <w:pPr>
        <w:ind w:right="-284"/>
        <w:rPr>
          <w:rFonts w:ascii="Times New Roman" w:eastAsia="Times New Roman" w:hAnsi="Times New Roman" w:cs="Times New Roman"/>
          <w:b/>
          <w:sz w:val="36"/>
          <w:szCs w:val="36"/>
          <w:lang w:eastAsia="ru-RU"/>
        </w:rPr>
      </w:pPr>
    </w:p>
    <w:p w:rsidR="00146E29" w:rsidRPr="00146E29" w:rsidRDefault="00146E29" w:rsidP="00B3135D">
      <w:pPr>
        <w:ind w:right="-284"/>
        <w:rPr>
          <w:rFonts w:ascii="Times New Roman" w:eastAsia="Times New Roman" w:hAnsi="Times New Roman" w:cs="Times New Roman"/>
          <w:b/>
          <w:sz w:val="36"/>
          <w:szCs w:val="36"/>
          <w:lang w:eastAsia="ru-RU"/>
        </w:rPr>
      </w:pPr>
      <w:r w:rsidRPr="00146E29">
        <w:rPr>
          <w:rFonts w:ascii="Times New Roman" w:eastAsia="Times New Roman" w:hAnsi="Times New Roman" w:cs="Times New Roman"/>
          <w:b/>
          <w:sz w:val="36"/>
          <w:szCs w:val="36"/>
          <w:lang w:eastAsia="ru-RU"/>
        </w:rPr>
        <w:lastRenderedPageBreak/>
        <w:t>Ужинок праці Долинського природничо-математичного ліцею</w:t>
      </w:r>
    </w:p>
    <w:p w:rsidR="00146E29" w:rsidRPr="00146E29" w:rsidRDefault="00146E29" w:rsidP="00B3135D">
      <w:pPr>
        <w:jc w:val="right"/>
        <w:rPr>
          <w:rFonts w:ascii="Times New Roman" w:eastAsia="Times New Roman" w:hAnsi="Times New Roman" w:cs="Times New Roman"/>
          <w:b/>
          <w:sz w:val="28"/>
          <w:szCs w:val="28"/>
          <w:lang w:eastAsia="ru-RU"/>
        </w:rPr>
      </w:pPr>
      <w:r w:rsidRPr="00146E29">
        <w:rPr>
          <w:rFonts w:ascii="Times New Roman" w:eastAsia="Times New Roman" w:hAnsi="Times New Roman" w:cs="Times New Roman"/>
          <w:sz w:val="28"/>
          <w:szCs w:val="28"/>
          <w:lang w:val="ru-RU" w:eastAsia="ru-RU"/>
        </w:rPr>
        <w:t xml:space="preserve">Ліна Коваль – заступник </w:t>
      </w:r>
      <w:r w:rsidRPr="00146E29">
        <w:rPr>
          <w:rFonts w:ascii="Times New Roman" w:eastAsia="Times New Roman" w:hAnsi="Times New Roman" w:cs="Times New Roman"/>
          <w:sz w:val="28"/>
          <w:szCs w:val="28"/>
          <w:lang w:eastAsia="ru-RU"/>
        </w:rPr>
        <w:t>директора з науково-методичної роботи</w:t>
      </w:r>
    </w:p>
    <w:p w:rsidR="00146E29" w:rsidRPr="00146E29" w:rsidRDefault="00146E29" w:rsidP="00B3135D">
      <w:pPr>
        <w:jc w:val="center"/>
        <w:rPr>
          <w:rFonts w:ascii="Times New Roman" w:eastAsia="Times New Roman" w:hAnsi="Times New Roman" w:cs="Times New Roman"/>
          <w:b/>
          <w:sz w:val="28"/>
          <w:szCs w:val="28"/>
          <w:lang w:eastAsia="ru-RU"/>
        </w:rPr>
      </w:pPr>
      <w:r w:rsidRPr="00146E29">
        <w:rPr>
          <w:rFonts w:ascii="Times New Roman" w:eastAsia="Times New Roman" w:hAnsi="Times New Roman" w:cs="Times New Roman"/>
          <w:b/>
          <w:sz w:val="28"/>
          <w:szCs w:val="28"/>
          <w:lang w:eastAsia="ru-RU"/>
        </w:rPr>
        <w:t>Творення людини – це життєва мудрість, і майстерність, і мистецтво</w:t>
      </w:r>
    </w:p>
    <w:p w:rsidR="00146E29" w:rsidRPr="00146E29" w:rsidRDefault="00146E29" w:rsidP="00B3135D">
      <w:pPr>
        <w:jc w:val="right"/>
        <w:rPr>
          <w:rFonts w:ascii="Times New Roman" w:eastAsia="Times New Roman" w:hAnsi="Times New Roman" w:cs="Times New Roman"/>
          <w:i/>
          <w:iCs/>
          <w:sz w:val="28"/>
          <w:szCs w:val="28"/>
          <w:lang w:eastAsia="ru-RU"/>
        </w:rPr>
      </w:pPr>
      <w:r w:rsidRPr="00146E29">
        <w:rPr>
          <w:rFonts w:ascii="Times New Roman" w:eastAsia="Times New Roman" w:hAnsi="Times New Roman" w:cs="Times New Roman"/>
          <w:i/>
          <w:iCs/>
          <w:sz w:val="28"/>
          <w:szCs w:val="28"/>
          <w:lang w:eastAsia="ru-RU"/>
        </w:rPr>
        <w:t>Якщо ми збережемо потенціал обдарованості, що є у дітей,</w:t>
      </w:r>
    </w:p>
    <w:p w:rsidR="00146E29" w:rsidRPr="00146E29" w:rsidRDefault="00146E29" w:rsidP="00B3135D">
      <w:pPr>
        <w:spacing w:line="240" w:lineRule="auto"/>
        <w:jc w:val="right"/>
        <w:rPr>
          <w:rFonts w:ascii="Times New Roman" w:eastAsia="Times New Roman" w:hAnsi="Times New Roman" w:cs="Times New Roman"/>
          <w:i/>
          <w:iCs/>
          <w:sz w:val="28"/>
          <w:szCs w:val="28"/>
          <w:lang w:eastAsia="ru-RU"/>
        </w:rPr>
      </w:pPr>
      <w:r w:rsidRPr="00146E29">
        <w:rPr>
          <w:rFonts w:ascii="Times New Roman" w:eastAsia="Times New Roman" w:hAnsi="Times New Roman" w:cs="Times New Roman"/>
          <w:i/>
          <w:iCs/>
          <w:sz w:val="28"/>
          <w:szCs w:val="28"/>
          <w:lang w:eastAsia="ru-RU"/>
        </w:rPr>
        <w:t>ми буде</w:t>
      </w:r>
      <w:r w:rsidRPr="00146E29">
        <w:rPr>
          <w:rFonts w:ascii="Times New Roman" w:eastAsia="Times New Roman" w:hAnsi="Times New Roman" w:cs="Times New Roman"/>
          <w:i/>
          <w:iCs/>
          <w:sz w:val="28"/>
          <w:szCs w:val="28"/>
          <w:lang w:eastAsia="ru-RU"/>
        </w:rPr>
        <w:softHyphen/>
        <w:t>мо мати обдарованих дорослих у кількості, якої цілком вистачить</w:t>
      </w:r>
      <w:r w:rsidRPr="00146E29">
        <w:rPr>
          <w:rFonts w:ascii="Times New Roman" w:eastAsia="Times New Roman" w:hAnsi="Times New Roman" w:cs="Times New Roman"/>
          <w:b/>
          <w:bCs/>
          <w:sz w:val="28"/>
          <w:szCs w:val="28"/>
          <w:lang w:eastAsia="ru-RU"/>
        </w:rPr>
        <w:t>,</w:t>
      </w:r>
    </w:p>
    <w:p w:rsidR="00B3135D" w:rsidRDefault="00146E29" w:rsidP="00B3135D">
      <w:pPr>
        <w:spacing w:after="0" w:line="240" w:lineRule="auto"/>
        <w:jc w:val="right"/>
        <w:rPr>
          <w:rFonts w:ascii="Times New Roman" w:eastAsia="Times New Roman" w:hAnsi="Times New Roman" w:cs="Times New Roman"/>
          <w:i/>
          <w:iCs/>
          <w:sz w:val="28"/>
          <w:szCs w:val="28"/>
          <w:lang w:eastAsia="ru-RU"/>
        </w:rPr>
      </w:pPr>
      <w:r w:rsidRPr="00146E29">
        <w:rPr>
          <w:rFonts w:ascii="Times New Roman" w:eastAsia="Times New Roman" w:hAnsi="Times New Roman" w:cs="Times New Roman"/>
          <w:i/>
          <w:iCs/>
          <w:sz w:val="28"/>
          <w:szCs w:val="28"/>
          <w:lang w:eastAsia="ru-RU"/>
        </w:rPr>
        <w:t xml:space="preserve">щоб вирішити геть усі наші найважливіші проблеми.  </w:t>
      </w:r>
    </w:p>
    <w:p w:rsidR="00146E29" w:rsidRDefault="00146E29" w:rsidP="00B3135D">
      <w:pPr>
        <w:spacing w:after="0" w:line="240" w:lineRule="auto"/>
        <w:jc w:val="right"/>
        <w:rPr>
          <w:rFonts w:ascii="Times New Roman" w:eastAsia="Times New Roman" w:hAnsi="Times New Roman" w:cs="Times New Roman"/>
          <w:b/>
          <w:bCs/>
          <w:i/>
          <w:iCs/>
          <w:sz w:val="28"/>
          <w:szCs w:val="28"/>
          <w:lang w:eastAsia="ru-RU"/>
        </w:rPr>
      </w:pPr>
      <w:r w:rsidRPr="00146E29">
        <w:rPr>
          <w:rFonts w:ascii="Times New Roman" w:eastAsia="Times New Roman" w:hAnsi="Times New Roman" w:cs="Times New Roman"/>
          <w:i/>
          <w:iCs/>
          <w:sz w:val="28"/>
          <w:szCs w:val="28"/>
          <w:lang w:eastAsia="ru-RU"/>
        </w:rPr>
        <w:t xml:space="preserve"> (</w:t>
      </w:r>
      <w:r w:rsidRPr="00146E29">
        <w:rPr>
          <w:rFonts w:ascii="Times New Roman" w:eastAsia="Times New Roman" w:hAnsi="Times New Roman" w:cs="Times New Roman"/>
          <w:b/>
          <w:bCs/>
          <w:i/>
          <w:iCs/>
          <w:sz w:val="28"/>
          <w:szCs w:val="28"/>
          <w:lang w:eastAsia="ru-RU"/>
        </w:rPr>
        <w:t>В. О. Моляко)</w:t>
      </w:r>
    </w:p>
    <w:p w:rsidR="00B3135D" w:rsidRPr="00146E29" w:rsidRDefault="00B3135D" w:rsidP="00B3135D">
      <w:pPr>
        <w:spacing w:after="0" w:line="240" w:lineRule="auto"/>
        <w:jc w:val="right"/>
        <w:rPr>
          <w:rFonts w:ascii="Times New Roman" w:eastAsia="Times New Roman" w:hAnsi="Times New Roman" w:cs="Times New Roman"/>
          <w:i/>
          <w:iCs/>
          <w:sz w:val="28"/>
          <w:szCs w:val="28"/>
          <w:lang w:eastAsia="ru-RU"/>
        </w:rPr>
      </w:pPr>
    </w:p>
    <w:p w:rsidR="00146E29" w:rsidRPr="00146E29" w:rsidRDefault="00146E29" w:rsidP="00B3135D">
      <w:pPr>
        <w:widowControl w:val="0"/>
        <w:spacing w:after="0"/>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Розвиток творчих здібностей особистості - це одвічний гуманістичний принцип. Ще стародавні греки вважали, що самостійна, а отже, і творча особистість здатна самовіддано служити своєму народу і державі, які понад усе зацікавлені у вихованні могутнього інтелектуального потенціалу - талановитих дітей. Усі обдаровані мають потребу в знаннях, яскраво виражений інтерес до них. Немає необхідності примушувати їх вчитися, вони вільно і швидко оволодівають відповідними вміннями і навичками, показують високий рівень досягнень, самі шукають собі роботу, частіше складну інтелектуальну, із задоволенням нею займаються, присвячуючи увесь свій вільний час.</w:t>
      </w:r>
    </w:p>
    <w:p w:rsidR="00146E29" w:rsidRPr="00146E29" w:rsidRDefault="00146E29" w:rsidP="00B3135D">
      <w:pPr>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 xml:space="preserve">Закінчується ще один навчальний рік. Кожен підводить підсумки напрацьованого, систематизує, узагальнює, збирає свій ужинок праці. Сьогодні по-особливому усміхається сонце нашій АЛЬМА–МАТЕРІ – </w:t>
      </w:r>
      <w:r w:rsidRPr="00146E29">
        <w:rPr>
          <w:rFonts w:ascii="Times New Roman" w:eastAsia="Times New Roman" w:hAnsi="Times New Roman" w:cs="Times New Roman"/>
          <w:b/>
          <w:sz w:val="28"/>
          <w:szCs w:val="28"/>
          <w:lang w:eastAsia="ru-RU"/>
        </w:rPr>
        <w:t>Долинському природничо-математичному ліцею</w:t>
      </w:r>
      <w:r w:rsidRPr="00146E29">
        <w:rPr>
          <w:rFonts w:ascii="Times New Roman" w:eastAsia="Times New Roman" w:hAnsi="Times New Roman" w:cs="Times New Roman"/>
          <w:sz w:val="28"/>
          <w:szCs w:val="28"/>
          <w:lang w:eastAsia="ru-RU"/>
        </w:rPr>
        <w:t xml:space="preserve"> - оселі мудрості, величному храму науки, який дає можливість розвиватись, пізнавати незвідане й здобувати глибокі знання обдарованим дітям Прикарпаття. </w:t>
      </w:r>
      <w:r w:rsidR="00B3135D">
        <w:rPr>
          <w:rFonts w:ascii="Times New Roman" w:eastAsia="Times New Roman" w:hAnsi="Times New Roman" w:cs="Times New Roman"/>
          <w:sz w:val="28"/>
          <w:szCs w:val="28"/>
          <w:lang w:eastAsia="ru-RU"/>
        </w:rPr>
        <w:t xml:space="preserve">Нашому ліцею </w:t>
      </w:r>
      <w:r w:rsidRPr="00146E29">
        <w:rPr>
          <w:rFonts w:ascii="Times New Roman" w:eastAsia="Times New Roman" w:hAnsi="Times New Roman" w:cs="Times New Roman"/>
          <w:sz w:val="28"/>
          <w:szCs w:val="28"/>
          <w:lang w:eastAsia="ru-RU"/>
        </w:rPr>
        <w:t>25 років</w:t>
      </w:r>
      <w:r w:rsidR="00B3135D">
        <w:rPr>
          <w:rFonts w:ascii="Times New Roman" w:eastAsia="Times New Roman" w:hAnsi="Times New Roman" w:cs="Times New Roman"/>
          <w:sz w:val="28"/>
          <w:szCs w:val="28"/>
          <w:lang w:eastAsia="ru-RU"/>
        </w:rPr>
        <w:t>.</w:t>
      </w:r>
      <w:r w:rsidRPr="00146E29">
        <w:rPr>
          <w:rFonts w:ascii="Times New Roman" w:eastAsia="Times New Roman" w:hAnsi="Times New Roman" w:cs="Times New Roman"/>
          <w:sz w:val="28"/>
          <w:szCs w:val="28"/>
          <w:lang w:eastAsia="ru-RU"/>
        </w:rPr>
        <w:t xml:space="preserve"> </w:t>
      </w:r>
      <w:r w:rsidR="00B3135D">
        <w:rPr>
          <w:rFonts w:ascii="Times New Roman" w:eastAsia="Times New Roman" w:hAnsi="Times New Roman" w:cs="Times New Roman"/>
          <w:sz w:val="28"/>
          <w:szCs w:val="28"/>
          <w:lang w:eastAsia="ru-RU"/>
        </w:rPr>
        <w:t xml:space="preserve">Це не </w:t>
      </w:r>
      <w:r w:rsidRPr="00146E29">
        <w:rPr>
          <w:rFonts w:ascii="Times New Roman" w:eastAsia="Times New Roman" w:hAnsi="Times New Roman" w:cs="Times New Roman"/>
          <w:sz w:val="28"/>
          <w:szCs w:val="28"/>
          <w:lang w:eastAsia="ru-RU"/>
        </w:rPr>
        <w:t xml:space="preserve"> просто навчальний заклад, а ліцейн</w:t>
      </w:r>
      <w:r w:rsidR="00B3135D">
        <w:rPr>
          <w:rFonts w:ascii="Times New Roman" w:eastAsia="Times New Roman" w:hAnsi="Times New Roman" w:cs="Times New Roman"/>
          <w:sz w:val="28"/>
          <w:szCs w:val="28"/>
          <w:lang w:eastAsia="ru-RU"/>
        </w:rPr>
        <w:t>а</w:t>
      </w:r>
      <w:r w:rsidRPr="00146E29">
        <w:rPr>
          <w:rFonts w:ascii="Times New Roman" w:eastAsia="Times New Roman" w:hAnsi="Times New Roman" w:cs="Times New Roman"/>
          <w:sz w:val="28"/>
          <w:szCs w:val="28"/>
          <w:lang w:val="ru-RU" w:eastAsia="ru-RU"/>
        </w:rPr>
        <w:t xml:space="preserve"> </w:t>
      </w:r>
      <w:r w:rsidRPr="00146E29">
        <w:rPr>
          <w:rFonts w:ascii="Times New Roman" w:eastAsia="Times New Roman" w:hAnsi="Times New Roman" w:cs="Times New Roman"/>
          <w:sz w:val="28"/>
          <w:szCs w:val="28"/>
          <w:lang w:eastAsia="ru-RU"/>
        </w:rPr>
        <w:t>родин</w:t>
      </w:r>
      <w:r w:rsidR="00B3135D">
        <w:rPr>
          <w:rFonts w:ascii="Times New Roman" w:eastAsia="Times New Roman" w:hAnsi="Times New Roman" w:cs="Times New Roman"/>
          <w:sz w:val="28"/>
          <w:szCs w:val="28"/>
          <w:lang w:eastAsia="ru-RU"/>
        </w:rPr>
        <w:t>а</w:t>
      </w:r>
      <w:r w:rsidRPr="00146E29">
        <w:rPr>
          <w:rFonts w:ascii="Times New Roman" w:eastAsia="Times New Roman" w:hAnsi="Times New Roman" w:cs="Times New Roman"/>
          <w:sz w:val="28"/>
          <w:szCs w:val="28"/>
          <w:lang w:eastAsia="ru-RU"/>
        </w:rPr>
        <w:t>, де завжди панує атмосфера добра і взаєморозуміння. У дружньому тандемі – учитель-учень – плекається творчість, розкриваються здібності, формуються вміння кожної дитини.</w:t>
      </w:r>
    </w:p>
    <w:p w:rsidR="00B3135D" w:rsidRDefault="00146E29" w:rsidP="00B3135D">
      <w:pPr>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 xml:space="preserve">Усім відомо, що навчальний заклад славиться юними фізиками, математиками, хіміками, біологами, - знавцями  точних наук. Та крім цього, тут розвивають свої вміння юні поети, художники, митці слова й пісні, які беруть участь у різноманітних олімпіадах, конкурсах, турнірах і добиваються високих результатів. Звичайно ж, кожна людина має талант, та, на жаль, не завжди може його побачити й відкрити в собі. </w:t>
      </w:r>
    </w:p>
    <w:p w:rsidR="00B3135D" w:rsidRDefault="00146E29" w:rsidP="00B3135D">
      <w:pPr>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 xml:space="preserve">У ліцеї працює понад 10 років </w:t>
      </w:r>
      <w:r w:rsidRPr="00146E29">
        <w:rPr>
          <w:rFonts w:ascii="Times New Roman" w:eastAsia="Times New Roman" w:hAnsi="Times New Roman" w:cs="Times New Roman"/>
          <w:b/>
          <w:sz w:val="28"/>
          <w:szCs w:val="28"/>
          <w:lang w:eastAsia="ru-RU"/>
        </w:rPr>
        <w:t>Товариство юних науковців-дослідників «Світило»,</w:t>
      </w:r>
      <w:r w:rsidRPr="00146E29">
        <w:rPr>
          <w:rFonts w:ascii="Times New Roman" w:eastAsia="Times New Roman" w:hAnsi="Times New Roman" w:cs="Times New Roman"/>
          <w:sz w:val="28"/>
          <w:szCs w:val="28"/>
          <w:lang w:eastAsia="ru-RU"/>
        </w:rPr>
        <w:t xml:space="preserve"> саме тут обдаровані особистості розкривають свої здібності, проявляють захоплення, формують цінності й пріоритети, мають змогу зрозуміти своє призначення в цьому світі, а найважливіше – прокласти шлях у майбутнє. </w:t>
      </w:r>
    </w:p>
    <w:p w:rsidR="00146E29" w:rsidRPr="00146E29" w:rsidRDefault="00146E29" w:rsidP="004E401A">
      <w:pPr>
        <w:ind w:firstLine="567"/>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lastRenderedPageBreak/>
        <w:t xml:space="preserve">Усі ці роки </w:t>
      </w:r>
      <w:r w:rsidRPr="00146E29">
        <w:rPr>
          <w:rFonts w:ascii="Times New Roman" w:eastAsia="Times New Roman" w:hAnsi="Times New Roman" w:cs="Times New Roman"/>
          <w:b/>
          <w:sz w:val="28"/>
          <w:szCs w:val="28"/>
          <w:lang w:eastAsia="ru-RU"/>
        </w:rPr>
        <w:t>ліцей тісно співпрацює з вищими навчальними закладами: Національним університетом “Львівська політехніка», Львівським національним університетом імені Івана Франка, Івано-Франківським національним технічним університетом нафти і газу, Прикарпатським національним університетом імені В.Стефаника, а також з Івано-Франківським обласним відділення Малої академії наук України</w:t>
      </w:r>
      <w:r w:rsidRPr="00146E29">
        <w:rPr>
          <w:rFonts w:ascii="Times New Roman" w:eastAsia="Times New Roman" w:hAnsi="Times New Roman" w:cs="Times New Roman"/>
          <w:sz w:val="28"/>
          <w:szCs w:val="28"/>
          <w:lang w:eastAsia="ru-RU"/>
        </w:rPr>
        <w:t>. Тут отримують обдаровані діти професійні консультації, поради, мають змогу зустрітися з цікавими людьми краю, науковцями, викладачами вузів, обмінятися думками з окремих питань, проблем, які досліджують, поспілкуватися зі своїми однолітками, членами обласного відділення МАН з інших регіонів Прикарпаття під час проведення круглих столів, ділових ігор як в місті Івано-Франківську, так і на базі загальноосвітніх закладів області. Важливим є те, що саме за сприянням обласного відділення МАН (директора Дерев'янко Н.П.) 16 манівців Долинського природничо-математичного ліцею мали можливість оздоровлюватися, відпочивати та працювати в літніх школах юних фізиків, біологів, філологів, програмістів у Києві (Пущі-Водиці), на Закарпатті, у таборах відпочинку Прикарпаття: Яремчі, Верховині, Микуличині, Вістовій. Це свідчить, що дбають керівники як про інтелектуальний розвиток дітей, так і про цікавий, змістовний відпочинок, здоров’я та задоволення їх інтересів. Ліцеїсти усвідомлюють: тільки в наполегливій праці, самовдосконаленні, умінні вести пошукову роботу, у наукових дослідженнях, експериментах, пізнанні невідомого – успіх їхніх досягнень.</w:t>
      </w:r>
    </w:p>
    <w:p w:rsidR="00EE7F86"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 xml:space="preserve">Сьогодні, підсумовуючи здобутки праці, відчуваємо справжню гордість, бо за останні 10 років ліцеїсти здобули </w:t>
      </w:r>
      <w:r w:rsidRPr="00146E29">
        <w:rPr>
          <w:rFonts w:ascii="Times New Roman" w:eastAsia="Times New Roman" w:hAnsi="Times New Roman" w:cs="Times New Roman"/>
          <w:b/>
          <w:sz w:val="28"/>
          <w:szCs w:val="28"/>
          <w:lang w:eastAsia="ru-RU"/>
        </w:rPr>
        <w:t>32 перемоги</w:t>
      </w:r>
      <w:r w:rsidRPr="00146E29">
        <w:rPr>
          <w:rFonts w:ascii="Times New Roman" w:eastAsia="Times New Roman" w:hAnsi="Times New Roman" w:cs="Times New Roman"/>
          <w:sz w:val="28"/>
          <w:szCs w:val="28"/>
          <w:lang w:eastAsia="ru-RU"/>
        </w:rPr>
        <w:t xml:space="preserve"> у Всеукраїнських предметних олімпіадах, </w:t>
      </w:r>
      <w:r w:rsidRPr="00146E29">
        <w:rPr>
          <w:rFonts w:ascii="Times New Roman" w:eastAsia="Times New Roman" w:hAnsi="Times New Roman" w:cs="Times New Roman"/>
          <w:b/>
          <w:sz w:val="28"/>
          <w:szCs w:val="28"/>
          <w:lang w:eastAsia="ru-RU"/>
        </w:rPr>
        <w:t>314 ліцеїстів стали призерами</w:t>
      </w:r>
      <w:r w:rsidRPr="00146E29">
        <w:rPr>
          <w:rFonts w:ascii="Times New Roman" w:eastAsia="Times New Roman" w:hAnsi="Times New Roman" w:cs="Times New Roman"/>
          <w:sz w:val="28"/>
          <w:szCs w:val="28"/>
          <w:lang w:eastAsia="ru-RU"/>
        </w:rPr>
        <w:t xml:space="preserve"> ІІІ (обласного) етапу олімпіад з базових дисциплін. </w:t>
      </w:r>
    </w:p>
    <w:p w:rsidR="00146E29" w:rsidRPr="00146E29" w:rsidRDefault="00EE7F86" w:rsidP="00B3135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6E29" w:rsidRPr="00146E29">
        <w:rPr>
          <w:rFonts w:ascii="Times New Roman" w:eastAsia="Times New Roman" w:hAnsi="Times New Roman" w:cs="Times New Roman"/>
          <w:sz w:val="28"/>
          <w:szCs w:val="28"/>
          <w:lang w:eastAsia="ru-RU"/>
        </w:rPr>
        <w:t>Гордістю закладу є випускники: Черненко Вікторія, Щеглюк Богдан, Семенишин Ростислав, Гошилик Олександр, Коцан Наталія, Семків Андрій, Гуртовська Віталія, Дзуль Мар’яна, Дацків Олена, Довганич Мирослава, Семерин Христина, Щербан Тарас, Осиков Віталій, Ільницький Іван, Дирів Андрій, Жмуркевич Владислава, Шкредко Андрій, Орєхова Вікторія, які стали переможцями Міжнародних конкурсів, Всеукраїнських олімпіад, з фізики, астрономії, математики, хімії, правознавства, української мови та літератури.</w:t>
      </w:r>
    </w:p>
    <w:p w:rsidR="00EE7F86" w:rsidRDefault="00146E29" w:rsidP="004E401A">
      <w:pPr>
        <w:ind w:firstLine="567"/>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Славиться Долинський ліцей і юними науковцями-дослідниками, які захищають свої відкриття на конкурсі-захисті робіт у Малій академії наук в Івано-Франківську та Києві. Відрадно, що учні працюють у різних відділеннях та секціях МАН: комп’ютерних наук</w:t>
      </w:r>
      <w:r w:rsidR="00EE7F86">
        <w:rPr>
          <w:rFonts w:ascii="Times New Roman" w:eastAsia="Times New Roman" w:hAnsi="Times New Roman" w:cs="Times New Roman"/>
          <w:sz w:val="28"/>
          <w:szCs w:val="28"/>
          <w:lang w:eastAsia="ru-RU"/>
        </w:rPr>
        <w:t>, наук</w:t>
      </w:r>
      <w:r w:rsidRPr="00146E29">
        <w:rPr>
          <w:rFonts w:ascii="Times New Roman" w:eastAsia="Times New Roman" w:hAnsi="Times New Roman" w:cs="Times New Roman"/>
          <w:sz w:val="28"/>
          <w:szCs w:val="28"/>
          <w:lang w:eastAsia="ru-RU"/>
        </w:rPr>
        <w:t xml:space="preserve"> про Землю, філософії та суспільствознавства, літературознавства, фольклористики та </w:t>
      </w:r>
      <w:r w:rsidRPr="00146E29">
        <w:rPr>
          <w:rFonts w:ascii="Times New Roman" w:eastAsia="Times New Roman" w:hAnsi="Times New Roman" w:cs="Times New Roman"/>
          <w:sz w:val="28"/>
          <w:szCs w:val="28"/>
          <w:lang w:eastAsia="ru-RU"/>
        </w:rPr>
        <w:lastRenderedPageBreak/>
        <w:t>мистецтвознавства, мовознавства, хімії та біології, фізики та астрономії,</w:t>
      </w:r>
      <w:r w:rsidR="00EE7F86">
        <w:rPr>
          <w:rFonts w:ascii="Times New Roman" w:eastAsia="Times New Roman" w:hAnsi="Times New Roman" w:cs="Times New Roman"/>
          <w:sz w:val="28"/>
          <w:szCs w:val="28"/>
          <w:lang w:eastAsia="ru-RU"/>
        </w:rPr>
        <w:t xml:space="preserve"> </w:t>
      </w:r>
      <w:r w:rsidRPr="00146E29">
        <w:rPr>
          <w:rFonts w:ascii="Times New Roman" w:eastAsia="Times New Roman" w:hAnsi="Times New Roman" w:cs="Times New Roman"/>
          <w:sz w:val="28"/>
          <w:szCs w:val="28"/>
          <w:lang w:eastAsia="ru-RU"/>
        </w:rPr>
        <w:t>психології.</w:t>
      </w:r>
      <w:r w:rsidRPr="00146E29">
        <w:rPr>
          <w:rFonts w:ascii="Times New Roman" w:eastAsia="Times New Roman" w:hAnsi="Times New Roman" w:cs="Times New Roman"/>
          <w:sz w:val="28"/>
          <w:szCs w:val="28"/>
          <w:lang w:eastAsia="ru-RU"/>
        </w:rPr>
        <w:br/>
      </w:r>
    </w:p>
    <w:p w:rsidR="00EE7F86"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У Всеукраїнському ІІІ етапі конкурсу-захисту науково-дослідницьких робіт членів Малої академії наук ліцеїсти за останні роки здобули 19 призових місць, 65 перемог в ІІ (обласному) етапі конкурсу-захисту науково-дослідницьких робіт членів Малої академії наук: Вецко Віктор (секція інтернет-технології) – І місце, Черпак Олег (секція теоретична фізика) – ІІ місце, Гошовський Андрій (секція медицина) – ІІІ місце, Ільницький Іван (секція експериментальна фізика) - І місце, Зубрей Тарас, Гутак Юрій(секція інтернет-технології та WEB дизайну) – І та ІІІ місця, Хоботін Максим, Копилець Михайло, Паньків Олесь, (секція комп’ютерні системи та мережі) –І, ІІ місця, Скаб’як Віктор (секція технологія програмування) – ІІІ місце, Шкредко Андрій (секція мультимедійні системи, навчальні та ігрові програми) – І та ІІ місце, Галів Олег (секція журналістика) – ІІ місце, Коник Ірина, Лучинська Тетяна, (секція мистецтвознавство) – ІІІ місце, Юзьків Ростислав,  (секція -  біологія людини) –– ІІІ місце, Витвицький Орест (секція мікроекономіка та макроекономіка) – ІІ місце та ще чимало обдарованих ліцеїстів прославили наш Долин</w:t>
      </w:r>
      <w:r w:rsidR="00EE7F86">
        <w:rPr>
          <w:rFonts w:ascii="Times New Roman" w:eastAsia="Times New Roman" w:hAnsi="Times New Roman" w:cs="Times New Roman"/>
          <w:sz w:val="28"/>
          <w:szCs w:val="28"/>
          <w:lang w:eastAsia="ru-RU"/>
        </w:rPr>
        <w:t>ський край</w:t>
      </w:r>
      <w:r w:rsidRPr="00146E29">
        <w:rPr>
          <w:rFonts w:ascii="Times New Roman" w:eastAsia="Times New Roman" w:hAnsi="Times New Roman" w:cs="Times New Roman"/>
          <w:sz w:val="28"/>
          <w:szCs w:val="28"/>
          <w:lang w:eastAsia="ru-RU"/>
        </w:rPr>
        <w:t xml:space="preserve"> і все Прикарпаття не тільки в Україні, а й за її межами.</w:t>
      </w:r>
    </w:p>
    <w:p w:rsidR="00146E29" w:rsidRPr="00146E29"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 xml:space="preserve">Треба відзначити, що у 2016 році вчитель ліцею Віталій Свястин, який є й керівником гуртка «Технології програмування» Івано-Франківського обласного відділення МАН, та його вихованець </w:t>
      </w:r>
      <w:r w:rsidRPr="00146E29">
        <w:rPr>
          <w:rFonts w:ascii="Times New Roman" w:eastAsia="Times New Roman" w:hAnsi="Times New Roman" w:cs="Times New Roman"/>
          <w:b/>
          <w:sz w:val="28"/>
          <w:szCs w:val="28"/>
          <w:lang w:eastAsia="ru-RU"/>
        </w:rPr>
        <w:t>Шкредко Андрій</w:t>
      </w:r>
      <w:r w:rsidRPr="00146E29">
        <w:rPr>
          <w:rFonts w:ascii="Times New Roman" w:eastAsia="Times New Roman" w:hAnsi="Times New Roman" w:cs="Times New Roman"/>
          <w:sz w:val="28"/>
          <w:szCs w:val="28"/>
          <w:lang w:eastAsia="ru-RU"/>
        </w:rPr>
        <w:t xml:space="preserve"> мали можливість пройти навчання у ІV науковій школі фізики СERN (Швейцарія), у квітні 2017 року Андрійстав учасником Міжнародної конференції молодих учених ICYS – 2017, яка відбулася в Німеччині (м.Штутгарт). Ліцеїст отримав можливість проявити і розвинути свої здібності в галузі комп’ютерних наук, а також поспілкуватись із науковцями світового рівня, зробити крок у світ науки майбутнього. Цього року Шкредко Андрій знову показав високі результати на Всеукраїнському рівніу м. Києві, отримавши І місце на конкурсі-захисті науково-дослідницьких робіт МАН у секції технології програмування та ІІІ місце у Всеукраїнській олімпіаді з астрономії.</w:t>
      </w:r>
    </w:p>
    <w:p w:rsidR="00EE7F86"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 xml:space="preserve">Представляли ліцеїсти нашу державу і на Міжнародних олімпіадах, турнірах, конкурсах. Так, </w:t>
      </w:r>
      <w:r w:rsidRPr="00146E29">
        <w:rPr>
          <w:rFonts w:ascii="Times New Roman" w:eastAsia="Times New Roman" w:hAnsi="Times New Roman" w:cs="Times New Roman"/>
          <w:b/>
          <w:sz w:val="28"/>
          <w:szCs w:val="28"/>
          <w:lang w:eastAsia="ru-RU"/>
        </w:rPr>
        <w:t xml:space="preserve">Ільницький Іван </w:t>
      </w:r>
      <w:r w:rsidRPr="00146E29">
        <w:rPr>
          <w:rFonts w:ascii="Times New Roman" w:eastAsia="Times New Roman" w:hAnsi="Times New Roman" w:cs="Times New Roman"/>
          <w:sz w:val="28"/>
          <w:szCs w:val="28"/>
          <w:lang w:eastAsia="ru-RU"/>
        </w:rPr>
        <w:t xml:space="preserve">на Міжнародній олімпіаді з астрономії в Казахстані в 2011 році отримав срібну медаль, а в </w:t>
      </w:r>
      <w:r w:rsidRPr="00146E29">
        <w:rPr>
          <w:rFonts w:ascii="Times New Roman" w:eastAsia="Times New Roman" w:hAnsi="Times New Roman" w:cs="Times New Roman"/>
          <w:sz w:val="28"/>
          <w:szCs w:val="28"/>
          <w:lang w:val="ru-RU" w:eastAsia="ru-RU"/>
        </w:rPr>
        <w:t xml:space="preserve">2012 </w:t>
      </w:r>
      <w:r w:rsidRPr="00146E29">
        <w:rPr>
          <w:rFonts w:ascii="Times New Roman" w:eastAsia="Times New Roman" w:hAnsi="Times New Roman" w:cs="Times New Roman"/>
          <w:sz w:val="28"/>
          <w:szCs w:val="28"/>
          <w:lang w:eastAsia="ru-RU"/>
        </w:rPr>
        <w:t xml:space="preserve"> став </w:t>
      </w:r>
      <w:r w:rsidRPr="00146E29">
        <w:rPr>
          <w:rFonts w:ascii="Times New Roman" w:eastAsia="Times New Roman" w:hAnsi="Times New Roman" w:cs="Times New Roman"/>
          <w:sz w:val="28"/>
          <w:szCs w:val="28"/>
          <w:lang w:val="ru-RU" w:eastAsia="ru-RU"/>
        </w:rPr>
        <w:t>призером</w:t>
      </w:r>
      <w:r w:rsidRPr="00146E29">
        <w:rPr>
          <w:rFonts w:ascii="Times New Roman" w:eastAsia="Times New Roman" w:hAnsi="Times New Roman" w:cs="Times New Roman"/>
          <w:sz w:val="28"/>
          <w:szCs w:val="28"/>
          <w:lang w:eastAsia="ru-RU"/>
        </w:rPr>
        <w:t xml:space="preserve"> такої ж олімпіади в Кореї. Ще один випускник ліцею –</w:t>
      </w:r>
      <w:r w:rsidR="00EE7F86">
        <w:rPr>
          <w:rFonts w:ascii="Times New Roman" w:eastAsia="Times New Roman" w:hAnsi="Times New Roman" w:cs="Times New Roman"/>
          <w:sz w:val="28"/>
          <w:szCs w:val="28"/>
          <w:lang w:eastAsia="ru-RU"/>
        </w:rPr>
        <w:t xml:space="preserve"> </w:t>
      </w:r>
      <w:r w:rsidRPr="00146E29">
        <w:rPr>
          <w:rFonts w:ascii="Times New Roman" w:eastAsia="Times New Roman" w:hAnsi="Times New Roman" w:cs="Times New Roman"/>
          <w:b/>
          <w:sz w:val="28"/>
          <w:szCs w:val="28"/>
          <w:lang w:eastAsia="ru-RU"/>
        </w:rPr>
        <w:t xml:space="preserve">Лесюк Маркіян </w:t>
      </w:r>
      <w:r w:rsidRPr="00146E29">
        <w:rPr>
          <w:rFonts w:ascii="Times New Roman" w:eastAsia="Times New Roman" w:hAnsi="Times New Roman" w:cs="Times New Roman"/>
          <w:sz w:val="28"/>
          <w:szCs w:val="28"/>
          <w:lang w:eastAsia="ru-RU"/>
        </w:rPr>
        <w:t>був переможцем олімпіади з астрономії в Кирги</w:t>
      </w:r>
      <w:r w:rsidR="00EE7F86">
        <w:rPr>
          <w:rFonts w:ascii="Times New Roman" w:eastAsia="Times New Roman" w:hAnsi="Times New Roman" w:cs="Times New Roman"/>
          <w:sz w:val="28"/>
          <w:szCs w:val="28"/>
          <w:lang w:eastAsia="ru-RU"/>
        </w:rPr>
        <w:t>з</w:t>
      </w:r>
      <w:r w:rsidRPr="00146E29">
        <w:rPr>
          <w:rFonts w:ascii="Times New Roman" w:eastAsia="Times New Roman" w:hAnsi="Times New Roman" w:cs="Times New Roman"/>
          <w:sz w:val="28"/>
          <w:szCs w:val="28"/>
          <w:lang w:eastAsia="ru-RU"/>
        </w:rPr>
        <w:t>тані (м. Б</w:t>
      </w:r>
      <w:r w:rsidR="00EE7F86">
        <w:rPr>
          <w:rFonts w:ascii="Times New Roman" w:eastAsia="Times New Roman" w:hAnsi="Times New Roman" w:cs="Times New Roman"/>
          <w:sz w:val="28"/>
          <w:szCs w:val="28"/>
          <w:lang w:eastAsia="ru-RU"/>
        </w:rPr>
        <w:t>і</w:t>
      </w:r>
      <w:r w:rsidRPr="00146E29">
        <w:rPr>
          <w:rFonts w:ascii="Times New Roman" w:eastAsia="Times New Roman" w:hAnsi="Times New Roman" w:cs="Times New Roman"/>
          <w:sz w:val="28"/>
          <w:szCs w:val="28"/>
          <w:lang w:eastAsia="ru-RU"/>
        </w:rPr>
        <w:t xml:space="preserve">шкек) у 2014 та брав участь у Всеукраїнській науково-технічній виставці-конкурсі молодіжних інноваційних проектів «Майбутнє України» і нагороджений дипломами ІІ ступеня. </w:t>
      </w:r>
    </w:p>
    <w:p w:rsidR="00EE7F86" w:rsidRDefault="00146E29" w:rsidP="00B3135D">
      <w:pPr>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b/>
          <w:sz w:val="28"/>
          <w:szCs w:val="28"/>
          <w:lang w:eastAsia="ru-RU"/>
        </w:rPr>
        <w:lastRenderedPageBreak/>
        <w:t>Дацків Олена –</w:t>
      </w:r>
      <w:r w:rsidR="00EE7F86">
        <w:rPr>
          <w:rFonts w:ascii="Times New Roman" w:eastAsia="Times New Roman" w:hAnsi="Times New Roman" w:cs="Times New Roman"/>
          <w:b/>
          <w:sz w:val="28"/>
          <w:szCs w:val="28"/>
          <w:lang w:eastAsia="ru-RU"/>
        </w:rPr>
        <w:t xml:space="preserve"> </w:t>
      </w:r>
      <w:r w:rsidRPr="00146E29">
        <w:rPr>
          <w:rFonts w:ascii="Times New Roman" w:eastAsia="Times New Roman" w:hAnsi="Times New Roman" w:cs="Times New Roman"/>
          <w:sz w:val="28"/>
          <w:szCs w:val="28"/>
          <w:lang w:eastAsia="ru-RU"/>
        </w:rPr>
        <w:t xml:space="preserve">рекордсмен ЗНО, яка єдина в Україні отримала 200 балів з 4 предметів, і до сьогодні жоден з випускників не показав під час тестування такого високого рівня знань.  </w:t>
      </w:r>
    </w:p>
    <w:p w:rsidR="00146E29" w:rsidRPr="00146E29" w:rsidRDefault="00146E29" w:rsidP="004E401A">
      <w:pPr>
        <w:ind w:firstLine="709"/>
        <w:jc w:val="both"/>
        <w:rPr>
          <w:rFonts w:ascii="Times New Roman" w:eastAsia="Times New Roman" w:hAnsi="Times New Roman" w:cs="Times New Roman"/>
          <w:sz w:val="28"/>
          <w:szCs w:val="28"/>
          <w:lang w:val="ru-RU" w:eastAsia="ru-RU"/>
        </w:rPr>
      </w:pPr>
      <w:r w:rsidRPr="00146E29">
        <w:rPr>
          <w:rFonts w:ascii="Times New Roman" w:eastAsia="Times New Roman" w:hAnsi="Times New Roman" w:cs="Times New Roman"/>
          <w:sz w:val="28"/>
          <w:szCs w:val="28"/>
          <w:lang w:eastAsia="ru-RU"/>
        </w:rPr>
        <w:t xml:space="preserve">За глибокі знання, високі результати на Міжнародних та Всеукраїнських змаганнях ліцеїсти </w:t>
      </w:r>
      <w:r w:rsidRPr="00146E29">
        <w:rPr>
          <w:rFonts w:ascii="Times New Roman" w:eastAsia="Times New Roman" w:hAnsi="Times New Roman" w:cs="Times New Roman"/>
          <w:b/>
          <w:sz w:val="28"/>
          <w:szCs w:val="28"/>
          <w:lang w:eastAsia="ru-RU"/>
        </w:rPr>
        <w:t>нагороджені президентськими стипендіями: Шкредко Андрій (три рази), Ільницький Іван (два рази), Хоботін Максим, Зубрей Тарас, Паньків Олесь (один раз)</w:t>
      </w:r>
      <w:r w:rsidRPr="00146E29">
        <w:rPr>
          <w:rFonts w:ascii="Times New Roman" w:eastAsia="Times New Roman" w:hAnsi="Times New Roman" w:cs="Times New Roman"/>
          <w:sz w:val="28"/>
          <w:szCs w:val="28"/>
          <w:lang w:eastAsia="ru-RU"/>
        </w:rPr>
        <w:t>.</w:t>
      </w:r>
    </w:p>
    <w:p w:rsidR="006D580E" w:rsidRDefault="00146E29" w:rsidP="004E401A">
      <w:pPr>
        <w:ind w:firstLine="851"/>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val="ru-RU" w:eastAsia="ru-RU"/>
        </w:rPr>
        <w:t>Важливим аспектом роботи освітнього закладу є ви</w:t>
      </w:r>
      <w:r w:rsidRPr="00146E29">
        <w:rPr>
          <w:rFonts w:ascii="Times New Roman" w:eastAsia="Times New Roman" w:hAnsi="Times New Roman" w:cs="Times New Roman"/>
          <w:sz w:val="28"/>
          <w:szCs w:val="28"/>
          <w:lang w:eastAsia="ru-RU"/>
        </w:rPr>
        <w:t xml:space="preserve">ховання підростаючого покоління в дусі патріотизму, формування життєвих пріоритетів, розвиток естетичних смаків, любові до ближнього, відповідального ставлення до справи, життєтворчої, громадянської позиції. Ліцеїсти – всесторонньо обдаровані особистості, тому неодноразово виборювали гран-прі в обласних  конкурсах художньої самодіяльності, різдвяних дійств «Розколяда», ставали переможцями обласного інтелектуального турніру «Корт», щорічного міського конкурсу по енергозбереженню, переможцями Всеукраїнських та обласних пісенних фестивалів «Дивосвіт», «Водограй», «З піснею до Бога», «Дружин юних пожежників»,  проектів  «Помінь доброти», «Моральний вчинок», «Заради миру і життя», «Школа енергії», спортивних змагань, </w:t>
      </w:r>
      <w:r w:rsidR="006D580E">
        <w:rPr>
          <w:rFonts w:ascii="Times New Roman" w:eastAsia="Times New Roman" w:hAnsi="Times New Roman" w:cs="Times New Roman"/>
          <w:sz w:val="28"/>
          <w:szCs w:val="28"/>
          <w:lang w:eastAsia="ru-RU"/>
        </w:rPr>
        <w:t>с</w:t>
      </w:r>
      <w:r w:rsidRPr="00146E29">
        <w:rPr>
          <w:rFonts w:ascii="Times New Roman" w:eastAsia="Times New Roman" w:hAnsi="Times New Roman" w:cs="Times New Roman"/>
          <w:sz w:val="28"/>
          <w:szCs w:val="28"/>
          <w:lang w:eastAsia="ru-RU"/>
        </w:rPr>
        <w:t xml:space="preserve">партакіад.  </w:t>
      </w:r>
    </w:p>
    <w:p w:rsidR="00146E29" w:rsidRPr="00146E29" w:rsidRDefault="00146E29" w:rsidP="004E401A">
      <w:pPr>
        <w:ind w:firstLine="851"/>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Чемпіоном України зі змішаних бойових мистецтв ММА-</w:t>
      </w:r>
      <w:r w:rsidRPr="00146E29">
        <w:rPr>
          <w:rFonts w:ascii="Times New Roman" w:eastAsia="Times New Roman" w:hAnsi="Times New Roman" w:cs="Times New Roman"/>
          <w:sz w:val="28"/>
          <w:szCs w:val="28"/>
          <w:lang w:val="en-US" w:eastAsia="ru-RU"/>
        </w:rPr>
        <w:t>UF</w:t>
      </w:r>
      <w:r w:rsidRPr="00146E29">
        <w:rPr>
          <w:rFonts w:ascii="Times New Roman" w:eastAsia="Times New Roman" w:hAnsi="Times New Roman" w:cs="Times New Roman"/>
          <w:sz w:val="28"/>
          <w:szCs w:val="28"/>
          <w:lang w:eastAsia="ru-RU"/>
        </w:rPr>
        <w:t xml:space="preserve"> став учень 8 класу ліцею </w:t>
      </w:r>
      <w:r w:rsidRPr="00146E29">
        <w:rPr>
          <w:rFonts w:ascii="Times New Roman" w:eastAsia="Times New Roman" w:hAnsi="Times New Roman" w:cs="Times New Roman"/>
          <w:b/>
          <w:sz w:val="28"/>
          <w:szCs w:val="28"/>
          <w:lang w:eastAsia="ru-RU"/>
        </w:rPr>
        <w:t>Чорній Давид</w:t>
      </w:r>
      <w:r w:rsidRPr="00146E29">
        <w:rPr>
          <w:rFonts w:ascii="Times New Roman" w:eastAsia="Times New Roman" w:hAnsi="Times New Roman" w:cs="Times New Roman"/>
          <w:sz w:val="28"/>
          <w:szCs w:val="28"/>
          <w:lang w:eastAsia="ru-RU"/>
        </w:rPr>
        <w:t xml:space="preserve"> (тренер - випускник ліцею Кренців Дмитро), який у складі збірної області в 2018 році представлятиме Україну на європейському та світовому чемпіонатах по Годзю Рю   Активними учасниками святкових дійств та спортивних змагань є випускники-ліцеїсти: Бойчук Андрій, Федорич Христина, Луцький Володимир, Пліш Ірина, Гураль Анастасія, Парцей Анрій, Гошилик Оксана, Гошилик Олександр, Беляк Ігор, Клим Христина.</w:t>
      </w:r>
    </w:p>
    <w:p w:rsidR="006513FA"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Співучасть, співпраця, співтворчість – невід’ємні складові ефективної органі</w:t>
      </w:r>
      <w:r w:rsidRPr="00146E29">
        <w:rPr>
          <w:rFonts w:ascii="Times New Roman" w:eastAsia="Times New Roman" w:hAnsi="Times New Roman" w:cs="Times New Roman"/>
          <w:sz w:val="28"/>
          <w:szCs w:val="28"/>
          <w:lang w:eastAsia="ru-RU"/>
        </w:rPr>
        <w:softHyphen/>
        <w:t xml:space="preserve">зації навчально-виховної діяльності з обдарованими дітьми, адже без цих складових неможлива орієнтація особистості на самопізнання, саморозвиток, самореалізацію. Цьому сприяли й сприяють сьогодні досвідчені педагоги: </w:t>
      </w:r>
      <w:r w:rsidR="006D580E">
        <w:rPr>
          <w:rFonts w:ascii="Times New Roman" w:eastAsia="Times New Roman" w:hAnsi="Times New Roman" w:cs="Times New Roman"/>
          <w:sz w:val="28"/>
          <w:szCs w:val="28"/>
          <w:lang w:eastAsia="ru-RU"/>
        </w:rPr>
        <w:t xml:space="preserve">Заслужений вчитель України </w:t>
      </w:r>
      <w:r w:rsidR="006D580E" w:rsidRPr="00146E29">
        <w:rPr>
          <w:rFonts w:ascii="Times New Roman" w:eastAsia="Times New Roman" w:hAnsi="Times New Roman" w:cs="Times New Roman"/>
          <w:sz w:val="28"/>
          <w:szCs w:val="28"/>
          <w:lang w:eastAsia="ru-RU"/>
        </w:rPr>
        <w:t xml:space="preserve">Мирослав Гаразд, </w:t>
      </w:r>
      <w:r w:rsidRPr="00146E29">
        <w:rPr>
          <w:rFonts w:ascii="Times New Roman" w:eastAsia="Times New Roman" w:hAnsi="Times New Roman" w:cs="Times New Roman"/>
          <w:sz w:val="28"/>
          <w:szCs w:val="28"/>
          <w:lang w:eastAsia="ru-RU"/>
        </w:rPr>
        <w:t xml:space="preserve">Йосип Ільницький, Ольга Лясота, Михайло Чміль, Віталій Герило, Оксана Корпан – учителі фізики та астрономії; Стефанія Соломон, Володимир Варик, Ярослава Капінус, Софія Хабаль, Наталія Костів, Світлана Ільницька, Лариса Юрчишин, Олексанра Гладун, Зоряна Кардаш – учителі математики; Віктор Новак, Ірина Новак, Богдан Сало,  Олександра Оленин, Віталій Свястин – учителі інформатики; Наталія Башинська, Орест Періжок – учителі історії та правознавства; Уляна Гринишин, Оксана Боєчко, Раїса Гоц, </w:t>
      </w:r>
      <w:r w:rsidRPr="00146E29">
        <w:rPr>
          <w:rFonts w:ascii="Times New Roman" w:eastAsia="Times New Roman" w:hAnsi="Times New Roman" w:cs="Times New Roman"/>
          <w:sz w:val="28"/>
          <w:szCs w:val="28"/>
          <w:lang w:eastAsia="ru-RU"/>
        </w:rPr>
        <w:lastRenderedPageBreak/>
        <w:t xml:space="preserve">Богдана Федів, Іванна Боднар, Ліна Коваль, Тетяна Сенчак, Наталія Бернацька, Оксана Касим – учителі української мови та української, зарубіжної літератури; Олександра Сєдова, Зіна Насадюк, Оксана Волковецька, Борис Матіїшин, Ірина Іванів, Ярослава Сивоус, Ольга Пристай, Людмила Слободянюк, Лариса Андрусів, Наталія Лошак, Ольга Боднар, Оксана Кульчицька – учителі іноземної мови; Любов Грицишин, Зеновія Волковецька, Надія Мазурик, Вікторія Максимчук – учителі хімії; Тетяна Витвицька, Ганна Марковська, Володимир Дацків, Оксана Чміль – учителі біології; Володимир Юзьків, Тетяна Єсип – учителі географії та економіки; Оксана Сподар, Оксана Соловій, Володимир Кіндра, Андрій Антроп, Олег Якимів, Галина Курус – учителі мистецтва, Володимир Зазуляк, Євген Надольський – учителі фізичної культури та предмету «Захист Вітчизни», бібліотекар Лідія Семенова. </w:t>
      </w:r>
    </w:p>
    <w:p w:rsidR="00146E29" w:rsidRPr="00146E29"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Духовним наставником упродовж усіх років роботи ліцею є отець Богдан Тисяк, який своїми мудрими настановами, порадами допомагає будувати освітній процес на взаємоповазі, взаєморозумінні, керуючись Божими законами. Педагоги-виховники Оксана Ріянова, Тетяна Новак, Ірина Бойчук, Ірина Байса виявляють і розвивають творчі здібності ліцеїстів, формують лідерські якості, громадянську позицію, забезпечують можливість проявити себе, застосувати набуті знання в майбутньому на благо своєї держави. Саме плідна праця вчителя й учня сприяє всебічному розвитку особистості, реалізації творчих задумів та планів. Головне кредо такої діяльності – допомогти усвідомити, що «не досить мати добрий розум, головне – правильно його застосовувати».</w:t>
      </w:r>
    </w:p>
    <w:p w:rsidR="00146E29" w:rsidRPr="00146E29" w:rsidRDefault="00146E29" w:rsidP="004E401A">
      <w:pPr>
        <w:ind w:firstLine="709"/>
        <w:jc w:val="both"/>
        <w:rPr>
          <w:rFonts w:ascii="Times New Roman" w:eastAsia="Times New Roman" w:hAnsi="Times New Roman" w:cs="Times New Roman"/>
          <w:sz w:val="28"/>
          <w:szCs w:val="28"/>
          <w:lang w:eastAsia="ru-RU"/>
        </w:rPr>
      </w:pPr>
      <w:r w:rsidRPr="00146E29">
        <w:rPr>
          <w:rFonts w:ascii="Times New Roman" w:eastAsia="Times New Roman" w:hAnsi="Times New Roman" w:cs="Times New Roman"/>
          <w:sz w:val="28"/>
          <w:szCs w:val="28"/>
          <w:lang w:eastAsia="ru-RU"/>
        </w:rPr>
        <w:t>Віримо: ліцейна родина продовжить традицію – тримати пальму першості в районі та області, Щороку вона буде поповнюватися новими творчими, обдарованими особистостями, які й надалі примножуватимуть успіхи Долинського ліцею, долатимуть вершини знань на предметних олімпіадах, конкурсах, турнірах, здійснюватимуть відкриття в Малій академії наук, а найважливіше – навчаться правильно знаходити своє місце в житті, прокладати шлях у майбутнє «крізь терни до зірок», примножуючи багатства України і прославляючи її у світі.</w:t>
      </w:r>
    </w:p>
    <w:p w:rsidR="006513FA" w:rsidRPr="000E0003" w:rsidRDefault="006513FA" w:rsidP="000E0003">
      <w:pPr>
        <w:ind w:right="181"/>
        <w:jc w:val="center"/>
        <w:rPr>
          <w:rFonts w:ascii="Times New Roman" w:hAnsi="Times New Roman" w:cs="Times New Roman"/>
          <w:b/>
          <w:i/>
          <w:sz w:val="32"/>
          <w:szCs w:val="32"/>
        </w:rPr>
      </w:pPr>
      <w:r w:rsidRPr="000E0003">
        <w:rPr>
          <w:rFonts w:ascii="Times New Roman" w:hAnsi="Times New Roman" w:cs="Times New Roman"/>
          <w:b/>
          <w:i/>
          <w:sz w:val="32"/>
          <w:szCs w:val="32"/>
        </w:rPr>
        <w:t>Робота з обдарованими учнями</w:t>
      </w:r>
    </w:p>
    <w:p w:rsidR="00DB0BA8" w:rsidRPr="00C56DEF" w:rsidRDefault="004E6949" w:rsidP="00C56DEF">
      <w:pPr>
        <w:spacing w:after="0" w:line="240" w:lineRule="auto"/>
        <w:jc w:val="both"/>
        <w:rPr>
          <w:rFonts w:ascii="Times New Roman" w:hAnsi="Times New Roman" w:cs="Times New Roman"/>
          <w:i/>
          <w:caps/>
          <w:sz w:val="28"/>
          <w:szCs w:val="28"/>
        </w:rPr>
      </w:pPr>
      <w:r w:rsidRPr="00C56DEF">
        <w:rPr>
          <w:rFonts w:ascii="Times New Roman" w:eastAsia="Times New Roman" w:hAnsi="Times New Roman" w:cs="Times New Roman"/>
          <w:sz w:val="28"/>
          <w:szCs w:val="28"/>
        </w:rPr>
        <w:t>Головна мета роботи з обдарованими дітьми – виробити підхід до кожної дитини, виявити її здібності, вчасно підтримати обдарованість, розвивати талант</w:t>
      </w:r>
      <w:r w:rsidR="00DB0BA8" w:rsidRPr="00C56DEF">
        <w:rPr>
          <w:rFonts w:ascii="Times New Roman" w:eastAsia="Times New Roman" w:hAnsi="Times New Roman" w:cs="Times New Roman"/>
          <w:sz w:val="28"/>
          <w:szCs w:val="28"/>
        </w:rPr>
        <w:t>.</w:t>
      </w:r>
      <w:r w:rsidR="00E51CD9" w:rsidRPr="00C56DEF">
        <w:rPr>
          <w:rFonts w:ascii="Times New Roman" w:eastAsia="Times New Roman" w:hAnsi="Times New Roman" w:cs="Times New Roman"/>
          <w:sz w:val="28"/>
          <w:szCs w:val="28"/>
        </w:rPr>
        <w:t xml:space="preserve"> </w:t>
      </w:r>
      <w:r w:rsidRPr="00C56DEF">
        <w:rPr>
          <w:rFonts w:ascii="Times New Roman" w:eastAsia="Times New Roman" w:hAnsi="Times New Roman" w:cs="Times New Roman"/>
          <w:sz w:val="28"/>
          <w:szCs w:val="28"/>
        </w:rPr>
        <w:t>Слід зазначити, що в</w:t>
      </w:r>
      <w:r w:rsidR="00C93ACB" w:rsidRPr="00C56DEF">
        <w:rPr>
          <w:rFonts w:ascii="Times New Roman" w:hAnsi="Times New Roman" w:cs="Times New Roman"/>
          <w:sz w:val="28"/>
          <w:szCs w:val="28"/>
        </w:rPr>
        <w:t xml:space="preserve"> </w:t>
      </w:r>
      <w:r w:rsidR="00E11648" w:rsidRPr="00C56DEF">
        <w:rPr>
          <w:rFonts w:ascii="Times New Roman" w:hAnsi="Times New Roman" w:cs="Times New Roman"/>
          <w:sz w:val="28"/>
          <w:szCs w:val="28"/>
        </w:rPr>
        <w:t xml:space="preserve">минулому </w:t>
      </w:r>
      <w:r w:rsidR="00321DA3" w:rsidRPr="00C56DEF">
        <w:rPr>
          <w:rFonts w:ascii="Times New Roman" w:hAnsi="Times New Roman" w:cs="Times New Roman"/>
          <w:sz w:val="28"/>
          <w:szCs w:val="28"/>
        </w:rPr>
        <w:t>навчальному</w:t>
      </w:r>
      <w:r w:rsidR="00C93ACB" w:rsidRPr="00C56DEF">
        <w:rPr>
          <w:rFonts w:ascii="Times New Roman" w:hAnsi="Times New Roman" w:cs="Times New Roman"/>
          <w:sz w:val="28"/>
          <w:szCs w:val="28"/>
        </w:rPr>
        <w:t xml:space="preserve"> році</w:t>
      </w:r>
      <w:r w:rsidRPr="00C56DEF">
        <w:rPr>
          <w:rFonts w:ascii="Times New Roman" w:eastAsia="Times New Roman" w:hAnsi="Times New Roman" w:cs="Times New Roman"/>
          <w:sz w:val="28"/>
          <w:szCs w:val="28"/>
        </w:rPr>
        <w:t xml:space="preserve"> </w:t>
      </w:r>
      <w:r w:rsidR="006513FA" w:rsidRPr="00C56DEF">
        <w:rPr>
          <w:rFonts w:ascii="Times New Roman" w:eastAsia="Times New Roman" w:hAnsi="Times New Roman" w:cs="Times New Roman"/>
          <w:sz w:val="28"/>
          <w:szCs w:val="28"/>
        </w:rPr>
        <w:t>на належному рівні виступили учні ліцею на</w:t>
      </w:r>
      <w:r w:rsidR="00C93ACB" w:rsidRPr="00C56DEF">
        <w:rPr>
          <w:rFonts w:ascii="Times New Roman" w:hAnsi="Times New Roman" w:cs="Times New Roman"/>
          <w:sz w:val="28"/>
          <w:szCs w:val="28"/>
        </w:rPr>
        <w:t xml:space="preserve"> предметних олімпіад</w:t>
      </w:r>
      <w:r w:rsidR="006513FA" w:rsidRPr="00C56DEF">
        <w:rPr>
          <w:rFonts w:ascii="Times New Roman" w:hAnsi="Times New Roman" w:cs="Times New Roman"/>
          <w:sz w:val="28"/>
          <w:szCs w:val="28"/>
        </w:rPr>
        <w:t xml:space="preserve">ах </w:t>
      </w:r>
      <w:r w:rsidR="00C93ACB" w:rsidRPr="00C56DEF">
        <w:rPr>
          <w:rFonts w:ascii="Times New Roman" w:hAnsi="Times New Roman" w:cs="Times New Roman"/>
          <w:sz w:val="28"/>
          <w:szCs w:val="28"/>
        </w:rPr>
        <w:t>та</w:t>
      </w:r>
      <w:r w:rsidRPr="00C56DEF">
        <w:rPr>
          <w:rFonts w:ascii="Times New Roman" w:eastAsia="Times New Roman" w:hAnsi="Times New Roman" w:cs="Times New Roman"/>
          <w:sz w:val="28"/>
          <w:szCs w:val="28"/>
        </w:rPr>
        <w:t xml:space="preserve"> </w:t>
      </w:r>
      <w:r w:rsidR="006513FA" w:rsidRPr="00C56DEF">
        <w:rPr>
          <w:rFonts w:ascii="Times New Roman" w:eastAsia="Times New Roman" w:hAnsi="Times New Roman" w:cs="Times New Roman"/>
          <w:sz w:val="28"/>
          <w:szCs w:val="28"/>
        </w:rPr>
        <w:t xml:space="preserve">конкурсах </w:t>
      </w:r>
      <w:r w:rsidRPr="00C56DEF">
        <w:rPr>
          <w:rFonts w:ascii="Times New Roman" w:eastAsia="Times New Roman" w:hAnsi="Times New Roman" w:cs="Times New Roman"/>
          <w:sz w:val="28"/>
          <w:szCs w:val="28"/>
        </w:rPr>
        <w:t>МАН</w:t>
      </w:r>
      <w:r w:rsidR="00C56DEF">
        <w:rPr>
          <w:rFonts w:ascii="Times New Roman" w:eastAsia="Times New Roman" w:hAnsi="Times New Roman" w:cs="Times New Roman"/>
          <w:sz w:val="28"/>
          <w:szCs w:val="28"/>
        </w:rPr>
        <w:t>,</w:t>
      </w:r>
      <w:r w:rsidR="00C56DEF" w:rsidRPr="00C56DEF">
        <w:rPr>
          <w:rFonts w:ascii="Times New Roman" w:eastAsia="Times New Roman" w:hAnsi="Times New Roman" w:cs="Times New Roman"/>
          <w:bCs/>
          <w:i/>
          <w:iCs/>
          <w:color w:val="111111"/>
          <w:sz w:val="28"/>
          <w:szCs w:val="28"/>
        </w:rPr>
        <w:t xml:space="preserve"> Міжнародн</w:t>
      </w:r>
      <w:r w:rsidR="00C56DEF">
        <w:rPr>
          <w:rFonts w:ascii="Times New Roman" w:eastAsia="Times New Roman" w:hAnsi="Times New Roman" w:cs="Times New Roman"/>
          <w:bCs/>
          <w:i/>
          <w:iCs/>
          <w:color w:val="111111"/>
          <w:sz w:val="28"/>
          <w:szCs w:val="28"/>
        </w:rPr>
        <w:t>ому</w:t>
      </w:r>
      <w:r w:rsidR="00C56DEF" w:rsidRPr="00C56DEF">
        <w:rPr>
          <w:rFonts w:ascii="Times New Roman" w:eastAsia="Times New Roman" w:hAnsi="Times New Roman" w:cs="Times New Roman"/>
          <w:bCs/>
          <w:i/>
          <w:iCs/>
          <w:color w:val="111111"/>
          <w:sz w:val="28"/>
          <w:szCs w:val="28"/>
        </w:rPr>
        <w:t> мовно-літературн</w:t>
      </w:r>
      <w:r w:rsidR="00C56DEF">
        <w:rPr>
          <w:rFonts w:ascii="Times New Roman" w:eastAsia="Times New Roman" w:hAnsi="Times New Roman" w:cs="Times New Roman"/>
          <w:bCs/>
          <w:i/>
          <w:iCs/>
          <w:color w:val="111111"/>
          <w:sz w:val="28"/>
          <w:szCs w:val="28"/>
        </w:rPr>
        <w:t>ому</w:t>
      </w:r>
      <w:r w:rsidR="00C56DEF" w:rsidRPr="00C56DEF">
        <w:rPr>
          <w:rFonts w:ascii="Times New Roman" w:eastAsia="Times New Roman" w:hAnsi="Times New Roman" w:cs="Times New Roman"/>
          <w:bCs/>
          <w:i/>
          <w:iCs/>
          <w:color w:val="111111"/>
          <w:sz w:val="28"/>
          <w:szCs w:val="28"/>
        </w:rPr>
        <w:t> конкурс</w:t>
      </w:r>
      <w:r w:rsidR="00C56DEF">
        <w:rPr>
          <w:rFonts w:ascii="Times New Roman" w:eastAsia="Times New Roman" w:hAnsi="Times New Roman" w:cs="Times New Roman"/>
          <w:bCs/>
          <w:i/>
          <w:iCs/>
          <w:color w:val="111111"/>
          <w:sz w:val="28"/>
          <w:szCs w:val="28"/>
        </w:rPr>
        <w:t>і</w:t>
      </w:r>
      <w:r w:rsidR="00C56DEF" w:rsidRPr="00C56DEF">
        <w:rPr>
          <w:rFonts w:ascii="Times New Roman" w:eastAsia="Times New Roman" w:hAnsi="Times New Roman" w:cs="Times New Roman"/>
          <w:bCs/>
          <w:i/>
          <w:iCs/>
          <w:color w:val="111111"/>
          <w:sz w:val="28"/>
          <w:szCs w:val="28"/>
        </w:rPr>
        <w:t xml:space="preserve"> учнівської та </w:t>
      </w:r>
      <w:r w:rsidR="00C56DEF">
        <w:rPr>
          <w:rFonts w:ascii="Times New Roman" w:eastAsia="Times New Roman" w:hAnsi="Times New Roman" w:cs="Times New Roman"/>
          <w:bCs/>
          <w:i/>
          <w:iCs/>
          <w:color w:val="111111"/>
          <w:sz w:val="28"/>
          <w:szCs w:val="28"/>
        </w:rPr>
        <w:t xml:space="preserve">студентської </w:t>
      </w:r>
      <w:r w:rsidR="00C56DEF" w:rsidRPr="00C56DEF">
        <w:rPr>
          <w:rFonts w:ascii="Times New Roman" w:eastAsia="Times New Roman" w:hAnsi="Times New Roman" w:cs="Times New Roman"/>
          <w:bCs/>
          <w:i/>
          <w:iCs/>
          <w:color w:val="111111"/>
          <w:sz w:val="28"/>
          <w:szCs w:val="28"/>
        </w:rPr>
        <w:t>молоді ім.Т.Шевченка</w:t>
      </w:r>
      <w:r w:rsidR="00C56DEF">
        <w:rPr>
          <w:rFonts w:ascii="Times New Roman" w:eastAsia="Times New Roman" w:hAnsi="Times New Roman" w:cs="Times New Roman"/>
          <w:bCs/>
          <w:i/>
          <w:iCs/>
          <w:color w:val="111111"/>
          <w:sz w:val="28"/>
          <w:szCs w:val="28"/>
        </w:rPr>
        <w:t>, к</w:t>
      </w:r>
      <w:r w:rsidR="00C56DEF" w:rsidRPr="00C56DEF">
        <w:rPr>
          <w:rFonts w:ascii="Times New Roman" w:eastAsia="Times New Roman" w:hAnsi="Times New Roman" w:cs="Times New Roman"/>
          <w:bCs/>
          <w:i/>
          <w:iCs/>
          <w:color w:val="111111"/>
          <w:sz w:val="28"/>
          <w:szCs w:val="28"/>
        </w:rPr>
        <w:t>онкурс</w:t>
      </w:r>
      <w:r w:rsidR="00C56DEF">
        <w:rPr>
          <w:rFonts w:ascii="Times New Roman" w:eastAsia="Times New Roman" w:hAnsi="Times New Roman" w:cs="Times New Roman"/>
          <w:bCs/>
          <w:i/>
          <w:iCs/>
          <w:color w:val="111111"/>
          <w:sz w:val="28"/>
          <w:szCs w:val="28"/>
        </w:rPr>
        <w:t>у</w:t>
      </w:r>
      <w:r w:rsidR="00C56DEF" w:rsidRPr="00C56DEF">
        <w:rPr>
          <w:rFonts w:ascii="Times New Roman" w:eastAsia="Times New Roman" w:hAnsi="Times New Roman" w:cs="Times New Roman"/>
          <w:bCs/>
          <w:i/>
          <w:iCs/>
          <w:color w:val="111111"/>
          <w:sz w:val="28"/>
          <w:szCs w:val="28"/>
        </w:rPr>
        <w:t xml:space="preserve"> з української мови</w:t>
      </w:r>
      <w:r w:rsidR="00C56DEF">
        <w:rPr>
          <w:rFonts w:ascii="Times New Roman" w:eastAsia="Times New Roman" w:hAnsi="Times New Roman" w:cs="Times New Roman"/>
          <w:bCs/>
          <w:i/>
          <w:iCs/>
          <w:color w:val="111111"/>
          <w:sz w:val="28"/>
          <w:szCs w:val="28"/>
        </w:rPr>
        <w:t xml:space="preserve"> </w:t>
      </w:r>
      <w:r w:rsidR="00C56DEF" w:rsidRPr="00C56DEF">
        <w:rPr>
          <w:rFonts w:ascii="Times New Roman" w:eastAsia="Times New Roman" w:hAnsi="Times New Roman" w:cs="Times New Roman"/>
          <w:bCs/>
          <w:i/>
          <w:iCs/>
          <w:color w:val="111111"/>
          <w:sz w:val="28"/>
          <w:szCs w:val="28"/>
        </w:rPr>
        <w:t>ім. П.Яцика</w:t>
      </w:r>
      <w:r w:rsidR="00C56DEF">
        <w:rPr>
          <w:rFonts w:ascii="Times New Roman" w:eastAsia="Times New Roman" w:hAnsi="Times New Roman" w:cs="Times New Roman"/>
          <w:bCs/>
          <w:i/>
          <w:iCs/>
          <w:color w:val="111111"/>
          <w:sz w:val="28"/>
          <w:szCs w:val="28"/>
        </w:rPr>
        <w:t>.</w:t>
      </w:r>
    </w:p>
    <w:p w:rsidR="00E91B05" w:rsidRDefault="00E91B05" w:rsidP="00E11648">
      <w:pPr>
        <w:jc w:val="center"/>
        <w:rPr>
          <w:rFonts w:ascii="Monotype Corsiva" w:hAnsi="Monotype Corsiva"/>
          <w:b/>
          <w:i/>
          <w:color w:val="FF0000"/>
          <w:sz w:val="32"/>
          <w:szCs w:val="32"/>
        </w:rPr>
      </w:pPr>
    </w:p>
    <w:p w:rsidR="00E11648" w:rsidRPr="00E11648" w:rsidRDefault="00E11648" w:rsidP="00E11648">
      <w:pPr>
        <w:jc w:val="center"/>
        <w:rPr>
          <w:rFonts w:ascii="Monotype Corsiva" w:hAnsi="Monotype Corsiva"/>
          <w:b/>
          <w:i/>
          <w:color w:val="FF0000"/>
          <w:sz w:val="32"/>
          <w:szCs w:val="32"/>
        </w:rPr>
      </w:pPr>
      <w:r w:rsidRPr="00E11648">
        <w:rPr>
          <w:rFonts w:ascii="Monotype Corsiva" w:hAnsi="Monotype Corsiva"/>
          <w:b/>
          <w:i/>
          <w:color w:val="FF0000"/>
          <w:sz w:val="32"/>
          <w:szCs w:val="32"/>
        </w:rPr>
        <w:lastRenderedPageBreak/>
        <w:t xml:space="preserve">Переможці ІІІ (обласного) етапу Всеукраїнських учнівських олімпіад з базових дисциплін </w:t>
      </w:r>
    </w:p>
    <w:p w:rsidR="00E11648" w:rsidRDefault="00E11648" w:rsidP="00C56DEF">
      <w:pPr>
        <w:spacing w:after="0"/>
        <w:jc w:val="center"/>
        <w:rPr>
          <w:b/>
          <w:i/>
          <w:color w:val="FF0000"/>
          <w:sz w:val="32"/>
          <w:szCs w:val="32"/>
        </w:rPr>
      </w:pPr>
      <w:r w:rsidRPr="00E11648">
        <w:rPr>
          <w:rFonts w:ascii="Britannic Bold" w:hAnsi="Britannic Bold"/>
          <w:b/>
          <w:i/>
          <w:color w:val="FF0000"/>
          <w:sz w:val="32"/>
          <w:szCs w:val="32"/>
        </w:rPr>
        <w:t>201</w:t>
      </w:r>
      <w:r w:rsidR="006513FA">
        <w:rPr>
          <w:b/>
          <w:i/>
          <w:color w:val="FF0000"/>
          <w:sz w:val="32"/>
          <w:szCs w:val="32"/>
        </w:rPr>
        <w:t>7</w:t>
      </w:r>
      <w:r w:rsidRPr="00E11648">
        <w:rPr>
          <w:rFonts w:ascii="Britannic Bold" w:hAnsi="Britannic Bold"/>
          <w:b/>
          <w:i/>
          <w:color w:val="FF0000"/>
          <w:sz w:val="32"/>
          <w:szCs w:val="32"/>
        </w:rPr>
        <w:t>-201</w:t>
      </w:r>
      <w:r w:rsidR="006513FA">
        <w:rPr>
          <w:b/>
          <w:i/>
          <w:color w:val="FF0000"/>
          <w:sz w:val="32"/>
          <w:szCs w:val="32"/>
        </w:rPr>
        <w:t>8</w:t>
      </w:r>
      <w:r w:rsidRPr="00E11648">
        <w:rPr>
          <w:rFonts w:ascii="Britannic Bold" w:hAnsi="Britannic Bold"/>
          <w:b/>
          <w:i/>
          <w:color w:val="FF0000"/>
          <w:sz w:val="32"/>
          <w:szCs w:val="32"/>
        </w:rPr>
        <w:t xml:space="preserve"> </w:t>
      </w:r>
      <w:r w:rsidRPr="00E11648">
        <w:rPr>
          <w:rFonts w:ascii="Monotype Corsiva" w:hAnsi="Monotype Corsiva"/>
          <w:b/>
          <w:i/>
          <w:color w:val="FF0000"/>
          <w:sz w:val="32"/>
          <w:szCs w:val="32"/>
        </w:rPr>
        <w:t>н</w:t>
      </w:r>
      <w:r w:rsidRPr="00E11648">
        <w:rPr>
          <w:rFonts w:ascii="Britannic Bold" w:hAnsi="Britannic Bold"/>
          <w:b/>
          <w:i/>
          <w:color w:val="FF0000"/>
          <w:sz w:val="32"/>
          <w:szCs w:val="32"/>
        </w:rPr>
        <w:t>.</w:t>
      </w:r>
      <w:r w:rsidRPr="00E11648">
        <w:rPr>
          <w:rFonts w:ascii="Monotype Corsiva" w:hAnsi="Monotype Corsiva"/>
          <w:b/>
          <w:i/>
          <w:color w:val="FF0000"/>
          <w:sz w:val="32"/>
          <w:szCs w:val="32"/>
        </w:rPr>
        <w:t>р</w:t>
      </w:r>
      <w:r w:rsidRPr="00E11648">
        <w:rPr>
          <w:rFonts w:ascii="Britannic Bold" w:hAnsi="Britannic Bold"/>
          <w:b/>
          <w:i/>
          <w:color w:val="FF0000"/>
          <w:sz w:val="32"/>
          <w:szCs w:val="32"/>
        </w:rPr>
        <w:t>.</w:t>
      </w:r>
    </w:p>
    <w:tbl>
      <w:tblPr>
        <w:tblStyle w:val="11"/>
        <w:tblpPr w:leftFromText="180" w:rightFromText="180" w:vertAnchor="page" w:horzAnchor="margin" w:tblpXSpec="center" w:tblpY="5181"/>
        <w:tblW w:w="10456" w:type="dxa"/>
        <w:tblLayout w:type="fixed"/>
        <w:tblLook w:val="04A0" w:firstRow="1" w:lastRow="0" w:firstColumn="1" w:lastColumn="0" w:noHBand="0" w:noVBand="1"/>
      </w:tblPr>
      <w:tblGrid>
        <w:gridCol w:w="576"/>
        <w:gridCol w:w="1942"/>
        <w:gridCol w:w="2835"/>
        <w:gridCol w:w="851"/>
        <w:gridCol w:w="708"/>
        <w:gridCol w:w="3544"/>
      </w:tblGrid>
      <w:tr w:rsidR="00BA11DD" w:rsidRPr="00BA11DD" w:rsidTr="00B31CAF">
        <w:tc>
          <w:tcPr>
            <w:tcW w:w="576" w:type="dxa"/>
            <w:shd w:val="clear" w:color="auto" w:fill="CCC0D9" w:themeFill="accent4" w:themeFillTint="66"/>
          </w:tcPr>
          <w:p w:rsidR="00BA11DD" w:rsidRPr="00BA11DD" w:rsidRDefault="00BA11DD" w:rsidP="00BA11DD">
            <w:pPr>
              <w:jc w:val="center"/>
              <w:rPr>
                <w:rFonts w:ascii="Times New Roman" w:hAnsi="Times New Roman" w:cs="Times New Roman"/>
                <w:b/>
                <w:sz w:val="28"/>
                <w:szCs w:val="28"/>
              </w:rPr>
            </w:pPr>
            <w:r w:rsidRPr="00BA11DD">
              <w:rPr>
                <w:rFonts w:ascii="Times New Roman" w:hAnsi="Times New Roman" w:cs="Times New Roman"/>
                <w:b/>
                <w:sz w:val="28"/>
                <w:szCs w:val="28"/>
              </w:rPr>
              <w:t>№</w:t>
            </w:r>
          </w:p>
        </w:tc>
        <w:tc>
          <w:tcPr>
            <w:tcW w:w="1942" w:type="dxa"/>
            <w:shd w:val="clear" w:color="auto" w:fill="CCC0D9" w:themeFill="accent4" w:themeFillTint="66"/>
          </w:tcPr>
          <w:p w:rsidR="00BA11DD" w:rsidRPr="00BA11DD" w:rsidRDefault="00BA11DD" w:rsidP="00BA11DD">
            <w:pPr>
              <w:jc w:val="center"/>
              <w:rPr>
                <w:rFonts w:ascii="Times New Roman" w:hAnsi="Times New Roman" w:cs="Times New Roman"/>
                <w:b/>
                <w:sz w:val="28"/>
                <w:szCs w:val="28"/>
              </w:rPr>
            </w:pPr>
            <w:r w:rsidRPr="00BA11DD">
              <w:rPr>
                <w:rFonts w:ascii="Times New Roman" w:hAnsi="Times New Roman" w:cs="Times New Roman"/>
                <w:b/>
                <w:sz w:val="28"/>
                <w:szCs w:val="28"/>
              </w:rPr>
              <w:t>Предмет</w:t>
            </w:r>
          </w:p>
        </w:tc>
        <w:tc>
          <w:tcPr>
            <w:tcW w:w="2835" w:type="dxa"/>
            <w:shd w:val="clear" w:color="auto" w:fill="CCC0D9" w:themeFill="accent4" w:themeFillTint="66"/>
          </w:tcPr>
          <w:p w:rsidR="00BA11DD" w:rsidRPr="00BA11DD" w:rsidRDefault="00BA11DD" w:rsidP="00BA11DD">
            <w:pPr>
              <w:jc w:val="center"/>
              <w:rPr>
                <w:rFonts w:ascii="Times New Roman" w:hAnsi="Times New Roman" w:cs="Times New Roman"/>
                <w:b/>
                <w:sz w:val="28"/>
                <w:szCs w:val="28"/>
              </w:rPr>
            </w:pPr>
            <w:r w:rsidRPr="00BA11DD">
              <w:rPr>
                <w:rFonts w:ascii="Times New Roman" w:hAnsi="Times New Roman" w:cs="Times New Roman"/>
                <w:b/>
                <w:sz w:val="28"/>
                <w:szCs w:val="28"/>
              </w:rPr>
              <w:t>Прізвище, ім’я та по батькові учня</w:t>
            </w:r>
          </w:p>
        </w:tc>
        <w:tc>
          <w:tcPr>
            <w:tcW w:w="851" w:type="dxa"/>
            <w:shd w:val="clear" w:color="auto" w:fill="CCC0D9" w:themeFill="accent4" w:themeFillTint="66"/>
          </w:tcPr>
          <w:p w:rsidR="00BA11DD" w:rsidRPr="00BA11DD" w:rsidRDefault="00BA11DD" w:rsidP="00BA11DD">
            <w:pPr>
              <w:ind w:right="-144"/>
              <w:rPr>
                <w:rFonts w:ascii="Times New Roman" w:hAnsi="Times New Roman" w:cs="Times New Roman"/>
                <w:b/>
                <w:sz w:val="28"/>
                <w:szCs w:val="28"/>
              </w:rPr>
            </w:pPr>
            <w:r w:rsidRPr="00BA11DD">
              <w:rPr>
                <w:rFonts w:ascii="Times New Roman" w:hAnsi="Times New Roman" w:cs="Times New Roman"/>
                <w:b/>
                <w:sz w:val="28"/>
                <w:szCs w:val="28"/>
              </w:rPr>
              <w:t>Клас</w:t>
            </w:r>
          </w:p>
        </w:tc>
        <w:tc>
          <w:tcPr>
            <w:tcW w:w="708" w:type="dxa"/>
            <w:shd w:val="clear" w:color="auto" w:fill="CCC0D9" w:themeFill="accent4" w:themeFillTint="66"/>
          </w:tcPr>
          <w:p w:rsidR="00BA11DD" w:rsidRPr="00BA11DD" w:rsidRDefault="00BA11DD" w:rsidP="00BA11DD">
            <w:pPr>
              <w:jc w:val="center"/>
              <w:rPr>
                <w:rFonts w:ascii="Times New Roman" w:hAnsi="Times New Roman" w:cs="Times New Roman"/>
                <w:b/>
                <w:sz w:val="28"/>
                <w:szCs w:val="28"/>
              </w:rPr>
            </w:pPr>
            <w:r w:rsidRPr="00BA11DD">
              <w:rPr>
                <w:rFonts w:ascii="Times New Roman" w:hAnsi="Times New Roman" w:cs="Times New Roman"/>
                <w:b/>
                <w:sz w:val="28"/>
                <w:szCs w:val="28"/>
              </w:rPr>
              <w:t>Місце</w:t>
            </w:r>
          </w:p>
        </w:tc>
        <w:tc>
          <w:tcPr>
            <w:tcW w:w="3544" w:type="dxa"/>
            <w:shd w:val="clear" w:color="auto" w:fill="CCC0D9" w:themeFill="accent4" w:themeFillTint="66"/>
          </w:tcPr>
          <w:p w:rsidR="00BA11DD" w:rsidRPr="00BA11DD" w:rsidRDefault="00BA11DD" w:rsidP="00BA11DD">
            <w:pPr>
              <w:jc w:val="center"/>
              <w:rPr>
                <w:rFonts w:ascii="Times New Roman" w:hAnsi="Times New Roman" w:cs="Times New Roman"/>
                <w:b/>
                <w:sz w:val="28"/>
                <w:szCs w:val="28"/>
              </w:rPr>
            </w:pPr>
            <w:r w:rsidRPr="00BA11DD">
              <w:rPr>
                <w:rFonts w:ascii="Times New Roman" w:hAnsi="Times New Roman" w:cs="Times New Roman"/>
                <w:b/>
                <w:sz w:val="28"/>
                <w:szCs w:val="28"/>
              </w:rPr>
              <w:t>Вчитель</w:t>
            </w:r>
          </w:p>
        </w:tc>
      </w:tr>
      <w:tr w:rsidR="00BA11DD" w:rsidRPr="00BA11DD" w:rsidTr="00B31CAF">
        <w:trPr>
          <w:trHeight w:val="471"/>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w:t>
            </w:r>
          </w:p>
        </w:tc>
        <w:tc>
          <w:tcPr>
            <w:tcW w:w="1942"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Польська мова</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Боднар Юлія Петрівна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Боднар Ольга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Вікторівна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Математика</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Чміль Тетяна Любомирівна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8</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Ільницька Світлана Йосипівна</w:t>
            </w:r>
          </w:p>
        </w:tc>
      </w:tr>
      <w:tr w:rsidR="00BA11DD" w:rsidRPr="00BA11DD" w:rsidTr="00B31CAF">
        <w:trPr>
          <w:trHeight w:val="471"/>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Костецький Юрій Романович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10</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Юрчишин Лариса Михайлівна</w:t>
            </w:r>
          </w:p>
        </w:tc>
      </w:tr>
      <w:tr w:rsidR="00BA11DD" w:rsidRPr="00BA11DD" w:rsidTr="00B31CAF">
        <w:trPr>
          <w:trHeight w:val="535"/>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4</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Шкредко Андрій Іванович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Капінус Ярослава Романівна</w:t>
            </w:r>
          </w:p>
        </w:tc>
      </w:tr>
      <w:tr w:rsidR="00BA11DD" w:rsidRPr="00BA11DD" w:rsidTr="00B31CAF">
        <w:trPr>
          <w:trHeight w:val="557"/>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5</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Географія</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Федорич Андрій Тарасович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8</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Єсип Тетяна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Петрівна</w:t>
            </w:r>
          </w:p>
        </w:tc>
      </w:tr>
      <w:tr w:rsidR="00BA11DD" w:rsidRPr="00BA11DD" w:rsidTr="00B31CAF">
        <w:trPr>
          <w:trHeight w:val="475"/>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6</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Кіндрат Андрій Володимирович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Юзьків Володимир Володимирович</w:t>
            </w:r>
          </w:p>
        </w:tc>
      </w:tr>
      <w:tr w:rsidR="00BA11DD" w:rsidRPr="00BA11DD" w:rsidTr="00B31CAF">
        <w:trPr>
          <w:trHeight w:val="509"/>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7</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Астрономія</w:t>
            </w:r>
          </w:p>
        </w:tc>
        <w:tc>
          <w:tcPr>
            <w:tcW w:w="2835" w:type="dxa"/>
            <w:shd w:val="clear" w:color="auto" w:fill="DAEEF3" w:themeFill="accent5" w:themeFillTint="33"/>
          </w:tcPr>
          <w:p w:rsidR="00BA11DD" w:rsidRPr="00BA11DD" w:rsidRDefault="00BA11DD" w:rsidP="00B31CAF">
            <w:pPr>
              <w:ind w:right="-108"/>
              <w:rPr>
                <w:rFonts w:ascii="Times New Roman" w:hAnsi="Times New Roman" w:cs="Times New Roman"/>
                <w:sz w:val="28"/>
                <w:szCs w:val="28"/>
              </w:rPr>
            </w:pPr>
            <w:r w:rsidRPr="00BA11DD">
              <w:rPr>
                <w:rFonts w:ascii="Times New Roman" w:hAnsi="Times New Roman" w:cs="Times New Roman"/>
                <w:sz w:val="28"/>
                <w:szCs w:val="28"/>
              </w:rPr>
              <w:t>Ільницький Ростислав Степанович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10</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Гаразд Мирослав Степанович</w:t>
            </w:r>
          </w:p>
        </w:tc>
      </w:tr>
      <w:tr w:rsidR="00BA11DD" w:rsidRPr="00BA11DD" w:rsidTr="00B31CAF">
        <w:trPr>
          <w:trHeight w:val="561"/>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8</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Шкредко Андрій Іванович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1</w:t>
            </w:r>
          </w:p>
        </w:tc>
        <w:tc>
          <w:tcPr>
            <w:tcW w:w="3544" w:type="dxa"/>
            <w:shd w:val="clear" w:color="auto" w:fill="FDE9D9" w:themeFill="accent6" w:themeFillTint="33"/>
          </w:tcPr>
          <w:p w:rsidR="00BA11DD" w:rsidRPr="00BA11DD"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Гаразд Мирослав Степанович</w:t>
            </w:r>
          </w:p>
        </w:tc>
      </w:tr>
      <w:tr w:rsidR="00BA11DD" w:rsidRPr="00BA11DD" w:rsidTr="00B31CAF">
        <w:trPr>
          <w:trHeight w:val="545"/>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Калитин Яна Романівна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Гаразд Мирослав Степанович</w:t>
            </w:r>
          </w:p>
        </w:tc>
      </w:tr>
      <w:tr w:rsidR="00BA11DD" w:rsidRPr="00BA11DD" w:rsidTr="00B31CAF">
        <w:trPr>
          <w:trHeight w:val="531"/>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10</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Дембіцький Максим Олегович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Гаразд Мирослав Степанович</w:t>
            </w:r>
          </w:p>
        </w:tc>
      </w:tr>
      <w:tr w:rsidR="00BA11DD" w:rsidRPr="00BA11DD" w:rsidTr="00B31CAF">
        <w:trPr>
          <w:trHeight w:val="58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Інформатика</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Олійник Святослав Васильович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Новак Ірина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Миколаївна</w:t>
            </w:r>
          </w:p>
        </w:tc>
      </w:tr>
      <w:tr w:rsidR="00BA11DD" w:rsidRPr="00BA11DD" w:rsidTr="00B31CAF">
        <w:trPr>
          <w:trHeight w:val="46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12</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Шкредко Андрій Іванович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1</w:t>
            </w:r>
          </w:p>
        </w:tc>
        <w:tc>
          <w:tcPr>
            <w:tcW w:w="3544" w:type="dxa"/>
            <w:shd w:val="clear" w:color="auto" w:fill="FDE9D9" w:themeFill="accent6" w:themeFillTint="33"/>
          </w:tcPr>
          <w:p w:rsidR="00B31CAF"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 xml:space="preserve">Новак Ірина </w:t>
            </w:r>
          </w:p>
          <w:p w:rsidR="00BA11DD" w:rsidRPr="00BA11DD"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Миколаївна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13</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Хімія</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Ловус Адріана Василівна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8</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Максимчук Вікторія Яремівна</w:t>
            </w:r>
          </w:p>
        </w:tc>
      </w:tr>
      <w:tr w:rsidR="00BA11DD" w:rsidRPr="00BA11DD" w:rsidTr="00B31CAF">
        <w:trPr>
          <w:trHeight w:val="544"/>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14</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Павлишин Костянтин Петрович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Максимчук Вікторія Яремівна</w:t>
            </w:r>
          </w:p>
        </w:tc>
      </w:tr>
      <w:tr w:rsidR="00BA11DD" w:rsidRPr="00BA11DD" w:rsidTr="00B31CAF">
        <w:trPr>
          <w:trHeight w:val="470"/>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15</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Марчук Ірина Вікторівна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10</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Максимчук Вікторія Яремівна</w:t>
            </w:r>
          </w:p>
        </w:tc>
      </w:tr>
      <w:tr w:rsidR="00BA11DD" w:rsidRPr="00BA11DD" w:rsidTr="00B31CAF">
        <w:trPr>
          <w:trHeight w:val="51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16</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Турчин Анна Миколаївна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Максимчук Вікторія Яремівна</w:t>
            </w:r>
          </w:p>
        </w:tc>
      </w:tr>
      <w:tr w:rsidR="00BA11DD" w:rsidRPr="00BA11DD" w:rsidTr="00B31CAF">
        <w:trPr>
          <w:trHeight w:val="53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17</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Фізика</w:t>
            </w:r>
          </w:p>
        </w:tc>
        <w:tc>
          <w:tcPr>
            <w:tcW w:w="2835" w:type="dxa"/>
            <w:shd w:val="clear" w:color="auto" w:fill="DAEEF3" w:themeFill="accent5" w:themeFillTint="33"/>
          </w:tcPr>
          <w:p w:rsidR="00BA11DD" w:rsidRPr="00BA11DD" w:rsidRDefault="00BA11DD" w:rsidP="00BA11DD">
            <w:pPr>
              <w:ind w:right="-108"/>
              <w:rPr>
                <w:rFonts w:ascii="Times New Roman" w:hAnsi="Times New Roman" w:cs="Times New Roman"/>
                <w:sz w:val="28"/>
                <w:szCs w:val="28"/>
              </w:rPr>
            </w:pPr>
            <w:r w:rsidRPr="00BA11DD">
              <w:rPr>
                <w:rFonts w:ascii="Times New Roman" w:hAnsi="Times New Roman" w:cs="Times New Roman"/>
                <w:sz w:val="28"/>
                <w:szCs w:val="28"/>
              </w:rPr>
              <w:t>Ільницький Ростислав Степанович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Гаразд Мирослав Степанович</w:t>
            </w:r>
          </w:p>
        </w:tc>
      </w:tr>
      <w:tr w:rsidR="00BA11DD" w:rsidRPr="00BA11DD" w:rsidTr="00B31CAF">
        <w:trPr>
          <w:trHeight w:val="459"/>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18</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Шкредко Андрій Іванович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1</w:t>
            </w:r>
          </w:p>
        </w:tc>
        <w:tc>
          <w:tcPr>
            <w:tcW w:w="3544" w:type="dxa"/>
            <w:shd w:val="clear" w:color="auto" w:fill="FDE9D9" w:themeFill="accent6" w:themeFillTint="33"/>
          </w:tcPr>
          <w:p w:rsidR="00BA11DD" w:rsidRPr="00BA11DD" w:rsidRDefault="00BA11DD" w:rsidP="00BA11DD">
            <w:pPr>
              <w:rPr>
                <w:rFonts w:ascii="Times New Roman" w:hAnsi="Times New Roman" w:cs="Times New Roman"/>
                <w:b/>
                <w:color w:val="FF0000"/>
                <w:sz w:val="28"/>
                <w:szCs w:val="28"/>
              </w:rPr>
            </w:pPr>
            <w:r w:rsidRPr="00BA11DD">
              <w:rPr>
                <w:rFonts w:ascii="Times New Roman" w:hAnsi="Times New Roman" w:cs="Times New Roman"/>
                <w:b/>
                <w:color w:val="FF0000"/>
                <w:sz w:val="28"/>
                <w:szCs w:val="28"/>
              </w:rPr>
              <w:t>Гаразд Мирослав Степанович</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lastRenderedPageBreak/>
              <w:t>19</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Керніцький Ярослав Юрійович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Герило Віталій Михайлович</w:t>
            </w:r>
          </w:p>
        </w:tc>
      </w:tr>
      <w:tr w:rsidR="00BA11DD" w:rsidRPr="00BA11DD" w:rsidTr="00B31CAF">
        <w:trPr>
          <w:trHeight w:val="584"/>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20</w:t>
            </w:r>
          </w:p>
        </w:tc>
        <w:tc>
          <w:tcPr>
            <w:tcW w:w="1942" w:type="dxa"/>
            <w:vMerge w:val="restart"/>
            <w:shd w:val="clear" w:color="auto" w:fill="FDE9D9" w:themeFill="accent6" w:themeFillTint="33"/>
          </w:tcPr>
          <w:p w:rsidR="00BA11DD" w:rsidRPr="00BA11DD" w:rsidRDefault="00BA11DD" w:rsidP="00B31CAF">
            <w:pPr>
              <w:ind w:right="-108"/>
              <w:jc w:val="center"/>
              <w:rPr>
                <w:rFonts w:ascii="Times New Roman" w:hAnsi="Times New Roman" w:cs="Times New Roman"/>
                <w:sz w:val="28"/>
                <w:szCs w:val="28"/>
              </w:rPr>
            </w:pPr>
            <w:r w:rsidRPr="00BA11DD">
              <w:rPr>
                <w:rFonts w:ascii="Times New Roman" w:hAnsi="Times New Roman" w:cs="Times New Roman"/>
                <w:sz w:val="28"/>
                <w:szCs w:val="28"/>
              </w:rPr>
              <w:t>Правознавство</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Яценко Тетяна Петрівна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Періжок Орест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Юрійович</w:t>
            </w:r>
          </w:p>
        </w:tc>
      </w:tr>
      <w:tr w:rsidR="00BA11DD" w:rsidRPr="00BA11DD" w:rsidTr="00B31CAF">
        <w:trPr>
          <w:trHeight w:val="590"/>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21</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Чепига Богдан Тарасович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Періжок Орест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Юрійович</w:t>
            </w:r>
          </w:p>
        </w:tc>
      </w:tr>
      <w:tr w:rsidR="00BA11DD" w:rsidRPr="00BA11DD" w:rsidTr="00B31CAF">
        <w:trPr>
          <w:trHeight w:val="590"/>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22</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Турчин Анна Миколаївна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Періжок Орест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Юрійович</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23</w:t>
            </w:r>
          </w:p>
        </w:tc>
        <w:tc>
          <w:tcPr>
            <w:tcW w:w="1942"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Німецька мова</w:t>
            </w:r>
          </w:p>
        </w:tc>
        <w:tc>
          <w:tcPr>
            <w:tcW w:w="2835" w:type="dxa"/>
            <w:shd w:val="clear" w:color="auto" w:fill="DAEEF3" w:themeFill="accent5" w:themeFillTint="33"/>
          </w:tcPr>
          <w:p w:rsidR="00BA11DD" w:rsidRPr="00BA11DD" w:rsidRDefault="00BA11DD" w:rsidP="00B31CAF">
            <w:pPr>
              <w:rPr>
                <w:rFonts w:ascii="Times New Roman" w:hAnsi="Times New Roman" w:cs="Times New Roman"/>
                <w:sz w:val="28"/>
                <w:szCs w:val="28"/>
              </w:rPr>
            </w:pPr>
            <w:r w:rsidRPr="00BA11DD">
              <w:rPr>
                <w:rFonts w:ascii="Times New Roman" w:hAnsi="Times New Roman" w:cs="Times New Roman"/>
                <w:sz w:val="28"/>
                <w:szCs w:val="28"/>
              </w:rPr>
              <w:t xml:space="preserve">Паньків </w:t>
            </w:r>
            <w:r w:rsidR="00B31CAF">
              <w:rPr>
                <w:rFonts w:ascii="Times New Roman" w:hAnsi="Times New Roman" w:cs="Times New Roman"/>
                <w:sz w:val="28"/>
                <w:szCs w:val="28"/>
              </w:rPr>
              <w:t>Во</w:t>
            </w:r>
            <w:r w:rsidRPr="00BA11DD">
              <w:rPr>
                <w:rFonts w:ascii="Times New Roman" w:hAnsi="Times New Roman" w:cs="Times New Roman"/>
                <w:sz w:val="28"/>
                <w:szCs w:val="28"/>
              </w:rPr>
              <w:t>лодимир Ярославович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10</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Кульчицька Оксана Андріївна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24</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Біологія</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Чміль Тетяна Любомирівна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8</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Дацків Володимир Леонідович</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25</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Керніцький Ярослав Юрійович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Дацків Володимир Леонідович</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26</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 xml:space="preserve">Українська </w:t>
            </w:r>
          </w:p>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мова</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Теренчин Христина Ярославівна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8</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Боднар Іванна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Рудольфівна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27</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eastAsia="Times New Roman" w:hAnsi="Times New Roman" w:cs="Times New Roman"/>
                <w:bCs/>
                <w:sz w:val="28"/>
                <w:szCs w:val="28"/>
              </w:rPr>
              <w:t>Орєхова Вікторія Анатоліївна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Коваль Ліна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Йосипівна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28</w:t>
            </w:r>
          </w:p>
        </w:tc>
        <w:tc>
          <w:tcPr>
            <w:tcW w:w="1942" w:type="dxa"/>
            <w:vMerge w:val="restart"/>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Інформаційні технології</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Олійник Святослав Васильович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Новак Ірина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Миколаївна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29</w:t>
            </w:r>
          </w:p>
        </w:tc>
        <w:tc>
          <w:tcPr>
            <w:tcW w:w="1942" w:type="dxa"/>
            <w:vMerge/>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Скіпар Ілля Васильович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9</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Оленин Олександра Василівна</w:t>
            </w:r>
          </w:p>
        </w:tc>
      </w:tr>
      <w:tr w:rsidR="00BA11DD" w:rsidRPr="00BA11DD" w:rsidTr="00B31CAF">
        <w:trPr>
          <w:trHeight w:val="508"/>
        </w:trPr>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30</w:t>
            </w:r>
          </w:p>
        </w:tc>
        <w:tc>
          <w:tcPr>
            <w:tcW w:w="1942"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Економіка</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Шкредко Андрій Іванович</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31CAF"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 xml:space="preserve">Єсип Тетяна </w:t>
            </w:r>
          </w:p>
          <w:p w:rsidR="00BA11DD" w:rsidRPr="00BA11DD" w:rsidRDefault="00BA11DD" w:rsidP="00BA11DD">
            <w:pPr>
              <w:rPr>
                <w:rFonts w:ascii="Times New Roman" w:hAnsi="Times New Roman" w:cs="Times New Roman"/>
                <w:sz w:val="28"/>
                <w:szCs w:val="28"/>
              </w:rPr>
            </w:pPr>
            <w:r w:rsidRPr="00BA11DD">
              <w:rPr>
                <w:rFonts w:ascii="Times New Roman" w:hAnsi="Times New Roman" w:cs="Times New Roman"/>
                <w:sz w:val="28"/>
                <w:szCs w:val="28"/>
              </w:rPr>
              <w:t>Петрівна</w:t>
            </w:r>
          </w:p>
        </w:tc>
      </w:tr>
      <w:tr w:rsidR="00BA11DD" w:rsidRPr="00BA11DD" w:rsidTr="00B31CAF">
        <w:tc>
          <w:tcPr>
            <w:tcW w:w="576"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31</w:t>
            </w:r>
          </w:p>
        </w:tc>
        <w:tc>
          <w:tcPr>
            <w:tcW w:w="1942"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Pr>
                <w:rFonts w:ascii="Times New Roman" w:hAnsi="Times New Roman" w:cs="Times New Roman"/>
                <w:sz w:val="28"/>
                <w:szCs w:val="28"/>
              </w:rPr>
              <w:t>Образотворче мистецтво</w:t>
            </w:r>
          </w:p>
        </w:tc>
        <w:tc>
          <w:tcPr>
            <w:tcW w:w="2835" w:type="dxa"/>
            <w:shd w:val="clear" w:color="auto" w:fill="DAEEF3" w:themeFill="accent5" w:themeFillTint="33"/>
          </w:tcPr>
          <w:p w:rsidR="00BA11DD" w:rsidRPr="00BA11DD" w:rsidRDefault="007B1A9F" w:rsidP="00B31CAF">
            <w:pPr>
              <w:ind w:right="-250"/>
              <w:rPr>
                <w:rFonts w:ascii="Times New Roman" w:hAnsi="Times New Roman" w:cs="Times New Roman"/>
                <w:sz w:val="28"/>
                <w:szCs w:val="28"/>
              </w:rPr>
            </w:pPr>
            <w:r>
              <w:rPr>
                <w:rFonts w:ascii="Times New Roman" w:hAnsi="Times New Roman" w:cs="Times New Roman"/>
                <w:sz w:val="28"/>
                <w:szCs w:val="28"/>
              </w:rPr>
              <w:t xml:space="preserve">Пирин </w:t>
            </w:r>
            <w:r w:rsidR="00B31CAF">
              <w:rPr>
                <w:rFonts w:ascii="Times New Roman" w:hAnsi="Times New Roman" w:cs="Times New Roman"/>
                <w:sz w:val="28"/>
                <w:szCs w:val="28"/>
              </w:rPr>
              <w:t>В</w:t>
            </w:r>
            <w:r>
              <w:rPr>
                <w:rFonts w:ascii="Times New Roman" w:hAnsi="Times New Roman" w:cs="Times New Roman"/>
                <w:sz w:val="28"/>
                <w:szCs w:val="28"/>
              </w:rPr>
              <w:t>ікторія</w:t>
            </w:r>
          </w:p>
        </w:tc>
        <w:tc>
          <w:tcPr>
            <w:tcW w:w="851" w:type="dxa"/>
            <w:shd w:val="clear" w:color="auto" w:fill="FDE9D9" w:themeFill="accent6" w:themeFillTint="33"/>
          </w:tcPr>
          <w:p w:rsidR="00BA11DD" w:rsidRPr="00BA11DD" w:rsidRDefault="007B1A9F" w:rsidP="00BA11DD">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shd w:val="clear" w:color="auto" w:fill="DAEEF3" w:themeFill="accent5" w:themeFillTint="33"/>
          </w:tcPr>
          <w:p w:rsidR="00BA11DD" w:rsidRPr="00BA11DD" w:rsidRDefault="007B1A9F" w:rsidP="00BA11DD">
            <w:pPr>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shd w:val="clear" w:color="auto" w:fill="FDE9D9" w:themeFill="accent6" w:themeFillTint="33"/>
          </w:tcPr>
          <w:p w:rsidR="00B31CAF" w:rsidRDefault="00BA11DD" w:rsidP="00B31CAF">
            <w:pPr>
              <w:rPr>
                <w:rFonts w:ascii="Times New Roman" w:hAnsi="Times New Roman" w:cs="Times New Roman"/>
                <w:sz w:val="28"/>
                <w:szCs w:val="28"/>
              </w:rPr>
            </w:pPr>
            <w:r>
              <w:rPr>
                <w:rFonts w:ascii="Times New Roman" w:hAnsi="Times New Roman" w:cs="Times New Roman"/>
                <w:sz w:val="28"/>
                <w:szCs w:val="28"/>
              </w:rPr>
              <w:t xml:space="preserve">Сподар </w:t>
            </w:r>
            <w:r w:rsidR="00B31CAF">
              <w:rPr>
                <w:rFonts w:ascii="Times New Roman" w:hAnsi="Times New Roman" w:cs="Times New Roman"/>
                <w:sz w:val="28"/>
                <w:szCs w:val="28"/>
              </w:rPr>
              <w:t>О</w:t>
            </w:r>
            <w:r>
              <w:rPr>
                <w:rFonts w:ascii="Times New Roman" w:hAnsi="Times New Roman" w:cs="Times New Roman"/>
                <w:sz w:val="28"/>
                <w:szCs w:val="28"/>
              </w:rPr>
              <w:t>ксана</w:t>
            </w:r>
            <w:r w:rsidR="007B1A9F">
              <w:rPr>
                <w:rFonts w:ascii="Times New Roman" w:hAnsi="Times New Roman" w:cs="Times New Roman"/>
                <w:sz w:val="28"/>
                <w:szCs w:val="28"/>
              </w:rPr>
              <w:t xml:space="preserve"> </w:t>
            </w:r>
          </w:p>
          <w:p w:rsidR="00BA11DD" w:rsidRPr="00BA11DD" w:rsidRDefault="00B31CAF" w:rsidP="00B31CAF">
            <w:pPr>
              <w:rPr>
                <w:rFonts w:ascii="Times New Roman" w:hAnsi="Times New Roman" w:cs="Times New Roman"/>
                <w:sz w:val="28"/>
                <w:szCs w:val="28"/>
              </w:rPr>
            </w:pPr>
            <w:r>
              <w:rPr>
                <w:rFonts w:ascii="Times New Roman" w:hAnsi="Times New Roman" w:cs="Times New Roman"/>
                <w:sz w:val="28"/>
                <w:szCs w:val="28"/>
              </w:rPr>
              <w:t>С</w:t>
            </w:r>
            <w:r w:rsidR="007B1A9F">
              <w:rPr>
                <w:rFonts w:ascii="Times New Roman" w:hAnsi="Times New Roman" w:cs="Times New Roman"/>
                <w:sz w:val="28"/>
                <w:szCs w:val="28"/>
              </w:rPr>
              <w:t>тепанівна</w:t>
            </w:r>
          </w:p>
        </w:tc>
      </w:tr>
      <w:tr w:rsidR="007B1A9F" w:rsidRPr="00BA11DD" w:rsidTr="00B31CAF">
        <w:tc>
          <w:tcPr>
            <w:tcW w:w="576" w:type="dxa"/>
            <w:shd w:val="clear" w:color="auto" w:fill="FDE9D9" w:themeFill="accent6" w:themeFillTint="33"/>
          </w:tcPr>
          <w:p w:rsidR="007B1A9F" w:rsidRPr="00BA11DD" w:rsidRDefault="007F0C58" w:rsidP="00BA11DD">
            <w:pPr>
              <w:jc w:val="center"/>
              <w:rPr>
                <w:rFonts w:ascii="Times New Roman" w:hAnsi="Times New Roman" w:cs="Times New Roman"/>
                <w:sz w:val="28"/>
                <w:szCs w:val="28"/>
              </w:rPr>
            </w:pPr>
            <w:r>
              <w:rPr>
                <w:rFonts w:ascii="Times New Roman" w:hAnsi="Times New Roman" w:cs="Times New Roman"/>
                <w:sz w:val="28"/>
                <w:szCs w:val="28"/>
              </w:rPr>
              <w:t>32</w:t>
            </w:r>
          </w:p>
        </w:tc>
        <w:tc>
          <w:tcPr>
            <w:tcW w:w="1942" w:type="dxa"/>
            <w:shd w:val="clear" w:color="auto" w:fill="FDE9D9" w:themeFill="accent6" w:themeFillTint="33"/>
          </w:tcPr>
          <w:p w:rsidR="007B1A9F" w:rsidRDefault="00B31CAF" w:rsidP="00B31CAF">
            <w:pPr>
              <w:jc w:val="center"/>
              <w:rPr>
                <w:rFonts w:ascii="Times New Roman" w:hAnsi="Times New Roman" w:cs="Times New Roman"/>
                <w:sz w:val="28"/>
                <w:szCs w:val="28"/>
              </w:rPr>
            </w:pPr>
            <w:r>
              <w:rPr>
                <w:rFonts w:ascii="Times New Roman" w:hAnsi="Times New Roman" w:cs="Times New Roman"/>
                <w:sz w:val="28"/>
                <w:szCs w:val="28"/>
              </w:rPr>
              <w:t>Як ти знаєш біблію</w:t>
            </w:r>
          </w:p>
        </w:tc>
        <w:tc>
          <w:tcPr>
            <w:tcW w:w="2835" w:type="dxa"/>
            <w:shd w:val="clear" w:color="auto" w:fill="DAEEF3" w:themeFill="accent5" w:themeFillTint="33"/>
          </w:tcPr>
          <w:p w:rsidR="007B1A9F" w:rsidRPr="00B31CAF" w:rsidRDefault="007F0C58" w:rsidP="00B31CAF">
            <w:pPr>
              <w:ind w:right="-97"/>
              <w:rPr>
                <w:rFonts w:ascii="Times New Roman" w:hAnsi="Times New Roman" w:cs="Times New Roman"/>
                <w:b/>
                <w:color w:val="FF0000"/>
                <w:sz w:val="28"/>
                <w:szCs w:val="28"/>
              </w:rPr>
            </w:pPr>
            <w:r w:rsidRPr="00B31CAF">
              <w:rPr>
                <w:rFonts w:ascii="Times New Roman" w:hAnsi="Times New Roman" w:cs="Times New Roman"/>
                <w:b/>
                <w:color w:val="FF0000"/>
                <w:sz w:val="28"/>
                <w:szCs w:val="28"/>
              </w:rPr>
              <w:t xml:space="preserve">Яблунь </w:t>
            </w:r>
            <w:r w:rsidR="00B31CAF">
              <w:rPr>
                <w:rFonts w:ascii="Times New Roman" w:hAnsi="Times New Roman" w:cs="Times New Roman"/>
                <w:b/>
                <w:color w:val="FF0000"/>
                <w:sz w:val="28"/>
                <w:szCs w:val="28"/>
              </w:rPr>
              <w:t>В</w:t>
            </w:r>
            <w:r w:rsidRPr="00B31CAF">
              <w:rPr>
                <w:rFonts w:ascii="Times New Roman" w:hAnsi="Times New Roman" w:cs="Times New Roman"/>
                <w:b/>
                <w:color w:val="FF0000"/>
                <w:sz w:val="28"/>
                <w:szCs w:val="28"/>
              </w:rPr>
              <w:t>ероніка</w:t>
            </w:r>
          </w:p>
        </w:tc>
        <w:tc>
          <w:tcPr>
            <w:tcW w:w="851" w:type="dxa"/>
            <w:shd w:val="clear" w:color="auto" w:fill="FDE9D9" w:themeFill="accent6" w:themeFillTint="33"/>
          </w:tcPr>
          <w:p w:rsidR="007B1A9F" w:rsidRPr="00B31CAF" w:rsidRDefault="007F0C58" w:rsidP="00B31CAF">
            <w:pPr>
              <w:ind w:right="-97"/>
              <w:jc w:val="center"/>
              <w:rPr>
                <w:rFonts w:ascii="Times New Roman" w:hAnsi="Times New Roman" w:cs="Times New Roman"/>
                <w:b/>
                <w:color w:val="FF0000"/>
                <w:sz w:val="28"/>
                <w:szCs w:val="28"/>
              </w:rPr>
            </w:pPr>
            <w:r w:rsidRPr="00B31CAF">
              <w:rPr>
                <w:rFonts w:ascii="Times New Roman" w:hAnsi="Times New Roman" w:cs="Times New Roman"/>
                <w:b/>
                <w:color w:val="FF0000"/>
                <w:sz w:val="28"/>
                <w:szCs w:val="28"/>
              </w:rPr>
              <w:t>9</w:t>
            </w:r>
          </w:p>
        </w:tc>
        <w:tc>
          <w:tcPr>
            <w:tcW w:w="708" w:type="dxa"/>
            <w:shd w:val="clear" w:color="auto" w:fill="DAEEF3" w:themeFill="accent5" w:themeFillTint="33"/>
          </w:tcPr>
          <w:p w:rsidR="007B1A9F" w:rsidRPr="00B31CAF" w:rsidRDefault="007F0C58" w:rsidP="00B31CAF">
            <w:pPr>
              <w:ind w:right="-97"/>
              <w:jc w:val="center"/>
              <w:rPr>
                <w:rFonts w:ascii="Times New Roman" w:hAnsi="Times New Roman" w:cs="Times New Roman"/>
                <w:b/>
                <w:color w:val="FF0000"/>
                <w:sz w:val="28"/>
                <w:szCs w:val="28"/>
              </w:rPr>
            </w:pPr>
            <w:r w:rsidRPr="00B31CAF">
              <w:rPr>
                <w:rFonts w:ascii="Times New Roman" w:hAnsi="Times New Roman" w:cs="Times New Roman"/>
                <w:b/>
                <w:color w:val="FF0000"/>
                <w:sz w:val="28"/>
                <w:szCs w:val="28"/>
              </w:rPr>
              <w:t>1</w:t>
            </w:r>
          </w:p>
        </w:tc>
        <w:tc>
          <w:tcPr>
            <w:tcW w:w="3544" w:type="dxa"/>
            <w:shd w:val="clear" w:color="auto" w:fill="FDE9D9" w:themeFill="accent6" w:themeFillTint="33"/>
          </w:tcPr>
          <w:p w:rsidR="007B1A9F" w:rsidRPr="00B31CAF" w:rsidRDefault="007F0C58" w:rsidP="00B31CAF">
            <w:pPr>
              <w:ind w:right="-97"/>
              <w:rPr>
                <w:rFonts w:ascii="Times New Roman" w:hAnsi="Times New Roman" w:cs="Times New Roman"/>
                <w:b/>
                <w:color w:val="FF0000"/>
                <w:sz w:val="28"/>
                <w:szCs w:val="28"/>
              </w:rPr>
            </w:pPr>
            <w:r w:rsidRPr="00B31CAF">
              <w:rPr>
                <w:rFonts w:ascii="Times New Roman" w:hAnsi="Times New Roman" w:cs="Times New Roman"/>
                <w:b/>
                <w:color w:val="FF0000"/>
                <w:sz w:val="28"/>
                <w:szCs w:val="28"/>
              </w:rPr>
              <w:t>Яблунь</w:t>
            </w:r>
          </w:p>
          <w:p w:rsidR="007F0C58" w:rsidRPr="00B31CAF" w:rsidRDefault="00B31CAF" w:rsidP="00B31CAF">
            <w:pPr>
              <w:ind w:right="-97"/>
              <w:rPr>
                <w:rFonts w:ascii="Times New Roman" w:hAnsi="Times New Roman" w:cs="Times New Roman"/>
                <w:b/>
                <w:color w:val="FF0000"/>
                <w:sz w:val="28"/>
                <w:szCs w:val="28"/>
              </w:rPr>
            </w:pPr>
            <w:r w:rsidRPr="00B31CAF">
              <w:rPr>
                <w:rFonts w:ascii="Times New Roman" w:hAnsi="Times New Roman" w:cs="Times New Roman"/>
                <w:b/>
                <w:color w:val="FF0000"/>
                <w:sz w:val="28"/>
                <w:szCs w:val="28"/>
              </w:rPr>
              <w:t xml:space="preserve">Корпан </w:t>
            </w:r>
            <w:r>
              <w:rPr>
                <w:rFonts w:ascii="Times New Roman" w:hAnsi="Times New Roman" w:cs="Times New Roman"/>
                <w:b/>
                <w:color w:val="FF0000"/>
                <w:sz w:val="28"/>
                <w:szCs w:val="28"/>
              </w:rPr>
              <w:t>О</w:t>
            </w:r>
            <w:r w:rsidRPr="00B31CAF">
              <w:rPr>
                <w:rFonts w:ascii="Times New Roman" w:hAnsi="Times New Roman" w:cs="Times New Roman"/>
                <w:b/>
                <w:color w:val="FF0000"/>
                <w:sz w:val="28"/>
                <w:szCs w:val="28"/>
              </w:rPr>
              <w:t xml:space="preserve">ксана </w:t>
            </w:r>
            <w:r>
              <w:rPr>
                <w:rFonts w:ascii="Times New Roman" w:hAnsi="Times New Roman" w:cs="Times New Roman"/>
                <w:b/>
                <w:color w:val="FF0000"/>
                <w:sz w:val="28"/>
                <w:szCs w:val="28"/>
              </w:rPr>
              <w:t>А</w:t>
            </w:r>
            <w:r w:rsidRPr="00B31CAF">
              <w:rPr>
                <w:rFonts w:ascii="Times New Roman" w:hAnsi="Times New Roman" w:cs="Times New Roman"/>
                <w:b/>
                <w:color w:val="FF0000"/>
                <w:sz w:val="28"/>
                <w:szCs w:val="28"/>
              </w:rPr>
              <w:t>ндріївна</w:t>
            </w:r>
          </w:p>
        </w:tc>
      </w:tr>
      <w:tr w:rsidR="00BA11DD" w:rsidRPr="00BA11DD" w:rsidTr="00B31CAF">
        <w:tc>
          <w:tcPr>
            <w:tcW w:w="576" w:type="dxa"/>
            <w:shd w:val="clear" w:color="auto" w:fill="FDE9D9" w:themeFill="accent6" w:themeFillTint="33"/>
          </w:tcPr>
          <w:p w:rsidR="00BA11DD" w:rsidRPr="00BA11DD" w:rsidRDefault="00BA11DD" w:rsidP="00B31CAF">
            <w:pPr>
              <w:jc w:val="center"/>
              <w:rPr>
                <w:rFonts w:ascii="Times New Roman" w:hAnsi="Times New Roman" w:cs="Times New Roman"/>
                <w:sz w:val="28"/>
                <w:szCs w:val="28"/>
              </w:rPr>
            </w:pPr>
            <w:r>
              <w:rPr>
                <w:rFonts w:ascii="Times New Roman" w:hAnsi="Times New Roman" w:cs="Times New Roman"/>
                <w:sz w:val="28"/>
                <w:szCs w:val="28"/>
              </w:rPr>
              <w:t>3</w:t>
            </w:r>
            <w:r w:rsidR="00B31CAF">
              <w:rPr>
                <w:rFonts w:ascii="Times New Roman" w:hAnsi="Times New Roman" w:cs="Times New Roman"/>
                <w:sz w:val="28"/>
                <w:szCs w:val="28"/>
              </w:rPr>
              <w:t>3</w:t>
            </w:r>
          </w:p>
        </w:tc>
        <w:tc>
          <w:tcPr>
            <w:tcW w:w="1942" w:type="dxa"/>
            <w:shd w:val="clear" w:color="auto" w:fill="FDE9D9" w:themeFill="accent6" w:themeFillTint="33"/>
          </w:tcPr>
          <w:p w:rsidR="00BA11DD" w:rsidRPr="00BA11DD" w:rsidRDefault="00BA11DD" w:rsidP="00BA11DD">
            <w:pPr>
              <w:ind w:right="-119"/>
              <w:jc w:val="center"/>
              <w:rPr>
                <w:rFonts w:ascii="Times New Roman" w:eastAsia="Times New Roman" w:hAnsi="Times New Roman" w:cs="Times New Roman"/>
                <w:sz w:val="28"/>
                <w:szCs w:val="28"/>
              </w:rPr>
            </w:pPr>
            <w:r w:rsidRPr="00BA11DD">
              <w:rPr>
                <w:rFonts w:ascii="Times New Roman" w:eastAsia="Times New Roman" w:hAnsi="Times New Roman" w:cs="Times New Roman"/>
                <w:bCs/>
                <w:iCs/>
                <w:sz w:val="28"/>
                <w:szCs w:val="28"/>
              </w:rPr>
              <w:t>Конкурс з української мови</w:t>
            </w:r>
          </w:p>
          <w:p w:rsidR="00BA11DD" w:rsidRPr="00BA11DD" w:rsidRDefault="00BA11DD" w:rsidP="00BA11DD">
            <w:pPr>
              <w:jc w:val="center"/>
              <w:rPr>
                <w:rFonts w:ascii="Times New Roman" w:hAnsi="Times New Roman" w:cs="Times New Roman"/>
                <w:sz w:val="28"/>
                <w:szCs w:val="28"/>
              </w:rPr>
            </w:pPr>
            <w:r w:rsidRPr="00BA11DD">
              <w:rPr>
                <w:rFonts w:ascii="Times New Roman" w:eastAsia="Times New Roman" w:hAnsi="Times New Roman" w:cs="Times New Roman"/>
                <w:bCs/>
                <w:iCs/>
                <w:sz w:val="28"/>
                <w:szCs w:val="28"/>
              </w:rPr>
              <w:t>ім. П.Яцика</w:t>
            </w:r>
          </w:p>
        </w:tc>
        <w:tc>
          <w:tcPr>
            <w:tcW w:w="2835" w:type="dxa"/>
            <w:shd w:val="clear" w:color="auto" w:fill="DAEEF3" w:themeFill="accent5" w:themeFillTint="33"/>
          </w:tcPr>
          <w:p w:rsidR="00BA11DD" w:rsidRPr="00BA11DD" w:rsidRDefault="00BA11DD" w:rsidP="00BA11DD">
            <w:pPr>
              <w:rPr>
                <w:rFonts w:ascii="Times New Roman" w:hAnsi="Times New Roman" w:cs="Times New Roman"/>
                <w:sz w:val="28"/>
                <w:szCs w:val="28"/>
              </w:rPr>
            </w:pPr>
            <w:r w:rsidRPr="00BA11DD">
              <w:rPr>
                <w:rFonts w:ascii="Times New Roman" w:eastAsia="Times New Roman" w:hAnsi="Times New Roman" w:cs="Times New Roman"/>
                <w:bCs/>
                <w:sz w:val="28"/>
                <w:szCs w:val="28"/>
              </w:rPr>
              <w:t>Орєхова Вікторія Анатоліївна</w:t>
            </w:r>
          </w:p>
        </w:tc>
        <w:tc>
          <w:tcPr>
            <w:tcW w:w="851" w:type="dxa"/>
            <w:shd w:val="clear" w:color="auto" w:fill="FDE9D9" w:themeFill="accent6"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11</w:t>
            </w:r>
          </w:p>
        </w:tc>
        <w:tc>
          <w:tcPr>
            <w:tcW w:w="708" w:type="dxa"/>
            <w:shd w:val="clear" w:color="auto" w:fill="DAEEF3" w:themeFill="accent5" w:themeFillTint="33"/>
          </w:tcPr>
          <w:p w:rsidR="00BA11DD" w:rsidRPr="00BA11DD" w:rsidRDefault="00BA11DD" w:rsidP="00BA11DD">
            <w:pPr>
              <w:jc w:val="center"/>
              <w:rPr>
                <w:rFonts w:ascii="Times New Roman" w:hAnsi="Times New Roman" w:cs="Times New Roman"/>
                <w:sz w:val="28"/>
                <w:szCs w:val="28"/>
              </w:rPr>
            </w:pPr>
            <w:r w:rsidRPr="00BA11DD">
              <w:rPr>
                <w:rFonts w:ascii="Times New Roman" w:hAnsi="Times New Roman" w:cs="Times New Roman"/>
                <w:sz w:val="28"/>
                <w:szCs w:val="28"/>
              </w:rPr>
              <w:t>2</w:t>
            </w:r>
          </w:p>
        </w:tc>
        <w:tc>
          <w:tcPr>
            <w:tcW w:w="3544" w:type="dxa"/>
            <w:shd w:val="clear" w:color="auto" w:fill="FDE9D9" w:themeFill="accent6" w:themeFillTint="33"/>
          </w:tcPr>
          <w:p w:rsidR="00B31CAF" w:rsidRDefault="00BA11DD" w:rsidP="00BA11DD">
            <w:pPr>
              <w:rPr>
                <w:rFonts w:ascii="Times New Roman" w:eastAsia="Times New Roman" w:hAnsi="Times New Roman" w:cs="Times New Roman"/>
                <w:bCs/>
                <w:sz w:val="28"/>
                <w:szCs w:val="28"/>
              </w:rPr>
            </w:pPr>
            <w:r w:rsidRPr="00BA11DD">
              <w:rPr>
                <w:rFonts w:ascii="Times New Roman" w:eastAsia="Times New Roman" w:hAnsi="Times New Roman" w:cs="Times New Roman"/>
                <w:bCs/>
                <w:sz w:val="28"/>
                <w:szCs w:val="28"/>
              </w:rPr>
              <w:t xml:space="preserve">Коваль Ліна </w:t>
            </w:r>
          </w:p>
          <w:p w:rsidR="00BA11DD" w:rsidRPr="00BA11DD" w:rsidRDefault="00BA11DD" w:rsidP="00BA11DD">
            <w:pPr>
              <w:rPr>
                <w:rFonts w:ascii="Times New Roman" w:hAnsi="Times New Roman" w:cs="Times New Roman"/>
                <w:sz w:val="28"/>
                <w:szCs w:val="28"/>
              </w:rPr>
            </w:pPr>
            <w:r w:rsidRPr="00BA11DD">
              <w:rPr>
                <w:rFonts w:ascii="Times New Roman" w:eastAsia="Times New Roman" w:hAnsi="Times New Roman" w:cs="Times New Roman"/>
                <w:bCs/>
                <w:sz w:val="28"/>
                <w:szCs w:val="28"/>
              </w:rPr>
              <w:t>Йосипівна</w:t>
            </w:r>
          </w:p>
        </w:tc>
      </w:tr>
    </w:tbl>
    <w:p w:rsidR="00CB6DF7" w:rsidRDefault="00CB6DF7" w:rsidP="00CB6DF7">
      <w:pPr>
        <w:spacing w:line="240" w:lineRule="auto"/>
        <w:jc w:val="center"/>
        <w:rPr>
          <w:b/>
          <w:color w:val="FF0000"/>
          <w:sz w:val="28"/>
          <w:szCs w:val="28"/>
        </w:rPr>
      </w:pPr>
    </w:p>
    <w:p w:rsidR="00C56DEF" w:rsidRDefault="00C56DEF" w:rsidP="00CB6DF7">
      <w:pPr>
        <w:spacing w:line="240" w:lineRule="auto"/>
        <w:jc w:val="center"/>
        <w:rPr>
          <w:b/>
          <w:i/>
          <w:color w:val="FF0000"/>
          <w:sz w:val="28"/>
          <w:szCs w:val="28"/>
        </w:rPr>
      </w:pPr>
    </w:p>
    <w:p w:rsidR="00C56DEF" w:rsidRDefault="00C56DEF" w:rsidP="00CB6DF7">
      <w:pPr>
        <w:spacing w:line="240" w:lineRule="auto"/>
        <w:jc w:val="center"/>
        <w:rPr>
          <w:b/>
          <w:i/>
          <w:color w:val="FF0000"/>
          <w:sz w:val="28"/>
          <w:szCs w:val="28"/>
        </w:rPr>
      </w:pPr>
    </w:p>
    <w:p w:rsidR="00C56DEF" w:rsidRDefault="00C56DEF" w:rsidP="00CB6DF7">
      <w:pPr>
        <w:spacing w:line="240" w:lineRule="auto"/>
        <w:jc w:val="center"/>
        <w:rPr>
          <w:b/>
          <w:i/>
          <w:color w:val="FF0000"/>
          <w:sz w:val="28"/>
          <w:szCs w:val="28"/>
        </w:rPr>
      </w:pPr>
    </w:p>
    <w:p w:rsidR="00C56DEF" w:rsidRDefault="00C56DEF" w:rsidP="00CB6DF7">
      <w:pPr>
        <w:spacing w:line="240" w:lineRule="auto"/>
        <w:jc w:val="center"/>
        <w:rPr>
          <w:b/>
          <w:i/>
          <w:color w:val="FF0000"/>
          <w:sz w:val="28"/>
          <w:szCs w:val="28"/>
        </w:rPr>
      </w:pPr>
    </w:p>
    <w:p w:rsidR="00C56DEF" w:rsidRDefault="00C56DEF" w:rsidP="00CB6DF7">
      <w:pPr>
        <w:spacing w:line="240" w:lineRule="auto"/>
        <w:jc w:val="center"/>
        <w:rPr>
          <w:b/>
          <w:i/>
          <w:color w:val="FF0000"/>
          <w:sz w:val="28"/>
          <w:szCs w:val="28"/>
        </w:rPr>
      </w:pPr>
    </w:p>
    <w:p w:rsidR="00E11648" w:rsidRPr="00CA593E" w:rsidRDefault="00D06797" w:rsidP="00CB6DF7">
      <w:pPr>
        <w:spacing w:line="240" w:lineRule="auto"/>
        <w:jc w:val="center"/>
        <w:rPr>
          <w:b/>
          <w:i/>
          <w:color w:val="FF0000"/>
          <w:sz w:val="28"/>
          <w:szCs w:val="28"/>
        </w:rPr>
      </w:pPr>
      <w:r w:rsidRPr="00CA593E">
        <w:rPr>
          <w:b/>
          <w:i/>
          <w:color w:val="FF0000"/>
          <w:sz w:val="28"/>
          <w:szCs w:val="28"/>
        </w:rPr>
        <w:lastRenderedPageBreak/>
        <w:t>Переможці ІІ (обласного) етапу</w:t>
      </w:r>
    </w:p>
    <w:p w:rsidR="00D06797" w:rsidRPr="00CA593E" w:rsidRDefault="00C56DEF" w:rsidP="00CB6DF7">
      <w:pPr>
        <w:spacing w:line="240" w:lineRule="auto"/>
        <w:jc w:val="center"/>
        <w:rPr>
          <w:b/>
          <w:i/>
          <w:color w:val="FF0000"/>
          <w:sz w:val="28"/>
          <w:szCs w:val="28"/>
        </w:rPr>
      </w:pPr>
      <w:r w:rsidRPr="00CA593E">
        <w:rPr>
          <w:b/>
          <w:i/>
          <w:color w:val="FF0000"/>
          <w:sz w:val="28"/>
          <w:szCs w:val="28"/>
        </w:rPr>
        <w:t xml:space="preserve"> </w:t>
      </w:r>
      <w:r w:rsidR="00D06797" w:rsidRPr="00CA593E">
        <w:rPr>
          <w:b/>
          <w:i/>
          <w:color w:val="FF0000"/>
          <w:sz w:val="28"/>
          <w:szCs w:val="28"/>
        </w:rPr>
        <w:t>Малої академії наук України (2017-2018 н.р.)</w:t>
      </w:r>
    </w:p>
    <w:tbl>
      <w:tblPr>
        <w:tblStyle w:val="21"/>
        <w:tblpPr w:leftFromText="180" w:rightFromText="180" w:vertAnchor="page" w:horzAnchor="margin" w:tblpY="2501"/>
        <w:tblW w:w="11023" w:type="dxa"/>
        <w:tblLayout w:type="fixed"/>
        <w:tblLook w:val="04A0" w:firstRow="1" w:lastRow="0" w:firstColumn="1" w:lastColumn="0" w:noHBand="0" w:noVBand="1"/>
      </w:tblPr>
      <w:tblGrid>
        <w:gridCol w:w="576"/>
        <w:gridCol w:w="2084"/>
        <w:gridCol w:w="1701"/>
        <w:gridCol w:w="3260"/>
        <w:gridCol w:w="709"/>
        <w:gridCol w:w="708"/>
        <w:gridCol w:w="1985"/>
      </w:tblGrid>
      <w:tr w:rsidR="00C56DEF" w:rsidRPr="00D06797" w:rsidTr="00C56DEF">
        <w:trPr>
          <w:trHeight w:val="557"/>
        </w:trPr>
        <w:tc>
          <w:tcPr>
            <w:tcW w:w="576" w:type="dxa"/>
            <w:shd w:val="clear" w:color="auto" w:fill="92D050"/>
          </w:tcPr>
          <w:p w:rsidR="00C56DEF" w:rsidRPr="00CB6DF7" w:rsidRDefault="00C56DEF" w:rsidP="00C56DEF">
            <w:pPr>
              <w:jc w:val="center"/>
              <w:rPr>
                <w:rFonts w:ascii="Times New Roman" w:hAnsi="Times New Roman" w:cs="Times New Roman"/>
                <w:b/>
                <w:sz w:val="24"/>
                <w:szCs w:val="24"/>
              </w:rPr>
            </w:pPr>
          </w:p>
        </w:tc>
        <w:tc>
          <w:tcPr>
            <w:tcW w:w="2084" w:type="dxa"/>
            <w:shd w:val="clear" w:color="auto" w:fill="92D050"/>
          </w:tcPr>
          <w:p w:rsidR="00C56DEF" w:rsidRPr="00CB6DF7" w:rsidRDefault="00C56DEF" w:rsidP="00C56DEF">
            <w:pPr>
              <w:jc w:val="center"/>
              <w:rPr>
                <w:rFonts w:ascii="Times New Roman" w:hAnsi="Times New Roman" w:cs="Times New Roman"/>
                <w:b/>
                <w:sz w:val="24"/>
                <w:szCs w:val="24"/>
              </w:rPr>
            </w:pPr>
            <w:r w:rsidRPr="00CB6DF7">
              <w:rPr>
                <w:rFonts w:ascii="Times New Roman" w:hAnsi="Times New Roman" w:cs="Times New Roman"/>
                <w:b/>
                <w:sz w:val="24"/>
                <w:szCs w:val="24"/>
              </w:rPr>
              <w:t>Секція</w:t>
            </w:r>
          </w:p>
        </w:tc>
        <w:tc>
          <w:tcPr>
            <w:tcW w:w="1701" w:type="dxa"/>
            <w:shd w:val="clear" w:color="auto" w:fill="92D050"/>
          </w:tcPr>
          <w:p w:rsidR="00C56DEF" w:rsidRPr="00CB6DF7" w:rsidRDefault="00C56DEF" w:rsidP="00C56DEF">
            <w:pPr>
              <w:jc w:val="center"/>
              <w:rPr>
                <w:rFonts w:ascii="Times New Roman" w:hAnsi="Times New Roman" w:cs="Times New Roman"/>
                <w:b/>
                <w:sz w:val="24"/>
                <w:szCs w:val="24"/>
              </w:rPr>
            </w:pPr>
            <w:r w:rsidRPr="00CB6DF7">
              <w:rPr>
                <w:rFonts w:ascii="Times New Roman" w:hAnsi="Times New Roman" w:cs="Times New Roman"/>
                <w:b/>
                <w:sz w:val="24"/>
                <w:szCs w:val="24"/>
              </w:rPr>
              <w:t xml:space="preserve">Прізвище </w:t>
            </w:r>
          </w:p>
          <w:p w:rsidR="00C56DEF" w:rsidRPr="00CB6DF7" w:rsidRDefault="00C56DEF" w:rsidP="00C56DEF">
            <w:pPr>
              <w:jc w:val="center"/>
              <w:rPr>
                <w:rFonts w:ascii="Times New Roman" w:hAnsi="Times New Roman" w:cs="Times New Roman"/>
                <w:b/>
                <w:sz w:val="24"/>
                <w:szCs w:val="24"/>
              </w:rPr>
            </w:pPr>
            <w:r w:rsidRPr="00CB6DF7">
              <w:rPr>
                <w:rFonts w:ascii="Times New Roman" w:hAnsi="Times New Roman" w:cs="Times New Roman"/>
                <w:b/>
                <w:sz w:val="24"/>
                <w:szCs w:val="24"/>
              </w:rPr>
              <w:t>та ім’я учня</w:t>
            </w:r>
          </w:p>
        </w:tc>
        <w:tc>
          <w:tcPr>
            <w:tcW w:w="3260" w:type="dxa"/>
            <w:shd w:val="clear" w:color="auto" w:fill="92D050"/>
          </w:tcPr>
          <w:p w:rsidR="00C56DEF" w:rsidRPr="00CB6DF7" w:rsidRDefault="00C56DEF" w:rsidP="00C56DEF">
            <w:pPr>
              <w:ind w:right="-144"/>
              <w:jc w:val="center"/>
              <w:rPr>
                <w:rFonts w:ascii="Times New Roman" w:hAnsi="Times New Roman" w:cs="Times New Roman"/>
                <w:b/>
                <w:sz w:val="24"/>
                <w:szCs w:val="24"/>
              </w:rPr>
            </w:pPr>
            <w:r w:rsidRPr="00CB6DF7">
              <w:rPr>
                <w:rFonts w:ascii="Times New Roman" w:hAnsi="Times New Roman" w:cs="Times New Roman"/>
                <w:b/>
                <w:sz w:val="24"/>
                <w:szCs w:val="24"/>
              </w:rPr>
              <w:t>Тема роботи</w:t>
            </w:r>
          </w:p>
        </w:tc>
        <w:tc>
          <w:tcPr>
            <w:tcW w:w="709" w:type="dxa"/>
            <w:shd w:val="clear" w:color="auto" w:fill="92D050"/>
          </w:tcPr>
          <w:p w:rsidR="00C56DEF" w:rsidRPr="00CB6DF7" w:rsidRDefault="00C56DEF" w:rsidP="00C56DEF">
            <w:pPr>
              <w:ind w:right="-144"/>
              <w:jc w:val="center"/>
              <w:rPr>
                <w:rFonts w:ascii="Times New Roman" w:hAnsi="Times New Roman" w:cs="Times New Roman"/>
                <w:b/>
                <w:sz w:val="24"/>
                <w:szCs w:val="24"/>
              </w:rPr>
            </w:pPr>
            <w:r w:rsidRPr="00CB6DF7">
              <w:rPr>
                <w:rFonts w:ascii="Times New Roman" w:hAnsi="Times New Roman" w:cs="Times New Roman"/>
                <w:b/>
                <w:sz w:val="24"/>
                <w:szCs w:val="24"/>
              </w:rPr>
              <w:t>Клас</w:t>
            </w:r>
          </w:p>
        </w:tc>
        <w:tc>
          <w:tcPr>
            <w:tcW w:w="708" w:type="dxa"/>
            <w:shd w:val="clear" w:color="auto" w:fill="92D050"/>
          </w:tcPr>
          <w:p w:rsidR="00C56DEF" w:rsidRPr="00CB6DF7" w:rsidRDefault="00C56DEF" w:rsidP="00C56DEF">
            <w:pPr>
              <w:jc w:val="center"/>
              <w:rPr>
                <w:rFonts w:ascii="Times New Roman" w:hAnsi="Times New Roman" w:cs="Times New Roman"/>
                <w:b/>
                <w:sz w:val="24"/>
                <w:szCs w:val="24"/>
              </w:rPr>
            </w:pPr>
            <w:r w:rsidRPr="00CB6DF7">
              <w:rPr>
                <w:rFonts w:ascii="Times New Roman" w:hAnsi="Times New Roman" w:cs="Times New Roman"/>
                <w:b/>
                <w:sz w:val="24"/>
                <w:szCs w:val="24"/>
              </w:rPr>
              <w:t>Місце</w:t>
            </w:r>
          </w:p>
        </w:tc>
        <w:tc>
          <w:tcPr>
            <w:tcW w:w="1985" w:type="dxa"/>
            <w:shd w:val="clear" w:color="auto" w:fill="92D050"/>
          </w:tcPr>
          <w:p w:rsidR="00C56DEF" w:rsidRPr="00CB6DF7" w:rsidRDefault="00C56DEF" w:rsidP="00C56DEF">
            <w:pPr>
              <w:ind w:right="-108"/>
              <w:jc w:val="center"/>
              <w:rPr>
                <w:rFonts w:ascii="Times New Roman" w:hAnsi="Times New Roman" w:cs="Times New Roman"/>
                <w:b/>
                <w:sz w:val="24"/>
                <w:szCs w:val="24"/>
              </w:rPr>
            </w:pPr>
            <w:r w:rsidRPr="00CB6DF7">
              <w:rPr>
                <w:rFonts w:ascii="Times New Roman" w:hAnsi="Times New Roman" w:cs="Times New Roman"/>
                <w:b/>
                <w:sz w:val="24"/>
                <w:szCs w:val="24"/>
              </w:rPr>
              <w:t>Вчитель –керівник</w:t>
            </w:r>
            <w:r>
              <w:rPr>
                <w:rFonts w:ascii="Times New Roman" w:hAnsi="Times New Roman" w:cs="Times New Roman"/>
                <w:b/>
                <w:sz w:val="24"/>
                <w:szCs w:val="24"/>
              </w:rPr>
              <w:t xml:space="preserve"> </w:t>
            </w:r>
            <w:r w:rsidRPr="00CB6DF7">
              <w:rPr>
                <w:rFonts w:ascii="Times New Roman" w:hAnsi="Times New Roman" w:cs="Times New Roman"/>
                <w:b/>
                <w:sz w:val="24"/>
                <w:szCs w:val="24"/>
              </w:rPr>
              <w:t>роботи</w:t>
            </w:r>
          </w:p>
        </w:tc>
      </w:tr>
      <w:tr w:rsidR="00C56DEF" w:rsidRPr="00D06797" w:rsidTr="00C56DEF">
        <w:trPr>
          <w:trHeight w:val="499"/>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1</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Комп’ютерні системи</w:t>
            </w:r>
          </w:p>
        </w:tc>
        <w:tc>
          <w:tcPr>
            <w:tcW w:w="1701" w:type="dxa"/>
            <w:shd w:val="clear" w:color="auto" w:fill="DAEEF3" w:themeFill="accent5" w:themeFillTint="33"/>
          </w:tcPr>
          <w:p w:rsidR="00C56DEF" w:rsidRPr="00CB6DF7" w:rsidRDefault="00C56DEF" w:rsidP="00C56DEF">
            <w:pPr>
              <w:ind w:right="-96"/>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Дембіцький Максим</w:t>
            </w:r>
          </w:p>
        </w:tc>
        <w:tc>
          <w:tcPr>
            <w:tcW w:w="3260" w:type="dxa"/>
            <w:shd w:val="clear" w:color="auto" w:fill="FDE9D9" w:themeFill="accent6" w:themeFillTint="33"/>
          </w:tcPr>
          <w:p w:rsidR="00C56DEF" w:rsidRPr="00CB6DF7" w:rsidRDefault="00C56DEF" w:rsidP="00C56DEF">
            <w:pPr>
              <w:ind w:right="-108"/>
              <w:rPr>
                <w:rFonts w:ascii="Times New Roman" w:hAnsi="Times New Roman" w:cs="Times New Roman"/>
                <w:b/>
                <w:color w:val="FF0000"/>
                <w:sz w:val="28"/>
                <w:szCs w:val="28"/>
                <w:lang w:val="ru-RU"/>
              </w:rPr>
            </w:pPr>
            <w:r w:rsidRPr="00CB6DF7">
              <w:rPr>
                <w:rFonts w:ascii="Times New Roman" w:hAnsi="Times New Roman" w:cs="Times New Roman"/>
                <w:b/>
                <w:color w:val="FF0000"/>
                <w:sz w:val="28"/>
                <w:szCs w:val="28"/>
              </w:rPr>
              <w:t xml:space="preserve">Комп’ютерні системи з використанням МК </w:t>
            </w:r>
            <w:r w:rsidRPr="00CB6DF7">
              <w:rPr>
                <w:rFonts w:ascii="Times New Roman" w:hAnsi="Times New Roman" w:cs="Times New Roman"/>
                <w:b/>
                <w:color w:val="FF0000"/>
                <w:sz w:val="28"/>
                <w:szCs w:val="28"/>
                <w:lang w:val="en-US"/>
              </w:rPr>
              <w:t>STH</w:t>
            </w:r>
            <w:r w:rsidRPr="00CB6DF7">
              <w:rPr>
                <w:rFonts w:ascii="Times New Roman" w:hAnsi="Times New Roman" w:cs="Times New Roman"/>
                <w:b/>
                <w:color w:val="FF0000"/>
                <w:sz w:val="28"/>
                <w:szCs w:val="28"/>
                <w:lang w:val="ru-RU"/>
              </w:rPr>
              <w:t xml:space="preserve"> 32</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11</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І</w:t>
            </w:r>
          </w:p>
        </w:tc>
        <w:tc>
          <w:tcPr>
            <w:tcW w:w="1985"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Свястин В.І.</w:t>
            </w:r>
          </w:p>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Капінус Я.Р.</w:t>
            </w:r>
          </w:p>
        </w:tc>
      </w:tr>
      <w:tr w:rsidR="00C56DEF" w:rsidRPr="00D06797" w:rsidTr="00C56DEF">
        <w:trPr>
          <w:trHeight w:val="549"/>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2</w:t>
            </w:r>
          </w:p>
        </w:tc>
        <w:tc>
          <w:tcPr>
            <w:tcW w:w="2084" w:type="dxa"/>
            <w:shd w:val="clear" w:color="auto" w:fill="FDE9D9" w:themeFill="accent6" w:themeFillTint="33"/>
          </w:tcPr>
          <w:p w:rsidR="00C56DEF" w:rsidRPr="00CB6DF7" w:rsidRDefault="00C56DEF" w:rsidP="00C56DEF">
            <w:pPr>
              <w:ind w:right="-108"/>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Технології програмування</w:t>
            </w:r>
          </w:p>
        </w:tc>
        <w:tc>
          <w:tcPr>
            <w:tcW w:w="1701" w:type="dxa"/>
            <w:shd w:val="clear" w:color="auto" w:fill="DAEEF3" w:themeFill="accent5"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 xml:space="preserve">Шкредко Андрій </w:t>
            </w:r>
          </w:p>
        </w:tc>
        <w:tc>
          <w:tcPr>
            <w:tcW w:w="3260"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Інтерпретація блок-схем</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11</w:t>
            </w:r>
          </w:p>
          <w:p w:rsidR="00C56DEF" w:rsidRPr="00CB6DF7" w:rsidRDefault="00C56DEF" w:rsidP="00C56DEF">
            <w:pPr>
              <w:jc w:val="center"/>
              <w:rPr>
                <w:rFonts w:ascii="Times New Roman" w:hAnsi="Times New Roman" w:cs="Times New Roman"/>
                <w:b/>
                <w:color w:val="FF0000"/>
                <w:sz w:val="28"/>
                <w:szCs w:val="28"/>
              </w:rPr>
            </w:pP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І</w:t>
            </w:r>
          </w:p>
        </w:tc>
        <w:tc>
          <w:tcPr>
            <w:tcW w:w="1985"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Свястин В.І.</w:t>
            </w:r>
          </w:p>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Капінус Я.Р.</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lang w:val="en-US"/>
              </w:rPr>
            </w:pPr>
            <w:r w:rsidRPr="00CB6DF7">
              <w:rPr>
                <w:rFonts w:ascii="Times New Roman" w:hAnsi="Times New Roman" w:cs="Times New Roman"/>
                <w:sz w:val="28"/>
                <w:szCs w:val="28"/>
                <w:lang w:val="en-US"/>
              </w:rPr>
              <w:t>3</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lang w:val="en-US"/>
              </w:rPr>
            </w:pPr>
            <w:r w:rsidRPr="00CB6DF7">
              <w:rPr>
                <w:rFonts w:ascii="Times New Roman" w:hAnsi="Times New Roman" w:cs="Times New Roman"/>
                <w:sz w:val="28"/>
                <w:szCs w:val="28"/>
                <w:lang w:val="en-US"/>
              </w:rPr>
              <w:t>Web - design</w:t>
            </w:r>
          </w:p>
        </w:tc>
        <w:tc>
          <w:tcPr>
            <w:tcW w:w="1701" w:type="dxa"/>
            <w:shd w:val="clear" w:color="auto" w:fill="DAEEF3" w:themeFill="accent5"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Мищак Микола</w:t>
            </w:r>
          </w:p>
        </w:tc>
        <w:tc>
          <w:tcPr>
            <w:tcW w:w="3260"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Цікава фізика</w:t>
            </w:r>
          </w:p>
          <w:p w:rsidR="00C56DEF" w:rsidRPr="00CB6DF7" w:rsidRDefault="00C56DEF" w:rsidP="00C56DEF">
            <w:pPr>
              <w:rPr>
                <w:rFonts w:ascii="Times New Roman" w:hAnsi="Times New Roman" w:cs="Times New Roman"/>
                <w:sz w:val="28"/>
                <w:szCs w:val="28"/>
              </w:rPr>
            </w:pP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11</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w:t>
            </w:r>
          </w:p>
        </w:tc>
        <w:tc>
          <w:tcPr>
            <w:tcW w:w="1985"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 xml:space="preserve">Новак І.М. </w:t>
            </w:r>
          </w:p>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Гладун О.Й.</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4</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Економіка</w:t>
            </w:r>
          </w:p>
        </w:tc>
        <w:tc>
          <w:tcPr>
            <w:tcW w:w="1701" w:type="dxa"/>
            <w:shd w:val="clear" w:color="auto" w:fill="DAEEF3" w:themeFill="accent5"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Микуляк Ярослав</w:t>
            </w:r>
          </w:p>
        </w:tc>
        <w:tc>
          <w:tcPr>
            <w:tcW w:w="3260"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Інвестиційна привабливість України</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11</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w:t>
            </w:r>
          </w:p>
        </w:tc>
        <w:tc>
          <w:tcPr>
            <w:tcW w:w="1985"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 xml:space="preserve">Новак І.М. </w:t>
            </w:r>
          </w:p>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Гладун О.Й.</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5</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Філософія та суспільство-</w:t>
            </w:r>
          </w:p>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знавство</w:t>
            </w:r>
          </w:p>
        </w:tc>
        <w:tc>
          <w:tcPr>
            <w:tcW w:w="1701" w:type="dxa"/>
            <w:shd w:val="clear" w:color="auto" w:fill="DAEEF3" w:themeFill="accent5"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Пилипів Зоряна</w:t>
            </w:r>
          </w:p>
        </w:tc>
        <w:tc>
          <w:tcPr>
            <w:tcW w:w="3260"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Педагогічна та громадсько-просвітницька діяльність Ольги Дучимінської</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10</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ІІІ</w:t>
            </w:r>
          </w:p>
        </w:tc>
        <w:tc>
          <w:tcPr>
            <w:tcW w:w="1985"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Коваль Л.Й.</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6</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Мистецтво</w:t>
            </w:r>
          </w:p>
        </w:tc>
        <w:tc>
          <w:tcPr>
            <w:tcW w:w="1701" w:type="dxa"/>
            <w:shd w:val="clear" w:color="auto" w:fill="DAEEF3" w:themeFill="accent5"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Коваль Максим</w:t>
            </w:r>
          </w:p>
        </w:tc>
        <w:tc>
          <w:tcPr>
            <w:tcW w:w="3260"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Творча спадщина Галини Захарасєвич як художниці</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10</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І</w:t>
            </w:r>
          </w:p>
        </w:tc>
        <w:tc>
          <w:tcPr>
            <w:tcW w:w="1985"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Коваль Л.Й.</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7</w:t>
            </w:r>
          </w:p>
        </w:tc>
        <w:tc>
          <w:tcPr>
            <w:tcW w:w="2084" w:type="dxa"/>
            <w:shd w:val="clear" w:color="auto" w:fill="FDE9D9" w:themeFill="accent6" w:themeFillTint="33"/>
          </w:tcPr>
          <w:p w:rsidR="00C56DEF" w:rsidRPr="00CB6DF7" w:rsidRDefault="00C56DEF" w:rsidP="00C56DEF">
            <w:pPr>
              <w:ind w:right="-108"/>
              <w:jc w:val="center"/>
              <w:rPr>
                <w:rFonts w:ascii="Times New Roman" w:hAnsi="Times New Roman" w:cs="Times New Roman"/>
                <w:sz w:val="28"/>
                <w:szCs w:val="28"/>
              </w:rPr>
            </w:pPr>
            <w:r w:rsidRPr="00CB6DF7">
              <w:rPr>
                <w:rFonts w:ascii="Times New Roman" w:hAnsi="Times New Roman" w:cs="Times New Roman"/>
                <w:sz w:val="28"/>
                <w:szCs w:val="28"/>
              </w:rPr>
              <w:t>Літературознавство</w:t>
            </w:r>
            <w:r>
              <w:rPr>
                <w:rFonts w:ascii="Times New Roman" w:hAnsi="Times New Roman" w:cs="Times New Roman"/>
                <w:sz w:val="28"/>
                <w:szCs w:val="28"/>
              </w:rPr>
              <w:t>,</w:t>
            </w:r>
            <w:r w:rsidRPr="00CB6DF7">
              <w:rPr>
                <w:rFonts w:ascii="Times New Roman" w:hAnsi="Times New Roman" w:cs="Times New Roman"/>
                <w:sz w:val="28"/>
                <w:szCs w:val="28"/>
              </w:rPr>
              <w:t xml:space="preserve"> </w:t>
            </w:r>
            <w:r>
              <w:rPr>
                <w:rFonts w:ascii="Times New Roman" w:hAnsi="Times New Roman" w:cs="Times New Roman"/>
                <w:sz w:val="28"/>
                <w:szCs w:val="28"/>
              </w:rPr>
              <w:t>фолькло-ри</w:t>
            </w:r>
            <w:r w:rsidRPr="00CB6DF7">
              <w:rPr>
                <w:rFonts w:ascii="Times New Roman" w:hAnsi="Times New Roman" w:cs="Times New Roman"/>
                <w:sz w:val="28"/>
                <w:szCs w:val="28"/>
              </w:rPr>
              <w:t>стика та мисте</w:t>
            </w:r>
            <w:r>
              <w:rPr>
                <w:rFonts w:ascii="Times New Roman" w:hAnsi="Times New Roman" w:cs="Times New Roman"/>
                <w:sz w:val="28"/>
                <w:szCs w:val="28"/>
              </w:rPr>
              <w:t>-</w:t>
            </w:r>
            <w:r w:rsidRPr="00CB6DF7">
              <w:rPr>
                <w:rFonts w:ascii="Times New Roman" w:hAnsi="Times New Roman" w:cs="Times New Roman"/>
                <w:sz w:val="28"/>
                <w:szCs w:val="28"/>
              </w:rPr>
              <w:t xml:space="preserve">цтвознавство </w:t>
            </w:r>
          </w:p>
        </w:tc>
        <w:tc>
          <w:tcPr>
            <w:tcW w:w="1701" w:type="dxa"/>
            <w:shd w:val="clear" w:color="auto" w:fill="DAEEF3" w:themeFill="accent5"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Орєхова Вікторія</w:t>
            </w:r>
          </w:p>
        </w:tc>
        <w:tc>
          <w:tcPr>
            <w:tcW w:w="3260"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Пісенна лірика як мистецьке явище у творчій спадщині поетів Прикарпаття</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11</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w:t>
            </w:r>
          </w:p>
        </w:tc>
        <w:tc>
          <w:tcPr>
            <w:tcW w:w="1985"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Коваль Л.Й.</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8</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Фольклористика</w:t>
            </w:r>
          </w:p>
        </w:tc>
        <w:tc>
          <w:tcPr>
            <w:tcW w:w="1701" w:type="dxa"/>
            <w:shd w:val="clear" w:color="auto" w:fill="DAEEF3" w:themeFill="accent5"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Байса Вероніка</w:t>
            </w:r>
          </w:p>
        </w:tc>
        <w:tc>
          <w:tcPr>
            <w:tcW w:w="3260"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Хліб як символ та оберіг у календарно-обрядових дійствах Бойківщини</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11</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І</w:t>
            </w:r>
          </w:p>
        </w:tc>
        <w:tc>
          <w:tcPr>
            <w:tcW w:w="1985" w:type="dxa"/>
            <w:shd w:val="clear" w:color="auto" w:fill="FDE9D9" w:themeFill="accent6" w:themeFillTint="33"/>
          </w:tcPr>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Коваль Л.Й.</w:t>
            </w:r>
          </w:p>
          <w:p w:rsidR="00C56DEF" w:rsidRPr="00CB6DF7" w:rsidRDefault="00C56DEF" w:rsidP="00C56DEF">
            <w:pPr>
              <w:rPr>
                <w:rFonts w:ascii="Times New Roman" w:hAnsi="Times New Roman" w:cs="Times New Roman"/>
                <w:b/>
                <w:color w:val="FF0000"/>
                <w:sz w:val="28"/>
                <w:szCs w:val="28"/>
              </w:rPr>
            </w:pPr>
            <w:r w:rsidRPr="00CB6DF7">
              <w:rPr>
                <w:rFonts w:ascii="Times New Roman" w:hAnsi="Times New Roman" w:cs="Times New Roman"/>
                <w:b/>
                <w:color w:val="FF0000"/>
                <w:sz w:val="28"/>
                <w:szCs w:val="28"/>
              </w:rPr>
              <w:t>Байса І.В.</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9</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Хімія</w:t>
            </w:r>
          </w:p>
        </w:tc>
        <w:tc>
          <w:tcPr>
            <w:tcW w:w="1701" w:type="dxa"/>
            <w:shd w:val="clear" w:color="auto" w:fill="DAEEF3" w:themeFill="accent5"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Турчин Анна</w:t>
            </w:r>
          </w:p>
        </w:tc>
        <w:tc>
          <w:tcPr>
            <w:tcW w:w="3260" w:type="dxa"/>
            <w:shd w:val="clear" w:color="auto" w:fill="FDE9D9" w:themeFill="accent6" w:themeFillTint="33"/>
          </w:tcPr>
          <w:p w:rsidR="00C56DEF" w:rsidRPr="00CB6DF7" w:rsidRDefault="00C56DEF" w:rsidP="00C56DEF">
            <w:pPr>
              <w:ind w:right="-96"/>
              <w:rPr>
                <w:rFonts w:ascii="Times New Roman" w:hAnsi="Times New Roman" w:cs="Times New Roman"/>
                <w:sz w:val="28"/>
                <w:szCs w:val="28"/>
              </w:rPr>
            </w:pPr>
            <w:r w:rsidRPr="00CB6DF7">
              <w:rPr>
                <w:rFonts w:ascii="Times New Roman" w:hAnsi="Times New Roman" w:cs="Times New Roman"/>
                <w:sz w:val="28"/>
                <w:szCs w:val="28"/>
              </w:rPr>
              <w:t>Синтез композитів на основі  глауконіту і полі аніліну допований цитротною кислотою</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11</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w:t>
            </w:r>
          </w:p>
        </w:tc>
        <w:tc>
          <w:tcPr>
            <w:tcW w:w="1985" w:type="dxa"/>
            <w:shd w:val="clear" w:color="auto" w:fill="FDE9D9" w:themeFill="accent6" w:themeFillTint="33"/>
          </w:tcPr>
          <w:p w:rsidR="00C56DEF" w:rsidRPr="00CB6DF7" w:rsidRDefault="00C56DEF" w:rsidP="00C56DEF">
            <w:pPr>
              <w:ind w:right="-133"/>
              <w:rPr>
                <w:rFonts w:ascii="Times New Roman" w:hAnsi="Times New Roman" w:cs="Times New Roman"/>
                <w:sz w:val="28"/>
                <w:szCs w:val="28"/>
              </w:rPr>
            </w:pPr>
            <w:r w:rsidRPr="00CB6DF7">
              <w:rPr>
                <w:rFonts w:ascii="Times New Roman" w:hAnsi="Times New Roman" w:cs="Times New Roman"/>
                <w:sz w:val="28"/>
                <w:szCs w:val="28"/>
              </w:rPr>
              <w:t>Максимчук В.Я</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10</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Зоологія, ботаніка</w:t>
            </w:r>
          </w:p>
        </w:tc>
        <w:tc>
          <w:tcPr>
            <w:tcW w:w="1701" w:type="dxa"/>
            <w:shd w:val="clear" w:color="auto" w:fill="DAEEF3" w:themeFill="accent5"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Гірна Таміла</w:t>
            </w:r>
          </w:p>
        </w:tc>
        <w:tc>
          <w:tcPr>
            <w:tcW w:w="3260"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Вплив іонізованої води на проростання насіння квасолі</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10</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ІІІ</w:t>
            </w:r>
          </w:p>
        </w:tc>
        <w:tc>
          <w:tcPr>
            <w:tcW w:w="1985"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Чміль О.М.</w:t>
            </w:r>
          </w:p>
        </w:tc>
      </w:tr>
      <w:tr w:rsidR="00C56DEF" w:rsidRPr="00D06797" w:rsidTr="00C56DEF">
        <w:trPr>
          <w:trHeight w:val="508"/>
        </w:trPr>
        <w:tc>
          <w:tcPr>
            <w:tcW w:w="576"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11</w:t>
            </w:r>
          </w:p>
        </w:tc>
        <w:tc>
          <w:tcPr>
            <w:tcW w:w="2084"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Психологія</w:t>
            </w:r>
          </w:p>
        </w:tc>
        <w:tc>
          <w:tcPr>
            <w:tcW w:w="1701" w:type="dxa"/>
            <w:shd w:val="clear" w:color="auto" w:fill="DAEEF3" w:themeFill="accent5" w:themeFillTint="33"/>
          </w:tcPr>
          <w:p w:rsidR="00C56DEF" w:rsidRPr="00CB6DF7" w:rsidRDefault="00C56DEF" w:rsidP="00C56DEF">
            <w:pPr>
              <w:ind w:right="-96"/>
              <w:rPr>
                <w:rFonts w:ascii="Times New Roman" w:hAnsi="Times New Roman" w:cs="Times New Roman"/>
                <w:sz w:val="28"/>
                <w:szCs w:val="28"/>
              </w:rPr>
            </w:pPr>
            <w:r w:rsidRPr="00CB6DF7">
              <w:rPr>
                <w:rFonts w:ascii="Times New Roman" w:hAnsi="Times New Roman" w:cs="Times New Roman"/>
                <w:sz w:val="28"/>
                <w:szCs w:val="28"/>
              </w:rPr>
              <w:t>Стефаниши</w:t>
            </w:r>
            <w:r>
              <w:rPr>
                <w:rFonts w:ascii="Times New Roman" w:hAnsi="Times New Roman" w:cs="Times New Roman"/>
                <w:sz w:val="28"/>
                <w:szCs w:val="28"/>
              </w:rPr>
              <w:t>н</w:t>
            </w:r>
            <w:r w:rsidRPr="00CB6DF7">
              <w:rPr>
                <w:rFonts w:ascii="Times New Roman" w:hAnsi="Times New Roman" w:cs="Times New Roman"/>
                <w:sz w:val="28"/>
                <w:szCs w:val="28"/>
              </w:rPr>
              <w:t xml:space="preserve"> Микола</w:t>
            </w:r>
          </w:p>
        </w:tc>
        <w:tc>
          <w:tcPr>
            <w:tcW w:w="3260"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Вплив тривожності підлітків на його статусне положення у групі однолітків</w:t>
            </w:r>
          </w:p>
        </w:tc>
        <w:tc>
          <w:tcPr>
            <w:tcW w:w="709" w:type="dxa"/>
            <w:shd w:val="clear" w:color="auto" w:fill="FDE9D9" w:themeFill="accent6"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10</w:t>
            </w:r>
          </w:p>
        </w:tc>
        <w:tc>
          <w:tcPr>
            <w:tcW w:w="708" w:type="dxa"/>
            <w:shd w:val="clear" w:color="auto" w:fill="DAEEF3" w:themeFill="accent5" w:themeFillTint="33"/>
          </w:tcPr>
          <w:p w:rsidR="00C56DEF" w:rsidRPr="00CB6DF7" w:rsidRDefault="00C56DEF" w:rsidP="00C56DEF">
            <w:pPr>
              <w:jc w:val="center"/>
              <w:rPr>
                <w:rFonts w:ascii="Times New Roman" w:hAnsi="Times New Roman" w:cs="Times New Roman"/>
                <w:sz w:val="28"/>
                <w:szCs w:val="28"/>
              </w:rPr>
            </w:pPr>
            <w:r w:rsidRPr="00CB6DF7">
              <w:rPr>
                <w:rFonts w:ascii="Times New Roman" w:hAnsi="Times New Roman" w:cs="Times New Roman"/>
                <w:sz w:val="28"/>
                <w:szCs w:val="28"/>
              </w:rPr>
              <w:t>ІІІ</w:t>
            </w:r>
          </w:p>
        </w:tc>
        <w:tc>
          <w:tcPr>
            <w:tcW w:w="1985" w:type="dxa"/>
            <w:shd w:val="clear" w:color="auto" w:fill="FDE9D9" w:themeFill="accent6" w:themeFillTint="33"/>
          </w:tcPr>
          <w:p w:rsidR="00C56DEF" w:rsidRPr="00CB6DF7" w:rsidRDefault="00C56DEF" w:rsidP="00C56DEF">
            <w:pPr>
              <w:rPr>
                <w:rFonts w:ascii="Times New Roman" w:hAnsi="Times New Roman" w:cs="Times New Roman"/>
                <w:sz w:val="28"/>
                <w:szCs w:val="28"/>
              </w:rPr>
            </w:pPr>
            <w:r w:rsidRPr="00CB6DF7">
              <w:rPr>
                <w:rFonts w:ascii="Times New Roman" w:hAnsi="Times New Roman" w:cs="Times New Roman"/>
                <w:sz w:val="28"/>
                <w:szCs w:val="28"/>
              </w:rPr>
              <w:t>Новак Т.В.</w:t>
            </w:r>
          </w:p>
        </w:tc>
      </w:tr>
    </w:tbl>
    <w:p w:rsidR="004F54C5" w:rsidRPr="003D74B9" w:rsidRDefault="004F54C5" w:rsidP="004F54C5">
      <w:pPr>
        <w:spacing w:after="0" w:line="240" w:lineRule="auto"/>
        <w:jc w:val="center"/>
        <w:rPr>
          <w:rFonts w:ascii="Monotype Corsiva" w:hAnsi="Monotype Corsiva"/>
          <w:b/>
          <w:color w:val="FF0000"/>
          <w:sz w:val="40"/>
          <w:szCs w:val="40"/>
        </w:rPr>
      </w:pPr>
      <w:r w:rsidRPr="003D74B9">
        <w:rPr>
          <w:rFonts w:ascii="Monotype Corsiva" w:hAnsi="Monotype Corsiva"/>
          <w:b/>
          <w:color w:val="FF0000"/>
          <w:sz w:val="40"/>
          <w:szCs w:val="40"/>
        </w:rPr>
        <w:lastRenderedPageBreak/>
        <w:t>Переможців ІІ (районного) етапу</w:t>
      </w:r>
    </w:p>
    <w:p w:rsidR="004F54C5" w:rsidRDefault="004F54C5" w:rsidP="004F54C5">
      <w:pPr>
        <w:spacing w:after="0" w:line="240" w:lineRule="auto"/>
        <w:jc w:val="center"/>
        <w:rPr>
          <w:rFonts w:ascii="Monotype Corsiva" w:hAnsi="Monotype Corsiva"/>
          <w:b/>
          <w:color w:val="FF0000"/>
          <w:sz w:val="40"/>
          <w:szCs w:val="40"/>
        </w:rPr>
      </w:pPr>
      <w:r w:rsidRPr="003D74B9">
        <w:rPr>
          <w:rFonts w:ascii="Monotype Corsiva" w:hAnsi="Monotype Corsiva"/>
          <w:b/>
          <w:color w:val="FF0000"/>
          <w:sz w:val="40"/>
          <w:szCs w:val="40"/>
        </w:rPr>
        <w:t>Всеукраїнських учнівських олімпіад з базових дисциплін</w:t>
      </w:r>
      <w:r w:rsidR="003D74B9" w:rsidRPr="003D74B9">
        <w:rPr>
          <w:rFonts w:ascii="Monotype Corsiva" w:hAnsi="Monotype Corsiva"/>
          <w:b/>
          <w:color w:val="FF0000"/>
          <w:sz w:val="40"/>
          <w:szCs w:val="40"/>
        </w:rPr>
        <w:t xml:space="preserve"> </w:t>
      </w:r>
      <w:r w:rsidRPr="003D74B9">
        <w:rPr>
          <w:rFonts w:ascii="Monotype Corsiva" w:hAnsi="Monotype Corsiva"/>
          <w:b/>
          <w:color w:val="FF0000"/>
          <w:sz w:val="40"/>
          <w:szCs w:val="40"/>
        </w:rPr>
        <w:t>(2017-2018 н.р)</w:t>
      </w:r>
    </w:p>
    <w:p w:rsidR="003D74B9" w:rsidRPr="003D74B9" w:rsidRDefault="003D74B9" w:rsidP="004F54C5">
      <w:pPr>
        <w:spacing w:after="0" w:line="240" w:lineRule="auto"/>
        <w:jc w:val="center"/>
        <w:rPr>
          <w:rFonts w:ascii="Monotype Corsiva" w:hAnsi="Monotype Corsiva"/>
          <w:b/>
          <w:color w:val="FF0000"/>
          <w:sz w:val="40"/>
          <w:szCs w:val="40"/>
        </w:rPr>
      </w:pPr>
    </w:p>
    <w:tbl>
      <w:tblPr>
        <w:tblW w:w="10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3"/>
        <w:gridCol w:w="567"/>
        <w:gridCol w:w="708"/>
        <w:gridCol w:w="4394"/>
        <w:gridCol w:w="2550"/>
      </w:tblGrid>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sz w:val="24"/>
                <w:szCs w:val="24"/>
              </w:rPr>
            </w:pPr>
            <w:r w:rsidRPr="004F54C5">
              <w:rPr>
                <w:rFonts w:ascii="Times New Roman" w:hAnsi="Times New Roman" w:cs="Times New Roman"/>
                <w:b/>
                <w:sz w:val="24"/>
                <w:szCs w:val="24"/>
              </w:rPr>
              <w:t>№</w:t>
            </w:r>
          </w:p>
        </w:tc>
        <w:tc>
          <w:tcPr>
            <w:tcW w:w="1843"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sz w:val="24"/>
                <w:szCs w:val="24"/>
              </w:rPr>
            </w:pPr>
            <w:r w:rsidRPr="004F54C5">
              <w:rPr>
                <w:rFonts w:ascii="Times New Roman" w:hAnsi="Times New Roman" w:cs="Times New Roman"/>
                <w:b/>
                <w:sz w:val="24"/>
                <w:szCs w:val="24"/>
              </w:rPr>
              <w:t>Предмет</w:t>
            </w:r>
          </w:p>
        </w:tc>
        <w:tc>
          <w:tcPr>
            <w:tcW w:w="567" w:type="dxa"/>
            <w:shd w:val="clear" w:color="auto" w:fill="FBD4B4" w:themeFill="accent6" w:themeFillTint="66"/>
          </w:tcPr>
          <w:p w:rsidR="004F54C5" w:rsidRPr="004F54C5" w:rsidRDefault="004F54C5" w:rsidP="003D74B9">
            <w:pPr>
              <w:spacing w:after="0" w:line="240" w:lineRule="auto"/>
              <w:ind w:right="-281"/>
              <w:jc w:val="center"/>
              <w:rPr>
                <w:rFonts w:ascii="Times New Roman" w:hAnsi="Times New Roman" w:cs="Times New Roman"/>
                <w:b/>
                <w:sz w:val="24"/>
                <w:szCs w:val="24"/>
              </w:rPr>
            </w:pPr>
            <w:r w:rsidRPr="004F54C5">
              <w:rPr>
                <w:rFonts w:ascii="Times New Roman" w:hAnsi="Times New Roman" w:cs="Times New Roman"/>
                <w:b/>
                <w:sz w:val="24"/>
                <w:szCs w:val="24"/>
              </w:rPr>
              <w:t>Місце</w:t>
            </w:r>
          </w:p>
        </w:tc>
        <w:tc>
          <w:tcPr>
            <w:tcW w:w="708" w:type="dxa"/>
            <w:shd w:val="clear" w:color="auto" w:fill="FBD4B4" w:themeFill="accent6" w:themeFillTint="66"/>
          </w:tcPr>
          <w:p w:rsidR="004F54C5" w:rsidRPr="004F54C5" w:rsidRDefault="004F54C5" w:rsidP="003D74B9">
            <w:pPr>
              <w:spacing w:after="0" w:line="240" w:lineRule="auto"/>
              <w:ind w:right="-161"/>
              <w:jc w:val="center"/>
              <w:rPr>
                <w:rFonts w:ascii="Times New Roman" w:hAnsi="Times New Roman" w:cs="Times New Roman"/>
                <w:b/>
                <w:sz w:val="24"/>
                <w:szCs w:val="24"/>
              </w:rPr>
            </w:pPr>
            <w:r w:rsidRPr="004F54C5">
              <w:rPr>
                <w:rFonts w:ascii="Times New Roman" w:hAnsi="Times New Roman" w:cs="Times New Roman"/>
                <w:b/>
                <w:sz w:val="24"/>
                <w:szCs w:val="24"/>
              </w:rPr>
              <w:t xml:space="preserve"> Клас</w:t>
            </w:r>
          </w:p>
        </w:tc>
        <w:tc>
          <w:tcPr>
            <w:tcW w:w="4394"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sz w:val="24"/>
                <w:szCs w:val="24"/>
              </w:rPr>
            </w:pPr>
            <w:r w:rsidRPr="004F54C5">
              <w:rPr>
                <w:rFonts w:ascii="Times New Roman" w:hAnsi="Times New Roman" w:cs="Times New Roman"/>
                <w:b/>
                <w:sz w:val="24"/>
                <w:szCs w:val="24"/>
              </w:rPr>
              <w:t>Прізвище, ім’я та по батькові учня</w:t>
            </w:r>
          </w:p>
        </w:tc>
        <w:tc>
          <w:tcPr>
            <w:tcW w:w="2550" w:type="dxa"/>
            <w:shd w:val="clear" w:color="auto" w:fill="FBD4B4" w:themeFill="accent6" w:themeFillTint="66"/>
          </w:tcPr>
          <w:p w:rsidR="004F54C5" w:rsidRPr="004F54C5" w:rsidRDefault="004F54C5" w:rsidP="003D74B9">
            <w:pPr>
              <w:spacing w:after="0" w:line="240" w:lineRule="auto"/>
              <w:rPr>
                <w:rFonts w:ascii="Times New Roman" w:hAnsi="Times New Roman" w:cs="Times New Roman"/>
                <w:b/>
                <w:sz w:val="24"/>
                <w:szCs w:val="24"/>
              </w:rPr>
            </w:pPr>
            <w:r w:rsidRPr="004F54C5">
              <w:rPr>
                <w:rFonts w:ascii="Times New Roman" w:hAnsi="Times New Roman" w:cs="Times New Roman"/>
                <w:b/>
                <w:sz w:val="24"/>
                <w:szCs w:val="24"/>
              </w:rPr>
              <w:t>Вчитель</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Математика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Чміль Тетяна Любомирівна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Ільницька С.Й.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ind w:right="-76"/>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Грицишин Анастасія Володимирівна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Ільницька С.Й.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Федорич Андрій Тарасович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Ільницька С.Й.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Ткач Вікторія Степанівна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Кардаш З.Д.</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Федорів Степан Михайлович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Кардаш З.Д.</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Ільницький Ростислав Степанович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Олексюк Ю.Р.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Семетковська Марія Іванівна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Гладун О.Й.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Костецький Юрій Романович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Юрчишин Л.М.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Шкредко Андрій Іванович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Капінус Я.Р.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Керніцький Ярослав Юрійович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Гладун О.Й.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Мищак Микола Миколайович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Гладун О.Й.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12</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Дембіцький Максим Олегович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Капінус Я.Р.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13</w:t>
            </w:r>
          </w:p>
        </w:tc>
        <w:tc>
          <w:tcPr>
            <w:tcW w:w="1843"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Екологія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Марчук Ірина Вікторівна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14</w:t>
            </w:r>
          </w:p>
        </w:tc>
        <w:tc>
          <w:tcPr>
            <w:tcW w:w="1843" w:type="dxa"/>
            <w:vMerge w:val="restart"/>
            <w:shd w:val="clear" w:color="auto" w:fill="FDE9D9" w:themeFill="accent6" w:themeFillTint="33"/>
          </w:tcPr>
          <w:p w:rsidR="004F54C5" w:rsidRPr="004F54C5" w:rsidRDefault="004F54C5" w:rsidP="003D74B9">
            <w:pPr>
              <w:spacing w:after="0" w:line="240" w:lineRule="auto"/>
              <w:ind w:right="-107"/>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Правознавство</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Яценко Тетяна Петрівна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15</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Чепига Богдан Тарасович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16</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Голубовська Анастасія Олегівна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17</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Данилів Іліана Василівна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18</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Кіндрат Андрій Володимирович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19</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Курус Тетяна Василівна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20</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Дяк Анна Миколаївна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21</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Хомишин Діана Михайлівна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22</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Турчин Анна Миколаївна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23</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Оленин Софія Ігорівна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24</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Англійська мова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Ловус Андріана Василівна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Юрків О.Б.</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25</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Грицишин Анастасія Володимирівна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Слободянюк Л.Л.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26</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Курус Тетяна Василівна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Слободянюк Л.Л.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27</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Паньків Володимир Ярославович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Андрусів Л.П.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28</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Титиш Яна Іванівна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Андрусів Л.П.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29</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Микуляк Ярослав Михайлович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Юрків О.Б.</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30</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Ткач Анастасія Михайлівна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Андрусів Л.П.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31</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Географія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Федорич Андрій Тарасович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32</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Паньків Данило Любомирович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33</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Кіндрат Андрій Володимирович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Юзьків В.В.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34</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Данилів Іліана Василівна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Юзьків В.В.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35</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Жукевич Іван Ігорович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36</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Керніцький Ярослав Юрійович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37</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Хімія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Ловус Андріана Василівна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38</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Чміль Тетяна Любомирівна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39</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Панас Вероніка Миколаївна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40</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Яценко Тетяна Петрівна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41</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Мельник Тарас Романович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lastRenderedPageBreak/>
              <w:t>42</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Павлишин Костянтин Петрович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43</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Марчук Ірина Вікторівна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44</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color w:val="111111"/>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color w:val="111111"/>
                <w:sz w:val="24"/>
                <w:szCs w:val="24"/>
              </w:rPr>
              <w:t>Турчин Анна Миколаївна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45</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Козак Вікторія Зеновіївна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Максимчук В.Я.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46</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Інформаційні технології</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Кузів Жанна Любомирівна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Оленин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47</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Олійник Святослав Васильович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48</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Скіпар Ілля Васильович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Оленин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49</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Галюк Олег Володимирович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Оленин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50</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Локатир Остап Іванович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Оленин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51</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Шкредко Андрій Іванович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52</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Мищак Микола Миколайович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53</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Польська мова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Панас Вероніка Миколаївна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Боднар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54</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Королюк Яна Віталіївна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Боднар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55</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Гаращак Інеса Ігорівна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Боднар О.В.</w:t>
            </w:r>
          </w:p>
        </w:tc>
      </w:tr>
      <w:tr w:rsidR="004F54C5" w:rsidRPr="004F54C5" w:rsidTr="003D74B9">
        <w:trPr>
          <w:trHeight w:val="334"/>
        </w:trPr>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56</w:t>
            </w:r>
          </w:p>
        </w:tc>
        <w:tc>
          <w:tcPr>
            <w:tcW w:w="1843" w:type="dxa"/>
            <w:vMerge/>
            <w:shd w:val="clear" w:color="auto" w:fill="FDE9D9" w:themeFill="accent6" w:themeFillTint="33"/>
            <w:vAlign w:val="center"/>
          </w:tcPr>
          <w:p w:rsidR="004F54C5" w:rsidRPr="004F54C5" w:rsidRDefault="004F54C5" w:rsidP="003D74B9">
            <w:pPr>
              <w:spacing w:after="0" w:line="240" w:lineRule="auto"/>
              <w:jc w:val="center"/>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Боднар Юлія Петрівна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Боднар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57</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Історія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Ловус Андріана Василівна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Федорич Андрій Тарасович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59</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Данилів Іліана Василівна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Башинська Н.В.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60</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Жукевич Іван</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Башинська Н.В.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61</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Калитин Яна Романівна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Періжок О.Ю.</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62</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Німецька мова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Ловус Андріана Василівна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Кульчицька О.А.</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63</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Пастус Богдан Володимирович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Кульчицька О.А.</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64</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Бобик Марта Володимирівна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Кульчицька О.А.</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65</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Паньків Володимир Ярославович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Кульчицька О.А.</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66</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Калитин Яна Романівна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Кульчицька О.А.</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67</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Українська мова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Теренчин Христина Ярославівна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Боднар І.Р.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Пришлюк Юлія Іванівна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Боднар І.Р.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69</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Григорська Яна  Миколаївна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Боднар І.Р.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70</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Орєхова Вікторія Анатоліївна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Коваль Л.Й.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71</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Байса Вероніка Андріївна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Коваль Л.Й.</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72</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Фізика</w:t>
            </w:r>
          </w:p>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      </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Федорич Андрій Тарасович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73</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Чорній Давид Ігорович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74</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9</w:t>
            </w:r>
          </w:p>
        </w:tc>
        <w:tc>
          <w:tcPr>
            <w:tcW w:w="4394" w:type="dxa"/>
            <w:shd w:val="clear" w:color="auto" w:fill="FDE9D9" w:themeFill="accent6" w:themeFillTint="33"/>
          </w:tcPr>
          <w:p w:rsidR="004F54C5" w:rsidRPr="004F54C5" w:rsidRDefault="004F54C5" w:rsidP="003D74B9">
            <w:pPr>
              <w:spacing w:after="0" w:line="240" w:lineRule="auto"/>
              <w:ind w:right="-39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Ільницький Ростислав Степанович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75</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Ткач Вікторія Степанівна</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76</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Федорів Степан Михайлович</w:t>
            </w:r>
          </w:p>
        </w:tc>
        <w:tc>
          <w:tcPr>
            <w:tcW w:w="2550" w:type="dxa"/>
            <w:shd w:val="clear" w:color="auto" w:fill="FDE9D9" w:themeFill="accent6" w:themeFillTint="33"/>
          </w:tcPr>
          <w:p w:rsidR="004F54C5" w:rsidRPr="004F54C5" w:rsidRDefault="004F54C5" w:rsidP="003D74B9">
            <w:pPr>
              <w:spacing w:after="0" w:line="240" w:lineRule="auto"/>
              <w:ind w:right="-152"/>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77</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Костецький Юрій Романович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Герило В.М.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Юнко Віталій Ігорович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Герило В.М.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79</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Рябчук Андрій Артемович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Малачковська Г.Я.</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80</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Мелько Іван Іванович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Герило В.М.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81</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Шкредко Андрій Іванович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b/>
                <w:color w:val="FF0000"/>
                <w:sz w:val="24"/>
                <w:szCs w:val="24"/>
              </w:rPr>
            </w:pPr>
            <w:r w:rsidRPr="004F54C5">
              <w:rPr>
                <w:rFonts w:ascii="Times New Roman" w:eastAsia="Times New Roman" w:hAnsi="Times New Roman" w:cs="Times New Roman"/>
                <w:b/>
                <w:bCs/>
                <w:color w:val="FF0000"/>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82</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hAnsi="Times New Roman" w:cs="Times New Roman"/>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Керніцький Ярослав Юрійович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color w:val="111111"/>
                <w:sz w:val="24"/>
                <w:szCs w:val="24"/>
              </w:rPr>
              <w:t>Герило В.М.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83</w:t>
            </w:r>
          </w:p>
        </w:tc>
        <w:tc>
          <w:tcPr>
            <w:tcW w:w="1843" w:type="dxa"/>
            <w:vMerge w:val="restart"/>
            <w:shd w:val="clear" w:color="auto" w:fill="FDE9D9" w:themeFill="accent6" w:themeFillTint="33"/>
            <w:vAlign w:val="center"/>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Економіка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Семетковська Марія Іванівна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84</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b/>
                <w:bCs/>
                <w:i/>
                <w:iCs/>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hAnsi="Times New Roman" w:cs="Times New Roman"/>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b/>
                <w:bCs/>
                <w:color w:val="FF0000"/>
                <w:sz w:val="24"/>
                <w:szCs w:val="24"/>
              </w:rPr>
              <w:t>Паньків Христина Тарасівна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hAnsi="Times New Roman" w:cs="Times New Roman"/>
                <w:color w:val="000000"/>
                <w:sz w:val="24"/>
                <w:szCs w:val="24"/>
              </w:rPr>
            </w:pPr>
            <w:r w:rsidRPr="004F54C5">
              <w:rPr>
                <w:rFonts w:ascii="Times New Roman" w:eastAsia="Times New Roman" w:hAnsi="Times New Roman" w:cs="Times New Roman"/>
                <w:b/>
                <w:bCs/>
                <w:color w:val="FF0000"/>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85</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ind w:right="-108"/>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Кузьмінчук Анатолій Володимирович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86</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Шкредко Андрій Іванович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Єсип Т.П.</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87</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Астрономія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Рябчук Андрій Артемович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Грицило Михайло Васильович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lastRenderedPageBreak/>
              <w:t>89</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Ільницький Ростислав Іванович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90</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Ткач Вікторія Степанівна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91</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Шкредко Андрій Іванович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92</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Дембіцький Максим Олегович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93</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Калитин Яна Романівна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Гаразд М.С.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94</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Інформатика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Ільницький Ростислав Іванович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95</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Олійник Святослав Васильович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96</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Рябчук Андрій Артемович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Оленин О.В.</w:t>
            </w:r>
          </w:p>
        </w:tc>
      </w:tr>
      <w:tr w:rsidR="004F54C5" w:rsidRPr="004F54C5" w:rsidTr="003D74B9">
        <w:trPr>
          <w:trHeight w:val="505"/>
        </w:trPr>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97</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Шкредко Андрій Іванович</w:t>
            </w:r>
          </w:p>
        </w:tc>
        <w:tc>
          <w:tcPr>
            <w:tcW w:w="2550" w:type="dxa"/>
            <w:shd w:val="clear" w:color="auto" w:fill="FDE9D9" w:themeFill="accent6" w:themeFillTint="33"/>
          </w:tcPr>
          <w:p w:rsidR="003D74B9" w:rsidRDefault="004F54C5" w:rsidP="003D74B9">
            <w:pPr>
              <w:spacing w:after="0" w:line="240" w:lineRule="auto"/>
              <w:rPr>
                <w:rFonts w:ascii="Times New Roman" w:eastAsia="Times New Roman" w:hAnsi="Times New Roman" w:cs="Times New Roman"/>
                <w:b/>
                <w:bCs/>
                <w:color w:val="FF0000"/>
                <w:sz w:val="24"/>
                <w:szCs w:val="24"/>
              </w:rPr>
            </w:pPr>
            <w:r w:rsidRPr="004F54C5">
              <w:rPr>
                <w:rFonts w:ascii="Times New Roman" w:eastAsia="Times New Roman" w:hAnsi="Times New Roman" w:cs="Times New Roman"/>
                <w:b/>
                <w:bCs/>
                <w:color w:val="FF0000"/>
                <w:sz w:val="24"/>
                <w:szCs w:val="24"/>
              </w:rPr>
              <w:t>Новак І.М., </w:t>
            </w:r>
          </w:p>
          <w:p w:rsidR="004F54C5" w:rsidRPr="004F54C5" w:rsidRDefault="004F54C5" w:rsidP="003D74B9">
            <w:pPr>
              <w:spacing w:after="0" w:line="240" w:lineRule="auto"/>
              <w:rPr>
                <w:rFonts w:ascii="Times New Roman" w:eastAsia="Times New Roman" w:hAnsi="Times New Roman" w:cs="Times New Roman"/>
                <w:b/>
                <w:bCs/>
                <w:color w:val="FF0000"/>
                <w:sz w:val="24"/>
                <w:szCs w:val="24"/>
              </w:rPr>
            </w:pPr>
            <w:r w:rsidRPr="004F54C5">
              <w:rPr>
                <w:rFonts w:ascii="Times New Roman" w:eastAsia="Times New Roman" w:hAnsi="Times New Roman" w:cs="Times New Roman"/>
                <w:b/>
                <w:bCs/>
                <w:color w:val="FF0000"/>
                <w:sz w:val="24"/>
                <w:szCs w:val="24"/>
              </w:rPr>
              <w:t> Свястин В.І.</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Керніцький Ярослав Юрійович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Оленин О.В.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99</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Дембіцький Максим Олегович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100</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Мищак Микола Миколайович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Новак І.М.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101</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Трудове навчання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Борис Максим Михайлович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Юзьків В.В.</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102</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Сеник Яна Іванівна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Сподар О.С.</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103</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Біологія</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Чміль Тетяна Любомирівна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Дацків В.Л.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104</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Федорич Андрій Тарасович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Дацків В.Л.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105</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Ловус Андріана Василівна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Дацків В.Л. </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106</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Панас Вероніка Миколаївна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Дацків В.Л.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107</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Павлишин Костянтин Петрович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Марчук Ірина Вікторівна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109</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Халупняк Соломія Іванівна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110</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Стасевич Софія Михайлівна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111</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Паньків Володимир Ярославович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Чміль О.М.</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112</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Керніцький Ярослав Юрійович</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Дацків В.Л.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113</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Турчин Анна Миколаївна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Дацків В.Л.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114</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Козак Вікторія Зеновіївна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Дацків В.Л.</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115</w:t>
            </w:r>
          </w:p>
        </w:tc>
        <w:tc>
          <w:tcPr>
            <w:tcW w:w="1843" w:type="dxa"/>
            <w:vMerge w:val="restart"/>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Конкурс з української мови</w:t>
            </w:r>
          </w:p>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ім. П.Яцика</w:t>
            </w: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8</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Теренчин Христина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Боднар І.Р.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116</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9</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Пришлюк Юлія</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Боднар І.Р.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117</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10</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Григорська Яна</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Боднар І.Р.</w:t>
            </w:r>
          </w:p>
        </w:tc>
      </w:tr>
      <w:tr w:rsidR="004F54C5" w:rsidRPr="004F54C5" w:rsidTr="003D74B9">
        <w:tc>
          <w:tcPr>
            <w:tcW w:w="710"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118</w:t>
            </w:r>
          </w:p>
        </w:tc>
        <w:tc>
          <w:tcPr>
            <w:tcW w:w="1843" w:type="dxa"/>
            <w:vMerge/>
            <w:shd w:val="clear" w:color="auto" w:fill="FDE9D9" w:themeFill="accent6" w:themeFillTint="33"/>
            <w:vAlign w:val="center"/>
          </w:tcPr>
          <w:p w:rsidR="004F54C5" w:rsidRPr="004F54C5" w:rsidRDefault="004F54C5"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4F54C5" w:rsidRPr="004F54C5" w:rsidRDefault="004F54C5"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Орєхова Вікторія</w:t>
            </w:r>
          </w:p>
        </w:tc>
        <w:tc>
          <w:tcPr>
            <w:tcW w:w="2550" w:type="dxa"/>
            <w:shd w:val="clear" w:color="auto" w:fill="FDE9D9" w:themeFill="accent6" w:themeFillTint="33"/>
          </w:tcPr>
          <w:p w:rsidR="004F54C5" w:rsidRPr="004F54C5" w:rsidRDefault="004F54C5"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Коваль Л.Й.</w:t>
            </w:r>
          </w:p>
        </w:tc>
      </w:tr>
      <w:tr w:rsidR="003D74B9" w:rsidRPr="004F54C5" w:rsidTr="003D74B9">
        <w:tc>
          <w:tcPr>
            <w:tcW w:w="710"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119</w:t>
            </w:r>
          </w:p>
        </w:tc>
        <w:tc>
          <w:tcPr>
            <w:tcW w:w="1843" w:type="dxa"/>
            <w:shd w:val="clear" w:color="auto" w:fill="FDE9D9" w:themeFill="accent6" w:themeFillTint="33"/>
            <w:vAlign w:val="center"/>
          </w:tcPr>
          <w:p w:rsidR="003D74B9" w:rsidRPr="004F54C5" w:rsidRDefault="003D74B9" w:rsidP="003D74B9">
            <w:pPr>
              <w:spacing w:after="0" w:line="240" w:lineRule="auto"/>
              <w:jc w:val="center"/>
              <w:rPr>
                <w:rFonts w:ascii="Times New Roman" w:eastAsia="Times New Roman" w:hAnsi="Times New Roman" w:cs="Times New Roman"/>
                <w:b/>
                <w:i/>
                <w:color w:val="111111"/>
                <w:sz w:val="24"/>
                <w:szCs w:val="24"/>
              </w:rPr>
            </w:pPr>
            <w:r w:rsidRPr="004F54C5">
              <w:rPr>
                <w:rFonts w:ascii="Times New Roman" w:eastAsia="Times New Roman" w:hAnsi="Times New Roman" w:cs="Times New Roman"/>
                <w:b/>
                <w:i/>
                <w:color w:val="111111"/>
                <w:sz w:val="24"/>
                <w:szCs w:val="24"/>
              </w:rPr>
              <w:t>Образотворче мистецтво</w:t>
            </w:r>
          </w:p>
        </w:tc>
        <w:tc>
          <w:tcPr>
            <w:tcW w:w="567"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3D74B9" w:rsidRPr="004F54C5" w:rsidRDefault="003D74B9" w:rsidP="003D74B9">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8</w:t>
            </w:r>
          </w:p>
        </w:tc>
        <w:tc>
          <w:tcPr>
            <w:tcW w:w="4394"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Пирин Вікторія</w:t>
            </w:r>
          </w:p>
        </w:tc>
        <w:tc>
          <w:tcPr>
            <w:tcW w:w="2550"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Сподар О.С.</w:t>
            </w:r>
          </w:p>
        </w:tc>
      </w:tr>
      <w:tr w:rsidR="003D74B9" w:rsidRPr="004F54C5" w:rsidTr="003D74B9">
        <w:tc>
          <w:tcPr>
            <w:tcW w:w="710"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120</w:t>
            </w:r>
          </w:p>
        </w:tc>
        <w:tc>
          <w:tcPr>
            <w:tcW w:w="1843" w:type="dxa"/>
            <w:shd w:val="clear" w:color="auto" w:fill="FDE9D9" w:themeFill="accent6" w:themeFillTint="33"/>
            <w:vAlign w:val="center"/>
          </w:tcPr>
          <w:p w:rsidR="003D74B9" w:rsidRPr="004F54C5" w:rsidRDefault="003D74B9" w:rsidP="003D74B9">
            <w:pPr>
              <w:spacing w:after="0" w:line="240" w:lineRule="auto"/>
              <w:jc w:val="center"/>
              <w:rPr>
                <w:rFonts w:ascii="Times New Roman" w:eastAsia="Times New Roman" w:hAnsi="Times New Roman" w:cs="Times New Roman"/>
                <w:b/>
                <w:i/>
                <w:color w:val="111111"/>
                <w:sz w:val="24"/>
                <w:szCs w:val="24"/>
              </w:rPr>
            </w:pPr>
            <w:r>
              <w:rPr>
                <w:rFonts w:ascii="Times New Roman" w:eastAsia="Times New Roman" w:hAnsi="Times New Roman" w:cs="Times New Roman"/>
                <w:b/>
                <w:i/>
                <w:color w:val="111111"/>
                <w:sz w:val="24"/>
                <w:szCs w:val="24"/>
              </w:rPr>
              <w:t>Як ти знаєш біблію</w:t>
            </w:r>
          </w:p>
        </w:tc>
        <w:tc>
          <w:tcPr>
            <w:tcW w:w="567" w:type="dxa"/>
            <w:shd w:val="clear" w:color="auto" w:fill="FBD4B4" w:themeFill="accent6" w:themeFillTint="66"/>
          </w:tcPr>
          <w:p w:rsidR="003D74B9" w:rsidRDefault="003D74B9" w:rsidP="003D74B9">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3D74B9" w:rsidRDefault="003D74B9" w:rsidP="003D74B9">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9</w:t>
            </w:r>
          </w:p>
        </w:tc>
        <w:tc>
          <w:tcPr>
            <w:tcW w:w="4394" w:type="dxa"/>
            <w:shd w:val="clear" w:color="auto" w:fill="FDE9D9" w:themeFill="accent6" w:themeFillTint="33"/>
          </w:tcPr>
          <w:p w:rsidR="003D74B9" w:rsidRDefault="003D74B9" w:rsidP="003D74B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Яблонь Вероніка</w:t>
            </w:r>
          </w:p>
        </w:tc>
        <w:tc>
          <w:tcPr>
            <w:tcW w:w="2550" w:type="dxa"/>
            <w:shd w:val="clear" w:color="auto" w:fill="FDE9D9" w:themeFill="accent6" w:themeFillTint="33"/>
          </w:tcPr>
          <w:p w:rsidR="003D74B9" w:rsidRDefault="003D74B9" w:rsidP="003D74B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Яблонь</w:t>
            </w:r>
          </w:p>
          <w:p w:rsidR="003D74B9" w:rsidRDefault="003D74B9" w:rsidP="003D74B9">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Корпан О.А.</w:t>
            </w:r>
          </w:p>
        </w:tc>
      </w:tr>
      <w:tr w:rsidR="003D74B9" w:rsidRPr="004F54C5" w:rsidTr="003D74B9">
        <w:tc>
          <w:tcPr>
            <w:tcW w:w="710"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121</w:t>
            </w:r>
          </w:p>
        </w:tc>
        <w:tc>
          <w:tcPr>
            <w:tcW w:w="1843" w:type="dxa"/>
            <w:vMerge w:val="restart"/>
            <w:shd w:val="clear" w:color="auto" w:fill="FDE9D9" w:themeFill="accent6" w:themeFillTint="33"/>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Міжнародний мовно-літературний </w:t>
            </w:r>
          </w:p>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конкурс</w:t>
            </w:r>
          </w:p>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учнівської та студентської</w:t>
            </w:r>
          </w:p>
          <w:p w:rsidR="003D74B9" w:rsidRDefault="003D74B9" w:rsidP="003D74B9">
            <w:pPr>
              <w:spacing w:after="0" w:line="240" w:lineRule="auto"/>
              <w:jc w:val="center"/>
              <w:rPr>
                <w:rFonts w:ascii="Times New Roman" w:eastAsia="Times New Roman" w:hAnsi="Times New Roman" w:cs="Times New Roman"/>
                <w:b/>
                <w:bCs/>
                <w:i/>
                <w:iCs/>
                <w:color w:val="111111"/>
                <w:sz w:val="24"/>
                <w:szCs w:val="24"/>
              </w:rPr>
            </w:pPr>
            <w:r w:rsidRPr="004F54C5">
              <w:rPr>
                <w:rFonts w:ascii="Times New Roman" w:eastAsia="Times New Roman" w:hAnsi="Times New Roman" w:cs="Times New Roman"/>
                <w:b/>
                <w:bCs/>
                <w:i/>
                <w:iCs/>
                <w:color w:val="111111"/>
                <w:sz w:val="24"/>
                <w:szCs w:val="24"/>
              </w:rPr>
              <w:t>молоді ім.</w:t>
            </w:r>
          </w:p>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
                <w:iCs/>
                <w:color w:val="111111"/>
                <w:sz w:val="24"/>
                <w:szCs w:val="24"/>
              </w:rPr>
              <w:t>Т</w:t>
            </w:r>
            <w:r>
              <w:rPr>
                <w:rFonts w:ascii="Times New Roman" w:eastAsia="Times New Roman" w:hAnsi="Times New Roman" w:cs="Times New Roman"/>
                <w:b/>
                <w:bCs/>
                <w:i/>
                <w:iCs/>
                <w:color w:val="111111"/>
                <w:sz w:val="24"/>
                <w:szCs w:val="24"/>
              </w:rPr>
              <w:t>.</w:t>
            </w:r>
            <w:r w:rsidRPr="004F54C5">
              <w:rPr>
                <w:rFonts w:ascii="Times New Roman" w:eastAsia="Times New Roman" w:hAnsi="Times New Roman" w:cs="Times New Roman"/>
                <w:b/>
                <w:bCs/>
                <w:i/>
                <w:iCs/>
                <w:color w:val="111111"/>
                <w:sz w:val="24"/>
                <w:szCs w:val="24"/>
              </w:rPr>
              <w:t xml:space="preserve"> Шевченка</w:t>
            </w:r>
          </w:p>
        </w:tc>
        <w:tc>
          <w:tcPr>
            <w:tcW w:w="567"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w:t>
            </w:r>
          </w:p>
        </w:tc>
        <w:tc>
          <w:tcPr>
            <w:tcW w:w="708" w:type="dxa"/>
            <w:shd w:val="clear" w:color="auto" w:fill="FDE9D9" w:themeFill="accent6" w:themeFillTint="33"/>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8</w:t>
            </w:r>
          </w:p>
        </w:tc>
        <w:tc>
          <w:tcPr>
            <w:tcW w:w="4394"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Ловус Андріана</w:t>
            </w:r>
          </w:p>
        </w:tc>
        <w:tc>
          <w:tcPr>
            <w:tcW w:w="2550"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Касим О.С.</w:t>
            </w:r>
          </w:p>
        </w:tc>
      </w:tr>
      <w:tr w:rsidR="003D74B9" w:rsidRPr="004F54C5" w:rsidTr="003D74B9">
        <w:tc>
          <w:tcPr>
            <w:tcW w:w="710"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122</w:t>
            </w:r>
          </w:p>
        </w:tc>
        <w:tc>
          <w:tcPr>
            <w:tcW w:w="1843" w:type="dxa"/>
            <w:vMerge/>
            <w:shd w:val="clear" w:color="auto" w:fill="FDE9D9" w:themeFill="accent6" w:themeFillTint="33"/>
            <w:vAlign w:val="center"/>
          </w:tcPr>
          <w:p w:rsidR="003D74B9" w:rsidRPr="004F54C5" w:rsidRDefault="003D74B9"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ІІІ</w:t>
            </w:r>
          </w:p>
        </w:tc>
        <w:tc>
          <w:tcPr>
            <w:tcW w:w="708" w:type="dxa"/>
            <w:shd w:val="clear" w:color="auto" w:fill="FDE9D9" w:themeFill="accent6" w:themeFillTint="33"/>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9</w:t>
            </w:r>
          </w:p>
        </w:tc>
        <w:tc>
          <w:tcPr>
            <w:tcW w:w="4394"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Пришлюк Юлія</w:t>
            </w:r>
          </w:p>
        </w:tc>
        <w:tc>
          <w:tcPr>
            <w:tcW w:w="2550"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color w:val="111111"/>
                <w:sz w:val="24"/>
                <w:szCs w:val="24"/>
              </w:rPr>
              <w:t>Боднар І.Р., Федів Б.Т.</w:t>
            </w:r>
          </w:p>
        </w:tc>
      </w:tr>
      <w:tr w:rsidR="003D74B9" w:rsidRPr="004F54C5" w:rsidTr="003D74B9">
        <w:tc>
          <w:tcPr>
            <w:tcW w:w="710"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123</w:t>
            </w:r>
          </w:p>
        </w:tc>
        <w:tc>
          <w:tcPr>
            <w:tcW w:w="1843" w:type="dxa"/>
            <w:vMerge/>
            <w:shd w:val="clear" w:color="auto" w:fill="FDE9D9" w:themeFill="accent6" w:themeFillTint="33"/>
            <w:vAlign w:val="center"/>
          </w:tcPr>
          <w:p w:rsidR="003D74B9" w:rsidRPr="004F54C5" w:rsidRDefault="003D74B9"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Cs/>
                <w:color w:val="FF0000"/>
                <w:sz w:val="24"/>
                <w:szCs w:val="24"/>
              </w:rPr>
              <w:t>І</w:t>
            </w:r>
          </w:p>
        </w:tc>
        <w:tc>
          <w:tcPr>
            <w:tcW w:w="708" w:type="dxa"/>
            <w:shd w:val="clear" w:color="auto" w:fill="FDE9D9" w:themeFill="accent6" w:themeFillTint="33"/>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Cs/>
                <w:color w:val="FF0000"/>
                <w:sz w:val="24"/>
                <w:szCs w:val="24"/>
              </w:rPr>
              <w:t>10</w:t>
            </w:r>
          </w:p>
        </w:tc>
        <w:tc>
          <w:tcPr>
            <w:tcW w:w="4394"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Cs/>
                <w:color w:val="FF0000"/>
                <w:sz w:val="24"/>
                <w:szCs w:val="24"/>
              </w:rPr>
              <w:t>Григорська Яна</w:t>
            </w:r>
          </w:p>
        </w:tc>
        <w:tc>
          <w:tcPr>
            <w:tcW w:w="2550"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iCs/>
                <w:color w:val="FF0000"/>
                <w:sz w:val="24"/>
                <w:szCs w:val="24"/>
              </w:rPr>
              <w:t>Боднар І.Р.</w:t>
            </w:r>
          </w:p>
        </w:tc>
      </w:tr>
      <w:tr w:rsidR="003D74B9" w:rsidRPr="004F54C5" w:rsidTr="003D74B9">
        <w:tc>
          <w:tcPr>
            <w:tcW w:w="710"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124</w:t>
            </w:r>
          </w:p>
        </w:tc>
        <w:tc>
          <w:tcPr>
            <w:tcW w:w="1843" w:type="dxa"/>
            <w:vMerge/>
            <w:shd w:val="clear" w:color="auto" w:fill="FDE9D9" w:themeFill="accent6" w:themeFillTint="33"/>
            <w:vAlign w:val="center"/>
          </w:tcPr>
          <w:p w:rsidR="003D74B9" w:rsidRPr="004F54C5" w:rsidRDefault="003D74B9" w:rsidP="003D74B9">
            <w:pPr>
              <w:spacing w:after="0" w:line="240" w:lineRule="auto"/>
              <w:rPr>
                <w:rFonts w:ascii="Times New Roman" w:eastAsia="Times New Roman" w:hAnsi="Times New Roman" w:cs="Times New Roman"/>
                <w:color w:val="111111"/>
                <w:sz w:val="24"/>
                <w:szCs w:val="24"/>
              </w:rPr>
            </w:pPr>
          </w:p>
        </w:tc>
        <w:tc>
          <w:tcPr>
            <w:tcW w:w="567" w:type="dxa"/>
            <w:shd w:val="clear" w:color="auto" w:fill="FBD4B4" w:themeFill="accent6" w:themeFillTint="66"/>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І</w:t>
            </w:r>
          </w:p>
        </w:tc>
        <w:tc>
          <w:tcPr>
            <w:tcW w:w="708" w:type="dxa"/>
            <w:shd w:val="clear" w:color="auto" w:fill="FDE9D9" w:themeFill="accent6" w:themeFillTint="33"/>
          </w:tcPr>
          <w:p w:rsidR="003D74B9" w:rsidRPr="004F54C5" w:rsidRDefault="003D74B9" w:rsidP="003D74B9">
            <w:pPr>
              <w:spacing w:after="0" w:line="240" w:lineRule="auto"/>
              <w:jc w:val="center"/>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11</w:t>
            </w:r>
          </w:p>
        </w:tc>
        <w:tc>
          <w:tcPr>
            <w:tcW w:w="4394"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Орєхова Вікторія</w:t>
            </w:r>
          </w:p>
        </w:tc>
        <w:tc>
          <w:tcPr>
            <w:tcW w:w="2550" w:type="dxa"/>
            <w:shd w:val="clear" w:color="auto" w:fill="FDE9D9" w:themeFill="accent6" w:themeFillTint="33"/>
          </w:tcPr>
          <w:p w:rsidR="003D74B9" w:rsidRPr="004F54C5" w:rsidRDefault="003D74B9" w:rsidP="003D74B9">
            <w:pPr>
              <w:spacing w:after="0" w:line="240" w:lineRule="auto"/>
              <w:rPr>
                <w:rFonts w:ascii="Times New Roman" w:eastAsia="Times New Roman" w:hAnsi="Times New Roman" w:cs="Times New Roman"/>
                <w:color w:val="111111"/>
                <w:sz w:val="24"/>
                <w:szCs w:val="24"/>
              </w:rPr>
            </w:pPr>
            <w:r w:rsidRPr="004F54C5">
              <w:rPr>
                <w:rFonts w:ascii="Times New Roman" w:eastAsia="Times New Roman" w:hAnsi="Times New Roman" w:cs="Times New Roman"/>
                <w:b/>
                <w:bCs/>
                <w:color w:val="FF0000"/>
                <w:sz w:val="24"/>
                <w:szCs w:val="24"/>
              </w:rPr>
              <w:t>Коваль Л.Й.</w:t>
            </w:r>
          </w:p>
        </w:tc>
      </w:tr>
    </w:tbl>
    <w:p w:rsidR="00D06797" w:rsidRDefault="00D06797" w:rsidP="00BA11DD">
      <w:pPr>
        <w:jc w:val="both"/>
        <w:rPr>
          <w:rFonts w:ascii="Calibri" w:eastAsia="Times New Roman" w:hAnsi="Calibri" w:cs="Times New Roman"/>
          <w:sz w:val="28"/>
          <w:szCs w:val="28"/>
          <w:lang w:val="ru-RU"/>
        </w:rPr>
      </w:pPr>
    </w:p>
    <w:p w:rsidR="00D06797" w:rsidRDefault="00D06797" w:rsidP="00BA11DD">
      <w:pPr>
        <w:jc w:val="both"/>
        <w:rPr>
          <w:rFonts w:ascii="Calibri" w:eastAsia="Times New Roman" w:hAnsi="Calibri" w:cs="Times New Roman"/>
          <w:sz w:val="28"/>
          <w:szCs w:val="28"/>
          <w:lang w:val="ru-RU"/>
        </w:rPr>
      </w:pPr>
    </w:p>
    <w:tbl>
      <w:tblPr>
        <w:tblpPr w:leftFromText="180" w:rightFromText="180" w:vertAnchor="page" w:horzAnchor="margin" w:tblpXSpec="center" w:tblpY="1345"/>
        <w:tblW w:w="9957" w:type="dxa"/>
        <w:shd w:val="clear" w:color="auto" w:fill="FFFFFF"/>
        <w:tblCellMar>
          <w:left w:w="0" w:type="dxa"/>
          <w:right w:w="0" w:type="dxa"/>
        </w:tblCellMar>
        <w:tblLook w:val="04A0" w:firstRow="1" w:lastRow="0" w:firstColumn="1" w:lastColumn="0" w:noHBand="0" w:noVBand="1"/>
      </w:tblPr>
      <w:tblGrid>
        <w:gridCol w:w="4532"/>
        <w:gridCol w:w="1430"/>
        <w:gridCol w:w="811"/>
        <w:gridCol w:w="769"/>
        <w:gridCol w:w="683"/>
        <w:gridCol w:w="886"/>
        <w:gridCol w:w="846"/>
      </w:tblGrid>
      <w:tr w:rsidR="00F653C9" w:rsidRPr="00D002C2" w:rsidTr="00F653C9">
        <w:trPr>
          <w:tblHeader/>
        </w:trPr>
        <w:tc>
          <w:tcPr>
            <w:tcW w:w="9957" w:type="dxa"/>
            <w:gridSpan w:val="7"/>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28"/>
                <w:szCs w:val="28"/>
              </w:rPr>
            </w:pPr>
            <w:r w:rsidRPr="00D002C2">
              <w:rPr>
                <w:rFonts w:ascii="Arial" w:eastAsia="Times New Roman" w:hAnsi="Arial" w:cs="Arial"/>
                <w:b/>
                <w:bCs/>
                <w:color w:val="666666"/>
                <w:sz w:val="28"/>
                <w:szCs w:val="28"/>
              </w:rPr>
              <w:lastRenderedPageBreak/>
              <w:t>Рейтинг шкіл України за результатами ЗНО (ТОП 200)</w:t>
            </w:r>
          </w:p>
        </w:tc>
      </w:tr>
      <w:tr w:rsidR="00F653C9" w:rsidRPr="00D002C2" w:rsidTr="00F653C9">
        <w:trPr>
          <w:tblHeader/>
        </w:trPr>
        <w:tc>
          <w:tcPr>
            <w:tcW w:w="4532"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Назва навчального закладу</w:t>
            </w:r>
          </w:p>
        </w:tc>
        <w:tc>
          <w:tcPr>
            <w:tcW w:w="1430" w:type="dxa"/>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Регіон</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Місце</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Рейт. бал</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Бал ЗНО</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Учнів / тестів</w:t>
            </w:r>
          </w:p>
        </w:tc>
        <w:tc>
          <w:tcPr>
            <w:tcW w:w="0" w:type="auto"/>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D002C2" w:rsidRDefault="00F653C9" w:rsidP="00F653C9">
            <w:pPr>
              <w:spacing w:after="0" w:line="240" w:lineRule="auto"/>
              <w:jc w:val="center"/>
              <w:rPr>
                <w:rFonts w:ascii="Arial" w:eastAsia="Times New Roman" w:hAnsi="Arial" w:cs="Arial"/>
                <w:b/>
                <w:bCs/>
                <w:color w:val="666666"/>
                <w:sz w:val="18"/>
                <w:szCs w:val="18"/>
              </w:rPr>
            </w:pPr>
            <w:r w:rsidRPr="00D002C2">
              <w:rPr>
                <w:rFonts w:ascii="Arial" w:eastAsia="Times New Roman" w:hAnsi="Arial" w:cs="Arial"/>
                <w:b/>
                <w:bCs/>
                <w:color w:val="666666"/>
                <w:sz w:val="18"/>
                <w:szCs w:val="18"/>
                <w:bdr w:val="none" w:sz="0" w:space="0" w:color="auto" w:frame="1"/>
              </w:rPr>
              <w:t>Склав (%)</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Львівський фізико-математичний ліцей-інтернат при Львівському національному університеті імені Івана Франка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167.2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139/504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"Інтелект"</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163.7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46/145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"Наукова зміна"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163.4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142/489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Український фізико-математичний ліцей Київського національного університету імені Т.Шевченка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162.3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73/263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освіти "Дніпропетровський обласний медичний ліцей-інтернат "Дніпро"</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м.Дніпро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161.4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32/128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Приватне підприємство "Приватний загальноосвітній навчальний заклад гімназія "Престиж"</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160.7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освіти "Українсько-Американський ліцей" Дніпровської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м.Дніпро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76/251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освіти "Дніпровський ліцей інформаційних технологій при Дніпропетровському національному університеті імені Олеся Гончара" Дніпровської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м.Дніпро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104/359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Природничо-науковий ліцей №145 Печерського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86/301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Калуська гімназія імені Дмитра Бахматюка Калуської міськради Івано-Франківської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Івано-Франківська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157.2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179.3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51/171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Черкаський фізико-математичний ліцей (ФІМЛІ) Черкаської міськради Черкаської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м.Черкаси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55/181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"Троєщина" ІІ-ІІІ ст. Деснянського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133/451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Українська гімназія № 1 Івано-Франківської міськради Івано-Франківської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м.Івано-Франківськ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157.1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179.5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45/161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№142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78/258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Києво-Печерський ліцей № 171 «Лідер» Печерського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69/232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Технічний ліцей Національного технічного університету України "Київський політехнічний інститут" Солом’янського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88/299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Спеціальна ЗОШ "Надія"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№191 ім. П.Г.Тичини з поглибленим вивченням іноземних мов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79/271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Комунальна установа Олександрівська гімназія Сумської міськради Сумської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м.Суми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119/415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Український гуманітарний ліцей Київського національного університету імені Тараса Шевченка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80/264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"Харківський фізико-математичний ліцей № 27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56/206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Класична гімназія при Львівському національному університеті імені Івана Франка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50/164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№178 Солом’янського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44/140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№208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82/288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"Школа-інтернат ІІ-ІІІ ст. "Рівненський обласний ліцей" Рівненської обласної 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м.Рівне</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131/481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Авіакосмічний ліцей №2 Національного авіаційного університету (м. Київ)</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Полтавська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20/75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"Луцька гімназія №18 Луцької міськради Волинської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м.Луцьк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60/202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Одеська спеціалізована школа №117 I-III ст. Одеської міськради Одеської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41/131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№117 імені Лесі Українки з поглибленим вивченням іноземних мов</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47/155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Путрівський НВК "Гімназія - ЗОШ І-ІІІ ст. - ДНЗ"</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школа №155 І-ІІІ ст. з поглибленим вивченням англійської мови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50/169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Кіровоградський обласний НВК (гімназія-інтернат-школа мистецтв)</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м.Кропивницький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118/364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"Рішельєвський ліцей"</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88/312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Товариство з обмеженою відповідальністю "НВК "Святошинська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"Києво - Могилянський колегіум" ІІ-ІІІ ст. Деснянського р-ну міста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58/198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Білоцерківське навчально-виховне об’єднання «Ліцей-Мала академія наук» Білоцерківської міськради Київської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29/104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"Академія"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52/176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"Луцька гімназія №21 імені Михайла Кравчука Луцької міськради Волинської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м.Луцьк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53/178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№315 з поглибленим вивченням іноземних мов</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125/417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школа №89</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79/278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"Ерудит"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27/92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Харківська гімназія № 47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74/245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Запорізька гімназія №28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83/283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академічна гімназія при Національному університеті "Львівська політехніка"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64/216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«Навчально - виховний комплекс «Спеціалізована школа І ст. – гімназія» №143 Оболонського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50/172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Херсонська спеціалізована школа І-ІІІ ст. № 30 з поглибленим вивченням предметів природничо-математичного циклу та англійської мови Херсонської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м.Херсон</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57/180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№153 імені О.С.Пушкіна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39/125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Русанівський ліцей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42/140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Товариство з обмеженою відповідальністю "Учбовий комплекс "Олександрійська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Херсонський фізико-технічний ліцей Херсонської міськради при Херсонському національному технічному університеті та Дніпропетровському національному університеті</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м.Херсон</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194/692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Ніжинський ліцей Ніжинської міськради Чернігівської обл. при Ніжинському державному університеті імені Миколи Гоголя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Чернігівська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115/415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Львівський НВК ім. В. Симоненка з поглибленим вивченням німецької мови "Спеціалізована школа І ст.-гімназія"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75/248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школа І-ІІІ ст. №57 з поглибленим вивченням англійської мови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38/125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гімназія "Престиж" з поглибленим вивченням іноземних мов</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96/313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освіти "НВК №12 "загальноосвітній навчальний заклад І ст. - гімназія" Дніпровської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м.Дніпро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31/104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№172 "Нивки"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Політехнічний ліцей Національного технічного університету України "Київський політехнічний інститут"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108/381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Ковельська міська гімназія Ковельської міськради Волинської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Волинська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45/159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"Престиж"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23/84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ЗОШ І-ІІІ ст. м. Берестечко Горохівського р-ну Волинської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Волинська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Дрогобицький педагогічний ліцей Дрогобицької міськради Львівської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113/390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Рівненська українська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м.Рівне</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47/157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Хмельницький спеціалізований ліцей-інтернат поглибленої підготовки в галузі науки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м.Хмельницький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207/757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Харківський НВК № 45 "Академічна гімназія"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66/224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Львівський НВК ім. В. Стуса "спеціалізована школа І ст.-гімназія міжнародних відносин"</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58/190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 xml:space="preserve">Загальноосвітній навчальний заклад І-ІІІ ст. </w:t>
            </w:r>
            <w:r w:rsidRPr="00D002C2">
              <w:rPr>
                <w:rFonts w:ascii="Arial" w:eastAsia="Times New Roman" w:hAnsi="Arial" w:cs="Arial"/>
                <w:color w:val="666666"/>
                <w:sz w:val="17"/>
                <w:szCs w:val="17"/>
              </w:rPr>
              <w:lastRenderedPageBreak/>
              <w:t>Скандинавська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99/340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Спеціалізована школа І-ІІІ ст. з поглибленим вивченням іноземних мов №112 імені Т. Шевченка міста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43/139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освіти "Дніпропетровський обласний ліцей-інтернат фізико-математичного профілю"</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м.Дніпро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34/111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Черкаський гуманітарно-правовий ліцей Черкаської міськради Черкаської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м.Черкаси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53/170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спеціалізована середня ЗОШ І-ІІІ ст. №28 з поглибленим вивченням німецької мови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61/223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"Полтавський міський багатопрофільний ліцей № 1 ім. І.П. Котляревського Полтавської міськради Полтавської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м.Полтава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90/293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Перша міська гімназія Черкаської міськради Черкаської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м.Черкаси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64/213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Новояворівський НВК "ЗОШ ІІ ст. - ліцей" Яворівської райради Львівської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53/193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лінгвістична гімназія Львівської міськради Львівської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107/343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Загальноосвітній навчальний заклад ІІ-ІІІ ст. "Фінансовий ліцей" Подільського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32/113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Запорізька гімназія № 31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57/207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спеціалізована середня ЗОШ І-ІІІ ст. №81 ім. Петра Сагайдачного з поглибленим вивченням англійської мови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63/213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№32 "Успіх"</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28/90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Волинський ліцей-інтернат Волинської обласної 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м.Луцьк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82/301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"Вінницький технічний ліцей"</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м.Вінниця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102/355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Одеський ліцей "Приморський" Одеської міськради Одеської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103/344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"Голосіївський" №241 міста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72/246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№144 ім. Г.Ващенка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30/104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НВК "Домінанта"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51/161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Вечірня ЗОШ ІІ-ІІІ ст. Житомирської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м.Житомир</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Приватний загальноосвітній навчальний заклад "Німецько-українська міжкультурна школа в м.Києві"</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Чернігівський обласний педагогічний ліцей для обдарованої сільської молоді Чернігівської обласної 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м.Чернігів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89/317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"Полтавська спеціалізована школа І-ІІІ ст. № 3 Полтавської міськради Полтавської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м.Полтава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31/98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Середня спеціалізована ЗОШ №93 з поглибленим вивченням англійської мови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103/363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Чернівецька гімназія №4 Чернівецької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м.Чернівці</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54/184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"Маріупольський міський ліцей Маріупольської міськради Донецької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Донецька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88/294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Технічний ліцей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117/416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українська приватна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"Харківська гімназія № 169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34/112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Орлівський НВК: ЗОШ I-III ст. - ДНЗ Ямпільської райради Сумської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Сумська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"НВК "Школа І-ІІ ст.-ліцей №38 ім. В.М.Молчанова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42/142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Чортківська гімназія імені Маркіяна Шашкевича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Тернопільська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28/90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Середній загальноосвітній заклад "Слов’янська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70/241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Володимир-Волинська гімназія імені Олександра Цинкаловського Володимир-Волинської міськради Волинської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Волинська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25/83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Тернопільська Українська гімназія ім. І.Франка Тернопільської міськради Тернопільської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м.Тернопіль</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71/253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гімназія "Євшан"</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46/155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"Обласна спеціалізована школа-інтернат ІІ-ІІІ ст. "Обдарованість" Харківської обласної 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67/253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Харківська гімназія № 6 "Маріїнська гімназія"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64/198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Харківський ліцей № 161 "Імпульс"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56/202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Одеський приватний НВК "Дошкільний навчальний заклад - ЗОШ І - ІІІ ст. "Гармонія - XXІ століття"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№136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58/203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Харківський приватний НВК "Авторська школа Бойка"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42/139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Національного педагогічного університету імені М.П.Драгоманова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46/152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Полтавський приватний НВК "Паросток" Полтавської обл. (ЗНЗ-ДНЗ)</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м.Полтава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Славутицький ліцей Славутицької міськради Київської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36/134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НВК № 167 з поглибленим вивченням німецької мови (спеціалізована школа І ст. - гімназія)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30/103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"Маріупольський технічний ліцей Маріупольської міськради Донецької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Донецька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115/377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Долинський природничо-математичний ліцей Долинської райради Івано-Франківської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Івано-Франківська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147.2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69/255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Миколаївська гімназія №2 Миколаївської міськради Миколаївської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м.Миколаїв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Запорізький багатопрофільний ліцей № 99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105/375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Приватний заклад "Одеська приватна спеціалізована школа І-ІІІ ст. "Гармонія"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правнича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77/248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ЗОСШ №1 з поглибленим вивченням іноземних мов</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м.Чернігів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72/244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Загальноосвітній навчальний заклад І-ІІІ ст. Ліцей №100 "Поділ" Подільського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71/224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№48 Шевченківського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53/169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Волинський обласний ліцей з посиленою військово-фізичною підготовкою</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м.Луцьк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213/757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Хмельницька гімназія №1 імені Володимира Красицького</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м.Хмельницький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55/180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Херсонська спеціалізована школа I-III ст. № 24 із поглибленим вивченням математики, фізики та англійської мови Херсонської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м.Херсон</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35/120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Суходільський НВК: ЗОШ I-III ст., ДНЗ "Золотий ключик" Глухівської райради Сумської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Сумська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Харківська гімназія №46 ім. М.В. Ломоносова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86/300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Бучанська Українська 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22/74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гімназія №287 Святошинського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53/178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біотехнологій №177 Солом’янського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47/157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освіти ліцей природничо-наукового навчання м.Жовті Води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Дніпропетровська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40/138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Житомирський міський ліцей при Житомирському державному технологічному університеті</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м.Житомир</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75/259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Тернопільська спеціалізована школа І-ІІІ ст. № 3 з поглибленим вивченням іноземних мов Тернопільської міськради Тернопільської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м.Тернопіль</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75/245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Дубровицька ЗОШ І-ІІІ ст. №1 Дубровицької райради Рівненської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Рівненська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Івано-Франківська спеціалізована школа І-ІІІ ст. № 5 з поглибленим вивченням німецької мови Івано-Франківської міськради Івано-Франківської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м.Івано-Франківськ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163.3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81/271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"НВК: ЗОШ І-ІІ ст. - ліцей №7 Вінницької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м.Вінниця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80/277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Приватний навчальний заклад "НВК "Гуманітарна гімназія "Гармонія"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"Гуманітарна гімназія №1 імені М.І.Пирогова Вінницької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м.Вінниця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121/410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Житомирська міська гуманітарна гімназія №23 ім. М. Очерета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м.Житомир</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111/373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 xml:space="preserve">Одеська гімназія № 1 імені А.П.Бистріної Одеської </w:t>
            </w:r>
            <w:r w:rsidRPr="00D002C2">
              <w:rPr>
                <w:rFonts w:ascii="Arial" w:eastAsia="Times New Roman" w:hAnsi="Arial" w:cs="Arial"/>
                <w:color w:val="666666"/>
                <w:sz w:val="17"/>
                <w:szCs w:val="17"/>
              </w:rPr>
              <w:lastRenderedPageBreak/>
              <w:t>міськради Одеської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92/316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Загальноосвітній навчальний заклад І-ІІІ ст. "Гімназія №257 "Синьоозерна" Подільського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93/306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НВК "Школа І ст. - гімназія "Оболонь" Оболонського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ТОВ "НВК "НОВОПЕЧЕРСЬКА ШКОЛА"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20/63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Загальноосвітня спеціалізована школа I-III ст. фізико-математичного профілю № 12 м. Чернігова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м.Чернігів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69/243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Запорізька гімназія № 93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50/160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школа №200</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64/233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Кіровоградська гімназія нових технологій навчання Кіровоградської міськради Кіровоградської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м.Кропивницький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Авіакосмічний ліцей ім. І.Сікорського НАУ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124/431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спеціалізована середня ЗОШ І-ІІІ ст. №5 ім. Іванни та Іллі Кокорудзів з поглибленим вивченням англійської мови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43/140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Предславинська гімназія №56</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Радковецький НВК "ЗОШ І-ІІІ ст. - ДНЗ"Старокостянтинівської райради Хмельницької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Хмельницька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«НВК «Спеціалізована школа І-ІІ ст. – ліцей» № 157 Оболонського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90/303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Херсонський ліцей Херсонської обласної 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м.Херсон</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171/588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Кугаєвецька ЗОШ I-III ст.</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Хмельницька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"Харківський університетський ліцей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73/258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Чернівецька гімназія № 1 імені Тараса Григоровича Шевченка Чернівецької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м.Чернівці</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58/194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Гощанська районна гімназія Гощанської райради Гощанського р-ну Рівненської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Рівненська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27/87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КЗ "Фізико-математична гімназія №17 Вінницької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м.Вінниця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73/270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97</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Івано-Франківський фізико-технічний ліцей-інтернат Івано-Франківської обласної 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м.Івано-Франківськ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144.3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159.1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93/362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Хмельницький ліцей №17</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м.Хмельницький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85/296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Білгород - Дністровський навчально - виховний комплекс "ЗОШ ІІ ст. - ліцей"</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Одеська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58/204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НВК "Рава-Руська школа-гімназія" Жовківської райради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Підбірцівська ЗОШ І-ІІІ ст. Пустомитівського р-ну Львівської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НВК "Уманська міська гімназія - школа естетичного виховання" Уманської міськради Черкаської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Черкаська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56/191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Полтавська обласна спеціалізована школа-інтернат ІІ-ІІІ ст. з поглибленим вивченням окремих предметів та курсів при Кременчуцькому педагогічному коледжі імені А.С.Макаренка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Полтавська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103/370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Білоцерківська гімназія № 2 Білоцерківської міськради Київської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32/107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Підгаєцька ЗОШ І-ІІІ ст.</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Тернопільська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Борщівська ЗОШ І-ІІІ ст. №2</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Тернопільська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14/45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Харківська гімназія № 14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Перечинська гімназія ІІ-ІІІ ст. суспільно-гуманітарного напрямку</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Закарпатська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Курахівська гімназія "Престиж" (школа І ст. з поглибленим вивченням іноземних мов та гімназія) Мар’їнської райради Донецької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Донецька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30/108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Одеська гімназія №9 Одеської міськради Одеської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м.Одеса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81/268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школа №317 Святошинського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30/97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Тернопільська спеціалізована школа І-ІІІ ст. № 29 з поглибленим вивченням іноземних мов Тернопільської міськради Тернопільської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м.Тернопіль</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39/130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Гімназія №290</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89/300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lastRenderedPageBreak/>
              <w:t>Рівненський природничо-математичний ліцей "ЕЛІТАР" Рівненської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м.Рівне</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56/200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Чернівецький ліцей №1 математичного та економічного профілів Чернівецької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м.Чернівці</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51/180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Харківська спеціалізована школа I-III ст. № 109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27/86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Білоцерківське навчально-виховне об’єднання "Перша Білоцерківська гімназія - школа І ст." Білоцерківської міськради Київської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Київська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66/230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Бурштинська гімназія Бурштинської міськради Івано-Франківської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Івано-Франківська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143.7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167.6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14/45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Запорізький ліцей № 105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20/74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Чорноморська гімназія №1 Чорноморської міськради Одеської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Одеська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40/135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Спеціалізована школа №254 Святошинського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28/94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b/>
                <w:color w:val="FF0000"/>
                <w:sz w:val="17"/>
                <w:szCs w:val="17"/>
              </w:rPr>
            </w:pPr>
            <w:r w:rsidRPr="00D002C2">
              <w:rPr>
                <w:rFonts w:ascii="Arial" w:eastAsia="Times New Roman" w:hAnsi="Arial" w:cs="Arial"/>
                <w:b/>
                <w:color w:val="FF0000"/>
                <w:sz w:val="17"/>
                <w:szCs w:val="17"/>
              </w:rPr>
              <w:t>Івано-Франківська спеціалізована школа І-ІІІ ст. № 11 з поглибленими вивченням англійської мови Івано-Франківської міськради Івано-Франківської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м.Івано-Франківськ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bCs/>
                <w:color w:val="FF0000"/>
                <w:sz w:val="17"/>
                <w:szCs w:val="17"/>
                <w:bdr w:val="none" w:sz="0" w:space="0" w:color="auto" w:frame="1"/>
              </w:rPr>
              <w:t>143.5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160.8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73/267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b/>
                <w:color w:val="FF0000"/>
                <w:sz w:val="17"/>
                <w:szCs w:val="17"/>
              </w:rPr>
            </w:pPr>
            <w:r w:rsidRPr="00D002C2">
              <w:rPr>
                <w:rFonts w:ascii="Arial" w:eastAsia="Times New Roman" w:hAnsi="Arial" w:cs="Arial"/>
                <w:b/>
                <w:color w:val="FF0000"/>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Школа І-ІІІ ст. №78 Печерського р-ну м.Києва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60/186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міжнародних відносин №51</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60/189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Кловський ліцей № 77</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58/167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Хустська гімназія-інтернат</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Закарпатська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59/200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Запорізький класичний ліцей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29/92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Запорізька гімназія №71 з поглибленим вивченням іноземної мови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82/254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Харківська спеціалізована школа I-III ст. № 156 Харківської міськради Харківської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м.Харків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49/171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Млинівська гуманітарна гімназія Млинівської райради Рівненської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Рівненська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"Універсум" Шевченківського р-ну м. Києва</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76/273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Рівненська гуманітарна гімназія Рівненської міськради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м.Рівне</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61/216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Яворівська гімназія ім. Осипа Маковея Яворівської райради Львівської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69/257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100</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Кременчуцький ліцей № 4 Кременчуцької міськради Полтавської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Полтавська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58/203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Криворізький гуманітарно-технічний ліцей № 129 Криворізької міськради Дніпропетровської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Дніпропетровська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195</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143.1</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162.1</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57/206</w:t>
            </w:r>
          </w:p>
        </w:tc>
        <w:tc>
          <w:tcPr>
            <w:tcW w:w="0" w:type="auto"/>
            <w:tcBorders>
              <w:top w:val="single" w:sz="6" w:space="0" w:color="B4AAAA"/>
              <w:left w:val="single" w:sz="6" w:space="0" w:color="B4AAAA"/>
              <w:bottom w:val="single" w:sz="6" w:space="0" w:color="B4AAAA"/>
              <w:right w:val="single" w:sz="6" w:space="0" w:color="B4AAAA"/>
            </w:tcBorders>
            <w:shd w:val="clear" w:color="auto" w:fill="FFFFFF" w:themeFill="background1"/>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Ліцей "ЕКО" №198</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м.Київ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98/314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Львівський НВК "Школа І ст.-гімназія"</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м.Львів</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39/135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Криворізька гімназія № 95 Криворізької міськради Дніпропетровської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Дніпропетровська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157.5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103/366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Запорізька гімназія № 11 Запорізької міськради Запорізької обл.</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м.Запоріжжя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52/174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r w:rsidR="00F653C9" w:rsidRPr="00D002C2" w:rsidTr="00F653C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rPr>
                <w:rFonts w:ascii="Arial" w:eastAsia="Times New Roman" w:hAnsi="Arial" w:cs="Arial"/>
                <w:color w:val="666666"/>
                <w:sz w:val="17"/>
                <w:szCs w:val="17"/>
              </w:rPr>
            </w:pPr>
            <w:r w:rsidRPr="00D002C2">
              <w:rPr>
                <w:rFonts w:ascii="Arial" w:eastAsia="Times New Roman" w:hAnsi="Arial" w:cs="Arial"/>
                <w:color w:val="666666"/>
                <w:sz w:val="17"/>
                <w:szCs w:val="17"/>
              </w:rPr>
              <w:t>Полонська гімназія Полонської міськради об’єднаної територіальної громади</w:t>
            </w:r>
          </w:p>
        </w:tc>
        <w:tc>
          <w:tcPr>
            <w:tcW w:w="1430"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Хмельницька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b/>
                <w:bCs/>
                <w:color w:val="666666"/>
                <w:sz w:val="17"/>
                <w:szCs w:val="17"/>
                <w:bdr w:val="none" w:sz="0" w:space="0" w:color="auto" w:frame="1"/>
              </w:rPr>
              <w:t>142.9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165.3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27/92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D002C2" w:rsidRDefault="00F653C9" w:rsidP="00F653C9">
            <w:pPr>
              <w:spacing w:after="0" w:line="240" w:lineRule="auto"/>
              <w:jc w:val="center"/>
              <w:rPr>
                <w:rFonts w:ascii="Arial" w:eastAsia="Times New Roman" w:hAnsi="Arial" w:cs="Arial"/>
                <w:color w:val="666666"/>
                <w:sz w:val="17"/>
                <w:szCs w:val="17"/>
              </w:rPr>
            </w:pPr>
            <w:r w:rsidRPr="00D002C2">
              <w:rPr>
                <w:rFonts w:ascii="Arial" w:eastAsia="Times New Roman" w:hAnsi="Arial" w:cs="Arial"/>
                <w:color w:val="666666"/>
                <w:sz w:val="17"/>
                <w:szCs w:val="17"/>
              </w:rPr>
              <w:t>99</w:t>
            </w:r>
          </w:p>
        </w:tc>
      </w:tr>
    </w:tbl>
    <w:p w:rsidR="00F653C9" w:rsidRDefault="00F653C9" w:rsidP="00BA11DD">
      <w:pPr>
        <w:jc w:val="both"/>
        <w:rPr>
          <w:rFonts w:ascii="Calibri" w:eastAsia="Times New Roman" w:hAnsi="Calibri" w:cs="Times New Roman"/>
          <w:sz w:val="28"/>
          <w:szCs w:val="28"/>
          <w:lang w:val="ru-RU"/>
        </w:rPr>
      </w:pPr>
    </w:p>
    <w:p w:rsidR="00D002C2" w:rsidRDefault="00D002C2" w:rsidP="00471493">
      <w:pPr>
        <w:spacing w:after="0"/>
        <w:ind w:firstLine="720"/>
        <w:jc w:val="both"/>
        <w:rPr>
          <w:rFonts w:ascii="Times New Roman" w:eastAsia="Times New Roman" w:hAnsi="Times New Roman" w:cs="Times New Roman"/>
          <w:sz w:val="28"/>
          <w:szCs w:val="28"/>
        </w:rPr>
      </w:pPr>
    </w:p>
    <w:p w:rsidR="00D002C2" w:rsidRDefault="00D002C2" w:rsidP="00471493">
      <w:pPr>
        <w:spacing w:after="0"/>
        <w:ind w:firstLine="720"/>
        <w:jc w:val="both"/>
        <w:rPr>
          <w:rFonts w:ascii="Times New Roman" w:eastAsia="Times New Roman" w:hAnsi="Times New Roman" w:cs="Times New Roman"/>
          <w:sz w:val="28"/>
          <w:szCs w:val="28"/>
        </w:rPr>
      </w:pPr>
    </w:p>
    <w:p w:rsidR="00D002C2" w:rsidRDefault="00D002C2"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p w:rsidR="00F653C9" w:rsidRDefault="00F653C9" w:rsidP="00471493">
      <w:pPr>
        <w:spacing w:after="0"/>
        <w:ind w:firstLine="720"/>
        <w:jc w:val="both"/>
        <w:rPr>
          <w:rFonts w:ascii="Times New Roman" w:eastAsia="Times New Roman" w:hAnsi="Times New Roman" w:cs="Times New Roman"/>
          <w:sz w:val="28"/>
          <w:szCs w:val="28"/>
        </w:rPr>
      </w:pPr>
    </w:p>
    <w:tbl>
      <w:tblPr>
        <w:tblW w:w="9931" w:type="dxa"/>
        <w:tblInd w:w="292" w:type="dxa"/>
        <w:shd w:val="clear" w:color="auto" w:fill="FFFFFF"/>
        <w:tblCellMar>
          <w:left w:w="0" w:type="dxa"/>
          <w:right w:w="0" w:type="dxa"/>
        </w:tblCellMar>
        <w:tblLook w:val="04A0" w:firstRow="1" w:lastRow="0" w:firstColumn="1" w:lastColumn="0" w:noHBand="0" w:noVBand="1"/>
      </w:tblPr>
      <w:tblGrid>
        <w:gridCol w:w="5592"/>
        <w:gridCol w:w="526"/>
        <w:gridCol w:w="488"/>
        <w:gridCol w:w="619"/>
        <w:gridCol w:w="583"/>
        <w:gridCol w:w="812"/>
        <w:gridCol w:w="1311"/>
      </w:tblGrid>
      <w:tr w:rsidR="00F653C9" w:rsidRPr="00F653C9" w:rsidTr="00C04A79">
        <w:trPr>
          <w:tblHeader/>
        </w:trPr>
        <w:tc>
          <w:tcPr>
            <w:tcW w:w="9931" w:type="dxa"/>
            <w:gridSpan w:val="7"/>
            <w:tcBorders>
              <w:top w:val="single" w:sz="6" w:space="0" w:color="B4AAAA"/>
              <w:left w:val="single" w:sz="6" w:space="0" w:color="B4AAAA"/>
              <w:bottom w:val="single" w:sz="6" w:space="0" w:color="B4AAAA"/>
              <w:right w:val="single" w:sz="6" w:space="0" w:color="B4AAAA"/>
            </w:tcBorders>
            <w:shd w:val="clear" w:color="auto" w:fill="EBEBEB"/>
            <w:tcMar>
              <w:top w:w="30" w:type="dxa"/>
              <w:left w:w="150" w:type="dxa"/>
              <w:bottom w:w="30" w:type="dxa"/>
              <w:right w:w="150" w:type="dxa"/>
            </w:tcMar>
            <w:vAlign w:val="center"/>
          </w:tcPr>
          <w:p w:rsidR="00F653C9" w:rsidRPr="00F653C9" w:rsidRDefault="00F653C9" w:rsidP="00F653C9">
            <w:pPr>
              <w:spacing w:after="0" w:line="240" w:lineRule="auto"/>
              <w:jc w:val="center"/>
              <w:rPr>
                <w:rFonts w:ascii="Arial" w:eastAsia="Times New Roman" w:hAnsi="Arial" w:cs="Arial"/>
                <w:b/>
                <w:bCs/>
                <w:color w:val="666666"/>
                <w:sz w:val="28"/>
                <w:szCs w:val="28"/>
              </w:rPr>
            </w:pPr>
            <w:r w:rsidRPr="00F653C9">
              <w:rPr>
                <w:rFonts w:ascii="Arial" w:eastAsia="Times New Roman" w:hAnsi="Arial" w:cs="Arial"/>
                <w:b/>
                <w:bCs/>
                <w:color w:val="666666"/>
                <w:sz w:val="28"/>
                <w:szCs w:val="28"/>
              </w:rPr>
              <w:lastRenderedPageBreak/>
              <w:t>Рейтинг шкіл Івано-Франківської області</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Назва навчального закладу</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Місце</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TOP</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Рейт. бал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Бал ЗНО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Учнів / тестів</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bCs/>
                <w:color w:val="666666"/>
                <w:sz w:val="18"/>
                <w:szCs w:val="18"/>
              </w:rPr>
            </w:pPr>
            <w:r w:rsidRPr="00F653C9">
              <w:rPr>
                <w:rFonts w:ascii="Arial" w:eastAsia="Times New Roman" w:hAnsi="Arial" w:cs="Arial"/>
                <w:b/>
                <w:bCs/>
                <w:color w:val="666666"/>
                <w:sz w:val="18"/>
                <w:szCs w:val="18"/>
                <w:bdr w:val="none" w:sz="0" w:space="0" w:color="auto" w:frame="1"/>
              </w:rPr>
              <w:t>Склав (%)</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6D4664">
            <w:pPr>
              <w:spacing w:after="0" w:line="240" w:lineRule="auto"/>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Калушська гімназія імені Дмитра Бахматюка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F653C9">
            <w:pPr>
              <w:spacing w:after="0" w:line="240" w:lineRule="auto"/>
              <w:jc w:val="center"/>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F653C9">
            <w:pPr>
              <w:spacing w:after="0" w:line="240" w:lineRule="auto"/>
              <w:jc w:val="center"/>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F653C9">
            <w:pPr>
              <w:spacing w:after="0" w:line="240" w:lineRule="auto"/>
              <w:jc w:val="center"/>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157,2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F653C9">
            <w:pPr>
              <w:spacing w:after="0" w:line="240" w:lineRule="auto"/>
              <w:jc w:val="center"/>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179,3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F653C9">
            <w:pPr>
              <w:spacing w:after="0" w:line="240" w:lineRule="auto"/>
              <w:jc w:val="center"/>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51/171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tcPr>
          <w:p w:rsidR="00F653C9" w:rsidRPr="00F653C9" w:rsidRDefault="006D4664" w:rsidP="00F653C9">
            <w:pPr>
              <w:spacing w:after="0" w:line="240" w:lineRule="auto"/>
              <w:jc w:val="center"/>
              <w:rPr>
                <w:rFonts w:ascii="Arial" w:eastAsia="Times New Roman" w:hAnsi="Arial" w:cs="Arial"/>
                <w:b/>
                <w:bCs/>
                <w:color w:val="666666"/>
                <w:sz w:val="18"/>
                <w:szCs w:val="18"/>
                <w:bdr w:val="none" w:sz="0" w:space="0" w:color="auto" w:frame="1"/>
              </w:rPr>
            </w:pPr>
            <w:r>
              <w:rPr>
                <w:rFonts w:ascii="Arial" w:eastAsia="Times New Roman" w:hAnsi="Arial" w:cs="Arial"/>
                <w:b/>
                <w:bCs/>
                <w:color w:val="666666"/>
                <w:sz w:val="18"/>
                <w:szCs w:val="18"/>
                <w:bdr w:val="none" w:sz="0" w:space="0" w:color="auto" w:frame="1"/>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Долинський природничо-математичний ліцей Долинської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147.2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69/255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Бурштинська гімназія Бурштинської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Городенківська гімназія імені Антона Крушельницького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Долинська загальноосвітня вечірня (змінна) школа ІІ-ІІІ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Бурштинська ЗОШ І-ІІІ ст. №3 Бурштинської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Коломийський НВК №9 "Школа-природничо-математичний ліцей"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32/103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Надвірнянський ліцей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57/190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Рогатинська гімназія імені Володимира Великого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34/115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спеціалізована школа І-ІІІ ст. №1 імені В.Стефаника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46/148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ЗОШ І-ІІІ ст. № 5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Калуський НВК "ЗОШ І-ІІІ ст. №10-ліцей"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73/246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спеціалізована школа І-ІІІ ст. №2 з поглибленим вивченням англійської мови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35/116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Бурштинська ЗОШ І-ІІІ ст. №2 Бурштинської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ЗОШ І-ІІІ ст. №4 ім. Сергія Лисенка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49/162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Тлумацька гімназія Тлумацької міськради об’єднаної територіальної громади Тлумацького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19/61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Галицька гімназія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ЗОШ І-ІІІ ст. №7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24/83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Богородчанська ЗОШ І-ІІІступенів №2 Богородчанської Районної 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28/101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Підпечерівська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19/69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Долинська спеціалізована школа I-III ст. №6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757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131.3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150.7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37/133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Снятинська гімназія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Цінівська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Опорний заклад Рогатинська спеціалізована ЗОШ І-ІІІ ст. №1 із поглибленим вивченням іноземної мови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32/107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Косівський НВК "ЗОШ І ст.-гімназія-інтернат"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18/64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Задністрянська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Долинська гімназія №1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129.8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150.2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28/89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гімназія ім.М. Грушевського</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32/105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ЗОШ І-ІІІ ст.№2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Городенківька ЗОШ І-ІІІст №1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40/137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ЗОШ І - ІІІ ст. №6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29/96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Надвірнянська ЗОШ І-ІІІ ст. №1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35/118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Старокутська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ЗОШ І-ІІІ ст. №8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26/86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Старомізунська ЗОШ I-III ст. імені Василя Верховинця</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1227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126.2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147.2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13/47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Рожнятівська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Угринівський навчально - виховний комплекс (ЗОШ І-ІІІ ст.-ДНЗ)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Брошнів-Осадська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37/132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Снятинська ЗОШ №2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Добровлянський НВК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Рогатинська ЗОШ І-ІІІ ст. №2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34/112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 xml:space="preserve">Калуська ЗОШ І-ІІІ ст. №3 Калуської міськради Івано-Франківської </w:t>
            </w:r>
            <w:r w:rsidRPr="00F653C9">
              <w:rPr>
                <w:rFonts w:ascii="Arial" w:eastAsia="Times New Roman" w:hAnsi="Arial" w:cs="Arial"/>
                <w:color w:val="666666"/>
                <w:sz w:val="17"/>
                <w:szCs w:val="17"/>
              </w:rPr>
              <w:lastRenderedPageBreak/>
              <w:t>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lastRenderedPageBreak/>
              <w:t>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35/117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lastRenderedPageBreak/>
              <w:t>Бурштинська ЗОШ І-ІІІ ст. №1 Бурштинської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19/66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Долинська ЗОШ I-III ст. №4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1733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121.7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139.9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35/125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ЗОШ І-ІІІ ст. №6 ім. Героя України Тараса Сенюка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Галицька ЗОШ І-ІІІ ст. №1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25/88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Більшівцівська ЗОШ І-ІІІ ст. Більшівцівської селищної ради об’єднаної територіальної громади Галицького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19/69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Дзвиняцька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Опорний навчальний заклад Войнилівська ЗОШ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спеціальна ЗОШ-інтернат І-ІІІ ст. №1 Івано-Франківської обласної 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Косівська ЗОШ І-ІІІ ст. № 2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24/80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Снятинська ЗОШ І-ІІІ ст. імені Василя Стефаника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34/114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Вікторівська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Княждвірський НВК "ЗОШ І-ІІІ ст. - ДНЗ" Печеніжинської селищної ради об’єднаної територіальної громади Коломийського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Солотвинський НВК "ЗОШ-ліцей"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24/86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Богородчанська ЗОШ І-ІІІ ст. №1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42/146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Рівнянська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Надвірнянська ЗОШ І-ІІІ ст. №3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44/148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Отинійська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33/121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Тужилівський НВК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2572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Чернятинська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2590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Долинська ЗОШ I-III ст. №5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2632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134.3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13/49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Верховинська вечірня ЗОШ ІІ-ІІІ ст. Верховинської районно 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Долинська ЗОШ I-III ст. №7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2770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131.6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34/119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Старокривотульська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Староугринівська ЗОШ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2821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Пійлівська ЗОШ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2829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Болехівська ЗОШ І-ІІІ ст. № 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2834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30/101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ЗОШ І-ІІІ ст. №5 імені Т.Г.Шевченка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29/91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Коршівська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Перегінська ЗОШ І-ІІІ ст. №1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74/242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Джурівська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Вигодська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3149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129.1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36/121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Голинська ЗОШ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24/81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Сваричівська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29/97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Семаківська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Букачівська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Городенківська ЗОШ №2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21/76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Нижньострутинська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Стопчатівська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Косівська ЗОШ І-ІІІ ст. № 1 з класами поглибленого вивчення англійської мови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29/113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Загвіздянська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3406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20/62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Кобаківська ЗОШ І-ІІІ ст. ім. Марка Черемшини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 xml:space="preserve">Ямницький навчально - виховний комплекс "ЗОШ І-ІІІ ст.-ДНЗ" </w:t>
            </w:r>
            <w:r w:rsidRPr="00F653C9">
              <w:rPr>
                <w:rFonts w:ascii="Arial" w:eastAsia="Times New Roman" w:hAnsi="Arial" w:cs="Arial"/>
                <w:color w:val="666666"/>
                <w:sz w:val="17"/>
                <w:szCs w:val="17"/>
              </w:rPr>
              <w:lastRenderedPageBreak/>
              <w:t>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lastRenderedPageBreak/>
              <w:t>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lastRenderedPageBreak/>
              <w:t>Кутська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Вовчківська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3724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Комарівська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3727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Тишківський навчально - виховний комплекс "ЗОШ І - 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3864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Верхнянська ЗОШ І-ІІІ ст. Верхнянської сільської ради об’єднаної територіальної громади Калуського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3896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Делятинський НВК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3923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17/54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Новицький НВК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3947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35/137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Прикарпатський військово-спортивний ліцей-інтернат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3984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74/250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Залуквянська ЗОШ І-ІІІ ст. імені Іванни Блажкевич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4009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Яблунівська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4059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38/125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Горохолинська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Болехівська ЗОШ І-ІІІ ст. № 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23/81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Саджавська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Верхньоясенівська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4222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Долинська спеціалізована школа-інтернат І-ІІІ ст. Долинської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4294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105.4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121.5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34/110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Верховинська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4323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27/103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Торговицький НВК "ЗОШ І-ІІІ ст.-ДНЗ" ім.Л. Мартовича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4339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Корницька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4380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ЗОШ І-ІІІ ст. №1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4385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16/49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Великокам’янський НВК "ЗОШ І-ІІІ ст. - ДНЗ" П’ядицької сільської ради об’єднаної територіальної громади Коломийського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4454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Павлівський НВК (ЗОШ І-ІІІ ст.-ДНЗ)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4492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Тустанська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4566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Іваниківська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4625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Коломийська ЗОШ І-ІІІст. №3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4642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23/74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Петрівська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4657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17/61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Галицька ЗОШ І-ІІІ ст. №2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4663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Витвицька ЗОШ I-III ст. Витвицької сільської ради об’єднаної територіальної громади Долинського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4674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103.3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25/94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Небилівська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4722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31/107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Черченська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4805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Підмихайлівський НВК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4818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Гостівська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4832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Старобогородчанська ЗОШ І-ІІІ ст. Старобогородчанської сільської ради об’єднаної територіальної громади Богородчанського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4837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Вишківська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4852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102.3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9/32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Тростянецька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4880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102.1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20/71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Малотур’янський НВК "ЗОШ І-ІІІ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4897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101.9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11/41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Яворівська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4935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17/53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НВК "Снятинська ЗОШ І-ІІІ ст. - ліцей"</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20/76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Яремчанська ЗОШ І-ІІІ ст. №1 Яремчанської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32/97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Чернелицька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20/70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Парищенська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Турківська ЗОШ І-ІІІ ст. П’ядицької сільської ради об’єднаної територіальної громади Коломийського р-ну Івано-Фравнківської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11/41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Гутівський НВК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100.2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Обертинська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5281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44/163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lastRenderedPageBreak/>
              <w:t>Олешанська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5351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18/59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ЗОШ І-ІІІ ст. №4 Калуської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5380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23/85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Оболонська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5388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98.9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8/25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Лисецький НВК (ЗОШ І-ІІІ ст.-ДНЗ)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5423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Великотур’янський НВК "ЗОШ І-ІІІ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5448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98.6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14/51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Лоївська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5465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Ворохтянська ЗОШ І-ІІІ ст. Яремчанської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5522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Ланчинська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5547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50/163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Світанківська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5550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Вишнівська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5588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Старунський НВК(ЗОШ I-III ст.-ДНЗ)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5636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33/118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Косівська вечірня (змінна) ЗОШ 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5688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Раковецький НВК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5699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Росільнянська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34/116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Долішньозалучанська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Верховинська ЗОШ-інтернат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Жовчівська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5/20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Бабченський НВК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Воронська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16/62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Кінашівська ЗОШ І-ІІІ ст. Більшівцівської селищної ради об’єднаної територіальної громади Галицького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5886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Верхньолипицька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5920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Княжолуцька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5926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95.7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110.7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26/91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Гвіздська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6003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21/77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Васючинська ЗОШ І-ІІІ ст. Рогатинської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6012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Зарічанська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6033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31/100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Струпківська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Кривопільська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Красноїльська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30/109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Боднарівська ЗОШ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Тисменицька спеціалізована школа І-ІІІ ст. з поглибленим вивченням окремих предметів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58/181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Надвірнянська ЗОШ І-ІІІ ст. №2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19/64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Торговицька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Черніївська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Раківчицька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Манявський НВК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25/83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Молодківська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27/93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Княженська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Яблунська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57/203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Шевченківська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6352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92.9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107.9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20/72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Волосівський НВК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Тисменичанська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24/74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Середньоберезівська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30/102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Росохацька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Калуська спеціальна ЗОШ-інтернат І-ІІІ ст. №2 Івано-Франківської обласної 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Стецівська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Ріп’янська ЗОШ І-ІІІ ст. Калуської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Зеленська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lastRenderedPageBreak/>
              <w:t>Поточищенська ЗОШ</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6604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Далешівська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6631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Воскресінцівська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Переріслянська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Ілемнянська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18/61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Дубівська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21/74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Рожнівський НВК "Гуцульщина" імені Ф. Погребенника Національного університету Києво-Могилянської Академії</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48/178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Спаська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31/110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Довгопільська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Гузіївська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Назавизівська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Попельниківська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Яремчанська ЗОШ І-ІІІ ст. №2 Яремчанської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Надіївська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7051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88.2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103.1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9/34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79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Підгайчиківська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Серафинецька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Кальнянська ЗОШ I-III ст. Витвицької сільської ради об’єднаної територіальної громади Долинського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Пнівська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18/61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Нижнівський НВК (ЗОШ І - 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Старокосівська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29/99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Марковецька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14/50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Старолисецька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23/72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Хімчинська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27/96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Ріпненська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Гринявська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Виноградський НВК "ЗОШ І-ІІІ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Липівська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Березівська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Підвисоцька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17/60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Заболотівська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Клубовецька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Надвірнянська ЗОШ І-ІІІ ст. №4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Підліська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Сороківська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Білоберізька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Блюдниківська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Гвіздецька ЗОШ І-ІІІ ст. Коломийської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27/95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Королівська ЗОШ І-ІІІ ст. Тлумацької міськради об’єднаної територіальної громади Тлумацького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Замулинецький НВК "ЗОШ І-ІІІ ст. - ДНЗ" Матеївецької сільської ради об’єднаної територіальної громади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17/65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Гарасимівська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Мединський НВК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17/55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Тлумацька ЗОШ І-ІІІ ст. Тлумацької міськради об’єднаної територіальної громади Тлумацького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37/121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Черемошнянська ЗОШ І-ІІІ ст. Верховинської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20/68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lastRenderedPageBreak/>
              <w:t>Бортниківський НВК (ЗОШ І-ІІІ ст. - ДНЗ) Тлумацької міськради об’єднаної територіальної громади Тлумацького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19/73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Дорогівська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Радчанська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32/100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Балинцівська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24/79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Єзупільський НВК (ЗОШ І-ІІІ ст.-ДНЗ)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16/54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Ільцівська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Вільшаницька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7979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12/41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Брустурівська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22/67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Саджавська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30/93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Печеніжинська ЗОШ І-ІІІ ст. Печеніжинської селищної ради об’єднаної територіальної громади Коломийського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37/118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Іллінецька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Довговойнилівський НВК І-ІІІ ст. Верхнянської сільської ради об’єднаної територіальної громади Калуського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229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80.1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Ковалівська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Прутівська ЗОШ І-ІІІ ст. імені Володимира Самійленка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Перегінська ЗОШ І-ІІІ ст. №2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44/146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Міжрічанська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Чорнолізька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8208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17/51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Незвиський НВК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22/79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Фитьківська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Марківська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b/>
                <w:color w:val="FF0000"/>
                <w:sz w:val="17"/>
                <w:szCs w:val="17"/>
              </w:rPr>
            </w:pPr>
            <w:r w:rsidRPr="00F653C9">
              <w:rPr>
                <w:rFonts w:ascii="Arial" w:eastAsia="Times New Roman" w:hAnsi="Arial" w:cs="Arial"/>
                <w:b/>
                <w:color w:val="FF0000"/>
                <w:sz w:val="17"/>
                <w:szCs w:val="17"/>
              </w:rPr>
              <w:t>Раківська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238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8370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bCs/>
                <w:color w:val="FF0000"/>
                <w:sz w:val="17"/>
                <w:szCs w:val="17"/>
                <w:bdr w:val="none" w:sz="0" w:space="0" w:color="auto" w:frame="1"/>
              </w:rPr>
              <w:t>77.2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90.6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5/16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b/>
                <w:color w:val="FF0000"/>
                <w:sz w:val="17"/>
                <w:szCs w:val="17"/>
              </w:rPr>
            </w:pPr>
            <w:r w:rsidRPr="00F653C9">
              <w:rPr>
                <w:rFonts w:ascii="Arial" w:eastAsia="Times New Roman" w:hAnsi="Arial" w:cs="Arial"/>
                <w:b/>
                <w:color w:val="FF0000"/>
                <w:sz w:val="17"/>
                <w:szCs w:val="17"/>
              </w:rPr>
              <w:t>75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Рошнівський НВК "ЗОШ І-ІІІ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Чортовецька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21/71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Ясеневопільнівська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30/99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Красненська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Товмачицька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Солуківська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Великоключівська ЗОШ І-ІІІ ст. Нижньовербізької сільської об’єднаної територіальної громади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23/70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Микуличинська ЗОШ І-ІІІ ст. Яремчанської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36/122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Поляницька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Деліївська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Пасічнянська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24/84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Уторопське навчально-виховне об’єднання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Яблуницька ЗОШ І-ІІІ ст. Яремчанської міськради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8679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31/107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Петранківська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18/67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Криворівнянська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85.0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21/68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Ясенська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38/136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П’ядицька ЗОШ І-ІІІ ст. імені Степана Мельничука</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8787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20/63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Ліснотарновицький НВК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Грушківський НВК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8847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Порогівська ЗОШ І-ІІІ ст. Богородчанської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37/138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 xml:space="preserve">Лоп’янська ЗОШ І-ІІІ ст. Рожнятівської райради Івано-Франківської </w:t>
            </w:r>
            <w:r w:rsidRPr="00F653C9">
              <w:rPr>
                <w:rFonts w:ascii="Arial" w:eastAsia="Times New Roman" w:hAnsi="Arial" w:cs="Arial"/>
                <w:color w:val="666666"/>
                <w:sz w:val="17"/>
                <w:szCs w:val="17"/>
              </w:rPr>
              <w:lastRenderedPageBreak/>
              <w:t>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lastRenderedPageBreak/>
              <w:t>259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8881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17/55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lastRenderedPageBreak/>
              <w:t>Делятинська ЗОШ І-ІІІ ст. №1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23/76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Краснянська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8965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70.3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26/86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Маріямпільська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9013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81.6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Задубрівська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9020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18/59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Трацька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Дубовецька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10/36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Великорожинський НВК "Великорожинська ЗОШ І-ІІІ ст. - ДНЗ"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Ліснохлібичинська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9090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Спаський НВК імені І.Я.Франка "ЗОШ І-ІІІ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Тисівська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9152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25/80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Рожнятівська вечірня (змінна) ЗОШ 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9183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Рудниківська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66.9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7/26</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Зеленська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66.7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33/120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Пістинська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9279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65.6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76.2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20/65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Сопівська ЗОШ І-ІІІ ст. Печеніжинської селищної ради об’єднаної територіальної громади Коломийського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9357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Троїцька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Гошівська ЗОШ I-III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9380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Кутищенський НВК</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9414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Нижньовербізька ЗОШ І-ІІІ ст. Нижньовербізької сільської об’єднаної територіальної громади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9436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Поберезький НВК" ЗОШ І-ІІІ ст. - ДНЗ"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279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9444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61.9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15/45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Братковецька ЗОШ І-ІІІ ст. Тисменицької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9460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Делівська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28/91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Гаврилівська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9477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19/60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Середньомайданська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Ганьківська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9498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60.5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70.7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13/40</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Космацька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9534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36/113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Крилоська ЗОШ І-ІІІ ст. Галицької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61</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Тяпчанський НВК "ЗОШ І-ІІІ ст. - ДНЗ" імені Ольги Дучимінської</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Козаківська ЗОШ І-ІІІ ст. ім.Катерини Мандрик-Куйбіди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9572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58.7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15/51</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Тюдівська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289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57.5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67.3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8/27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Топорівська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9632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57.1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66.8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56</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Білоославська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56.4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65.3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27/87</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Битківська ЗОШ І-ІІІ ст. №1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9695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21/74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Липовицька ЗОШ І-ІІІ ст. Рожнятівської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9711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25/75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Іванівецький НВК "ЗОШ І-ІІІ ст. - ДНЗ"</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7/23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52</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Верховинський ліцей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9741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Устянська ЗОШ І-ІІІ ст. Снятинської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9784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50.5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4/13</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54</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Замагорівська ЗОШ І-ІІІ ст. Верховинської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9809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6/22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Надвірнянська ЗОШ-інтернат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9810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49.3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57.6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11/34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Річківський НВК "ЗОШ І-ІІІ ст. - ДНЗ"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299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9865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53.7</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14/42</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Рунґурський НВК "ЗОШ І-ІІІ ст. - ДНЗ" Печеніжинської селищної ради об’єднаної територіальної громади Коломийського р-ну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300</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43.3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50.6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13/38</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39</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Виноградська ЗОШ І-ІІІ ст.</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9915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42.6</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49.8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10/29</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45</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Розтоківська ЗОШ І-ІІІ ст. Косівської райради Івано-Франківської обл.</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9949</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39.2</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45.8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13/35</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Чорноославська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303</w:t>
            </w:r>
          </w:p>
        </w:tc>
        <w:tc>
          <w:tcPr>
            <w:tcW w:w="0" w:type="auto"/>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9973</w:t>
            </w:r>
          </w:p>
        </w:tc>
        <w:tc>
          <w:tcPr>
            <w:tcW w:w="0" w:type="auto"/>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35.1</w:t>
            </w:r>
          </w:p>
        </w:tc>
        <w:tc>
          <w:tcPr>
            <w:tcW w:w="0" w:type="auto"/>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41.0</w:t>
            </w:r>
          </w:p>
        </w:tc>
        <w:tc>
          <w:tcPr>
            <w:tcW w:w="0" w:type="auto"/>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12/39</w:t>
            </w:r>
          </w:p>
        </w:tc>
        <w:tc>
          <w:tcPr>
            <w:tcW w:w="1311" w:type="dxa"/>
            <w:tcBorders>
              <w:top w:val="single" w:sz="6" w:space="0" w:color="B4AAAA"/>
              <w:left w:val="single" w:sz="6" w:space="0" w:color="B4AAAA"/>
              <w:bottom w:val="single" w:sz="6" w:space="0" w:color="B4AAAA"/>
              <w:right w:val="single" w:sz="6" w:space="0" w:color="B4AAAA"/>
            </w:tcBorders>
            <w:shd w:val="clear" w:color="auto" w:fill="EBEBEB"/>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38</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Чорнопотоківська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304</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9983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33.1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38.5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18/54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33</w:t>
            </w:r>
          </w:p>
        </w:tc>
      </w:tr>
      <w:tr w:rsidR="00F653C9" w:rsidRPr="00F653C9" w:rsidTr="00C04A79">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rPr>
                <w:rFonts w:ascii="Arial" w:eastAsia="Times New Roman" w:hAnsi="Arial" w:cs="Arial"/>
                <w:color w:val="666666"/>
                <w:sz w:val="17"/>
                <w:szCs w:val="17"/>
              </w:rPr>
            </w:pPr>
            <w:r w:rsidRPr="00F653C9">
              <w:rPr>
                <w:rFonts w:ascii="Arial" w:eastAsia="Times New Roman" w:hAnsi="Arial" w:cs="Arial"/>
                <w:color w:val="666666"/>
                <w:sz w:val="17"/>
                <w:szCs w:val="17"/>
              </w:rPr>
              <w:t>Бистрицька ЗОШ І-ІІІ ст. Надвірнянської райради</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305</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10043</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b/>
                <w:bCs/>
                <w:color w:val="666666"/>
                <w:sz w:val="17"/>
                <w:szCs w:val="17"/>
                <w:bdr w:val="none" w:sz="0" w:space="0" w:color="auto" w:frame="1"/>
              </w:rPr>
              <w:t>18.8</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22.1</w:t>
            </w:r>
          </w:p>
        </w:tc>
        <w:tc>
          <w:tcPr>
            <w:tcW w:w="0" w:type="auto"/>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5/14</w:t>
            </w:r>
          </w:p>
        </w:tc>
        <w:tc>
          <w:tcPr>
            <w:tcW w:w="1311" w:type="dxa"/>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F653C9" w:rsidRPr="00F653C9" w:rsidRDefault="00F653C9" w:rsidP="00F653C9">
            <w:pPr>
              <w:spacing w:after="0" w:line="240" w:lineRule="auto"/>
              <w:jc w:val="center"/>
              <w:rPr>
                <w:rFonts w:ascii="Arial" w:eastAsia="Times New Roman" w:hAnsi="Arial" w:cs="Arial"/>
                <w:color w:val="666666"/>
                <w:sz w:val="17"/>
                <w:szCs w:val="17"/>
              </w:rPr>
            </w:pPr>
            <w:r w:rsidRPr="00F653C9">
              <w:rPr>
                <w:rFonts w:ascii="Arial" w:eastAsia="Times New Roman" w:hAnsi="Arial" w:cs="Arial"/>
                <w:color w:val="666666"/>
                <w:sz w:val="17"/>
                <w:szCs w:val="17"/>
              </w:rPr>
              <w:t>21</w:t>
            </w:r>
          </w:p>
        </w:tc>
      </w:tr>
    </w:tbl>
    <w:p w:rsidR="00F653C9" w:rsidRDefault="00F653C9" w:rsidP="00471493">
      <w:pPr>
        <w:spacing w:after="0"/>
        <w:ind w:firstLine="720"/>
        <w:jc w:val="both"/>
        <w:rPr>
          <w:rFonts w:ascii="Times New Roman" w:eastAsia="Times New Roman" w:hAnsi="Times New Roman" w:cs="Times New Roman"/>
          <w:sz w:val="28"/>
          <w:szCs w:val="28"/>
        </w:rPr>
      </w:pP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lastRenderedPageBreak/>
        <w:t>Виконання навчальних планів і програм — один із найважливіших критеріїв забезпечення ефективності навчального процесу, якості знань, умінь і навичок учнів.</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Відповідно до робочого плану ліцею на 201</w:t>
      </w:r>
      <w:r w:rsidR="0018342D" w:rsidRPr="0018342D">
        <w:rPr>
          <w:rFonts w:ascii="Times New Roman" w:eastAsia="Times New Roman" w:hAnsi="Times New Roman" w:cs="Times New Roman"/>
          <w:sz w:val="28"/>
          <w:szCs w:val="28"/>
        </w:rPr>
        <w:t>7</w:t>
      </w:r>
      <w:r w:rsidRPr="0018342D">
        <w:rPr>
          <w:rFonts w:ascii="Times New Roman" w:eastAsia="Times New Roman" w:hAnsi="Times New Roman" w:cs="Times New Roman"/>
          <w:sz w:val="28"/>
          <w:szCs w:val="28"/>
        </w:rPr>
        <w:t>/201</w:t>
      </w:r>
      <w:r w:rsidR="0018342D" w:rsidRPr="0018342D">
        <w:rPr>
          <w:rFonts w:ascii="Times New Roman" w:eastAsia="Times New Roman" w:hAnsi="Times New Roman" w:cs="Times New Roman"/>
          <w:sz w:val="28"/>
          <w:szCs w:val="28"/>
        </w:rPr>
        <w:t>8</w:t>
      </w:r>
      <w:r w:rsidRPr="0018342D">
        <w:rPr>
          <w:rFonts w:ascii="Times New Roman" w:eastAsia="Times New Roman" w:hAnsi="Times New Roman" w:cs="Times New Roman"/>
          <w:sz w:val="28"/>
          <w:szCs w:val="28"/>
        </w:rPr>
        <w:tab/>
        <w:t xml:space="preserve">н. </w:t>
      </w:r>
      <w:r w:rsidR="0018342D" w:rsidRPr="0018342D">
        <w:rPr>
          <w:rFonts w:ascii="Times New Roman" w:eastAsia="Times New Roman" w:hAnsi="Times New Roman" w:cs="Times New Roman"/>
          <w:sz w:val="28"/>
          <w:szCs w:val="28"/>
        </w:rPr>
        <w:t>р. та згід</w:t>
      </w:r>
      <w:r w:rsidR="0018342D" w:rsidRPr="0018342D">
        <w:rPr>
          <w:rFonts w:ascii="Times New Roman" w:eastAsia="Times New Roman" w:hAnsi="Times New Roman" w:cs="Times New Roman"/>
          <w:sz w:val="28"/>
          <w:szCs w:val="28"/>
        </w:rPr>
        <w:softHyphen/>
        <w:t>но з графіком внутрі</w:t>
      </w:r>
      <w:r w:rsidRPr="0018342D">
        <w:rPr>
          <w:rFonts w:ascii="Times New Roman" w:eastAsia="Times New Roman" w:hAnsi="Times New Roman" w:cs="Times New Roman"/>
          <w:sz w:val="28"/>
          <w:szCs w:val="28"/>
        </w:rPr>
        <w:t>шкільного контролю, адміністрація здійснила контроль за ви</w:t>
      </w:r>
      <w:r w:rsidRPr="0018342D">
        <w:rPr>
          <w:rFonts w:ascii="Times New Roman" w:eastAsia="Times New Roman" w:hAnsi="Times New Roman" w:cs="Times New Roman"/>
          <w:sz w:val="28"/>
          <w:szCs w:val="28"/>
        </w:rPr>
        <w:softHyphen/>
        <w:t xml:space="preserve">конанням навчальних планів і програм </w:t>
      </w:r>
      <w:r w:rsidR="00C65109" w:rsidRPr="0018342D">
        <w:rPr>
          <w:rFonts w:ascii="Times New Roman" w:eastAsia="Times New Roman" w:hAnsi="Times New Roman" w:cs="Times New Roman"/>
          <w:sz w:val="28"/>
          <w:szCs w:val="28"/>
        </w:rPr>
        <w:t xml:space="preserve">. </w:t>
      </w:r>
      <w:r w:rsidRPr="0018342D">
        <w:rPr>
          <w:rFonts w:ascii="Times New Roman" w:eastAsia="Times New Roman" w:hAnsi="Times New Roman" w:cs="Times New Roman"/>
          <w:sz w:val="28"/>
          <w:szCs w:val="28"/>
        </w:rPr>
        <w:t>Контроль проводився в три етапи (попередній, постійний, підсум</w:t>
      </w:r>
      <w:r w:rsidRPr="0018342D">
        <w:rPr>
          <w:rFonts w:ascii="Times New Roman" w:eastAsia="Times New Roman" w:hAnsi="Times New Roman" w:cs="Times New Roman"/>
          <w:sz w:val="28"/>
          <w:szCs w:val="28"/>
        </w:rPr>
        <w:softHyphen/>
        <w:t>ковий) за таким планом:</w:t>
      </w:r>
    </w:p>
    <w:p w:rsidR="00C6510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 - Готовність календарних планів учителів, їх відповідність вимогам навчальних програм (4-й тиждень серпня, 1-й тиждень вересня).</w:t>
      </w:r>
      <w:r w:rsidR="00C65109" w:rsidRPr="0018342D">
        <w:rPr>
          <w:rFonts w:ascii="Times New Roman" w:eastAsia="Times New Roman" w:hAnsi="Times New Roman" w:cs="Times New Roman"/>
          <w:sz w:val="28"/>
          <w:szCs w:val="28"/>
        </w:rPr>
        <w:t xml:space="preserve"> </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Проходження програмового матеріалу згідно з календарними планами (1 раз на місяць).</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Облік пропущених учителями уроків, заміна уроків (1 раз на мі</w:t>
      </w:r>
      <w:r w:rsidRPr="0018342D">
        <w:rPr>
          <w:rFonts w:ascii="Times New Roman" w:eastAsia="Times New Roman" w:hAnsi="Times New Roman" w:cs="Times New Roman"/>
          <w:sz w:val="28"/>
          <w:szCs w:val="28"/>
        </w:rPr>
        <w:softHyphen/>
        <w:t>сяць).</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Проведення контрольних, практичних, лабораторних робіт, на</w:t>
      </w:r>
      <w:r w:rsidRPr="0018342D">
        <w:rPr>
          <w:rFonts w:ascii="Times New Roman" w:eastAsia="Times New Roman" w:hAnsi="Times New Roman" w:cs="Times New Roman"/>
          <w:sz w:val="28"/>
          <w:szCs w:val="28"/>
        </w:rPr>
        <w:softHyphen/>
        <w:t>вчальних екскурсій та практики, тематичних атестацій тощо (1 раз на місяць).</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Виконання навчальних програм за записами в класних журна</w:t>
      </w:r>
      <w:r w:rsidRPr="0018342D">
        <w:rPr>
          <w:rFonts w:ascii="Times New Roman" w:eastAsia="Times New Roman" w:hAnsi="Times New Roman" w:cs="Times New Roman"/>
          <w:sz w:val="28"/>
          <w:szCs w:val="28"/>
        </w:rPr>
        <w:softHyphen/>
        <w:t>лах.</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Основними засобами отримання інформації стало вивчення на</w:t>
      </w:r>
      <w:r w:rsidRPr="0018342D">
        <w:rPr>
          <w:rFonts w:ascii="Times New Roman" w:eastAsia="Times New Roman" w:hAnsi="Times New Roman" w:cs="Times New Roman"/>
          <w:sz w:val="28"/>
          <w:szCs w:val="28"/>
        </w:rPr>
        <w:softHyphen/>
        <w:t>вчальної документації, звіти заступників директора та спів</w:t>
      </w:r>
      <w:r w:rsidRPr="0018342D">
        <w:rPr>
          <w:rFonts w:ascii="Times New Roman" w:eastAsia="Times New Roman" w:hAnsi="Times New Roman" w:cs="Times New Roman"/>
          <w:sz w:val="28"/>
          <w:szCs w:val="28"/>
        </w:rPr>
        <w:softHyphen/>
        <w:t>бесіди з учителями. В основу аналізу стану виконання навчальних програм та навчальних планів покладені такі документи:</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інструктивно-методичні рекомендації щодо вивчення шкільних дисциплін.</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 інрукція з ведення класного журналу учнів 5—11 </w:t>
      </w:r>
      <w:r w:rsidR="0018342D">
        <w:rPr>
          <w:rFonts w:ascii="Times New Roman" w:eastAsia="Times New Roman" w:hAnsi="Times New Roman" w:cs="Times New Roman"/>
          <w:sz w:val="28"/>
          <w:szCs w:val="28"/>
        </w:rPr>
        <w:t xml:space="preserve">- </w:t>
      </w:r>
      <w:r w:rsidRPr="0018342D">
        <w:rPr>
          <w:rFonts w:ascii="Times New Roman" w:eastAsia="Times New Roman" w:hAnsi="Times New Roman" w:cs="Times New Roman"/>
          <w:sz w:val="28"/>
          <w:szCs w:val="28"/>
        </w:rPr>
        <w:t>х класів за</w:t>
      </w:r>
      <w:r w:rsidRPr="0018342D">
        <w:rPr>
          <w:rFonts w:ascii="Times New Roman" w:eastAsia="Times New Roman" w:hAnsi="Times New Roman" w:cs="Times New Roman"/>
          <w:sz w:val="28"/>
          <w:szCs w:val="28"/>
        </w:rPr>
        <w:softHyphen/>
        <w:t>гальноосвітніх навчальних закладів ;</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навчальні програми;</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календарні плани вчителів</w:t>
      </w:r>
      <w:r w:rsidR="0018342D">
        <w:rPr>
          <w:rFonts w:ascii="Times New Roman" w:eastAsia="Times New Roman" w:hAnsi="Times New Roman" w:cs="Times New Roman"/>
          <w:sz w:val="28"/>
          <w:szCs w:val="28"/>
        </w:rPr>
        <w:t>;</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класні журнали;</w:t>
      </w:r>
    </w:p>
    <w:p w:rsidR="004E6949" w:rsidRPr="0018342D" w:rsidRDefault="004E6949" w:rsidP="00471493">
      <w:pPr>
        <w:numPr>
          <w:ilvl w:val="0"/>
          <w:numId w:val="1"/>
        </w:numPr>
        <w:spacing w:after="0" w:line="240" w:lineRule="auto"/>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журнали пропущених та замінених уроків;</w:t>
      </w:r>
    </w:p>
    <w:p w:rsidR="004E6949" w:rsidRPr="0018342D" w:rsidRDefault="004E6949" w:rsidP="00471493">
      <w:pPr>
        <w:spacing w:after="0"/>
        <w:ind w:firstLine="72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Результати перевірки свідчать, що відставання або невиконання навчальних планів немає, навчальні програми за </w:t>
      </w:r>
      <w:r w:rsidR="00C65109" w:rsidRPr="0018342D">
        <w:rPr>
          <w:rFonts w:ascii="Times New Roman" w:eastAsia="Times New Roman" w:hAnsi="Times New Roman" w:cs="Times New Roman"/>
          <w:sz w:val="28"/>
          <w:szCs w:val="28"/>
        </w:rPr>
        <w:t>201</w:t>
      </w:r>
      <w:r w:rsidR="0018342D">
        <w:rPr>
          <w:rFonts w:ascii="Times New Roman" w:eastAsia="Times New Roman" w:hAnsi="Times New Roman" w:cs="Times New Roman"/>
          <w:sz w:val="28"/>
          <w:szCs w:val="28"/>
        </w:rPr>
        <w:t>7</w:t>
      </w:r>
      <w:r w:rsidR="00C65109" w:rsidRPr="0018342D">
        <w:rPr>
          <w:rFonts w:ascii="Times New Roman" w:eastAsia="Times New Roman" w:hAnsi="Times New Roman" w:cs="Times New Roman"/>
          <w:sz w:val="28"/>
          <w:szCs w:val="28"/>
        </w:rPr>
        <w:t>-201</w:t>
      </w:r>
      <w:r w:rsidR="0018342D">
        <w:rPr>
          <w:rFonts w:ascii="Times New Roman" w:eastAsia="Times New Roman" w:hAnsi="Times New Roman" w:cs="Times New Roman"/>
          <w:sz w:val="28"/>
          <w:szCs w:val="28"/>
        </w:rPr>
        <w:t>8</w:t>
      </w:r>
      <w:r w:rsidR="00C65109" w:rsidRPr="0018342D">
        <w:rPr>
          <w:rFonts w:ascii="Times New Roman" w:eastAsia="Times New Roman" w:hAnsi="Times New Roman" w:cs="Times New Roman"/>
          <w:sz w:val="28"/>
          <w:szCs w:val="28"/>
        </w:rPr>
        <w:t xml:space="preserve"> рік </w:t>
      </w:r>
      <w:r w:rsidRPr="0018342D">
        <w:rPr>
          <w:rFonts w:ascii="Times New Roman" w:eastAsia="Times New Roman" w:hAnsi="Times New Roman" w:cs="Times New Roman"/>
          <w:sz w:val="28"/>
          <w:szCs w:val="28"/>
        </w:rPr>
        <w:t>виконано.</w:t>
      </w:r>
    </w:p>
    <w:p w:rsidR="004E6949" w:rsidRPr="0018342D" w:rsidRDefault="004239DA" w:rsidP="00471493">
      <w:pPr>
        <w:spacing w:after="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               </w:t>
      </w:r>
      <w:r w:rsidR="004E6949" w:rsidRPr="0018342D">
        <w:rPr>
          <w:rFonts w:ascii="Times New Roman" w:eastAsia="Times New Roman" w:hAnsi="Times New Roman" w:cs="Times New Roman"/>
          <w:sz w:val="28"/>
          <w:szCs w:val="28"/>
        </w:rPr>
        <w:t>Перевірка знань, умінь і навичок учнів є важливим складником навчання. Основною метою контролю є визначення якості засвоєння учнями програмового матеріалу, діагностика й корекція їхніх знань і вмінь, що дає можливість контролювати навчальний процес на різ</w:t>
      </w:r>
      <w:r w:rsidR="004E6949" w:rsidRPr="0018342D">
        <w:rPr>
          <w:rFonts w:ascii="Times New Roman" w:eastAsia="Times New Roman" w:hAnsi="Times New Roman" w:cs="Times New Roman"/>
          <w:sz w:val="28"/>
          <w:szCs w:val="28"/>
        </w:rPr>
        <w:softHyphen/>
        <w:t xml:space="preserve">них етапах та вчасно вносити необхідні зміни для його вдосконалення. Саме тому, відповідно до річного плану, наказу по згідно з графіком з </w:t>
      </w:r>
      <w:r w:rsidR="0018342D">
        <w:rPr>
          <w:rFonts w:ascii="Times New Roman" w:eastAsia="Times New Roman" w:hAnsi="Times New Roman" w:cs="Times New Roman"/>
          <w:sz w:val="28"/>
          <w:szCs w:val="28"/>
        </w:rPr>
        <w:t>15</w:t>
      </w:r>
      <w:r w:rsidR="004E6949" w:rsidRPr="0018342D">
        <w:rPr>
          <w:rFonts w:ascii="Times New Roman" w:eastAsia="Times New Roman" w:hAnsi="Times New Roman" w:cs="Times New Roman"/>
          <w:sz w:val="28"/>
          <w:szCs w:val="28"/>
        </w:rPr>
        <w:t xml:space="preserve"> по 2</w:t>
      </w:r>
      <w:r w:rsidR="0018342D">
        <w:rPr>
          <w:rFonts w:ascii="Times New Roman" w:eastAsia="Times New Roman" w:hAnsi="Times New Roman" w:cs="Times New Roman"/>
          <w:sz w:val="28"/>
          <w:szCs w:val="28"/>
        </w:rPr>
        <w:t>6</w:t>
      </w:r>
      <w:r w:rsidR="004E6949" w:rsidRPr="0018342D">
        <w:rPr>
          <w:rFonts w:ascii="Times New Roman" w:eastAsia="Times New Roman" w:hAnsi="Times New Roman" w:cs="Times New Roman"/>
          <w:sz w:val="28"/>
          <w:szCs w:val="28"/>
        </w:rPr>
        <w:t xml:space="preserve"> грудня були проведені підсумкові контрольні роботи в усіх класах.</w:t>
      </w:r>
    </w:p>
    <w:p w:rsidR="004E6949" w:rsidRPr="0018342D" w:rsidRDefault="004E6949" w:rsidP="00471493">
      <w:pPr>
        <w:spacing w:after="0"/>
        <w:ind w:firstLine="540"/>
        <w:jc w:val="both"/>
        <w:rPr>
          <w:rFonts w:ascii="Times New Roman" w:eastAsia="Times New Roman" w:hAnsi="Times New Roman" w:cs="Times New Roman"/>
          <w:sz w:val="28"/>
          <w:szCs w:val="28"/>
        </w:rPr>
      </w:pPr>
      <w:r w:rsidRPr="0018342D">
        <w:rPr>
          <w:rFonts w:ascii="Times New Roman" w:eastAsia="Times New Roman" w:hAnsi="Times New Roman" w:cs="Times New Roman"/>
          <w:sz w:val="28"/>
          <w:szCs w:val="28"/>
        </w:rPr>
        <w:t xml:space="preserve"> Насамперед вивчалися позитивні сторони викладання  навчальних предметів, базовий рівень навчальних досягнень школярів.</w:t>
      </w:r>
    </w:p>
    <w:p w:rsidR="00471493" w:rsidRDefault="00471493" w:rsidP="00471493">
      <w:pPr>
        <w:spacing w:after="0"/>
        <w:ind w:firstLine="480"/>
        <w:jc w:val="both"/>
        <w:rPr>
          <w:rFonts w:ascii="Times New Roman" w:hAnsi="Times New Roman" w:cs="Times New Roman"/>
          <w:b/>
          <w:bCs/>
          <w:color w:val="000000"/>
          <w:sz w:val="32"/>
          <w:szCs w:val="32"/>
        </w:rPr>
      </w:pPr>
    </w:p>
    <w:p w:rsidR="00471493" w:rsidRDefault="00471493" w:rsidP="00471493">
      <w:pPr>
        <w:spacing w:after="0"/>
        <w:ind w:firstLine="480"/>
        <w:jc w:val="both"/>
        <w:rPr>
          <w:rFonts w:ascii="Times New Roman" w:hAnsi="Times New Roman" w:cs="Times New Roman"/>
          <w:b/>
          <w:bCs/>
          <w:color w:val="000000"/>
          <w:sz w:val="32"/>
          <w:szCs w:val="32"/>
        </w:rPr>
      </w:pPr>
    </w:p>
    <w:p w:rsidR="00471493" w:rsidRDefault="00471493" w:rsidP="00471493">
      <w:pPr>
        <w:spacing w:after="0"/>
        <w:ind w:firstLine="480"/>
        <w:jc w:val="both"/>
        <w:rPr>
          <w:rFonts w:ascii="Times New Roman" w:hAnsi="Times New Roman" w:cs="Times New Roman"/>
          <w:b/>
          <w:bCs/>
          <w:color w:val="000000"/>
          <w:sz w:val="32"/>
          <w:szCs w:val="32"/>
        </w:rPr>
      </w:pPr>
    </w:p>
    <w:p w:rsidR="00AA08D2" w:rsidRDefault="00AA08D2" w:rsidP="00471493">
      <w:pPr>
        <w:spacing w:after="0"/>
        <w:ind w:firstLine="480"/>
        <w:jc w:val="center"/>
        <w:rPr>
          <w:rFonts w:ascii="Times New Roman" w:hAnsi="Times New Roman" w:cs="Times New Roman"/>
          <w:b/>
          <w:bCs/>
          <w:color w:val="000000"/>
          <w:sz w:val="32"/>
          <w:szCs w:val="32"/>
        </w:rPr>
      </w:pPr>
      <w:r w:rsidRPr="006D36DA">
        <w:rPr>
          <w:rFonts w:ascii="Times New Roman" w:hAnsi="Times New Roman" w:cs="Times New Roman"/>
          <w:b/>
          <w:bCs/>
          <w:color w:val="000000"/>
          <w:sz w:val="32"/>
          <w:szCs w:val="32"/>
        </w:rPr>
        <w:lastRenderedPageBreak/>
        <w:t>Загальний стан будівель та приміщень ліцею.</w:t>
      </w:r>
    </w:p>
    <w:p w:rsidR="00471493" w:rsidRPr="006D36DA" w:rsidRDefault="00471493" w:rsidP="00471493">
      <w:pPr>
        <w:spacing w:after="0"/>
        <w:ind w:firstLine="480"/>
        <w:jc w:val="center"/>
        <w:rPr>
          <w:rFonts w:ascii="Times New Roman" w:hAnsi="Times New Roman" w:cs="Times New Roman"/>
          <w:b/>
          <w:bCs/>
          <w:color w:val="000000"/>
          <w:sz w:val="32"/>
          <w:szCs w:val="32"/>
        </w:rPr>
      </w:pPr>
    </w:p>
    <w:p w:rsidR="00AA08D2" w:rsidRPr="00AA08D2" w:rsidRDefault="00AA08D2" w:rsidP="00471493">
      <w:pPr>
        <w:spacing w:after="0"/>
        <w:ind w:firstLine="709"/>
        <w:jc w:val="both"/>
        <w:rPr>
          <w:rFonts w:ascii="Times New Roman" w:hAnsi="Times New Roman" w:cs="Times New Roman"/>
          <w:color w:val="000000"/>
          <w:sz w:val="28"/>
          <w:szCs w:val="28"/>
        </w:rPr>
      </w:pPr>
      <w:r w:rsidRPr="00AA08D2">
        <w:rPr>
          <w:rFonts w:ascii="Times New Roman" w:hAnsi="Times New Roman" w:cs="Times New Roman"/>
          <w:color w:val="000000"/>
          <w:sz w:val="28"/>
          <w:szCs w:val="28"/>
        </w:rPr>
        <w:t xml:space="preserve">Долинському природничо-математичному ліцею Долинською міською Радою народних депутатів видано Державний акт на право постійного користування землею площею </w:t>
      </w:r>
      <w:smartTag w:uri="urn:schemas-microsoft-com:office:smarttags" w:element="metricconverter">
        <w:smartTagPr>
          <w:attr w:name="ProductID" w:val="1,4790 гектарів"/>
        </w:smartTagPr>
        <w:r w:rsidRPr="00AA08D2">
          <w:rPr>
            <w:rFonts w:ascii="Times New Roman" w:hAnsi="Times New Roman" w:cs="Times New Roman"/>
            <w:color w:val="000000"/>
            <w:sz w:val="28"/>
            <w:szCs w:val="28"/>
          </w:rPr>
          <w:t>1,4790 гектарів</w:t>
        </w:r>
      </w:smartTag>
      <w:r w:rsidRPr="00AA08D2">
        <w:rPr>
          <w:rFonts w:ascii="Times New Roman" w:hAnsi="Times New Roman" w:cs="Times New Roman"/>
          <w:color w:val="000000"/>
          <w:sz w:val="28"/>
          <w:szCs w:val="28"/>
        </w:rPr>
        <w:t xml:space="preserve"> (номер запису І-ІФ № 002643 від 03.12.2003 року).</w:t>
      </w:r>
    </w:p>
    <w:p w:rsidR="00B50DB1" w:rsidRDefault="00AA08D2" w:rsidP="00471493">
      <w:pPr>
        <w:spacing w:after="0"/>
        <w:ind w:firstLine="709"/>
        <w:jc w:val="both"/>
        <w:rPr>
          <w:rFonts w:ascii="Times New Roman" w:hAnsi="Times New Roman" w:cs="Times New Roman"/>
          <w:sz w:val="28"/>
          <w:szCs w:val="28"/>
        </w:rPr>
      </w:pPr>
      <w:r w:rsidRPr="00AA08D2">
        <w:rPr>
          <w:rFonts w:ascii="Times New Roman" w:hAnsi="Times New Roman" w:cs="Times New Roman"/>
          <w:color w:val="000000"/>
          <w:sz w:val="28"/>
          <w:szCs w:val="28"/>
        </w:rPr>
        <w:t xml:space="preserve">Загальна площа всіх приміщень  складає  </w:t>
      </w:r>
      <w:smartTag w:uri="urn:schemas-microsoft-com:office:smarttags" w:element="metricconverter">
        <w:smartTagPr>
          <w:attr w:name="ProductID" w:val="2600 м2"/>
        </w:smartTagPr>
        <w:r w:rsidRPr="00AA08D2">
          <w:rPr>
            <w:rFonts w:ascii="Times New Roman" w:hAnsi="Times New Roman" w:cs="Times New Roman"/>
            <w:color w:val="000000"/>
            <w:sz w:val="28"/>
            <w:szCs w:val="28"/>
          </w:rPr>
          <w:t>2600 м</w:t>
        </w:r>
        <w:r w:rsidRPr="00AA08D2">
          <w:rPr>
            <w:rFonts w:ascii="Times New Roman" w:hAnsi="Times New Roman" w:cs="Times New Roman"/>
            <w:color w:val="000000"/>
            <w:sz w:val="28"/>
            <w:szCs w:val="28"/>
            <w:vertAlign w:val="superscript"/>
          </w:rPr>
          <w:t>2</w:t>
        </w:r>
      </w:smartTag>
      <w:r w:rsidRPr="00AA08D2">
        <w:rPr>
          <w:rFonts w:ascii="Times New Roman" w:hAnsi="Times New Roman" w:cs="Times New Roman"/>
          <w:color w:val="000000"/>
          <w:sz w:val="28"/>
          <w:szCs w:val="28"/>
        </w:rPr>
        <w:t xml:space="preserve">. </w:t>
      </w:r>
      <w:r w:rsidRPr="00AA08D2">
        <w:rPr>
          <w:rFonts w:ascii="Times New Roman" w:hAnsi="Times New Roman" w:cs="Times New Roman"/>
          <w:sz w:val="28"/>
          <w:szCs w:val="28"/>
        </w:rPr>
        <w:t>Будівля двоповерхова, дах шатровий.</w:t>
      </w:r>
      <w:r w:rsidR="0018342D">
        <w:rPr>
          <w:rFonts w:ascii="Times New Roman" w:hAnsi="Times New Roman" w:cs="Times New Roman"/>
          <w:sz w:val="28"/>
          <w:szCs w:val="28"/>
        </w:rPr>
        <w:t xml:space="preserve"> Стан будівлі задовільний. У 2017</w:t>
      </w:r>
      <w:r w:rsidRPr="00AA08D2">
        <w:rPr>
          <w:rFonts w:ascii="Times New Roman" w:hAnsi="Times New Roman" w:cs="Times New Roman"/>
          <w:sz w:val="28"/>
          <w:szCs w:val="28"/>
        </w:rPr>
        <w:t>-201</w:t>
      </w:r>
      <w:r w:rsidR="0018342D">
        <w:rPr>
          <w:rFonts w:ascii="Times New Roman" w:hAnsi="Times New Roman" w:cs="Times New Roman"/>
          <w:sz w:val="28"/>
          <w:szCs w:val="28"/>
        </w:rPr>
        <w:t>8</w:t>
      </w:r>
      <w:r w:rsidRPr="00AA08D2">
        <w:rPr>
          <w:rFonts w:ascii="Times New Roman" w:hAnsi="Times New Roman" w:cs="Times New Roman"/>
          <w:sz w:val="28"/>
          <w:szCs w:val="28"/>
        </w:rPr>
        <w:t xml:space="preserve"> роках в ліцеї було проведено капітальний ремонт </w:t>
      </w:r>
      <w:r w:rsidR="006D36DA">
        <w:rPr>
          <w:rFonts w:ascii="Times New Roman" w:hAnsi="Times New Roman" w:cs="Times New Roman"/>
          <w:sz w:val="28"/>
          <w:szCs w:val="28"/>
        </w:rPr>
        <w:t xml:space="preserve">даху (заміна шиферу на металочерепицю) на суму 1500 тис. грн., встановлено всі енергозберігаючі пластикові вікна та двері на суму 90 тис. грн..; частково зроблено відкоси на суму 20 тис. грн.., проведено ремонт приміщень, навчальних кабінетів, </w:t>
      </w:r>
      <w:r w:rsidR="00B50DB1" w:rsidRPr="00AA08D2">
        <w:rPr>
          <w:rFonts w:ascii="Times New Roman" w:hAnsi="Times New Roman" w:cs="Times New Roman"/>
          <w:sz w:val="28"/>
          <w:szCs w:val="28"/>
        </w:rPr>
        <w:t>переобладнано  кабінети української мови та літератури</w:t>
      </w:r>
      <w:r w:rsidR="00B50DB1">
        <w:rPr>
          <w:rFonts w:ascii="Times New Roman" w:hAnsi="Times New Roman" w:cs="Times New Roman"/>
          <w:sz w:val="28"/>
          <w:szCs w:val="28"/>
        </w:rPr>
        <w:t>, народознавства,</w:t>
      </w:r>
      <w:r w:rsidR="00B50DB1" w:rsidRPr="00AA08D2">
        <w:rPr>
          <w:rFonts w:ascii="Times New Roman" w:hAnsi="Times New Roman" w:cs="Times New Roman"/>
          <w:sz w:val="28"/>
          <w:szCs w:val="28"/>
        </w:rPr>
        <w:t xml:space="preserve"> історії,</w:t>
      </w:r>
      <w:r w:rsidR="00B50DB1" w:rsidRPr="00B50DB1">
        <w:rPr>
          <w:rFonts w:ascii="Times New Roman" w:hAnsi="Times New Roman" w:cs="Times New Roman"/>
          <w:sz w:val="28"/>
          <w:szCs w:val="28"/>
        </w:rPr>
        <w:t xml:space="preserve"> </w:t>
      </w:r>
      <w:r w:rsidR="00B50DB1" w:rsidRPr="00AA08D2">
        <w:rPr>
          <w:rFonts w:ascii="Times New Roman" w:hAnsi="Times New Roman" w:cs="Times New Roman"/>
          <w:sz w:val="28"/>
          <w:szCs w:val="28"/>
        </w:rPr>
        <w:t>англійської мови, їдальні,</w:t>
      </w:r>
      <w:r w:rsidR="00B50DB1">
        <w:rPr>
          <w:rFonts w:ascii="Times New Roman" w:hAnsi="Times New Roman" w:cs="Times New Roman"/>
          <w:sz w:val="28"/>
          <w:szCs w:val="28"/>
        </w:rPr>
        <w:t xml:space="preserve"> </w:t>
      </w:r>
      <w:r w:rsidR="00B50DB1" w:rsidRPr="00AA08D2">
        <w:rPr>
          <w:rFonts w:ascii="Times New Roman" w:hAnsi="Times New Roman" w:cs="Times New Roman"/>
          <w:sz w:val="28"/>
          <w:szCs w:val="28"/>
        </w:rPr>
        <w:t>коридорів</w:t>
      </w:r>
      <w:r w:rsidR="009363F5">
        <w:rPr>
          <w:rFonts w:ascii="Times New Roman" w:hAnsi="Times New Roman" w:cs="Times New Roman"/>
          <w:sz w:val="28"/>
          <w:szCs w:val="28"/>
        </w:rPr>
        <w:t xml:space="preserve">, </w:t>
      </w:r>
      <w:r w:rsidR="00B50DB1" w:rsidRPr="00AA08D2">
        <w:rPr>
          <w:rFonts w:ascii="Times New Roman" w:hAnsi="Times New Roman" w:cs="Times New Roman"/>
          <w:sz w:val="28"/>
          <w:szCs w:val="28"/>
        </w:rPr>
        <w:t xml:space="preserve"> пришкільн</w:t>
      </w:r>
      <w:r w:rsidR="009363F5">
        <w:rPr>
          <w:rFonts w:ascii="Times New Roman" w:hAnsi="Times New Roman" w:cs="Times New Roman"/>
          <w:sz w:val="28"/>
          <w:szCs w:val="28"/>
        </w:rPr>
        <w:t xml:space="preserve">ого </w:t>
      </w:r>
      <w:r w:rsidR="00B50DB1" w:rsidRPr="00AA08D2">
        <w:rPr>
          <w:rFonts w:ascii="Times New Roman" w:hAnsi="Times New Roman" w:cs="Times New Roman"/>
          <w:sz w:val="28"/>
          <w:szCs w:val="28"/>
        </w:rPr>
        <w:t xml:space="preserve"> інтернат</w:t>
      </w:r>
      <w:r w:rsidR="009363F5">
        <w:rPr>
          <w:rFonts w:ascii="Times New Roman" w:hAnsi="Times New Roman" w:cs="Times New Roman"/>
          <w:sz w:val="28"/>
          <w:szCs w:val="28"/>
        </w:rPr>
        <w:t>у</w:t>
      </w:r>
      <w:r w:rsidR="00B50DB1">
        <w:rPr>
          <w:rFonts w:ascii="Times New Roman" w:hAnsi="Times New Roman" w:cs="Times New Roman"/>
          <w:sz w:val="28"/>
          <w:szCs w:val="28"/>
        </w:rPr>
        <w:t xml:space="preserve"> на суму 25 тис. грн. </w:t>
      </w:r>
    </w:p>
    <w:p w:rsidR="00B50DB1" w:rsidRDefault="00B50DB1"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Завершується капітальний ремонт туалету та коридорів другого поверху з заміною всіх дверей  на суму 150 тис</w:t>
      </w:r>
      <w:r w:rsidR="00E6436D">
        <w:rPr>
          <w:rFonts w:ascii="Times New Roman" w:hAnsi="Times New Roman" w:cs="Times New Roman"/>
          <w:sz w:val="28"/>
          <w:szCs w:val="28"/>
        </w:rPr>
        <w:t>. грн.. Розпочато капітальний ремонт опалювальної системи на суму 50 тис. грн..</w:t>
      </w:r>
    </w:p>
    <w:p w:rsidR="00E6436D" w:rsidRDefault="00E6436D"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Всього проведено ремонтних робіт :</w:t>
      </w:r>
    </w:p>
    <w:p w:rsidR="00E6436D" w:rsidRDefault="00E6436D"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кошти державного бюджету (Кабінету міністрів України)  на суму1500 тис. грн.;</w:t>
      </w:r>
    </w:p>
    <w:p w:rsidR="00E6436D" w:rsidRDefault="00E6436D"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 кошти районного бюджету на суму 335 тис. </w:t>
      </w:r>
      <w:r w:rsidR="009363F5">
        <w:rPr>
          <w:rFonts w:ascii="Times New Roman" w:hAnsi="Times New Roman" w:cs="Times New Roman"/>
          <w:sz w:val="28"/>
          <w:szCs w:val="28"/>
        </w:rPr>
        <w:t>грн..</w:t>
      </w:r>
      <w:r w:rsidRPr="00E6436D">
        <w:rPr>
          <w:rFonts w:ascii="Times New Roman" w:hAnsi="Times New Roman" w:cs="Times New Roman"/>
          <w:sz w:val="28"/>
          <w:szCs w:val="28"/>
        </w:rPr>
        <w:t xml:space="preserve"> </w:t>
      </w:r>
    </w:p>
    <w:p w:rsidR="00E6436D" w:rsidRDefault="00E6436D"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кошти міського бюджету закуплено меблі для пришкільного інтернату на суму 90 тис</w:t>
      </w:r>
      <w:r w:rsidR="009363F5">
        <w:rPr>
          <w:rFonts w:ascii="Times New Roman" w:hAnsi="Times New Roman" w:cs="Times New Roman"/>
          <w:sz w:val="28"/>
          <w:szCs w:val="28"/>
        </w:rPr>
        <w:t>.</w:t>
      </w:r>
      <w:r>
        <w:rPr>
          <w:rFonts w:ascii="Times New Roman" w:hAnsi="Times New Roman" w:cs="Times New Roman"/>
          <w:sz w:val="28"/>
          <w:szCs w:val="28"/>
        </w:rPr>
        <w:t xml:space="preserve"> грн. </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 було розробена проектно-кошторина документація на будівництво нових корпусів ліцею: </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перша черга будівництва – спортивно-оздоровчий корпус</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друга черга будівництва – навчальний корпус,</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що було витрачено 380 тис. грн.. з районного бюджету.</w:t>
      </w:r>
    </w:p>
    <w:p w:rsidR="009363F5" w:rsidRDefault="009363F5" w:rsidP="00471493">
      <w:pPr>
        <w:spacing w:after="0"/>
        <w:ind w:firstLine="709"/>
        <w:jc w:val="both"/>
        <w:rPr>
          <w:rFonts w:ascii="Times New Roman" w:hAnsi="Times New Roman" w:cs="Times New Roman"/>
          <w:sz w:val="28"/>
          <w:szCs w:val="28"/>
        </w:rPr>
      </w:pPr>
      <w:r>
        <w:rPr>
          <w:rFonts w:ascii="Times New Roman" w:hAnsi="Times New Roman" w:cs="Times New Roman"/>
          <w:sz w:val="28"/>
          <w:szCs w:val="28"/>
        </w:rPr>
        <w:t>Розробена проектно-кошторина документація на будівництво спортивного майданчика</w:t>
      </w:r>
      <w:r w:rsidR="0098418A">
        <w:rPr>
          <w:rFonts w:ascii="Times New Roman" w:hAnsi="Times New Roman" w:cs="Times New Roman"/>
          <w:sz w:val="28"/>
          <w:szCs w:val="28"/>
        </w:rPr>
        <w:t xml:space="preserve"> (футбольного поля)</w:t>
      </w:r>
      <w:r w:rsidR="002B262B">
        <w:rPr>
          <w:rFonts w:ascii="Times New Roman" w:hAnsi="Times New Roman" w:cs="Times New Roman"/>
          <w:sz w:val="28"/>
          <w:szCs w:val="28"/>
        </w:rPr>
        <w:t xml:space="preserve">. Закуплено штучне поле, огорожу, інші матеріали і обладнання. Даний проект фінансується за кошти державного бюджету та кошти Долинської міської ради. Передбачається що будівництво буде завершене до Дня Незалежності та Дня міста Долина (24 серпня 2018 року), Проектна вартість будівельно-монтажних робіт 2000 тис. грн. </w:t>
      </w:r>
    </w:p>
    <w:p w:rsidR="00AA08D2" w:rsidRPr="00AA08D2" w:rsidRDefault="00AA08D2" w:rsidP="00471493">
      <w:pPr>
        <w:spacing w:after="0"/>
        <w:ind w:firstLine="600"/>
        <w:jc w:val="both"/>
        <w:rPr>
          <w:rFonts w:ascii="Times New Roman" w:hAnsi="Times New Roman" w:cs="Times New Roman"/>
          <w:color w:val="000000"/>
          <w:sz w:val="28"/>
          <w:szCs w:val="28"/>
        </w:rPr>
      </w:pPr>
      <w:r w:rsidRPr="00AA08D2">
        <w:rPr>
          <w:rFonts w:ascii="Times New Roman" w:hAnsi="Times New Roman" w:cs="Times New Roman"/>
          <w:sz w:val="28"/>
          <w:szCs w:val="28"/>
        </w:rPr>
        <w:t xml:space="preserve">   </w:t>
      </w:r>
      <w:r w:rsidRPr="00AA08D2">
        <w:rPr>
          <w:rFonts w:ascii="Times New Roman" w:hAnsi="Times New Roman" w:cs="Times New Roman"/>
          <w:color w:val="000000"/>
          <w:sz w:val="28"/>
          <w:szCs w:val="28"/>
        </w:rPr>
        <w:t>На території</w:t>
      </w:r>
      <w:r w:rsidR="00212DC2">
        <w:rPr>
          <w:rFonts w:ascii="Times New Roman" w:hAnsi="Times New Roman" w:cs="Times New Roman"/>
          <w:color w:val="000000"/>
          <w:sz w:val="28"/>
          <w:szCs w:val="28"/>
        </w:rPr>
        <w:t xml:space="preserve"> ліцею розташовані основне приміщення</w:t>
      </w:r>
      <w:r w:rsidRPr="00AA08D2">
        <w:rPr>
          <w:rFonts w:ascii="Times New Roman" w:hAnsi="Times New Roman" w:cs="Times New Roman"/>
          <w:color w:val="000000"/>
          <w:sz w:val="28"/>
          <w:szCs w:val="28"/>
        </w:rPr>
        <w:t xml:space="preserve">, котельня і підсобне приміщення.  Територія ліцею </w:t>
      </w:r>
      <w:r w:rsidR="00212DC2">
        <w:rPr>
          <w:rFonts w:ascii="Times New Roman" w:hAnsi="Times New Roman" w:cs="Times New Roman"/>
          <w:color w:val="000000"/>
          <w:sz w:val="28"/>
          <w:szCs w:val="28"/>
        </w:rPr>
        <w:t>частково огороджена</w:t>
      </w:r>
      <w:r w:rsidRPr="00AA08D2">
        <w:rPr>
          <w:rFonts w:ascii="Times New Roman" w:hAnsi="Times New Roman" w:cs="Times New Roman"/>
          <w:color w:val="000000"/>
          <w:sz w:val="28"/>
          <w:szCs w:val="28"/>
        </w:rPr>
        <w:t>, зелена зона складає 20% території</w:t>
      </w:r>
      <w:r w:rsidR="002D190A">
        <w:rPr>
          <w:rFonts w:ascii="Times New Roman" w:hAnsi="Times New Roman" w:cs="Times New Roman"/>
          <w:color w:val="000000"/>
          <w:sz w:val="28"/>
          <w:szCs w:val="28"/>
        </w:rPr>
        <w:t>.</w:t>
      </w:r>
      <w:r w:rsidRPr="00AA08D2">
        <w:rPr>
          <w:rFonts w:ascii="Times New Roman" w:hAnsi="Times New Roman" w:cs="Times New Roman"/>
          <w:sz w:val="28"/>
          <w:szCs w:val="28"/>
        </w:rPr>
        <w:t xml:space="preserve"> Навколо ліцею висаджені кущові дерева, розбиті квітники</w:t>
      </w:r>
      <w:r w:rsidR="00212DC2">
        <w:rPr>
          <w:rFonts w:ascii="Times New Roman" w:hAnsi="Times New Roman" w:cs="Times New Roman"/>
          <w:sz w:val="28"/>
          <w:szCs w:val="28"/>
        </w:rPr>
        <w:t xml:space="preserve">, </w:t>
      </w:r>
      <w:r w:rsidRPr="00AA08D2">
        <w:rPr>
          <w:rFonts w:ascii="Times New Roman" w:hAnsi="Times New Roman" w:cs="Times New Roman"/>
          <w:sz w:val="28"/>
          <w:szCs w:val="28"/>
        </w:rPr>
        <w:t>висаджені берези, каштани, липи, туї.  Зелені насадження знаходяться на відстані 7-</w:t>
      </w:r>
      <w:smartTag w:uri="urn:schemas-microsoft-com:office:smarttags" w:element="metricconverter">
        <w:smartTagPr>
          <w:attr w:name="ProductID" w:val="10 м"/>
        </w:smartTagPr>
        <w:r w:rsidRPr="00AA08D2">
          <w:rPr>
            <w:rFonts w:ascii="Times New Roman" w:hAnsi="Times New Roman" w:cs="Times New Roman"/>
            <w:sz w:val="28"/>
            <w:szCs w:val="28"/>
          </w:rPr>
          <w:t>10 м</w:t>
        </w:r>
      </w:smartTag>
      <w:r w:rsidRPr="00AA08D2">
        <w:rPr>
          <w:rFonts w:ascii="Times New Roman" w:hAnsi="Times New Roman" w:cs="Times New Roman"/>
          <w:sz w:val="28"/>
          <w:szCs w:val="28"/>
        </w:rPr>
        <w:t xml:space="preserve"> від ліцею.</w:t>
      </w:r>
      <w:r w:rsidRPr="00AA08D2">
        <w:rPr>
          <w:rFonts w:ascii="Times New Roman" w:hAnsi="Times New Roman" w:cs="Times New Roman"/>
          <w:color w:val="000000"/>
          <w:sz w:val="28"/>
          <w:szCs w:val="28"/>
        </w:rPr>
        <w:t>.  Під’їзні шляхи та прилягаючі до ліцею  території заасфальтовані, встановлена бруківка.</w:t>
      </w:r>
      <w:r w:rsidRPr="00AA08D2">
        <w:rPr>
          <w:rFonts w:ascii="Times New Roman" w:hAnsi="Times New Roman" w:cs="Times New Roman"/>
          <w:sz w:val="28"/>
          <w:szCs w:val="28"/>
        </w:rPr>
        <w:tab/>
      </w:r>
      <w:r w:rsidRPr="00AA08D2">
        <w:rPr>
          <w:rFonts w:ascii="Times New Roman" w:hAnsi="Times New Roman" w:cs="Times New Roman"/>
          <w:color w:val="000000"/>
          <w:sz w:val="28"/>
          <w:szCs w:val="28"/>
        </w:rPr>
        <w:t> </w:t>
      </w:r>
    </w:p>
    <w:p w:rsidR="002D190A" w:rsidRPr="009E55F9" w:rsidRDefault="00AA08D2" w:rsidP="009E55F9">
      <w:pPr>
        <w:spacing w:before="100" w:beforeAutospacing="1" w:after="0"/>
        <w:ind w:left="-120" w:firstLine="720"/>
        <w:jc w:val="center"/>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lastRenderedPageBreak/>
        <w:t>Стан матеріально - технічного забезпечення навчальних кабінетів, лабораторій.</w:t>
      </w:r>
    </w:p>
    <w:p w:rsidR="00AA08D2" w:rsidRPr="00AA08D2" w:rsidRDefault="00AA08D2" w:rsidP="00471493">
      <w:pPr>
        <w:spacing w:before="100" w:beforeAutospacing="1" w:after="0"/>
        <w:ind w:left="-120" w:firstLine="720"/>
        <w:jc w:val="both"/>
        <w:rPr>
          <w:rFonts w:ascii="Times New Roman" w:hAnsi="Times New Roman" w:cs="Times New Roman"/>
          <w:color w:val="000000"/>
          <w:sz w:val="28"/>
          <w:szCs w:val="28"/>
        </w:rPr>
      </w:pPr>
      <w:r w:rsidRPr="00AA08D2">
        <w:rPr>
          <w:rFonts w:ascii="Times New Roman" w:hAnsi="Times New Roman" w:cs="Times New Roman"/>
          <w:color w:val="000000"/>
          <w:sz w:val="28"/>
          <w:szCs w:val="28"/>
        </w:rPr>
        <w:t> Навчальні класи та кабінети ліцею  забезпечені обладнанням та меблями  в обсязі, який дає можливість проводити  навчально-виховний процес на належному рівні.  Обладнання кабінетів  фізики та хімії  відповідає вимогам Типового переліку  для загальноосвітніх шкіл</w:t>
      </w:r>
      <w:r w:rsidRPr="00AA08D2">
        <w:rPr>
          <w:rFonts w:ascii="Times New Roman" w:hAnsi="Times New Roman" w:cs="Times New Roman"/>
          <w:sz w:val="28"/>
          <w:szCs w:val="28"/>
        </w:rPr>
        <w:t xml:space="preserve"> на </w:t>
      </w:r>
      <w:r w:rsidR="002D190A">
        <w:rPr>
          <w:rFonts w:ascii="Times New Roman" w:hAnsi="Times New Roman" w:cs="Times New Roman"/>
          <w:sz w:val="28"/>
          <w:szCs w:val="28"/>
        </w:rPr>
        <w:t>5</w:t>
      </w:r>
      <w:r w:rsidRPr="00AA08D2">
        <w:rPr>
          <w:rFonts w:ascii="Times New Roman" w:hAnsi="Times New Roman" w:cs="Times New Roman"/>
          <w:sz w:val="28"/>
          <w:szCs w:val="28"/>
        </w:rPr>
        <w:t>0-</w:t>
      </w:r>
      <w:r w:rsidR="002D190A">
        <w:rPr>
          <w:rFonts w:ascii="Times New Roman" w:hAnsi="Times New Roman" w:cs="Times New Roman"/>
          <w:sz w:val="28"/>
          <w:szCs w:val="28"/>
        </w:rPr>
        <w:t>6</w:t>
      </w:r>
      <w:r w:rsidRPr="00AA08D2">
        <w:rPr>
          <w:rFonts w:ascii="Times New Roman" w:hAnsi="Times New Roman" w:cs="Times New Roman"/>
          <w:sz w:val="28"/>
          <w:szCs w:val="28"/>
        </w:rPr>
        <w:t>0%.</w:t>
      </w:r>
      <w:r w:rsidRPr="00AA08D2">
        <w:rPr>
          <w:rFonts w:ascii="Times New Roman" w:hAnsi="Times New Roman" w:cs="Times New Roman"/>
          <w:color w:val="000000"/>
          <w:sz w:val="28"/>
          <w:szCs w:val="28"/>
        </w:rPr>
        <w:t>  Кабінет фізики електрифіковано, учнівські місця обладнані розподільними щитками з напругою 4 -12 вольт, розподільні щити та проводка відповідають нормам техніки безпеки та   ПТЕ електроприладів. Кабінет хімії обладнано витяжною шафою та примусовою вентиляцією демонстраційного столу.</w:t>
      </w:r>
    </w:p>
    <w:p w:rsidR="00471493" w:rsidRDefault="00471493" w:rsidP="00471493">
      <w:pPr>
        <w:tabs>
          <w:tab w:val="left" w:pos="1080"/>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Долинський ліцей у 2018 році одержав для біологічного кабінету спеціалізоване обладнання: інтерактивний мультимедійний проектор, ноутбук, принтер, відео сканер, високоякісні потужні мікроскопи, мікропрепарати, індивідуальні біолабораторії для учнів на суму 500 тис. грн..(кошти обласного бюджету), що дасть можливість вивчати біологію на поглибленому рівні та проводити науково-дослідницьку роботу. </w:t>
      </w:r>
    </w:p>
    <w:p w:rsidR="009E55F9" w:rsidRPr="00AA08D2" w:rsidRDefault="009E55F9" w:rsidP="009E55F9">
      <w:pPr>
        <w:tabs>
          <w:tab w:val="left" w:pos="1080"/>
        </w:tabs>
        <w:spacing w:after="0"/>
        <w:ind w:firstLine="851"/>
        <w:jc w:val="both"/>
        <w:rPr>
          <w:rFonts w:ascii="Times New Roman" w:hAnsi="Times New Roman" w:cs="Times New Roman"/>
          <w:sz w:val="28"/>
          <w:szCs w:val="28"/>
        </w:rPr>
      </w:pPr>
      <w:r>
        <w:rPr>
          <w:rFonts w:ascii="Times New Roman" w:hAnsi="Times New Roman" w:cs="Times New Roman"/>
          <w:sz w:val="28"/>
          <w:szCs w:val="28"/>
        </w:rPr>
        <w:t>Учні ліцею постійно, на протязі багатьох років стають переможцями всеукраїнських та міжнародних олімпіад, конкурсів Малої академії наук України, учасниками та переможцями міжнародних змагань з інформатики. Враховуючи це, за кошти  районного бюджету (виділено 60 тис. грн..) замовлено 6 надпотужних комп’ютерів для класу інформаційних технологій.</w:t>
      </w:r>
    </w:p>
    <w:p w:rsidR="009E55F9" w:rsidRDefault="00471493" w:rsidP="009E55F9">
      <w:pPr>
        <w:tabs>
          <w:tab w:val="left" w:pos="1080"/>
        </w:tabs>
        <w:spacing w:after="0"/>
        <w:ind w:firstLine="851"/>
        <w:jc w:val="both"/>
        <w:rPr>
          <w:rFonts w:ascii="Times New Roman" w:hAnsi="Times New Roman" w:cs="Times New Roman"/>
          <w:sz w:val="28"/>
          <w:szCs w:val="28"/>
        </w:rPr>
      </w:pPr>
      <w:r w:rsidRPr="00AA08D2">
        <w:rPr>
          <w:rFonts w:ascii="Times New Roman" w:hAnsi="Times New Roman" w:cs="Times New Roman"/>
          <w:sz w:val="28"/>
          <w:szCs w:val="28"/>
        </w:rPr>
        <w:t xml:space="preserve">Забезпечено </w:t>
      </w:r>
      <w:r>
        <w:rPr>
          <w:rFonts w:ascii="Times New Roman" w:hAnsi="Times New Roman" w:cs="Times New Roman"/>
          <w:sz w:val="28"/>
          <w:szCs w:val="28"/>
        </w:rPr>
        <w:t>в основному</w:t>
      </w:r>
      <w:r w:rsidRPr="00AA08D2">
        <w:rPr>
          <w:rFonts w:ascii="Times New Roman" w:hAnsi="Times New Roman" w:cs="Times New Roman"/>
          <w:sz w:val="28"/>
          <w:szCs w:val="28"/>
        </w:rPr>
        <w:t xml:space="preserve"> необхідним обл</w:t>
      </w:r>
      <w:r>
        <w:rPr>
          <w:rFonts w:ascii="Times New Roman" w:hAnsi="Times New Roman" w:cs="Times New Roman"/>
          <w:sz w:val="28"/>
          <w:szCs w:val="28"/>
        </w:rPr>
        <w:t>аднанням та меблями новостворені кабінети української мови та літератури, історії, англійської мови, хімії, фізики</w:t>
      </w:r>
      <w:r w:rsidRPr="00AA08D2">
        <w:rPr>
          <w:rFonts w:ascii="Times New Roman" w:hAnsi="Times New Roman" w:cs="Times New Roman"/>
          <w:sz w:val="28"/>
          <w:szCs w:val="28"/>
        </w:rPr>
        <w:t xml:space="preserve">. Поновлено бібліотечний фонд навчальною, спеціальною і науково-пошуковою літературою. </w:t>
      </w:r>
      <w:r>
        <w:rPr>
          <w:rFonts w:ascii="Times New Roman" w:hAnsi="Times New Roman" w:cs="Times New Roman"/>
          <w:sz w:val="28"/>
          <w:szCs w:val="28"/>
        </w:rPr>
        <w:t xml:space="preserve">Ліцей одержав як премії, подарунки за перемоги у конкурсах та змаганнях, благодійність міжнародних організацій та меценатів 14 комп’ютерів, два комплекти шкільних меблів, 2 проектори, 2 телевізори та інші подарунки. </w:t>
      </w:r>
    </w:p>
    <w:p w:rsidR="00AA08D2" w:rsidRPr="00AA08D2" w:rsidRDefault="00AA08D2" w:rsidP="009E55F9">
      <w:pPr>
        <w:tabs>
          <w:tab w:val="left" w:pos="1080"/>
        </w:tabs>
        <w:spacing w:after="0"/>
        <w:ind w:firstLine="851"/>
        <w:jc w:val="both"/>
        <w:rPr>
          <w:rFonts w:ascii="Times New Roman" w:hAnsi="Times New Roman" w:cs="Times New Roman"/>
          <w:sz w:val="28"/>
          <w:szCs w:val="28"/>
        </w:rPr>
      </w:pPr>
      <w:r w:rsidRPr="00AA08D2">
        <w:rPr>
          <w:rFonts w:ascii="Times New Roman" w:hAnsi="Times New Roman" w:cs="Times New Roman"/>
          <w:color w:val="000000"/>
          <w:sz w:val="28"/>
          <w:szCs w:val="28"/>
        </w:rPr>
        <w:t xml:space="preserve">В ліцеї обладнані кабінети фізики – 2,  інформатики – 2,  хімії, біології, української мови та літератури, </w:t>
      </w:r>
      <w:r w:rsidR="00DE3CE0">
        <w:rPr>
          <w:rFonts w:ascii="Times New Roman" w:hAnsi="Times New Roman" w:cs="Times New Roman"/>
          <w:color w:val="000000"/>
          <w:sz w:val="28"/>
          <w:szCs w:val="28"/>
        </w:rPr>
        <w:t xml:space="preserve">української мови, </w:t>
      </w:r>
      <w:r w:rsidRPr="00AA08D2">
        <w:rPr>
          <w:rFonts w:ascii="Times New Roman" w:hAnsi="Times New Roman" w:cs="Times New Roman"/>
          <w:color w:val="000000"/>
          <w:sz w:val="28"/>
          <w:szCs w:val="28"/>
        </w:rPr>
        <w:t>англійської</w:t>
      </w:r>
      <w:r w:rsidR="00DE3CE0">
        <w:rPr>
          <w:rFonts w:ascii="Times New Roman" w:hAnsi="Times New Roman" w:cs="Times New Roman"/>
          <w:color w:val="000000"/>
          <w:sz w:val="28"/>
          <w:szCs w:val="28"/>
        </w:rPr>
        <w:t xml:space="preserve"> та німецької</w:t>
      </w:r>
      <w:r w:rsidRPr="00AA08D2">
        <w:rPr>
          <w:rFonts w:ascii="Times New Roman" w:hAnsi="Times New Roman" w:cs="Times New Roman"/>
          <w:color w:val="000000"/>
          <w:sz w:val="28"/>
          <w:szCs w:val="28"/>
        </w:rPr>
        <w:t xml:space="preserve"> мови, математики, історії, народознавства</w:t>
      </w:r>
      <w:r w:rsidR="008830A1">
        <w:rPr>
          <w:rFonts w:ascii="Times New Roman" w:hAnsi="Times New Roman" w:cs="Times New Roman"/>
          <w:color w:val="000000"/>
          <w:sz w:val="28"/>
          <w:szCs w:val="28"/>
        </w:rPr>
        <w:t>, зарубіжної літератури</w:t>
      </w:r>
      <w:r w:rsidR="00DE3CE0">
        <w:rPr>
          <w:rFonts w:ascii="Times New Roman" w:hAnsi="Times New Roman" w:cs="Times New Roman"/>
          <w:color w:val="000000"/>
          <w:sz w:val="28"/>
          <w:szCs w:val="28"/>
        </w:rPr>
        <w:t>, конференцзал</w:t>
      </w:r>
      <w:r w:rsidRPr="00AA08D2">
        <w:rPr>
          <w:rFonts w:ascii="Times New Roman" w:hAnsi="Times New Roman" w:cs="Times New Roman"/>
          <w:color w:val="000000"/>
          <w:sz w:val="28"/>
          <w:szCs w:val="28"/>
        </w:rPr>
        <w:t xml:space="preserve">. </w:t>
      </w:r>
      <w:r w:rsidRPr="00AA08D2">
        <w:rPr>
          <w:rFonts w:ascii="Times New Roman" w:hAnsi="Times New Roman" w:cs="Times New Roman"/>
          <w:sz w:val="28"/>
          <w:szCs w:val="28"/>
        </w:rPr>
        <w:t>Матеріально-технічна база класів та кабінетів поповнюється за рахунок бюджетних та спонсорських коштів. Організацію харчування здійснювала шкільна їдальня на</w:t>
      </w:r>
      <w:r w:rsidR="00056137">
        <w:rPr>
          <w:rFonts w:ascii="Times New Roman" w:hAnsi="Times New Roman" w:cs="Times New Roman"/>
          <w:sz w:val="28"/>
          <w:szCs w:val="28"/>
        </w:rPr>
        <w:t xml:space="preserve"> </w:t>
      </w:r>
      <w:r w:rsidR="00DE3CE0">
        <w:rPr>
          <w:rFonts w:ascii="Times New Roman" w:hAnsi="Times New Roman" w:cs="Times New Roman"/>
          <w:sz w:val="28"/>
          <w:szCs w:val="28"/>
        </w:rPr>
        <w:t>6</w:t>
      </w:r>
      <w:r w:rsidR="00056137">
        <w:rPr>
          <w:rFonts w:ascii="Times New Roman" w:hAnsi="Times New Roman" w:cs="Times New Roman"/>
          <w:sz w:val="28"/>
          <w:szCs w:val="28"/>
        </w:rPr>
        <w:t>0</w:t>
      </w:r>
      <w:r w:rsidRPr="00AA08D2">
        <w:rPr>
          <w:rFonts w:ascii="Times New Roman" w:hAnsi="Times New Roman" w:cs="Times New Roman"/>
          <w:sz w:val="28"/>
          <w:szCs w:val="28"/>
        </w:rPr>
        <w:t xml:space="preserve"> місць. Санітарно-гігієнічний стан приміщень їдальні задовільний. Продовольча сировина, продукти харчування сертифіковані, відповідають санітарним нормам. Асортимент страв відповідає віковим особливостям та фізіологічним потребам дітей в харчових продуктах, молокопродуктах, вітамінах.</w:t>
      </w:r>
      <w:r w:rsidR="009E55F9">
        <w:rPr>
          <w:rFonts w:ascii="Times New Roman" w:hAnsi="Times New Roman" w:cs="Times New Roman"/>
          <w:sz w:val="28"/>
          <w:szCs w:val="28"/>
        </w:rPr>
        <w:t xml:space="preserve"> </w:t>
      </w:r>
      <w:r w:rsidRPr="00AA08D2">
        <w:rPr>
          <w:rFonts w:ascii="Times New Roman" w:hAnsi="Times New Roman" w:cs="Times New Roman"/>
          <w:sz w:val="28"/>
          <w:szCs w:val="28"/>
        </w:rPr>
        <w:t>Підвіз учнів здійснюється шкільним автобусом, який придбаний в 2006 році на кошти спонсорів та батьків</w:t>
      </w:r>
      <w:r w:rsidR="00DE3CE0">
        <w:rPr>
          <w:rFonts w:ascii="Times New Roman" w:hAnsi="Times New Roman" w:cs="Times New Roman"/>
          <w:sz w:val="28"/>
          <w:szCs w:val="28"/>
        </w:rPr>
        <w:t xml:space="preserve"> і</w:t>
      </w:r>
      <w:r w:rsidR="00AA16BD">
        <w:rPr>
          <w:rFonts w:ascii="Times New Roman" w:hAnsi="Times New Roman" w:cs="Times New Roman"/>
          <w:sz w:val="28"/>
          <w:szCs w:val="28"/>
        </w:rPr>
        <w:t xml:space="preserve"> перевізниками</w:t>
      </w:r>
      <w:r w:rsidR="00DE3CE0">
        <w:rPr>
          <w:rFonts w:ascii="Times New Roman" w:hAnsi="Times New Roman" w:cs="Times New Roman"/>
          <w:sz w:val="28"/>
          <w:szCs w:val="28"/>
        </w:rPr>
        <w:t xml:space="preserve"> з сіл Долинського району</w:t>
      </w:r>
      <w:r w:rsidR="008830A1">
        <w:rPr>
          <w:rFonts w:ascii="Times New Roman" w:hAnsi="Times New Roman" w:cs="Times New Roman"/>
          <w:sz w:val="28"/>
          <w:szCs w:val="28"/>
        </w:rPr>
        <w:t xml:space="preserve"> та з </w:t>
      </w:r>
      <w:r w:rsidR="00DE3CE0">
        <w:rPr>
          <w:rFonts w:ascii="Times New Roman" w:hAnsi="Times New Roman" w:cs="Times New Roman"/>
          <w:sz w:val="28"/>
          <w:szCs w:val="28"/>
        </w:rPr>
        <w:t xml:space="preserve">м. </w:t>
      </w:r>
      <w:r w:rsidR="008830A1">
        <w:rPr>
          <w:rFonts w:ascii="Times New Roman" w:hAnsi="Times New Roman" w:cs="Times New Roman"/>
          <w:sz w:val="28"/>
          <w:szCs w:val="28"/>
        </w:rPr>
        <w:t xml:space="preserve">Болехова </w:t>
      </w:r>
      <w:r w:rsidRPr="00AA08D2">
        <w:rPr>
          <w:rFonts w:ascii="Times New Roman" w:hAnsi="Times New Roman" w:cs="Times New Roman"/>
          <w:sz w:val="28"/>
          <w:szCs w:val="28"/>
        </w:rPr>
        <w:t xml:space="preserve">.  </w:t>
      </w:r>
    </w:p>
    <w:p w:rsidR="009E55F9" w:rsidRDefault="00AA08D2" w:rsidP="009E55F9">
      <w:pPr>
        <w:spacing w:before="100" w:beforeAutospacing="1" w:after="0"/>
        <w:ind w:firstLine="600"/>
        <w:jc w:val="center"/>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lastRenderedPageBreak/>
        <w:t>Забезпечення навчально-методичною та довідковою літературою, ефективність їх використання</w:t>
      </w:r>
    </w:p>
    <w:p w:rsidR="00AA08D2" w:rsidRPr="00AA08D2" w:rsidRDefault="00AA08D2" w:rsidP="009E55F9">
      <w:pPr>
        <w:spacing w:before="100" w:beforeAutospacing="1" w:after="0"/>
        <w:ind w:firstLine="600"/>
        <w:jc w:val="both"/>
        <w:rPr>
          <w:rFonts w:ascii="Times New Roman" w:hAnsi="Times New Roman" w:cs="Times New Roman"/>
          <w:sz w:val="28"/>
          <w:szCs w:val="28"/>
        </w:rPr>
      </w:pPr>
      <w:r w:rsidRPr="00AA08D2">
        <w:rPr>
          <w:rFonts w:ascii="Times New Roman" w:hAnsi="Times New Roman" w:cs="Times New Roman"/>
          <w:sz w:val="28"/>
          <w:szCs w:val="28"/>
        </w:rPr>
        <w:t>Протягом останніх років в ліцеї відбувається поступова пере</w:t>
      </w:r>
      <w:r w:rsidRPr="00AA08D2">
        <w:rPr>
          <w:rFonts w:ascii="Times New Roman" w:hAnsi="Times New Roman" w:cs="Times New Roman"/>
          <w:sz w:val="28"/>
          <w:szCs w:val="28"/>
        </w:rPr>
        <w:softHyphen/>
        <w:t>орієнтація шкільної бібліотеки в інформаційний центр, який би пов</w:t>
      </w:r>
      <w:r w:rsidRPr="00AA08D2">
        <w:rPr>
          <w:rFonts w:ascii="Times New Roman" w:hAnsi="Times New Roman" w:cs="Times New Roman"/>
          <w:sz w:val="28"/>
          <w:szCs w:val="28"/>
        </w:rPr>
        <w:softHyphen/>
        <w:t>ністю забезпечував навчально-виховний процес і став основою внут</w:t>
      </w:r>
      <w:r w:rsidRPr="00AA08D2">
        <w:rPr>
          <w:rFonts w:ascii="Times New Roman" w:hAnsi="Times New Roman" w:cs="Times New Roman"/>
          <w:sz w:val="28"/>
          <w:szCs w:val="28"/>
        </w:rPr>
        <w:softHyphen/>
        <w:t>рішнього інформаційного комплексу. Поряд із традиційними бібліотечно-бібліографічними видами роботи учні в бібліотеці засвоюють методику підготовки науково-аналітичної, реферативної та фактографічної інформації, застосовуючи їх у своїй практичній діяльності (підготовка до олімпіад, інтелектуальних кон</w:t>
      </w:r>
      <w:r w:rsidRPr="00AA08D2">
        <w:rPr>
          <w:rFonts w:ascii="Times New Roman" w:hAnsi="Times New Roman" w:cs="Times New Roman"/>
          <w:sz w:val="28"/>
          <w:szCs w:val="28"/>
        </w:rPr>
        <w:softHyphen/>
        <w:t>курсів, написання творчих та наукових робіт, рефератів тощо).</w:t>
      </w:r>
    </w:p>
    <w:p w:rsidR="00AA08D2" w:rsidRPr="00147318" w:rsidRDefault="00AA08D2" w:rsidP="009E55F9">
      <w:pPr>
        <w:spacing w:after="0"/>
        <w:ind w:firstLine="540"/>
        <w:jc w:val="both"/>
        <w:rPr>
          <w:rFonts w:ascii="Times New Roman" w:hAnsi="Times New Roman" w:cs="Times New Roman"/>
          <w:sz w:val="28"/>
          <w:szCs w:val="28"/>
        </w:rPr>
      </w:pPr>
      <w:r w:rsidRPr="00147318">
        <w:rPr>
          <w:rFonts w:ascii="Times New Roman" w:hAnsi="Times New Roman" w:cs="Times New Roman"/>
          <w:sz w:val="28"/>
          <w:szCs w:val="28"/>
        </w:rPr>
        <w:t>За станом на 1 січня 201</w:t>
      </w:r>
      <w:r w:rsidR="00DE3CE0" w:rsidRPr="00147318">
        <w:rPr>
          <w:rFonts w:ascii="Times New Roman" w:hAnsi="Times New Roman" w:cs="Times New Roman"/>
          <w:sz w:val="28"/>
          <w:szCs w:val="28"/>
        </w:rPr>
        <w:t>8</w:t>
      </w:r>
      <w:r w:rsidR="00056137" w:rsidRPr="00147318">
        <w:rPr>
          <w:rFonts w:ascii="Times New Roman" w:hAnsi="Times New Roman" w:cs="Times New Roman"/>
          <w:sz w:val="28"/>
          <w:szCs w:val="28"/>
        </w:rPr>
        <w:t xml:space="preserve"> </w:t>
      </w:r>
      <w:r w:rsidRPr="00147318">
        <w:rPr>
          <w:rFonts w:ascii="Times New Roman" w:hAnsi="Times New Roman" w:cs="Times New Roman"/>
          <w:sz w:val="28"/>
          <w:szCs w:val="28"/>
        </w:rPr>
        <w:t xml:space="preserve">р., бібліотечний фонд Долинського природничо-математичного ліцею налічує </w:t>
      </w:r>
      <w:r w:rsidR="00030FC4">
        <w:rPr>
          <w:rFonts w:ascii="Times New Roman" w:hAnsi="Times New Roman" w:cs="Times New Roman"/>
          <w:sz w:val="28"/>
          <w:szCs w:val="28"/>
        </w:rPr>
        <w:t>9440</w:t>
      </w:r>
      <w:r w:rsidRPr="00147318">
        <w:rPr>
          <w:rFonts w:ascii="Times New Roman" w:hAnsi="Times New Roman" w:cs="Times New Roman"/>
          <w:sz w:val="28"/>
          <w:szCs w:val="28"/>
        </w:rPr>
        <w:t xml:space="preserve"> примірників книг, брошур, журналів. З них: підручників —</w:t>
      </w:r>
      <w:r w:rsidR="00030FC4">
        <w:rPr>
          <w:rFonts w:ascii="Times New Roman" w:hAnsi="Times New Roman" w:cs="Times New Roman"/>
          <w:sz w:val="28"/>
          <w:szCs w:val="28"/>
        </w:rPr>
        <w:t xml:space="preserve"> 5585</w:t>
      </w:r>
      <w:r w:rsidRPr="00147318">
        <w:rPr>
          <w:rFonts w:ascii="Times New Roman" w:hAnsi="Times New Roman" w:cs="Times New Roman"/>
          <w:sz w:val="28"/>
          <w:szCs w:val="28"/>
        </w:rPr>
        <w:t xml:space="preserve"> примірників, фонд художньої, навчально-методичної літератури — </w:t>
      </w:r>
      <w:r w:rsidR="00AA16BD" w:rsidRPr="00147318">
        <w:rPr>
          <w:rFonts w:ascii="Times New Roman" w:hAnsi="Times New Roman" w:cs="Times New Roman"/>
          <w:sz w:val="28"/>
          <w:szCs w:val="28"/>
        </w:rPr>
        <w:t xml:space="preserve"> </w:t>
      </w:r>
      <w:r w:rsidRPr="00147318">
        <w:rPr>
          <w:rFonts w:ascii="Times New Roman" w:hAnsi="Times New Roman" w:cs="Times New Roman"/>
          <w:sz w:val="28"/>
          <w:szCs w:val="28"/>
        </w:rPr>
        <w:t>3</w:t>
      </w:r>
      <w:r w:rsidR="00030FC4">
        <w:rPr>
          <w:rFonts w:ascii="Times New Roman" w:hAnsi="Times New Roman" w:cs="Times New Roman"/>
          <w:sz w:val="28"/>
          <w:szCs w:val="28"/>
        </w:rPr>
        <w:t>855</w:t>
      </w:r>
      <w:r w:rsidRPr="00147318">
        <w:rPr>
          <w:rFonts w:ascii="Times New Roman" w:hAnsi="Times New Roman" w:cs="Times New Roman"/>
          <w:sz w:val="28"/>
          <w:szCs w:val="28"/>
        </w:rPr>
        <w:t xml:space="preserve"> примірників.</w:t>
      </w:r>
    </w:p>
    <w:p w:rsidR="00AA08D2" w:rsidRPr="00AA08D2" w:rsidRDefault="00AA08D2" w:rsidP="009E55F9">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Розроблено та затверджено «Правила користування бібліотекою», в яких установлено загальний порядок організації обслуговуван</w:t>
      </w:r>
      <w:r w:rsidRPr="00AA08D2">
        <w:rPr>
          <w:rFonts w:ascii="Times New Roman" w:hAnsi="Times New Roman" w:cs="Times New Roman"/>
          <w:sz w:val="28"/>
          <w:szCs w:val="28"/>
        </w:rPr>
        <w:softHyphen/>
        <w:t>ня користувачів бібліотеки, доступу до бібліотечних фондів, права і обов'язки читачів. Бібліотека формує універсальний (з ура</w:t>
      </w:r>
      <w:r w:rsidRPr="00AA08D2">
        <w:rPr>
          <w:rFonts w:ascii="Times New Roman" w:hAnsi="Times New Roman" w:cs="Times New Roman"/>
          <w:sz w:val="28"/>
          <w:szCs w:val="28"/>
        </w:rPr>
        <w:softHyphen/>
        <w:t>хуванням профілю навчального закладу) бібліотечний фонд, який від</w:t>
      </w:r>
      <w:r w:rsidRPr="00AA08D2">
        <w:rPr>
          <w:rFonts w:ascii="Times New Roman" w:hAnsi="Times New Roman" w:cs="Times New Roman"/>
          <w:sz w:val="28"/>
          <w:szCs w:val="28"/>
        </w:rPr>
        <w:softHyphen/>
        <w:t>повідає змісту навчання, запитам, інтересам користувачів.</w:t>
      </w:r>
    </w:p>
    <w:p w:rsidR="00AA08D2" w:rsidRPr="00AA08D2" w:rsidRDefault="00AA08D2" w:rsidP="009E55F9">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Важливу роль шкільна бібліотека відігравала й у вдосконаленні ме</w:t>
      </w:r>
      <w:r w:rsidRPr="00AA08D2">
        <w:rPr>
          <w:rFonts w:ascii="Times New Roman" w:hAnsi="Times New Roman" w:cs="Times New Roman"/>
          <w:sz w:val="28"/>
          <w:szCs w:val="28"/>
        </w:rPr>
        <w:softHyphen/>
        <w:t>тодичної роботи з педагогічними кадрами, акцентуючи увагу педагогів на нових методичних доробках, розробках, ідеях, концепціях щодо на</w:t>
      </w:r>
      <w:r w:rsidRPr="00AA08D2">
        <w:rPr>
          <w:rFonts w:ascii="Times New Roman" w:hAnsi="Times New Roman" w:cs="Times New Roman"/>
          <w:sz w:val="28"/>
          <w:szCs w:val="28"/>
        </w:rPr>
        <w:softHyphen/>
        <w:t>вчання й виховання школярів з орієнтацією на формування громадянсь</w:t>
      </w:r>
      <w:r w:rsidRPr="00AA08D2">
        <w:rPr>
          <w:rFonts w:ascii="Times New Roman" w:hAnsi="Times New Roman" w:cs="Times New Roman"/>
          <w:sz w:val="28"/>
          <w:szCs w:val="28"/>
        </w:rPr>
        <w:softHyphen/>
        <w:t>ких якостей, гуманістичних ідеалів і загальнолюдських морально-етичних цінностей. Бібліотека ліцею забезпечена більшістю освітянських періодичних видань. Оформлено постійні виставки: «На допомогу класному керівнику», «Все для вчителя плюс»</w:t>
      </w:r>
      <w:r w:rsidR="008548D4">
        <w:rPr>
          <w:rFonts w:ascii="Times New Roman" w:hAnsi="Times New Roman" w:cs="Times New Roman"/>
          <w:sz w:val="28"/>
          <w:szCs w:val="28"/>
        </w:rPr>
        <w:t>, тематичні полиці «Актуальні проблеми виховання»,  «Мій рідний край»</w:t>
      </w:r>
      <w:r w:rsidRPr="00AA08D2">
        <w:rPr>
          <w:rFonts w:ascii="Times New Roman" w:hAnsi="Times New Roman" w:cs="Times New Roman"/>
          <w:sz w:val="28"/>
          <w:szCs w:val="28"/>
        </w:rPr>
        <w:t xml:space="preserve">. </w:t>
      </w:r>
    </w:p>
    <w:p w:rsidR="00AA08D2" w:rsidRPr="00AA08D2" w:rsidRDefault="00AA08D2" w:rsidP="00471493">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Урізноманітнилися форми й методи роботи вчителів-предметників, класних керівників і бібліотекаря. Ре</w:t>
      </w:r>
      <w:r w:rsidRPr="00AA08D2">
        <w:rPr>
          <w:rFonts w:ascii="Times New Roman" w:hAnsi="Times New Roman" w:cs="Times New Roman"/>
          <w:sz w:val="28"/>
          <w:szCs w:val="28"/>
        </w:rPr>
        <w:softHyphen/>
        <w:t>зультатом цієї плідної співпраці була активна участь бібліотеки в про</w:t>
      </w:r>
      <w:r w:rsidRPr="00AA08D2">
        <w:rPr>
          <w:rFonts w:ascii="Times New Roman" w:hAnsi="Times New Roman" w:cs="Times New Roman"/>
          <w:sz w:val="28"/>
          <w:szCs w:val="28"/>
        </w:rPr>
        <w:softHyphen/>
        <w:t xml:space="preserve">веденні предметних тижнів, олімпіад, виховних годин, інтелектуальних ігор, поетичних свят, засідань літературної </w:t>
      </w:r>
      <w:r w:rsidR="00DE3CE0">
        <w:rPr>
          <w:rFonts w:ascii="Times New Roman" w:hAnsi="Times New Roman" w:cs="Times New Roman"/>
          <w:sz w:val="28"/>
          <w:szCs w:val="28"/>
        </w:rPr>
        <w:t>студії</w:t>
      </w:r>
      <w:r w:rsidRPr="00AA08D2">
        <w:rPr>
          <w:rFonts w:ascii="Times New Roman" w:hAnsi="Times New Roman" w:cs="Times New Roman"/>
          <w:sz w:val="28"/>
          <w:szCs w:val="28"/>
        </w:rPr>
        <w:t xml:space="preserve"> та заходів: «Андріївські вечорниці»,  «День Святого Миколая», «</w:t>
      </w:r>
      <w:r w:rsidR="00DE3CE0">
        <w:rPr>
          <w:rFonts w:ascii="Times New Roman" w:hAnsi="Times New Roman" w:cs="Times New Roman"/>
          <w:sz w:val="28"/>
          <w:szCs w:val="28"/>
        </w:rPr>
        <w:t>До дня української мови, вишиванки» та інші заходи</w:t>
      </w:r>
      <w:r w:rsidRPr="00AA08D2">
        <w:rPr>
          <w:rFonts w:ascii="Times New Roman" w:hAnsi="Times New Roman" w:cs="Times New Roman"/>
          <w:sz w:val="28"/>
          <w:szCs w:val="28"/>
        </w:rPr>
        <w:t xml:space="preserve">.   </w:t>
      </w:r>
    </w:p>
    <w:p w:rsidR="00AA08D2" w:rsidRPr="00AA08D2" w:rsidRDefault="00AA08D2" w:rsidP="00471493">
      <w:pPr>
        <w:spacing w:after="0"/>
        <w:ind w:firstLine="540"/>
        <w:jc w:val="both"/>
        <w:rPr>
          <w:rFonts w:ascii="Times New Roman" w:hAnsi="Times New Roman" w:cs="Times New Roman"/>
          <w:sz w:val="28"/>
          <w:szCs w:val="28"/>
        </w:rPr>
      </w:pPr>
      <w:r w:rsidRPr="00AA08D2">
        <w:rPr>
          <w:rFonts w:ascii="Times New Roman" w:hAnsi="Times New Roman" w:cs="Times New Roman"/>
          <w:sz w:val="28"/>
          <w:szCs w:val="28"/>
        </w:rPr>
        <w:t>З метою широкого залучення учнівської молоді та педагогів до ро</w:t>
      </w:r>
      <w:r w:rsidRPr="00AA08D2">
        <w:rPr>
          <w:rFonts w:ascii="Times New Roman" w:hAnsi="Times New Roman" w:cs="Times New Roman"/>
          <w:sz w:val="28"/>
          <w:szCs w:val="28"/>
        </w:rPr>
        <w:softHyphen/>
        <w:t>боти з виховання в учнів бережливого ставлення до підручників, від</w:t>
      </w:r>
      <w:r w:rsidRPr="00AA08D2">
        <w:rPr>
          <w:rFonts w:ascii="Times New Roman" w:hAnsi="Times New Roman" w:cs="Times New Roman"/>
          <w:sz w:val="28"/>
          <w:szCs w:val="28"/>
        </w:rPr>
        <w:softHyphen/>
        <w:t>повідальності за правильне й раціональне їх використання, поновлення бібліотечних фондів щороку проводиться Всеукраїнська акція «</w:t>
      </w:r>
      <w:r w:rsidR="008548D4">
        <w:rPr>
          <w:rFonts w:ascii="Times New Roman" w:hAnsi="Times New Roman" w:cs="Times New Roman"/>
          <w:sz w:val="28"/>
          <w:szCs w:val="28"/>
        </w:rPr>
        <w:t>Подаруй бібліотеці книгу</w:t>
      </w:r>
      <w:r w:rsidRPr="00AA08D2">
        <w:rPr>
          <w:rFonts w:ascii="Times New Roman" w:hAnsi="Times New Roman" w:cs="Times New Roman"/>
          <w:sz w:val="28"/>
          <w:szCs w:val="28"/>
        </w:rPr>
        <w:t xml:space="preserve">». </w:t>
      </w:r>
      <w:r w:rsidR="008548D4">
        <w:rPr>
          <w:rFonts w:ascii="Times New Roman" w:hAnsi="Times New Roman" w:cs="Times New Roman"/>
          <w:sz w:val="28"/>
          <w:szCs w:val="28"/>
        </w:rPr>
        <w:t>А</w:t>
      </w:r>
      <w:r w:rsidRPr="00AA08D2">
        <w:rPr>
          <w:rFonts w:ascii="Times New Roman" w:hAnsi="Times New Roman" w:cs="Times New Roman"/>
          <w:sz w:val="28"/>
          <w:szCs w:val="28"/>
        </w:rPr>
        <w:t>ктивно працю</w:t>
      </w:r>
      <w:r w:rsidR="008548D4">
        <w:rPr>
          <w:rFonts w:ascii="Times New Roman" w:hAnsi="Times New Roman" w:cs="Times New Roman"/>
          <w:sz w:val="28"/>
          <w:szCs w:val="28"/>
        </w:rPr>
        <w:t>є</w:t>
      </w:r>
      <w:r w:rsidRPr="00AA08D2">
        <w:rPr>
          <w:rFonts w:ascii="Times New Roman" w:hAnsi="Times New Roman" w:cs="Times New Roman"/>
          <w:sz w:val="28"/>
          <w:szCs w:val="28"/>
        </w:rPr>
        <w:t xml:space="preserve"> бібліотечний актив. </w:t>
      </w:r>
      <w:r w:rsidR="00207746">
        <w:rPr>
          <w:rFonts w:ascii="Times New Roman" w:hAnsi="Times New Roman" w:cs="Times New Roman"/>
          <w:sz w:val="28"/>
          <w:szCs w:val="28"/>
        </w:rPr>
        <w:t>П</w:t>
      </w:r>
      <w:r w:rsidRPr="00AA08D2">
        <w:rPr>
          <w:rFonts w:ascii="Times New Roman" w:hAnsi="Times New Roman" w:cs="Times New Roman"/>
          <w:sz w:val="28"/>
          <w:szCs w:val="28"/>
        </w:rPr>
        <w:t xml:space="preserve">роведено бесіди, лекції, читацькі конференції, вікторини, змагання, </w:t>
      </w:r>
      <w:r w:rsidR="008548D4">
        <w:rPr>
          <w:rFonts w:ascii="Times New Roman" w:hAnsi="Times New Roman" w:cs="Times New Roman"/>
          <w:sz w:val="28"/>
          <w:szCs w:val="28"/>
        </w:rPr>
        <w:t xml:space="preserve">перевірки стану </w:t>
      </w:r>
      <w:r w:rsidRPr="00AA08D2">
        <w:rPr>
          <w:rFonts w:ascii="Times New Roman" w:hAnsi="Times New Roman" w:cs="Times New Roman"/>
          <w:sz w:val="28"/>
          <w:szCs w:val="28"/>
        </w:rPr>
        <w:t xml:space="preserve">підручників. </w:t>
      </w:r>
    </w:p>
    <w:p w:rsidR="00471493" w:rsidRDefault="00471493" w:rsidP="00AA08D2">
      <w:pPr>
        <w:ind w:firstLine="720"/>
        <w:rPr>
          <w:rFonts w:ascii="Times New Roman" w:hAnsi="Times New Roman" w:cs="Times New Roman"/>
          <w:b/>
          <w:sz w:val="28"/>
          <w:szCs w:val="28"/>
        </w:rPr>
      </w:pPr>
    </w:p>
    <w:p w:rsidR="00AA08D2" w:rsidRPr="009E55F9" w:rsidRDefault="00AA08D2" w:rsidP="009E55F9">
      <w:pPr>
        <w:ind w:firstLine="720"/>
        <w:jc w:val="center"/>
        <w:rPr>
          <w:rFonts w:ascii="Times New Roman" w:hAnsi="Times New Roman" w:cs="Times New Roman"/>
          <w:b/>
          <w:sz w:val="32"/>
          <w:szCs w:val="32"/>
        </w:rPr>
      </w:pPr>
      <w:r w:rsidRPr="009E55F9">
        <w:rPr>
          <w:rFonts w:ascii="Times New Roman" w:hAnsi="Times New Roman" w:cs="Times New Roman"/>
          <w:b/>
          <w:sz w:val="32"/>
          <w:szCs w:val="32"/>
        </w:rPr>
        <w:lastRenderedPageBreak/>
        <w:t>Дотримання техніки безпеки, охорони праці</w:t>
      </w:r>
    </w:p>
    <w:p w:rsidR="00AA08D2" w:rsidRPr="00AA08D2" w:rsidRDefault="00AA08D2" w:rsidP="00471493">
      <w:pPr>
        <w:spacing w:after="0"/>
        <w:ind w:firstLine="708"/>
        <w:jc w:val="both"/>
        <w:rPr>
          <w:rFonts w:ascii="Times New Roman" w:hAnsi="Times New Roman" w:cs="Times New Roman"/>
          <w:sz w:val="28"/>
          <w:szCs w:val="28"/>
        </w:rPr>
      </w:pPr>
      <w:r w:rsidRPr="00AA08D2">
        <w:rPr>
          <w:rFonts w:ascii="Times New Roman" w:hAnsi="Times New Roman" w:cs="Times New Roman"/>
          <w:sz w:val="28"/>
          <w:szCs w:val="28"/>
        </w:rPr>
        <w:t xml:space="preserve">Робота з охорони праці та техніки безпеки в ліцеї проводиться </w:t>
      </w:r>
      <w:r w:rsidRPr="00AA08D2">
        <w:rPr>
          <w:rFonts w:ascii="Times New Roman" w:hAnsi="Times New Roman" w:cs="Times New Roman"/>
          <w:color w:val="000000"/>
          <w:sz w:val="28"/>
          <w:szCs w:val="28"/>
        </w:rPr>
        <w:t>відповідно до Кодексу законів про працю України, Законів України «Про освіту», «Про охорону праці», «Про пожежну безпеку», «Про дорожній рух», «Про забезпечення санітарного та епідемічного благополуччя населення», «Про цивільну оборону», Постанов Кабінету Міністрів України «Про порядок розслідування та ведення обліку нещасних випадків, професійних захворювань і аварій на виробництві», «Про порядок розслідування та облік нещасних випадків невиробничого характеру», «Про порядок проведення навчання і перевірки знань з питань охорони праці», наказу МОН України «Про затвердження Положення про організацію роботи з охорони праці учасників навчально-виховного процесу в установах і закладах освіти».     </w:t>
      </w:r>
    </w:p>
    <w:p w:rsidR="00AA08D2" w:rsidRPr="00AA08D2" w:rsidRDefault="00AA08D2" w:rsidP="00471493">
      <w:pPr>
        <w:spacing w:after="0"/>
        <w:ind w:firstLine="851"/>
        <w:jc w:val="both"/>
        <w:rPr>
          <w:rFonts w:ascii="Times New Roman" w:hAnsi="Times New Roman" w:cs="Times New Roman"/>
          <w:sz w:val="28"/>
          <w:szCs w:val="28"/>
        </w:rPr>
      </w:pPr>
      <w:r w:rsidRPr="00AA08D2">
        <w:rPr>
          <w:rFonts w:ascii="Times New Roman" w:hAnsi="Times New Roman" w:cs="Times New Roman"/>
          <w:sz w:val="28"/>
          <w:szCs w:val="28"/>
        </w:rPr>
        <w:t>Навчальні приміщення ліцею відповідають санітарно-гігієнічним вимогам,  видані накази про організацію роботи з охорони праці (від 01 вересня 201</w:t>
      </w:r>
      <w:r w:rsidR="00C7656B">
        <w:rPr>
          <w:rFonts w:ascii="Times New Roman" w:hAnsi="Times New Roman" w:cs="Times New Roman"/>
          <w:sz w:val="28"/>
          <w:szCs w:val="28"/>
        </w:rPr>
        <w:t>7 року</w:t>
      </w:r>
      <w:r w:rsidRPr="00AA08D2">
        <w:rPr>
          <w:rFonts w:ascii="Times New Roman" w:hAnsi="Times New Roman" w:cs="Times New Roman"/>
          <w:sz w:val="28"/>
          <w:szCs w:val="28"/>
        </w:rPr>
        <w:t>),  про організацію роботи з безпеки дорожнього руху (від 01 вересня 201</w:t>
      </w:r>
      <w:r w:rsidR="00C7656B">
        <w:rPr>
          <w:rFonts w:ascii="Times New Roman" w:hAnsi="Times New Roman" w:cs="Times New Roman"/>
          <w:sz w:val="28"/>
          <w:szCs w:val="28"/>
        </w:rPr>
        <w:t>7 року</w:t>
      </w:r>
      <w:r w:rsidRPr="00AA08D2">
        <w:rPr>
          <w:rFonts w:ascii="Times New Roman" w:hAnsi="Times New Roman" w:cs="Times New Roman"/>
          <w:sz w:val="28"/>
          <w:szCs w:val="28"/>
        </w:rPr>
        <w:t>),  про призначення громадського інспектора з охорони дитинства (від 01 вересня 201</w:t>
      </w:r>
      <w:r w:rsidR="00C7656B">
        <w:rPr>
          <w:rFonts w:ascii="Times New Roman" w:hAnsi="Times New Roman" w:cs="Times New Roman"/>
          <w:sz w:val="28"/>
          <w:szCs w:val="28"/>
        </w:rPr>
        <w:t>7 року</w:t>
      </w:r>
      <w:r w:rsidRPr="00AA08D2">
        <w:rPr>
          <w:rFonts w:ascii="Times New Roman" w:hAnsi="Times New Roman" w:cs="Times New Roman"/>
          <w:sz w:val="28"/>
          <w:szCs w:val="28"/>
        </w:rPr>
        <w:t>), про призначення відповідального за електрогосподарство (від 01 вересня 201</w:t>
      </w:r>
      <w:r w:rsidR="00C7656B">
        <w:rPr>
          <w:rFonts w:ascii="Times New Roman" w:hAnsi="Times New Roman" w:cs="Times New Roman"/>
          <w:sz w:val="28"/>
          <w:szCs w:val="28"/>
        </w:rPr>
        <w:t>7 року</w:t>
      </w:r>
      <w:r w:rsidRPr="00AA08D2">
        <w:rPr>
          <w:rFonts w:ascii="Times New Roman" w:hAnsi="Times New Roman" w:cs="Times New Roman"/>
          <w:sz w:val="28"/>
          <w:szCs w:val="28"/>
        </w:rPr>
        <w:t xml:space="preserve">), розроблені посадові інструкції, </w:t>
      </w:r>
      <w:r w:rsidR="00C7656B">
        <w:rPr>
          <w:rFonts w:ascii="Times New Roman" w:hAnsi="Times New Roman" w:cs="Times New Roman"/>
          <w:sz w:val="28"/>
          <w:szCs w:val="28"/>
        </w:rPr>
        <w:t xml:space="preserve"> </w:t>
      </w:r>
      <w:r w:rsidRPr="00AA08D2">
        <w:rPr>
          <w:rFonts w:ascii="Times New Roman" w:hAnsi="Times New Roman" w:cs="Times New Roman"/>
          <w:sz w:val="28"/>
          <w:szCs w:val="28"/>
        </w:rPr>
        <w:t xml:space="preserve">інструкції з охорони праці. </w:t>
      </w:r>
    </w:p>
    <w:p w:rsidR="00AA08D2" w:rsidRPr="00AA08D2" w:rsidRDefault="00AA08D2" w:rsidP="00471493">
      <w:pPr>
        <w:spacing w:after="0"/>
        <w:ind w:firstLine="708"/>
        <w:jc w:val="both"/>
        <w:rPr>
          <w:rFonts w:ascii="Times New Roman" w:hAnsi="Times New Roman" w:cs="Times New Roman"/>
          <w:color w:val="000000"/>
          <w:sz w:val="28"/>
          <w:szCs w:val="28"/>
        </w:rPr>
      </w:pPr>
      <w:r w:rsidRPr="00AA08D2">
        <w:rPr>
          <w:rFonts w:ascii="Times New Roman" w:hAnsi="Times New Roman" w:cs="Times New Roman"/>
          <w:sz w:val="28"/>
          <w:szCs w:val="28"/>
        </w:rPr>
        <w:t>У річному плані роботи ліцею заплановані заходи з охорони праці і техніки безпеки з учнями, працівниками ліцею. Проводяться вступний та первинний інструктажі з охорони праці, розроблені інструкції з техніки безпеки для кожного навчального кабінету, з кожного виду практичних і лабораторних робіт, які пов’язані з можливістю отримання учнями травм або загрозою здоров’ю учнів.</w:t>
      </w:r>
      <w:r w:rsidRPr="00AA08D2">
        <w:rPr>
          <w:rFonts w:ascii="Times New Roman" w:hAnsi="Times New Roman" w:cs="Times New Roman"/>
          <w:color w:val="000000"/>
          <w:sz w:val="28"/>
          <w:szCs w:val="28"/>
        </w:rPr>
        <w:t xml:space="preserve">  За останні три роки випадків травмування працівників та учнів через  порушення правил техніки безпеки або не створення безпечних умов праці чи  навчання в ліцеї не було. </w:t>
      </w:r>
    </w:p>
    <w:p w:rsidR="009E55F9" w:rsidRDefault="00215C56" w:rsidP="00471493">
      <w:pPr>
        <w:spacing w:after="0"/>
        <w:jc w:val="both"/>
        <w:rPr>
          <w:rFonts w:ascii="Times New Roman" w:hAnsi="Times New Roman" w:cs="Times New Roman"/>
          <w:b/>
          <w:sz w:val="28"/>
          <w:szCs w:val="28"/>
        </w:rPr>
      </w:pPr>
      <w:r w:rsidRPr="000E01F4">
        <w:rPr>
          <w:rFonts w:ascii="Times New Roman" w:hAnsi="Times New Roman" w:cs="Times New Roman"/>
          <w:sz w:val="28"/>
          <w:szCs w:val="28"/>
        </w:rPr>
        <w:tab/>
        <w:t xml:space="preserve"> </w:t>
      </w:r>
      <w:r w:rsidRPr="000E01F4">
        <w:rPr>
          <w:rFonts w:ascii="Times New Roman" w:hAnsi="Times New Roman" w:cs="Times New Roman"/>
          <w:b/>
          <w:sz w:val="28"/>
          <w:szCs w:val="28"/>
        </w:rPr>
        <w:t xml:space="preserve">  </w:t>
      </w:r>
    </w:p>
    <w:p w:rsidR="008830A1" w:rsidRPr="009E55F9" w:rsidRDefault="00215C56" w:rsidP="009E55F9">
      <w:pPr>
        <w:spacing w:after="0"/>
        <w:jc w:val="center"/>
        <w:rPr>
          <w:rFonts w:ascii="Times New Roman" w:hAnsi="Times New Roman" w:cs="Times New Roman"/>
          <w:sz w:val="32"/>
          <w:szCs w:val="32"/>
        </w:rPr>
      </w:pPr>
      <w:r w:rsidRPr="009E55F9">
        <w:rPr>
          <w:rFonts w:ascii="Times New Roman" w:hAnsi="Times New Roman" w:cs="Times New Roman"/>
          <w:b/>
          <w:sz w:val="32"/>
          <w:szCs w:val="32"/>
        </w:rPr>
        <w:t>Організація атестації педагогічних працівників</w:t>
      </w:r>
      <w:r w:rsidRPr="009E55F9">
        <w:rPr>
          <w:rFonts w:ascii="Times New Roman" w:hAnsi="Times New Roman" w:cs="Times New Roman"/>
          <w:sz w:val="32"/>
          <w:szCs w:val="32"/>
        </w:rPr>
        <w:t>.</w:t>
      </w:r>
    </w:p>
    <w:p w:rsidR="009E55F9" w:rsidRDefault="009E55F9" w:rsidP="00471493">
      <w:pPr>
        <w:spacing w:after="0"/>
        <w:jc w:val="both"/>
        <w:rPr>
          <w:rFonts w:ascii="Times New Roman" w:hAnsi="Times New Roman" w:cs="Times New Roman"/>
          <w:sz w:val="28"/>
          <w:szCs w:val="28"/>
        </w:rPr>
      </w:pPr>
    </w:p>
    <w:p w:rsidR="00215C56" w:rsidRPr="008830A1" w:rsidRDefault="000E01F4" w:rsidP="00471493">
      <w:pPr>
        <w:spacing w:after="0"/>
        <w:jc w:val="both"/>
        <w:rPr>
          <w:rFonts w:ascii="Times New Roman" w:hAnsi="Times New Roman" w:cs="Times New Roman"/>
          <w:sz w:val="28"/>
          <w:szCs w:val="28"/>
        </w:rPr>
      </w:pPr>
      <w:r w:rsidRPr="008830A1">
        <w:rPr>
          <w:rFonts w:ascii="Times New Roman" w:hAnsi="Times New Roman" w:cs="Times New Roman"/>
          <w:sz w:val="28"/>
          <w:szCs w:val="28"/>
        </w:rPr>
        <w:t xml:space="preserve">            </w:t>
      </w:r>
      <w:r w:rsidR="00215C56" w:rsidRPr="008830A1">
        <w:rPr>
          <w:rFonts w:ascii="Times New Roman" w:hAnsi="Times New Roman" w:cs="Times New Roman"/>
          <w:sz w:val="28"/>
          <w:szCs w:val="28"/>
        </w:rPr>
        <w:t>Атестація вчителів у ліцеї організована і проводиться згідно з Типовим положення про атестацію педагогічних працівників.</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У ліцеї складено перспективний план атестації педагогічних працівників, який передбачає проходження атестації вчителями не рідше, ніж один раз на п’ять років. Згідно з перспективним планом складається план-графік атестації на кожен навчальний рік, який доводиться до відома педагогічних працівників під розпис.</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За результатами засідань атестаційної комісії ведуться протоколи. Стан їх вивчення дозволяє зробити висновок про плановість, безконфліктність у її роботі, про наявність вчителів, які прагнуть пройти позачергову атестацію.</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lastRenderedPageBreak/>
        <w:tab/>
        <w:t>Адміністрація ліцею проводить атестацію педагогічних працівників у тісній співпраці з профспілковим комітетом. Гласність атестації здійснюється в методичному кутку  учительської кімнати через оприлюднення документів, наказів, матеріалів на стенді</w:t>
      </w:r>
      <w:r w:rsidR="00C7656B">
        <w:rPr>
          <w:rFonts w:ascii="Times New Roman" w:hAnsi="Times New Roman" w:cs="Times New Roman"/>
          <w:sz w:val="28"/>
          <w:szCs w:val="28"/>
        </w:rPr>
        <w:t>.</w:t>
      </w:r>
      <w:r w:rsidRPr="000E01F4">
        <w:rPr>
          <w:rFonts w:ascii="Times New Roman" w:hAnsi="Times New Roman" w:cs="Times New Roman"/>
          <w:sz w:val="28"/>
          <w:szCs w:val="28"/>
        </w:rPr>
        <w:t xml:space="preserve"> </w:t>
      </w:r>
      <w:r w:rsidR="00C7656B">
        <w:rPr>
          <w:rFonts w:ascii="Times New Roman" w:hAnsi="Times New Roman" w:cs="Times New Roman"/>
          <w:sz w:val="28"/>
          <w:szCs w:val="28"/>
        </w:rPr>
        <w:t>П</w:t>
      </w:r>
      <w:r w:rsidRPr="000E01F4">
        <w:rPr>
          <w:rFonts w:ascii="Times New Roman" w:hAnsi="Times New Roman" w:cs="Times New Roman"/>
          <w:sz w:val="28"/>
          <w:szCs w:val="28"/>
        </w:rPr>
        <w:t>итан</w:t>
      </w:r>
      <w:r w:rsidR="00C7656B">
        <w:rPr>
          <w:rFonts w:ascii="Times New Roman" w:hAnsi="Times New Roman" w:cs="Times New Roman"/>
          <w:sz w:val="28"/>
          <w:szCs w:val="28"/>
        </w:rPr>
        <w:t>я</w:t>
      </w:r>
      <w:r w:rsidRPr="000E01F4">
        <w:rPr>
          <w:rFonts w:ascii="Times New Roman" w:hAnsi="Times New Roman" w:cs="Times New Roman"/>
          <w:sz w:val="28"/>
          <w:szCs w:val="28"/>
        </w:rPr>
        <w:t xml:space="preserve"> атестації </w:t>
      </w:r>
      <w:r w:rsidR="00C7656B">
        <w:rPr>
          <w:rFonts w:ascii="Times New Roman" w:hAnsi="Times New Roman" w:cs="Times New Roman"/>
          <w:sz w:val="28"/>
          <w:szCs w:val="28"/>
        </w:rPr>
        <w:t>постійно розглядається на</w:t>
      </w:r>
      <w:r w:rsidRPr="000E01F4">
        <w:rPr>
          <w:rFonts w:ascii="Times New Roman" w:hAnsi="Times New Roman" w:cs="Times New Roman"/>
          <w:sz w:val="28"/>
          <w:szCs w:val="28"/>
        </w:rPr>
        <w:t xml:space="preserve"> засіданнях педагогічної ради,</w:t>
      </w:r>
      <w:r w:rsidR="00C7656B">
        <w:rPr>
          <w:rFonts w:ascii="Times New Roman" w:hAnsi="Times New Roman" w:cs="Times New Roman"/>
          <w:sz w:val="28"/>
          <w:szCs w:val="28"/>
        </w:rPr>
        <w:t xml:space="preserve"> комісій та</w:t>
      </w:r>
      <w:r w:rsidRPr="000E01F4">
        <w:rPr>
          <w:rFonts w:ascii="Times New Roman" w:hAnsi="Times New Roman" w:cs="Times New Roman"/>
          <w:sz w:val="28"/>
          <w:szCs w:val="28"/>
        </w:rPr>
        <w:t xml:space="preserve"> кафедр. </w:t>
      </w:r>
    </w:p>
    <w:p w:rsidR="00215C56" w:rsidRPr="000E01F4"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В атестаційний період, відповідно до графіка проведення атестації, вивчається система роботи вчителя, проводяться співбесіди з учителями з питань самоосвітньої діяльності, вивчається документація вчителя, його рейтинг серед колег, учнів, батьків. На засіданнях методичної ради та інших методичних структур заслуховуються творчі звіти вчителів. Всі атестаційні матеріали вчителів знаходяться в методичному кабінеті ліцею. Атестація проводиться в умовах демократичності, відкритості і гласності. Скарг або зауважень від вчителів щодо атестації не надходило. Закономірним у ході атестації педагогічних працівників є підвищення їх кваліфікації.</w:t>
      </w:r>
    </w:p>
    <w:p w:rsidR="00DF1851" w:rsidRDefault="00215C56" w:rsidP="00471493">
      <w:pPr>
        <w:spacing w:after="0"/>
        <w:jc w:val="both"/>
        <w:rPr>
          <w:rFonts w:ascii="Times New Roman" w:hAnsi="Times New Roman" w:cs="Times New Roman"/>
          <w:sz w:val="28"/>
          <w:szCs w:val="28"/>
        </w:rPr>
      </w:pPr>
      <w:r w:rsidRPr="000E01F4">
        <w:rPr>
          <w:rFonts w:ascii="Times New Roman" w:hAnsi="Times New Roman" w:cs="Times New Roman"/>
          <w:sz w:val="28"/>
          <w:szCs w:val="28"/>
        </w:rPr>
        <w:tab/>
        <w:t>Всі клопотання ліцейної атестаційної комісії щодо встановлення, підтвердження кваліфікаційних категорій і присвоєння звань учителям були задовільнені районною атестаційною комісією.</w:t>
      </w:r>
    </w:p>
    <w:p w:rsidR="00BB1C21" w:rsidRPr="009E55F9" w:rsidRDefault="00BB1C21" w:rsidP="00471493">
      <w:pPr>
        <w:shd w:val="clear" w:color="auto" w:fill="FFFFFF"/>
        <w:tabs>
          <w:tab w:val="left" w:pos="1080"/>
        </w:tabs>
        <w:spacing w:before="29" w:after="0" w:line="259" w:lineRule="atLeast"/>
        <w:jc w:val="center"/>
        <w:rPr>
          <w:rFonts w:ascii="Times New Roman" w:hAnsi="Times New Roman" w:cs="Times New Roman"/>
          <w:b/>
          <w:bCs/>
          <w:color w:val="000000"/>
          <w:sz w:val="32"/>
          <w:szCs w:val="32"/>
        </w:rPr>
      </w:pPr>
      <w:r w:rsidRPr="009E55F9">
        <w:rPr>
          <w:rFonts w:ascii="Times New Roman" w:hAnsi="Times New Roman" w:cs="Times New Roman"/>
          <w:b/>
          <w:sz w:val="32"/>
          <w:szCs w:val="32"/>
        </w:rPr>
        <w:t xml:space="preserve">Управлінська діяльність. </w:t>
      </w:r>
      <w:r w:rsidRPr="009E55F9">
        <w:rPr>
          <w:rFonts w:ascii="Times New Roman" w:hAnsi="Times New Roman" w:cs="Times New Roman"/>
          <w:b/>
          <w:bCs/>
          <w:color w:val="000000"/>
          <w:sz w:val="32"/>
          <w:szCs w:val="32"/>
        </w:rPr>
        <w:t>Планування та контроль</w:t>
      </w:r>
    </w:p>
    <w:p w:rsidR="00BB1C21" w:rsidRPr="009E55F9" w:rsidRDefault="00BB1C21" w:rsidP="00471493">
      <w:pPr>
        <w:spacing w:after="0"/>
        <w:ind w:firstLine="600"/>
        <w:jc w:val="both"/>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t xml:space="preserve">Концепція розвитку Долинського природничо-математичного ліцею </w:t>
      </w:r>
    </w:p>
    <w:p w:rsidR="009E55F9" w:rsidRPr="003F2AD4" w:rsidRDefault="009E55F9" w:rsidP="00471493">
      <w:pPr>
        <w:spacing w:after="0"/>
        <w:ind w:firstLine="600"/>
        <w:jc w:val="both"/>
        <w:rPr>
          <w:b/>
          <w:bCs/>
          <w:color w:val="000000"/>
          <w:sz w:val="28"/>
          <w:szCs w:val="28"/>
        </w:rPr>
      </w:pP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Концепція розвитку </w:t>
      </w:r>
      <w:r w:rsidRPr="00BB1C21">
        <w:rPr>
          <w:rFonts w:ascii="Times New Roman" w:hAnsi="Times New Roman" w:cs="Times New Roman"/>
          <w:bCs/>
          <w:color w:val="000000"/>
          <w:sz w:val="28"/>
          <w:szCs w:val="28"/>
        </w:rPr>
        <w:t>Долинського природничо-математичного ліцею на 201</w:t>
      </w:r>
      <w:r w:rsidR="008C0ABA">
        <w:rPr>
          <w:rFonts w:ascii="Times New Roman" w:hAnsi="Times New Roman" w:cs="Times New Roman"/>
          <w:bCs/>
          <w:color w:val="000000"/>
          <w:sz w:val="28"/>
          <w:szCs w:val="28"/>
        </w:rPr>
        <w:t>8</w:t>
      </w:r>
      <w:r w:rsidRPr="00BB1C21">
        <w:rPr>
          <w:rFonts w:ascii="Times New Roman" w:hAnsi="Times New Roman" w:cs="Times New Roman"/>
          <w:bCs/>
          <w:color w:val="000000"/>
          <w:sz w:val="28"/>
          <w:szCs w:val="28"/>
        </w:rPr>
        <w:t>-202</w:t>
      </w:r>
      <w:r w:rsidR="008C0ABA">
        <w:rPr>
          <w:rFonts w:ascii="Times New Roman" w:hAnsi="Times New Roman" w:cs="Times New Roman"/>
          <w:bCs/>
          <w:color w:val="000000"/>
          <w:sz w:val="28"/>
          <w:szCs w:val="28"/>
        </w:rPr>
        <w:t>3</w:t>
      </w:r>
      <w:r w:rsidRPr="00BB1C21">
        <w:rPr>
          <w:rFonts w:ascii="Times New Roman" w:hAnsi="Times New Roman" w:cs="Times New Roman"/>
          <w:bCs/>
          <w:color w:val="000000"/>
          <w:sz w:val="28"/>
          <w:szCs w:val="28"/>
        </w:rPr>
        <w:t xml:space="preserve"> роки </w:t>
      </w:r>
      <w:r w:rsidRPr="00BB1C21">
        <w:rPr>
          <w:rFonts w:ascii="Times New Roman" w:hAnsi="Times New Roman" w:cs="Times New Roman"/>
          <w:color w:val="000000"/>
          <w:sz w:val="28"/>
          <w:szCs w:val="28"/>
        </w:rPr>
        <w:t>розроблена у відповідності з Конституцією України, Законами України "Про освіту", "Про загальну середню освіту", "Про охорону дитинства", "Про вищу освіту", "Про інтелектуальну власність", "П</w:t>
      </w:r>
      <w:r w:rsidR="00C7656B">
        <w:rPr>
          <w:rFonts w:ascii="Times New Roman" w:hAnsi="Times New Roman" w:cs="Times New Roman"/>
          <w:color w:val="000000"/>
          <w:sz w:val="28"/>
          <w:szCs w:val="28"/>
        </w:rPr>
        <w:t>ро авторські та суміжні права"</w:t>
      </w:r>
      <w:r w:rsidR="008C0ABA">
        <w:rPr>
          <w:rFonts w:ascii="Times New Roman" w:hAnsi="Times New Roman" w:cs="Times New Roman"/>
          <w:color w:val="000000"/>
          <w:sz w:val="28"/>
          <w:szCs w:val="28"/>
        </w:rPr>
        <w:t>.</w:t>
      </w:r>
      <w:r w:rsidR="00C7656B">
        <w:rPr>
          <w:rFonts w:ascii="Times New Roman" w:hAnsi="Times New Roman" w:cs="Times New Roman"/>
          <w:color w:val="000000"/>
          <w:sz w:val="28"/>
          <w:szCs w:val="28"/>
        </w:rPr>
        <w:t xml:space="preserve"> </w:t>
      </w:r>
      <w:r w:rsidR="008C0ABA">
        <w:rPr>
          <w:rFonts w:ascii="Times New Roman" w:hAnsi="Times New Roman" w:cs="Times New Roman"/>
          <w:color w:val="000000"/>
          <w:sz w:val="28"/>
          <w:szCs w:val="28"/>
        </w:rPr>
        <w:t>інши документів.</w:t>
      </w:r>
    </w:p>
    <w:p w:rsidR="00BB1C21" w:rsidRPr="00BB1C21" w:rsidRDefault="00BB1C21" w:rsidP="00471493">
      <w:pPr>
        <w:pStyle w:val="ae"/>
        <w:spacing w:before="0" w:beforeAutospacing="0" w:after="0" w:afterAutospacing="0"/>
        <w:ind w:firstLine="540"/>
        <w:jc w:val="both"/>
        <w:rPr>
          <w:sz w:val="28"/>
          <w:szCs w:val="28"/>
          <w:lang w:val="uk-UA"/>
        </w:rPr>
      </w:pPr>
      <w:r w:rsidRPr="00BB1C21">
        <w:rPr>
          <w:sz w:val="28"/>
          <w:szCs w:val="28"/>
          <w:lang w:val="uk-UA"/>
        </w:rPr>
        <w:t>Одним з пріоритетів стратегічного розвитку України визнано інтеграцію нашої держави в Європейське співтовариство. Важливими умовами демократичного суспільства є громадянська освіченість, компетентність, виховання поваги до прав людини, толерантності, вміння знаходити компроміс.</w:t>
      </w:r>
    </w:p>
    <w:p w:rsidR="00BB1C21" w:rsidRPr="00BB1C21" w:rsidRDefault="00BB1C21" w:rsidP="00471493">
      <w:pPr>
        <w:pStyle w:val="ae"/>
        <w:spacing w:before="0" w:beforeAutospacing="0" w:after="0" w:afterAutospacing="0"/>
        <w:ind w:firstLine="540"/>
        <w:jc w:val="both"/>
        <w:rPr>
          <w:sz w:val="28"/>
          <w:szCs w:val="28"/>
          <w:lang w:val="uk-UA"/>
        </w:rPr>
      </w:pPr>
      <w:r w:rsidRPr="00BB1C21">
        <w:rPr>
          <w:sz w:val="28"/>
          <w:szCs w:val="28"/>
          <w:lang w:val="uk-UA"/>
        </w:rPr>
        <w:t xml:space="preserve"> Сучасна школа має сприяти розвиткові демократичної культури, формуванню, необхідних для проживання у європейському співтоваристві компетентностей, політико-правових і соціально-економічних знань. Пріоритети загальноєвропейської освіти полягають у наданні молодому поколінню знань про спільну європейську спадщину та практичних умінь адаптуватись до життя і навчання в різних країнах Європи, бути мобільними, соціально здібними, здатними до комунікації і захисту своїх прав.</w:t>
      </w:r>
    </w:p>
    <w:p w:rsidR="00BB1C21" w:rsidRPr="00BB1C21" w:rsidRDefault="00BB1C21" w:rsidP="00471493">
      <w:pPr>
        <w:pStyle w:val="ae"/>
        <w:spacing w:before="0" w:beforeAutospacing="0" w:after="0" w:afterAutospacing="0"/>
        <w:ind w:firstLine="540"/>
        <w:jc w:val="both"/>
        <w:rPr>
          <w:sz w:val="28"/>
          <w:szCs w:val="28"/>
          <w:lang w:val="uk-UA"/>
        </w:rPr>
      </w:pPr>
      <w:r w:rsidRPr="00BB1C21">
        <w:rPr>
          <w:sz w:val="28"/>
          <w:szCs w:val="28"/>
          <w:lang w:val="uk-UA"/>
        </w:rPr>
        <w:t xml:space="preserve">Дуалістичний характер будь-якої національної освіти полягає з одного боку, у збереженні доброго, міцного коріння національної культури, з іншого - в адекватному оновленні, спрямованому на підготовку особистості до життя в динамічному, взаємозалежному світі. Для сучасної загальноосвітньої школи України, яка переживає ґрунтовне реформування, це може знайти своє відображення в оновленні стандартів </w:t>
      </w:r>
      <w:r w:rsidRPr="00BB1C21">
        <w:rPr>
          <w:sz w:val="28"/>
          <w:szCs w:val="28"/>
          <w:lang w:val="uk-UA"/>
        </w:rPr>
        <w:lastRenderedPageBreak/>
        <w:t>змісту освіти національного та загальноєвропейського компонентів з урахуванням тенденції європейського і світового розвитку.</w:t>
      </w:r>
    </w:p>
    <w:p w:rsidR="00BB1C21" w:rsidRPr="00BB1C21" w:rsidRDefault="00BB1C21" w:rsidP="00471493">
      <w:pPr>
        <w:spacing w:after="0"/>
        <w:ind w:firstLine="540"/>
        <w:jc w:val="both"/>
        <w:rPr>
          <w:rFonts w:ascii="Times New Roman" w:hAnsi="Times New Roman" w:cs="Times New Roman"/>
          <w:sz w:val="28"/>
          <w:szCs w:val="28"/>
        </w:rPr>
      </w:pPr>
      <w:r w:rsidRPr="00BB1C21">
        <w:rPr>
          <w:rFonts w:ascii="Times New Roman" w:hAnsi="Times New Roman" w:cs="Times New Roman"/>
          <w:sz w:val="28"/>
          <w:szCs w:val="28"/>
        </w:rPr>
        <w:t xml:space="preserve">   Саме тому, педагогічний колектив Долинського природничо-математичного ліцею, що взяв на себе відповідальність за майбутнє дітей,  глибоко усвідомлюючи свою роль у процесі формування в учнів нових особистісних якостей, які були б адекватними умовам, що змінюються, розробив нову </w:t>
      </w:r>
      <w:r w:rsidRPr="00BB1C21">
        <w:rPr>
          <w:rFonts w:ascii="Times New Roman" w:hAnsi="Times New Roman" w:cs="Times New Roman"/>
          <w:color w:val="000000"/>
          <w:sz w:val="28"/>
          <w:szCs w:val="28"/>
        </w:rPr>
        <w:t xml:space="preserve">Концепція розвитку </w:t>
      </w:r>
      <w:r w:rsidRPr="00BB1C21">
        <w:rPr>
          <w:rFonts w:ascii="Times New Roman" w:hAnsi="Times New Roman" w:cs="Times New Roman"/>
          <w:bCs/>
          <w:color w:val="000000"/>
          <w:sz w:val="28"/>
          <w:szCs w:val="28"/>
        </w:rPr>
        <w:t>Долинського природничо-математичного ліцею на 201</w:t>
      </w:r>
      <w:r w:rsidR="008C0ABA">
        <w:rPr>
          <w:rFonts w:ascii="Times New Roman" w:hAnsi="Times New Roman" w:cs="Times New Roman"/>
          <w:bCs/>
          <w:color w:val="000000"/>
          <w:sz w:val="28"/>
          <w:szCs w:val="28"/>
        </w:rPr>
        <w:t>8</w:t>
      </w:r>
      <w:r w:rsidRPr="00BB1C21">
        <w:rPr>
          <w:rFonts w:ascii="Times New Roman" w:hAnsi="Times New Roman" w:cs="Times New Roman"/>
          <w:bCs/>
          <w:color w:val="000000"/>
          <w:sz w:val="28"/>
          <w:szCs w:val="28"/>
        </w:rPr>
        <w:t>-202</w:t>
      </w:r>
      <w:r w:rsidR="008C0ABA">
        <w:rPr>
          <w:rFonts w:ascii="Times New Roman" w:hAnsi="Times New Roman" w:cs="Times New Roman"/>
          <w:bCs/>
          <w:color w:val="000000"/>
          <w:sz w:val="28"/>
          <w:szCs w:val="28"/>
        </w:rPr>
        <w:t>3</w:t>
      </w:r>
      <w:r w:rsidRPr="00BB1C21">
        <w:rPr>
          <w:rFonts w:ascii="Times New Roman" w:hAnsi="Times New Roman" w:cs="Times New Roman"/>
          <w:bCs/>
          <w:color w:val="000000"/>
          <w:sz w:val="28"/>
          <w:szCs w:val="28"/>
        </w:rPr>
        <w:t xml:space="preserve"> роки. </w:t>
      </w:r>
      <w:r w:rsidRPr="00BB1C21">
        <w:rPr>
          <w:rFonts w:ascii="Times New Roman" w:hAnsi="Times New Roman" w:cs="Times New Roman"/>
          <w:color w:val="1921A6"/>
          <w:sz w:val="28"/>
          <w:szCs w:val="28"/>
        </w:rPr>
        <w:t xml:space="preserve"> </w:t>
      </w:r>
      <w:r w:rsidRPr="00BB1C21">
        <w:rPr>
          <w:rFonts w:ascii="Times New Roman" w:hAnsi="Times New Roman" w:cs="Times New Roman"/>
          <w:sz w:val="28"/>
          <w:szCs w:val="28"/>
        </w:rPr>
        <w:t>Створення нової Концепції пояснюється необхідністю викреслення перспективи, напрямків, цілей, змісту педагогічної системи навчально-виховного процесу ліцею, переходу ліцею з етапу функціонування в етап розвитку на базі нових підходів до управління навчальним закладом, реформування змісту освіти, приведення його у відповідність з новою філософією і завданнями виховання громадянина України, поєднання гуманітарних та природничо-математичних знань, впровадження нових технологій у навчально-виховний процес, створення цілісної системи роботи з обдарованими учнями.</w:t>
      </w:r>
    </w:p>
    <w:p w:rsidR="00BB1C21" w:rsidRPr="00BB1C21" w:rsidRDefault="00BB1C21" w:rsidP="00471493">
      <w:pPr>
        <w:pStyle w:val="ae"/>
        <w:spacing w:before="0" w:beforeAutospacing="0" w:after="0" w:afterAutospacing="0"/>
        <w:ind w:firstLine="540"/>
        <w:jc w:val="both"/>
        <w:rPr>
          <w:b/>
          <w:color w:val="000000"/>
          <w:sz w:val="28"/>
          <w:szCs w:val="28"/>
          <w:lang w:val="uk-UA"/>
        </w:rPr>
      </w:pPr>
      <w:r w:rsidRPr="00BB1C21">
        <w:rPr>
          <w:b/>
          <w:color w:val="000000"/>
          <w:sz w:val="28"/>
          <w:szCs w:val="28"/>
          <w:lang w:val="uk-UA"/>
        </w:rPr>
        <w:t xml:space="preserve">Концепція розвитку ґрунтується на таких </w:t>
      </w:r>
      <w:r w:rsidRPr="00BB1C21">
        <w:rPr>
          <w:b/>
          <w:bCs/>
          <w:color w:val="000000"/>
          <w:sz w:val="28"/>
          <w:szCs w:val="28"/>
          <w:lang w:val="uk-UA"/>
        </w:rPr>
        <w:t>положеннях:</w:t>
      </w:r>
    </w:p>
    <w:p w:rsidR="00635B51" w:rsidRPr="00635B51" w:rsidRDefault="00635B51" w:rsidP="00471493">
      <w:pPr>
        <w:pStyle w:val="af"/>
        <w:numPr>
          <w:ilvl w:val="0"/>
          <w:numId w:val="5"/>
        </w:numPr>
        <w:tabs>
          <w:tab w:val="clear" w:pos="720"/>
          <w:tab w:val="num" w:pos="1276"/>
        </w:tabs>
        <w:spacing w:after="0" w:line="240" w:lineRule="auto"/>
        <w:ind w:firstLine="556"/>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створення і становлення </w:t>
      </w:r>
      <w:r w:rsidRPr="00635B51">
        <w:rPr>
          <w:rFonts w:ascii="Times New Roman" w:hAnsi="Times New Roman" w:cs="Times New Roman"/>
          <w:sz w:val="28"/>
          <w:szCs w:val="28"/>
          <w:lang w:eastAsia="en-US"/>
        </w:rPr>
        <w:t>науков</w:t>
      </w:r>
      <w:r>
        <w:rPr>
          <w:rFonts w:ascii="Times New Roman" w:hAnsi="Times New Roman" w:cs="Times New Roman"/>
          <w:sz w:val="28"/>
          <w:szCs w:val="28"/>
          <w:lang w:eastAsia="en-US"/>
        </w:rPr>
        <w:t>ого</w:t>
      </w:r>
      <w:r w:rsidRPr="00635B51">
        <w:rPr>
          <w:rFonts w:ascii="Times New Roman" w:hAnsi="Times New Roman" w:cs="Times New Roman"/>
          <w:sz w:val="28"/>
          <w:szCs w:val="28"/>
          <w:lang w:eastAsia="en-US"/>
        </w:rPr>
        <w:t xml:space="preserve"> ліце</w:t>
      </w:r>
      <w:r>
        <w:rPr>
          <w:rFonts w:ascii="Times New Roman" w:hAnsi="Times New Roman" w:cs="Times New Roman"/>
          <w:sz w:val="28"/>
          <w:szCs w:val="28"/>
          <w:lang w:eastAsia="en-US"/>
        </w:rPr>
        <w:t>ю</w:t>
      </w:r>
      <w:r w:rsidRPr="00635B51">
        <w:rPr>
          <w:rFonts w:ascii="Times New Roman" w:hAnsi="Times New Roman" w:cs="Times New Roman"/>
          <w:sz w:val="28"/>
          <w:szCs w:val="28"/>
          <w:lang w:eastAsia="en-US"/>
        </w:rPr>
        <w:t xml:space="preserve"> – заклад</w:t>
      </w:r>
      <w:r>
        <w:rPr>
          <w:rFonts w:ascii="Times New Roman" w:hAnsi="Times New Roman" w:cs="Times New Roman"/>
          <w:sz w:val="28"/>
          <w:szCs w:val="28"/>
          <w:lang w:eastAsia="en-US"/>
        </w:rPr>
        <w:t>у</w:t>
      </w:r>
      <w:r w:rsidRPr="00635B51">
        <w:rPr>
          <w:rFonts w:ascii="Times New Roman" w:hAnsi="Times New Roman" w:cs="Times New Roman"/>
          <w:sz w:val="28"/>
          <w:szCs w:val="28"/>
          <w:lang w:eastAsia="en-US"/>
        </w:rPr>
        <w:t xml:space="preserve"> спеціалізованої освіти II-III ступен</w:t>
      </w:r>
      <w:r>
        <w:rPr>
          <w:rFonts w:ascii="Times New Roman" w:hAnsi="Times New Roman" w:cs="Times New Roman"/>
          <w:sz w:val="28"/>
          <w:szCs w:val="28"/>
          <w:lang w:eastAsia="en-US"/>
        </w:rPr>
        <w:t>ів</w:t>
      </w:r>
      <w:r w:rsidRPr="00635B51">
        <w:rPr>
          <w:rFonts w:ascii="Times New Roman" w:hAnsi="Times New Roman" w:cs="Times New Roman"/>
          <w:sz w:val="28"/>
          <w:szCs w:val="28"/>
          <w:lang w:eastAsia="en-US"/>
        </w:rPr>
        <w:t xml:space="preserve"> наукового профілю;</w:t>
      </w:r>
    </w:p>
    <w:p w:rsidR="00BB1C21" w:rsidRPr="00BB1C21" w:rsidRDefault="00BB1C21" w:rsidP="00471493">
      <w:pPr>
        <w:numPr>
          <w:ilvl w:val="0"/>
          <w:numId w:val="5"/>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профілізація навчально-виховного процесу – головна умова якісної освіти. Рання профілізація (допрофільне навчання</w:t>
      </w:r>
      <w:r w:rsidR="008C0ABA">
        <w:rPr>
          <w:rFonts w:ascii="Times New Roman" w:hAnsi="Times New Roman" w:cs="Times New Roman"/>
          <w:color w:val="000000"/>
          <w:sz w:val="28"/>
          <w:szCs w:val="28"/>
        </w:rPr>
        <w:t xml:space="preserve"> – 5-9 класи</w:t>
      </w:r>
      <w:r w:rsidR="00635B51">
        <w:rPr>
          <w:rFonts w:ascii="Times New Roman" w:hAnsi="Times New Roman" w:cs="Times New Roman"/>
          <w:color w:val="000000"/>
          <w:sz w:val="28"/>
          <w:szCs w:val="28"/>
        </w:rPr>
        <w:t xml:space="preserve"> –</w:t>
      </w:r>
      <w:r w:rsidR="008C0ABA">
        <w:rPr>
          <w:rFonts w:ascii="Times New Roman" w:hAnsi="Times New Roman" w:cs="Times New Roman"/>
          <w:color w:val="000000"/>
          <w:sz w:val="28"/>
          <w:szCs w:val="28"/>
        </w:rPr>
        <w:t xml:space="preserve"> гімназі</w:t>
      </w:r>
      <w:r w:rsidR="00635B51">
        <w:rPr>
          <w:rFonts w:ascii="Times New Roman" w:hAnsi="Times New Roman" w:cs="Times New Roman"/>
          <w:color w:val="000000"/>
          <w:sz w:val="28"/>
          <w:szCs w:val="28"/>
        </w:rPr>
        <w:t>я)</w:t>
      </w:r>
      <w:r w:rsidRPr="00BB1C21">
        <w:rPr>
          <w:rFonts w:ascii="Times New Roman" w:hAnsi="Times New Roman" w:cs="Times New Roman"/>
          <w:color w:val="000000"/>
          <w:sz w:val="28"/>
          <w:szCs w:val="28"/>
        </w:rPr>
        <w:t xml:space="preserve"> в умовах ліцейної освіти; </w:t>
      </w:r>
    </w:p>
    <w:p w:rsidR="00BB1C21" w:rsidRPr="00BB1C21" w:rsidRDefault="00BB1C21" w:rsidP="00471493">
      <w:pPr>
        <w:numPr>
          <w:ilvl w:val="0"/>
          <w:numId w:val="5"/>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розвиток ліцейної освіти має відбуватися на основі взаємодії державних і громадських інститутів освітньої політики, професійних, творчих спілок і асоціацій із урахуванням регіональної специфіки, її адміністративного, соціально-економічного, технологічного та наукового потенціалу;</w:t>
      </w:r>
    </w:p>
    <w:p w:rsidR="00BB1C21" w:rsidRPr="00BB1C21" w:rsidRDefault="00BB1C21" w:rsidP="00471493">
      <w:pPr>
        <w:numPr>
          <w:ilvl w:val="0"/>
          <w:numId w:val="5"/>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широкі можливості на ринку праці створюють передумови для формування у дітей та молоді свідомого мотивованого вибору свого професійного майбутнього через профільне навчання;</w:t>
      </w:r>
    </w:p>
    <w:p w:rsidR="00BB1C21" w:rsidRPr="00BB1C21" w:rsidRDefault="00BB1C21" w:rsidP="00471493">
      <w:pPr>
        <w:numPr>
          <w:ilvl w:val="0"/>
          <w:numId w:val="5"/>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інноваційний розвиток освіти в ліцеї, як важлива умова забезпечення її якості;</w:t>
      </w:r>
    </w:p>
    <w:p w:rsidR="00BB1C21" w:rsidRPr="00BB1C21" w:rsidRDefault="00BB1C21" w:rsidP="00471493">
      <w:pPr>
        <w:numPr>
          <w:ilvl w:val="0"/>
          <w:numId w:val="5"/>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відповідальність за результативність якості знань ліцеїстів у ході підготовки та проведення незалежного тестування  несуть усі учасники навчально-виховного процесу;</w:t>
      </w:r>
    </w:p>
    <w:p w:rsidR="00BB1C21" w:rsidRDefault="00BB1C21" w:rsidP="00471493">
      <w:pPr>
        <w:numPr>
          <w:ilvl w:val="0"/>
          <w:numId w:val="5"/>
        </w:numPr>
        <w:spacing w:after="0" w:line="240" w:lineRule="auto"/>
        <w:ind w:firstLine="54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інтеграція ліцейної освіти і науки, співпраця з ВУЗами, відповідно до укладених угод з Івано-Франківським національним технічним університетом нафти і газу, Львівським національним університетом імені Івана Франка, Національним університетом "Львівська політехніка" </w:t>
      </w:r>
      <w:r w:rsidR="009E55F9">
        <w:rPr>
          <w:rFonts w:ascii="Times New Roman" w:hAnsi="Times New Roman" w:cs="Times New Roman"/>
          <w:color w:val="000000"/>
          <w:sz w:val="28"/>
          <w:szCs w:val="28"/>
        </w:rPr>
        <w:t xml:space="preserve">Прикарпатським університетом ім..В.Стефаника </w:t>
      </w:r>
      <w:r w:rsidRPr="00BB1C21">
        <w:rPr>
          <w:rFonts w:ascii="Times New Roman" w:hAnsi="Times New Roman" w:cs="Times New Roman"/>
          <w:color w:val="000000"/>
          <w:sz w:val="28"/>
          <w:szCs w:val="28"/>
        </w:rPr>
        <w:t>та іншими</w:t>
      </w:r>
      <w:r w:rsidR="009E55F9">
        <w:rPr>
          <w:rFonts w:ascii="Times New Roman" w:hAnsi="Times New Roman" w:cs="Times New Roman"/>
          <w:color w:val="000000"/>
          <w:sz w:val="28"/>
          <w:szCs w:val="28"/>
        </w:rPr>
        <w:t xml:space="preserve"> закладами вищої освіти, Малої академії наук України</w:t>
      </w:r>
      <w:r w:rsidRPr="00BB1C21">
        <w:rPr>
          <w:rFonts w:ascii="Times New Roman" w:hAnsi="Times New Roman" w:cs="Times New Roman"/>
          <w:color w:val="000000"/>
          <w:sz w:val="28"/>
          <w:szCs w:val="28"/>
        </w:rPr>
        <w:t xml:space="preserve"> сприятимуть розвиткові наукової та інноваційної діяльності ліцею, забезпечать модернізацію ліцейної освіти.</w:t>
      </w:r>
    </w:p>
    <w:p w:rsidR="009E55F9" w:rsidRDefault="009E55F9" w:rsidP="00471493">
      <w:pPr>
        <w:spacing w:after="0" w:line="240" w:lineRule="auto"/>
        <w:ind w:left="709" w:firstLine="709"/>
        <w:jc w:val="both"/>
        <w:rPr>
          <w:rFonts w:ascii="Times New Roman" w:hAnsi="Times New Roman" w:cs="Times New Roman"/>
          <w:b/>
          <w:sz w:val="28"/>
          <w:szCs w:val="28"/>
          <w:lang w:eastAsia="en-US"/>
        </w:rPr>
      </w:pPr>
    </w:p>
    <w:p w:rsidR="009E55F9" w:rsidRDefault="009E55F9" w:rsidP="00471493">
      <w:pPr>
        <w:spacing w:after="0" w:line="240" w:lineRule="auto"/>
        <w:ind w:left="709" w:firstLine="709"/>
        <w:jc w:val="both"/>
        <w:rPr>
          <w:rFonts w:ascii="Times New Roman" w:hAnsi="Times New Roman" w:cs="Times New Roman"/>
          <w:b/>
          <w:sz w:val="28"/>
          <w:szCs w:val="28"/>
          <w:lang w:eastAsia="en-US"/>
        </w:rPr>
      </w:pPr>
    </w:p>
    <w:p w:rsidR="00635B51" w:rsidRDefault="00635B51" w:rsidP="00471493">
      <w:pPr>
        <w:spacing w:after="0" w:line="240" w:lineRule="auto"/>
        <w:ind w:left="709" w:firstLine="709"/>
        <w:jc w:val="both"/>
        <w:rPr>
          <w:rFonts w:ascii="Times New Roman" w:hAnsi="Times New Roman" w:cs="Times New Roman"/>
          <w:b/>
          <w:sz w:val="28"/>
          <w:szCs w:val="28"/>
          <w:lang w:eastAsia="en-US"/>
        </w:rPr>
      </w:pPr>
      <w:r w:rsidRPr="00635B51">
        <w:rPr>
          <w:rFonts w:ascii="Times New Roman" w:hAnsi="Times New Roman" w:cs="Times New Roman"/>
          <w:b/>
          <w:sz w:val="28"/>
          <w:szCs w:val="28"/>
          <w:lang w:eastAsia="en-US"/>
        </w:rPr>
        <w:lastRenderedPageBreak/>
        <w:t>Головними завданнями наукового академічного ліцею є:</w:t>
      </w:r>
    </w:p>
    <w:p w:rsidR="009E55F9" w:rsidRPr="00635B51" w:rsidRDefault="009E55F9" w:rsidP="00471493">
      <w:pPr>
        <w:spacing w:after="0" w:line="240" w:lineRule="auto"/>
        <w:ind w:left="709" w:firstLine="709"/>
        <w:jc w:val="both"/>
        <w:rPr>
          <w:rFonts w:ascii="Times New Roman" w:hAnsi="Times New Roman" w:cs="Times New Roman"/>
          <w:b/>
          <w:sz w:val="28"/>
          <w:szCs w:val="28"/>
          <w:lang w:eastAsia="en-US"/>
        </w:rPr>
      </w:pPr>
    </w:p>
    <w:p w:rsidR="00635B51" w:rsidRPr="00031D58" w:rsidRDefault="00635B51" w:rsidP="00471493">
      <w:pPr>
        <w:spacing w:after="0" w:line="240" w:lineRule="auto"/>
        <w:ind w:firstLine="709"/>
        <w:jc w:val="both"/>
        <w:rPr>
          <w:rFonts w:cs="Times New Roman"/>
          <w:lang w:eastAsia="en-US"/>
        </w:rPr>
      </w:pPr>
      <w:r w:rsidRPr="00031D58">
        <w:rPr>
          <w:rFonts w:ascii="Times New Roman" w:hAnsi="Times New Roman" w:cs="Times New Roman"/>
          <w:sz w:val="28"/>
          <w:szCs w:val="28"/>
          <w:lang w:eastAsia="en-US"/>
        </w:rPr>
        <w:t>здійснення освітньої діяльності, спрямованої на залучення та підготовку учнів до наукової і науково-технічної діяльності;</w:t>
      </w:r>
    </w:p>
    <w:p w:rsidR="00635B51" w:rsidRPr="00031D58" w:rsidRDefault="00635B51" w:rsidP="00471493">
      <w:pPr>
        <w:spacing w:after="0" w:line="240" w:lineRule="auto"/>
        <w:ind w:firstLine="709"/>
        <w:jc w:val="both"/>
        <w:rPr>
          <w:rFonts w:cs="Times New Roman"/>
          <w:lang w:eastAsia="en-US"/>
        </w:rPr>
      </w:pPr>
      <w:r w:rsidRPr="00031D58">
        <w:rPr>
          <w:rFonts w:ascii="Times New Roman" w:hAnsi="Times New Roman" w:cs="Times New Roman"/>
          <w:sz w:val="28"/>
          <w:szCs w:val="28"/>
          <w:lang w:eastAsia="en-US"/>
        </w:rPr>
        <w:t>забезпечення здобуття учнями освіти понад вимоги відповідного державного освітнього стандарту;</w:t>
      </w:r>
    </w:p>
    <w:p w:rsidR="00635B51" w:rsidRPr="00031D58" w:rsidRDefault="00635B51" w:rsidP="00471493">
      <w:pPr>
        <w:spacing w:after="0" w:line="240" w:lineRule="auto"/>
        <w:ind w:firstLine="709"/>
        <w:jc w:val="both"/>
        <w:rPr>
          <w:rFonts w:ascii="Times New Roman" w:hAnsi="Times New Roman" w:cs="Times New Roman"/>
          <w:sz w:val="28"/>
          <w:szCs w:val="28"/>
          <w:lang w:eastAsia="en-US"/>
        </w:rPr>
      </w:pPr>
      <w:r w:rsidRPr="00031D58">
        <w:rPr>
          <w:rFonts w:ascii="Times New Roman" w:hAnsi="Times New Roman" w:cs="Times New Roman"/>
          <w:sz w:val="28"/>
          <w:szCs w:val="28"/>
          <w:lang w:eastAsia="en-US"/>
        </w:rPr>
        <w:t>організація навчання дітей, які виявили здібності у певній освітній галузі відповідно до наукового профілю закладу освіти.</w:t>
      </w:r>
    </w:p>
    <w:p w:rsidR="00BB1C21" w:rsidRPr="00BB1C21" w:rsidRDefault="00BB1C21" w:rsidP="00471493">
      <w:pPr>
        <w:spacing w:after="0"/>
        <w:ind w:firstLine="709"/>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Концепція розвитку  є основним документом, на якому базується програма розвитку ліцею, яка складається на п’ятирічний термін.   Згідно з  Концепцією розвитку здійснюються перспективне та поточне планування роботи всіх ланок і напрямків діяльності </w:t>
      </w:r>
      <w:r w:rsidRPr="00BB1C21">
        <w:rPr>
          <w:rFonts w:ascii="Times New Roman" w:hAnsi="Times New Roman" w:cs="Times New Roman"/>
          <w:bCs/>
          <w:color w:val="000000"/>
          <w:sz w:val="28"/>
          <w:szCs w:val="28"/>
        </w:rPr>
        <w:t>Долинського природничо-математичного ліцею</w:t>
      </w:r>
      <w:r w:rsidRPr="00BB1C21">
        <w:rPr>
          <w:rFonts w:ascii="Times New Roman" w:hAnsi="Times New Roman" w:cs="Times New Roman"/>
          <w:color w:val="000000"/>
          <w:sz w:val="28"/>
          <w:szCs w:val="28"/>
        </w:rPr>
        <w:t xml:space="preserve">. </w:t>
      </w:r>
    </w:p>
    <w:p w:rsidR="00635B51" w:rsidRDefault="00BB1C21" w:rsidP="00471493">
      <w:pPr>
        <w:spacing w:after="0"/>
        <w:ind w:firstLine="600"/>
        <w:jc w:val="both"/>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 xml:space="preserve">  </w:t>
      </w:r>
    </w:p>
    <w:p w:rsidR="00BB1C21" w:rsidRPr="009E55F9" w:rsidRDefault="00BB1C21" w:rsidP="009E55F9">
      <w:pPr>
        <w:spacing w:after="0"/>
        <w:ind w:firstLine="600"/>
        <w:jc w:val="center"/>
        <w:rPr>
          <w:rFonts w:ascii="Times New Roman" w:hAnsi="Times New Roman" w:cs="Times New Roman"/>
          <w:b/>
          <w:bCs/>
          <w:color w:val="000000"/>
          <w:sz w:val="32"/>
          <w:szCs w:val="32"/>
        </w:rPr>
      </w:pPr>
      <w:r w:rsidRPr="009E55F9">
        <w:rPr>
          <w:rFonts w:ascii="Times New Roman" w:hAnsi="Times New Roman" w:cs="Times New Roman"/>
          <w:b/>
          <w:bCs/>
          <w:color w:val="000000"/>
          <w:sz w:val="32"/>
          <w:szCs w:val="32"/>
        </w:rPr>
        <w:t>Система планування роботи ліцею</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color w:val="000000"/>
          <w:sz w:val="28"/>
          <w:szCs w:val="28"/>
        </w:rPr>
        <w:t> </w:t>
      </w:r>
      <w:r w:rsidRPr="00BB1C21">
        <w:rPr>
          <w:rFonts w:ascii="Times New Roman" w:hAnsi="Times New Roman" w:cs="Times New Roman"/>
          <w:color w:val="333333"/>
          <w:sz w:val="28"/>
          <w:szCs w:val="28"/>
        </w:rPr>
        <w:t>Чітке, конкретне планування навчально-виховної ро</w:t>
      </w:r>
      <w:r w:rsidRPr="00BB1C21">
        <w:rPr>
          <w:rFonts w:ascii="Times New Roman" w:hAnsi="Times New Roman" w:cs="Times New Roman"/>
          <w:color w:val="333333"/>
          <w:sz w:val="28"/>
          <w:szCs w:val="28"/>
        </w:rPr>
        <w:softHyphen/>
        <w:t>боти ліцею є важливою умовою його успішної діяльності, ос</w:t>
      </w:r>
      <w:r w:rsidRPr="00BB1C21">
        <w:rPr>
          <w:rFonts w:ascii="Times New Roman" w:hAnsi="Times New Roman" w:cs="Times New Roman"/>
          <w:color w:val="333333"/>
          <w:sz w:val="28"/>
          <w:szCs w:val="28"/>
        </w:rPr>
        <w:softHyphen/>
        <w:t>кільки воно забезпечує цілеспрямованість у роботі всіх підрозділів, створює умови для організованої роботи педа</w:t>
      </w:r>
      <w:r w:rsidRPr="00BB1C21">
        <w:rPr>
          <w:rFonts w:ascii="Times New Roman" w:hAnsi="Times New Roman" w:cs="Times New Roman"/>
          <w:color w:val="333333"/>
          <w:sz w:val="28"/>
          <w:szCs w:val="28"/>
        </w:rPr>
        <w:softHyphen/>
        <w:t>гогічного та учнівського колективів, раціонального вико</w:t>
      </w:r>
      <w:r w:rsidRPr="00BB1C21">
        <w:rPr>
          <w:rFonts w:ascii="Times New Roman" w:hAnsi="Times New Roman" w:cs="Times New Roman"/>
          <w:color w:val="333333"/>
          <w:sz w:val="28"/>
          <w:szCs w:val="28"/>
        </w:rPr>
        <w:softHyphen/>
        <w:t>ристання часу та інших можливостей і резервів.</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До підготовки річного плану залучають працівників ліцею. Наприкінці березня на основі аналізу діяльності за попередній семестр директор визначає проблеми, які ліцей повинен розв'язати в наступному навчальному році, дає завдання своїм заступникам і окремим працівникам щодо підготовки матеріалів, визначає терміни їх подання. У квітні на нараді при директорі розглядають питання плану</w:t>
      </w:r>
      <w:r w:rsidRPr="00BB1C21">
        <w:rPr>
          <w:rFonts w:ascii="Times New Roman" w:hAnsi="Times New Roman" w:cs="Times New Roman"/>
          <w:color w:val="333333"/>
          <w:sz w:val="28"/>
          <w:szCs w:val="28"/>
        </w:rPr>
        <w:softHyphen/>
        <w:t>вання роботи на наступний рік, обговорюють проблеми й завдання, над якими працюватиме ліцей. З числа педаго</w:t>
      </w:r>
      <w:r w:rsidRPr="00BB1C21">
        <w:rPr>
          <w:rFonts w:ascii="Times New Roman" w:hAnsi="Times New Roman" w:cs="Times New Roman"/>
          <w:color w:val="333333"/>
          <w:sz w:val="28"/>
          <w:szCs w:val="28"/>
        </w:rPr>
        <w:softHyphen/>
        <w:t xml:space="preserve">гів  створюватися групи для розроблення розділів плану. </w:t>
      </w:r>
    </w:p>
    <w:p w:rsidR="00BB1C21" w:rsidRPr="00BB1C21" w:rsidRDefault="00BB1C21" w:rsidP="00471493">
      <w:pPr>
        <w:shd w:val="clear" w:color="auto" w:fill="FFFFFF"/>
        <w:spacing w:after="0"/>
        <w:ind w:right="38" w:firstLine="284"/>
        <w:jc w:val="both"/>
        <w:rPr>
          <w:rFonts w:ascii="Times New Roman" w:hAnsi="Times New Roman" w:cs="Times New Roman"/>
          <w:color w:val="000000"/>
          <w:sz w:val="28"/>
          <w:szCs w:val="28"/>
        </w:rPr>
      </w:pPr>
      <w:r w:rsidRPr="00BB1C21">
        <w:rPr>
          <w:rFonts w:ascii="Times New Roman" w:hAnsi="Times New Roman" w:cs="Times New Roman"/>
          <w:color w:val="333333"/>
          <w:sz w:val="28"/>
          <w:szCs w:val="28"/>
        </w:rPr>
        <w:t xml:space="preserve">Після закінчення навчального року, врахувавши його підсумки, на основі зібраного матеріалу складається план роботи на наступний навчальний рік. </w:t>
      </w:r>
      <w:r w:rsidRPr="00BB1C21">
        <w:rPr>
          <w:rFonts w:ascii="Times New Roman" w:hAnsi="Times New Roman" w:cs="Times New Roman"/>
          <w:color w:val="000000"/>
          <w:sz w:val="28"/>
          <w:szCs w:val="28"/>
        </w:rPr>
        <w:t>Річний план роботи затверджується педагогічною радою.</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iCs/>
          <w:color w:val="333333"/>
          <w:sz w:val="28"/>
          <w:szCs w:val="28"/>
        </w:rPr>
        <w:t>Перспективне планування ліцею.</w:t>
      </w:r>
      <w:r w:rsidRPr="00BB1C21">
        <w:rPr>
          <w:rFonts w:ascii="Times New Roman" w:hAnsi="Times New Roman" w:cs="Times New Roman"/>
          <w:i/>
          <w:iCs/>
          <w:color w:val="333333"/>
          <w:sz w:val="28"/>
          <w:szCs w:val="28"/>
        </w:rPr>
        <w:t xml:space="preserve"> </w:t>
      </w:r>
      <w:r w:rsidRPr="00BB1C21">
        <w:rPr>
          <w:rFonts w:ascii="Times New Roman" w:hAnsi="Times New Roman" w:cs="Times New Roman"/>
          <w:color w:val="333333"/>
          <w:sz w:val="28"/>
          <w:szCs w:val="28"/>
        </w:rPr>
        <w:t>Зав</w:t>
      </w:r>
      <w:r w:rsidRPr="00BB1C21">
        <w:rPr>
          <w:rFonts w:ascii="Times New Roman" w:hAnsi="Times New Roman" w:cs="Times New Roman"/>
          <w:color w:val="333333"/>
          <w:sz w:val="28"/>
          <w:szCs w:val="28"/>
        </w:rPr>
        <w:softHyphen/>
        <w:t>дання – забезпечення цілеспрямованої діяль</w:t>
      </w:r>
      <w:r w:rsidRPr="00BB1C21">
        <w:rPr>
          <w:rFonts w:ascii="Times New Roman" w:hAnsi="Times New Roman" w:cs="Times New Roman"/>
          <w:color w:val="333333"/>
          <w:sz w:val="28"/>
          <w:szCs w:val="28"/>
        </w:rPr>
        <w:softHyphen/>
        <w:t>ності керівництва ліцею та педагогічного колективу, раціональному розподілі сил, уникненні повторення в річ</w:t>
      </w:r>
      <w:r w:rsidRPr="00BB1C21">
        <w:rPr>
          <w:rFonts w:ascii="Times New Roman" w:hAnsi="Times New Roman" w:cs="Times New Roman"/>
          <w:color w:val="333333"/>
          <w:sz w:val="28"/>
          <w:szCs w:val="28"/>
        </w:rPr>
        <w:softHyphen/>
        <w:t>них планах одних і тих самих заходів.</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iCs/>
          <w:color w:val="333333"/>
          <w:sz w:val="28"/>
          <w:szCs w:val="28"/>
        </w:rPr>
        <w:t xml:space="preserve">Поточне планування ліцею </w:t>
      </w:r>
      <w:r w:rsidRPr="00BB1C21">
        <w:rPr>
          <w:rFonts w:ascii="Times New Roman" w:hAnsi="Times New Roman" w:cs="Times New Roman"/>
          <w:color w:val="333333"/>
          <w:sz w:val="28"/>
          <w:szCs w:val="28"/>
        </w:rPr>
        <w:t xml:space="preserve"> визначає програму діяльності окремих підрозділів і виконавців на певні терміни упродовж навчального року. Передбачає скла</w:t>
      </w:r>
      <w:r w:rsidRPr="00BB1C21">
        <w:rPr>
          <w:rFonts w:ascii="Times New Roman" w:hAnsi="Times New Roman" w:cs="Times New Roman"/>
          <w:color w:val="333333"/>
          <w:sz w:val="28"/>
          <w:szCs w:val="28"/>
        </w:rPr>
        <w:softHyphen/>
        <w:t>дання:</w:t>
      </w:r>
    </w:p>
    <w:p w:rsidR="00BB1C21" w:rsidRPr="00BB1C21" w:rsidRDefault="00BB1C21" w:rsidP="00471493">
      <w:pPr>
        <w:numPr>
          <w:ilvl w:val="0"/>
          <w:numId w:val="6"/>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розкладу уроків, курсів за вибором, факультативів, індивідуальних занять і консультацій, гуртків; </w:t>
      </w:r>
    </w:p>
    <w:p w:rsidR="00BB1C21" w:rsidRPr="00BB1C21" w:rsidRDefault="00BB1C21" w:rsidP="00471493">
      <w:pPr>
        <w:numPr>
          <w:ilvl w:val="0"/>
          <w:numId w:val="6"/>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календарних та поурочних планів учителів, планів виховної роботи класних керівників, вихователів пришкільного інтернату; </w:t>
      </w:r>
    </w:p>
    <w:p w:rsidR="00BB1C21" w:rsidRPr="00BB1C21" w:rsidRDefault="00BB1C21" w:rsidP="00471493">
      <w:pPr>
        <w:numPr>
          <w:ilvl w:val="0"/>
          <w:numId w:val="6"/>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lastRenderedPageBreak/>
        <w:t xml:space="preserve"> планів роботи фізико-математичної та хіміко-біологічної кафедри, методичного  об'єднаня  вчителів суспільо-гуманітарних дисциплін, ін</w:t>
      </w:r>
      <w:r w:rsidRPr="00BB1C21">
        <w:rPr>
          <w:rFonts w:ascii="Times New Roman" w:hAnsi="Times New Roman" w:cs="Times New Roman"/>
          <w:color w:val="333333"/>
          <w:sz w:val="28"/>
          <w:szCs w:val="28"/>
        </w:rPr>
        <w:softHyphen/>
        <w:t xml:space="preserve">ших форм методичної роботи, які працюють в ліцеї; </w:t>
      </w:r>
    </w:p>
    <w:p w:rsidR="00BB1C21" w:rsidRPr="00BB1C21" w:rsidRDefault="00BB1C21" w:rsidP="00471493">
      <w:pPr>
        <w:numPr>
          <w:ilvl w:val="0"/>
          <w:numId w:val="6"/>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плану роботи ліцейної бібліотеки;</w:t>
      </w:r>
    </w:p>
    <w:p w:rsidR="00BB1C21" w:rsidRPr="00BB1C21" w:rsidRDefault="00BB1C21" w:rsidP="00471493">
      <w:pPr>
        <w:numPr>
          <w:ilvl w:val="0"/>
          <w:numId w:val="6"/>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плану роботи ради ліцею і бать</w:t>
      </w:r>
      <w:r w:rsidRPr="00BB1C21">
        <w:rPr>
          <w:rFonts w:ascii="Times New Roman" w:hAnsi="Times New Roman" w:cs="Times New Roman"/>
          <w:color w:val="333333"/>
          <w:sz w:val="28"/>
          <w:szCs w:val="28"/>
        </w:rPr>
        <w:softHyphen/>
        <w:t xml:space="preserve">ківського комітету; </w:t>
      </w:r>
    </w:p>
    <w:p w:rsidR="00BB1C21" w:rsidRPr="00BB1C21" w:rsidRDefault="00BB1C21" w:rsidP="00471493">
      <w:pPr>
        <w:numPr>
          <w:ilvl w:val="0"/>
          <w:numId w:val="6"/>
        </w:numPr>
        <w:shd w:val="clear" w:color="auto" w:fill="FFFFFF"/>
        <w:spacing w:after="0" w:line="240" w:lineRule="auto"/>
        <w:ind w:left="284" w:right="38" w:hanging="284"/>
        <w:jc w:val="both"/>
        <w:rPr>
          <w:rFonts w:ascii="Times New Roman" w:hAnsi="Times New Roman" w:cs="Times New Roman"/>
          <w:color w:val="333333"/>
          <w:sz w:val="28"/>
          <w:szCs w:val="28"/>
        </w:rPr>
      </w:pPr>
      <w:r w:rsidRPr="00BB1C21">
        <w:rPr>
          <w:rFonts w:ascii="Times New Roman" w:hAnsi="Times New Roman" w:cs="Times New Roman"/>
          <w:color w:val="333333"/>
          <w:sz w:val="28"/>
          <w:szCs w:val="28"/>
        </w:rPr>
        <w:t xml:space="preserve"> плану-календаря навчально-виховно</w:t>
      </w:r>
      <w:r w:rsidRPr="00BB1C21">
        <w:rPr>
          <w:rFonts w:ascii="Times New Roman" w:hAnsi="Times New Roman" w:cs="Times New Roman"/>
          <w:color w:val="333333"/>
          <w:sz w:val="28"/>
          <w:szCs w:val="28"/>
        </w:rPr>
        <w:softHyphen/>
        <w:t xml:space="preserve">го процесу, в якому зазначаються загальноліцейні заходи. </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color w:val="333333"/>
          <w:sz w:val="28"/>
          <w:szCs w:val="28"/>
        </w:rPr>
        <w:t>Календарне планування</w:t>
      </w:r>
      <w:r w:rsidRPr="00BB1C21">
        <w:rPr>
          <w:rFonts w:ascii="Times New Roman" w:hAnsi="Times New Roman" w:cs="Times New Roman"/>
          <w:color w:val="333333"/>
          <w:sz w:val="28"/>
          <w:szCs w:val="28"/>
        </w:rPr>
        <w:t xml:space="preserve"> навчального матеріалу (планування проводиться на семестр) здійснюється безпосередньо кожним вчителем ліцею і перевіряється директором або його заступниками. На основі календарних планів учителі розробляють поурочні плани, структуру і форми яких визначають самостійно.</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b/>
          <w:i/>
          <w:iCs/>
          <w:color w:val="333333"/>
          <w:sz w:val="28"/>
          <w:szCs w:val="28"/>
        </w:rPr>
        <w:t>Поурочний план</w:t>
      </w:r>
      <w:r w:rsidRPr="00BB1C21">
        <w:rPr>
          <w:rFonts w:ascii="Times New Roman" w:hAnsi="Times New Roman" w:cs="Times New Roman"/>
          <w:color w:val="333333"/>
          <w:sz w:val="28"/>
          <w:szCs w:val="28"/>
        </w:rPr>
        <w:t xml:space="preserve"> є робочим документом учителів ліцею і може бути складений у формі конспекту, тез, таблиці тощо. У ньому відображається мета, завдання і головні положення змісту уроку, його етапи й відповідні їм методи і прийоми організації навчальної діяльності учнів. Багато вчителів мають розгорнуті конспекти або тематичні розробки уро</w:t>
      </w:r>
      <w:r w:rsidRPr="00BB1C21">
        <w:rPr>
          <w:rFonts w:ascii="Times New Roman" w:hAnsi="Times New Roman" w:cs="Times New Roman"/>
          <w:color w:val="333333"/>
          <w:sz w:val="28"/>
          <w:szCs w:val="28"/>
        </w:rPr>
        <w:softHyphen/>
        <w:t>ків, складені в попередні роки, можуть з дозволу директо</w:t>
      </w:r>
      <w:r w:rsidRPr="00BB1C21">
        <w:rPr>
          <w:rFonts w:ascii="Times New Roman" w:hAnsi="Times New Roman" w:cs="Times New Roman"/>
          <w:color w:val="333333"/>
          <w:sz w:val="28"/>
          <w:szCs w:val="28"/>
        </w:rPr>
        <w:softHyphen/>
        <w:t>ра ліцею користуватися ними як поурочним планом, вно</w:t>
      </w:r>
      <w:r w:rsidRPr="00BB1C21">
        <w:rPr>
          <w:rFonts w:ascii="Times New Roman" w:hAnsi="Times New Roman" w:cs="Times New Roman"/>
          <w:color w:val="333333"/>
          <w:sz w:val="28"/>
          <w:szCs w:val="28"/>
        </w:rPr>
        <w:softHyphen/>
        <w:t>сячи за необхідності доповнення й корективи.</w:t>
      </w:r>
    </w:p>
    <w:p w:rsidR="00BB1C21" w:rsidRPr="00BB1C21" w:rsidRDefault="00BB1C21" w:rsidP="00471493">
      <w:pPr>
        <w:shd w:val="clear" w:color="auto" w:fill="FFFFFF"/>
        <w:spacing w:after="0"/>
        <w:ind w:right="38" w:firstLine="284"/>
        <w:jc w:val="both"/>
        <w:rPr>
          <w:rFonts w:ascii="Times New Roman" w:hAnsi="Times New Roman" w:cs="Times New Roman"/>
          <w:color w:val="333333"/>
          <w:sz w:val="28"/>
          <w:szCs w:val="28"/>
        </w:rPr>
      </w:pPr>
      <w:r w:rsidRPr="00BB1C21">
        <w:rPr>
          <w:rFonts w:ascii="Times New Roman" w:hAnsi="Times New Roman" w:cs="Times New Roman"/>
          <w:iCs/>
          <w:color w:val="333333"/>
          <w:sz w:val="28"/>
          <w:szCs w:val="28"/>
        </w:rPr>
        <w:t>Плани роботи класних керівників</w:t>
      </w:r>
      <w:r w:rsidRPr="00BB1C21">
        <w:rPr>
          <w:rFonts w:ascii="Times New Roman" w:hAnsi="Times New Roman" w:cs="Times New Roman"/>
          <w:color w:val="333333"/>
          <w:sz w:val="28"/>
          <w:szCs w:val="28"/>
        </w:rPr>
        <w:t>, вихователів пришкільного інтернату, педагога-організатора, бібліотекаря, а також керівників кафедр, методичного об'єднання, гуртків, спортив</w:t>
      </w:r>
      <w:r w:rsidRPr="00BB1C21">
        <w:rPr>
          <w:rFonts w:ascii="Times New Roman" w:hAnsi="Times New Roman" w:cs="Times New Roman"/>
          <w:color w:val="333333"/>
          <w:sz w:val="28"/>
          <w:szCs w:val="28"/>
        </w:rPr>
        <w:softHyphen/>
        <w:t>них секцій складаються у довільній формі і затверджуються  директором ліцею.</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Така система планування, що відпрацьована в ліцеї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роботи і забезпечує  планомірний розвиток ліцею.</w:t>
      </w:r>
    </w:p>
    <w:p w:rsidR="00BB1C21" w:rsidRPr="00BB1C21" w:rsidRDefault="00BB1C21" w:rsidP="009E55F9">
      <w:pPr>
        <w:spacing w:after="0"/>
        <w:ind w:firstLine="600"/>
        <w:jc w:val="center"/>
        <w:rPr>
          <w:rFonts w:ascii="Times New Roman" w:hAnsi="Times New Roman" w:cs="Times New Roman"/>
          <w:color w:val="000000"/>
          <w:sz w:val="28"/>
          <w:szCs w:val="28"/>
        </w:rPr>
      </w:pPr>
      <w:r w:rsidRPr="00BB1C21">
        <w:rPr>
          <w:rFonts w:ascii="Times New Roman" w:hAnsi="Times New Roman" w:cs="Times New Roman"/>
          <w:b/>
          <w:bCs/>
          <w:color w:val="000000"/>
          <w:sz w:val="28"/>
          <w:szCs w:val="28"/>
        </w:rPr>
        <w:t>Ефективність управлінських рішень</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Управлінська діяльність адміністрації ліцею спрямована на виконання завдань:  отримання учнями якісної освіти; забезпечення загального розвитку особистості; формування життєво  важливих  компетенцій;  збереження і зміцнення здоров’я школярів; підвищення професійного рівня педагогів; зміцнення  матеріально - технічної бази ліцею.</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Виходячи з цих завдань, і у відповідності з діючим законодавством, наказами  Міністерства освіти і науки України, нормативними актами Кабінету Міністрів України, в ліцеї приймаються управлінські рішення та видаються відповідні накази і розпорядження, основними з яких є:</w:t>
      </w:r>
    </w:p>
    <w:p w:rsidR="00BB1C21" w:rsidRPr="00BB1C21"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Про розподіл навчального навантаження;</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розподіл обов’язків  між керівниками ліцею;</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організацію  методичної роботи;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lastRenderedPageBreak/>
        <w:t>Про атестацію педагогічних працівників;</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організацію харчування дітей;</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Про проведення медичного огляду, тощо.</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Призначаються відповідальні за  виконання певних  наказів та розпоряджень директора ліцею, визначаються особи, які здійснюють контроль за їх виконанням.</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Про ефективність прийнятих управлінських рішень та їх дієвість  свідчать результати роботи ліцею: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з часу заснування ліцею всі його випускники стали студентами вищих навчальних закладів ІІІ-ІV рівнів акредитації ( 100% вступ);</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за результатами зовнішнього незалежного оцінювання ліцей зайняв </w:t>
      </w:r>
      <w:r w:rsidR="008830A1">
        <w:rPr>
          <w:rFonts w:ascii="Times New Roman" w:hAnsi="Times New Roman" w:cs="Times New Roman"/>
          <w:color w:val="000000"/>
          <w:sz w:val="28"/>
          <w:szCs w:val="28"/>
        </w:rPr>
        <w:t>1</w:t>
      </w:r>
      <w:r w:rsidR="00635B51">
        <w:rPr>
          <w:rFonts w:ascii="Times New Roman" w:hAnsi="Times New Roman" w:cs="Times New Roman"/>
          <w:color w:val="000000"/>
          <w:sz w:val="28"/>
          <w:szCs w:val="28"/>
        </w:rPr>
        <w:t>13</w:t>
      </w:r>
      <w:r w:rsidRPr="00BB1C21">
        <w:rPr>
          <w:rFonts w:ascii="Times New Roman" w:hAnsi="Times New Roman" w:cs="Times New Roman"/>
          <w:color w:val="000000"/>
          <w:sz w:val="28"/>
          <w:szCs w:val="28"/>
        </w:rPr>
        <w:t xml:space="preserve"> місце серед </w:t>
      </w:r>
      <w:r w:rsidR="008830A1">
        <w:rPr>
          <w:rFonts w:ascii="Times New Roman" w:hAnsi="Times New Roman" w:cs="Times New Roman"/>
          <w:color w:val="000000"/>
          <w:sz w:val="28"/>
          <w:szCs w:val="28"/>
        </w:rPr>
        <w:t xml:space="preserve">усіх навчальних закладів України та </w:t>
      </w:r>
      <w:r w:rsidR="00635B51">
        <w:rPr>
          <w:rFonts w:ascii="Times New Roman" w:hAnsi="Times New Roman" w:cs="Times New Roman"/>
          <w:color w:val="000000"/>
          <w:sz w:val="28"/>
          <w:szCs w:val="28"/>
        </w:rPr>
        <w:t xml:space="preserve">2–ге місце серед </w:t>
      </w:r>
      <w:r w:rsidR="00394A98">
        <w:rPr>
          <w:rFonts w:ascii="Times New Roman" w:hAnsi="Times New Roman" w:cs="Times New Roman"/>
          <w:color w:val="000000"/>
          <w:sz w:val="28"/>
          <w:szCs w:val="28"/>
        </w:rPr>
        <w:t xml:space="preserve"> </w:t>
      </w:r>
      <w:r w:rsidR="00635B51">
        <w:rPr>
          <w:rFonts w:ascii="Times New Roman" w:hAnsi="Times New Roman" w:cs="Times New Roman"/>
          <w:color w:val="000000"/>
          <w:sz w:val="28"/>
          <w:szCs w:val="28"/>
        </w:rPr>
        <w:t>закладів освіти Івано-Франківської області</w:t>
      </w:r>
    </w:p>
    <w:p w:rsidR="008830A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випускники ліцею неодноразово набирали максимальну суму балів (200) в центрі ЗНО, а учениця Дацків Олена у 2009 році показала найкращий результат з часу введення зовнішнього незалежного оцінювання в Україні – 800 балів  (українська мова та література -200 балів; математика –200 балів; хімія - 200 балів; біологія -  200 балів).</w:t>
      </w:r>
      <w:r w:rsidR="00DF1851">
        <w:rPr>
          <w:rFonts w:ascii="Times New Roman" w:hAnsi="Times New Roman" w:cs="Times New Roman"/>
          <w:color w:val="000000"/>
          <w:sz w:val="28"/>
          <w:szCs w:val="28"/>
        </w:rPr>
        <w:t xml:space="preserve"> </w:t>
      </w:r>
    </w:p>
    <w:p w:rsidR="008830A1" w:rsidRDefault="008830A1" w:rsidP="00471493">
      <w:pPr>
        <w:spacing w:after="0"/>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За час проведення ЗНО 2</w:t>
      </w:r>
      <w:r w:rsidR="00394A98">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4774E0">
        <w:rPr>
          <w:rFonts w:ascii="Times New Roman" w:hAnsi="Times New Roman" w:cs="Times New Roman"/>
          <w:color w:val="000000"/>
          <w:sz w:val="28"/>
          <w:szCs w:val="28"/>
        </w:rPr>
        <w:t>результат</w:t>
      </w:r>
      <w:r w:rsidR="00394A98">
        <w:rPr>
          <w:rFonts w:ascii="Times New Roman" w:hAnsi="Times New Roman" w:cs="Times New Roman"/>
          <w:color w:val="000000"/>
          <w:sz w:val="28"/>
          <w:szCs w:val="28"/>
        </w:rPr>
        <w:t xml:space="preserve">ів - </w:t>
      </w:r>
      <w:r w:rsidR="004774E0">
        <w:rPr>
          <w:rFonts w:ascii="Times New Roman" w:hAnsi="Times New Roman" w:cs="Times New Roman"/>
          <w:color w:val="000000"/>
          <w:sz w:val="28"/>
          <w:szCs w:val="28"/>
        </w:rPr>
        <w:t xml:space="preserve"> 200 балів.</w:t>
      </w:r>
    </w:p>
    <w:p w:rsidR="004774E0" w:rsidRDefault="004774E0" w:rsidP="00471493">
      <w:pPr>
        <w:spacing w:after="0"/>
        <w:ind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394A98">
        <w:rPr>
          <w:rFonts w:ascii="Times New Roman" w:hAnsi="Times New Roman" w:cs="Times New Roman"/>
          <w:color w:val="000000"/>
          <w:sz w:val="28"/>
          <w:szCs w:val="28"/>
        </w:rPr>
        <w:t xml:space="preserve">7 рік: </w:t>
      </w:r>
      <w:r>
        <w:rPr>
          <w:rFonts w:ascii="Times New Roman" w:hAnsi="Times New Roman" w:cs="Times New Roman"/>
          <w:color w:val="000000"/>
          <w:sz w:val="28"/>
          <w:szCs w:val="28"/>
        </w:rPr>
        <w:t xml:space="preserve"> </w:t>
      </w:r>
      <w:r w:rsidR="00394A98">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учні отримали 200 балів з математики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учні ліцею постійно є призерами</w:t>
      </w:r>
      <w:r w:rsidRPr="00BB1C21">
        <w:rPr>
          <w:rFonts w:ascii="Times New Roman" w:hAnsi="Times New Roman" w:cs="Times New Roman"/>
          <w:sz w:val="28"/>
          <w:szCs w:val="28"/>
        </w:rPr>
        <w:t xml:space="preserve"> ІІ, ІІІ та ІV етапів Всеукраїнських  учнівських олімпіад,</w:t>
      </w:r>
      <w:r w:rsidR="004774E0">
        <w:rPr>
          <w:rFonts w:ascii="Times New Roman" w:hAnsi="Times New Roman" w:cs="Times New Roman"/>
          <w:sz w:val="28"/>
          <w:szCs w:val="28"/>
        </w:rPr>
        <w:t xml:space="preserve"> МАН, </w:t>
      </w:r>
      <w:r w:rsidRPr="00BB1C21">
        <w:rPr>
          <w:rFonts w:ascii="Times New Roman" w:hAnsi="Times New Roman" w:cs="Times New Roman"/>
          <w:sz w:val="28"/>
          <w:szCs w:val="28"/>
        </w:rPr>
        <w:t xml:space="preserve"> різноманітних конкурсів та змагань;</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постійно зростає кваліфікаційний рівень педагогів, що підтверджується рішеннями районних та обласних атестаційних комісій;</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незважаючи на недостатність фінансування, зміцнюється матеріально-технічна база ліцею, зокрема проведено капітальний ремонт  приміщень, опалювальної системи, закуплено технічні засоби навчання;</w:t>
      </w:r>
    </w:p>
    <w:p w:rsidR="009E55F9" w:rsidRDefault="009E55F9" w:rsidP="00471493">
      <w:pPr>
        <w:spacing w:after="0"/>
        <w:ind w:firstLine="600"/>
        <w:jc w:val="both"/>
        <w:rPr>
          <w:rFonts w:ascii="Times New Roman" w:hAnsi="Times New Roman" w:cs="Times New Roman"/>
          <w:b/>
          <w:bCs/>
          <w:color w:val="000000"/>
          <w:sz w:val="28"/>
          <w:szCs w:val="28"/>
        </w:rPr>
      </w:pPr>
    </w:p>
    <w:p w:rsidR="00BB1C21" w:rsidRPr="00BB1C21" w:rsidRDefault="00BB1C21" w:rsidP="00CA6584">
      <w:pPr>
        <w:spacing w:after="0"/>
        <w:ind w:firstLine="600"/>
        <w:jc w:val="center"/>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Впровадження інноваційних технологій  в управління ліцеєм, інформаційне забезпечення діяльності закладу</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В ліцеї є всі нормативно - правові документи, що регламентують  діяльність середнього загальноосвітнього закладу</w:t>
      </w:r>
      <w:r w:rsidR="00394A98">
        <w:rPr>
          <w:rFonts w:ascii="Times New Roman" w:hAnsi="Times New Roman" w:cs="Times New Roman"/>
          <w:color w:val="000000"/>
          <w:sz w:val="28"/>
          <w:szCs w:val="28"/>
        </w:rPr>
        <w:t xml:space="preserve">. </w:t>
      </w:r>
      <w:r w:rsidRPr="00BB1C21">
        <w:rPr>
          <w:rFonts w:ascii="Times New Roman" w:hAnsi="Times New Roman" w:cs="Times New Roman"/>
          <w:color w:val="000000"/>
          <w:sz w:val="28"/>
          <w:szCs w:val="28"/>
        </w:rPr>
        <w:t xml:space="preserve">Сучасний процес інформатизації освіти потребує впровадження інформаційних технологій  у навчання, а також в управління навчальним закладом. У ліцеї комп’ютер, технічні засоби навчання, оргтехніка стали невід’ємною частиною не тільки кабінету інформатики, а й </w:t>
      </w:r>
      <w:r w:rsidR="00394A98">
        <w:rPr>
          <w:rFonts w:ascii="Times New Roman" w:hAnsi="Times New Roman" w:cs="Times New Roman"/>
          <w:color w:val="000000"/>
          <w:sz w:val="28"/>
          <w:szCs w:val="28"/>
        </w:rPr>
        <w:t xml:space="preserve">навчальних кабінетів фізики, біології математики, української мови, хімії, </w:t>
      </w:r>
      <w:r w:rsidRPr="00BB1C21">
        <w:rPr>
          <w:rFonts w:ascii="Times New Roman" w:hAnsi="Times New Roman" w:cs="Times New Roman"/>
          <w:color w:val="000000"/>
          <w:sz w:val="28"/>
          <w:szCs w:val="28"/>
        </w:rPr>
        <w:t xml:space="preserve">робочого місця адміністрації і всіх викладачів ліцею.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В ліцеї створена локальна мережа до якої під’єднана вся комп’ютерна техніка, створюється база даних на кожного учня і вчителя, ліцей має свій сайт в мережі Інтернет. Застосування комп’ютерних технологій дає змогу впорядкувати облік та обробку </w:t>
      </w:r>
      <w:r w:rsidRPr="00BB1C21">
        <w:rPr>
          <w:rFonts w:ascii="Times New Roman" w:hAnsi="Times New Roman" w:cs="Times New Roman"/>
          <w:color w:val="000000"/>
          <w:sz w:val="28"/>
          <w:szCs w:val="28"/>
        </w:rPr>
        <w:lastRenderedPageBreak/>
        <w:t>інформації, вдосконалити систему ведення документації, підвищити ефективність роботи педагогічного колективу за рахунок якості і оперативності розв’язання управлінських рішень, надання своєчасної методичної допомоги.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З підключенням ліцею до мережі Інтернет стало можливим користуватися матеріалами сайтів Міністерства освіти, головного управління освіти і науки Івано-Франківської ОДА, </w:t>
      </w:r>
      <w:r w:rsidR="00394A98">
        <w:rPr>
          <w:rFonts w:ascii="Times New Roman" w:hAnsi="Times New Roman" w:cs="Times New Roman"/>
          <w:color w:val="000000"/>
          <w:sz w:val="28"/>
          <w:szCs w:val="28"/>
        </w:rPr>
        <w:t>управління освіти, молоді та спорту Долинської РДА</w:t>
      </w:r>
      <w:r w:rsidRPr="00BB1C21">
        <w:rPr>
          <w:rFonts w:ascii="Times New Roman" w:hAnsi="Times New Roman" w:cs="Times New Roman"/>
          <w:color w:val="000000"/>
          <w:sz w:val="28"/>
          <w:szCs w:val="28"/>
        </w:rPr>
        <w:t xml:space="preserve">, сайтів ОІППО, сайтів інших закладів освіти, що дає можливість оперативно користуватися достовірною інформацією </w:t>
      </w:r>
      <w:r w:rsidR="00394A98">
        <w:rPr>
          <w:rFonts w:ascii="Times New Roman" w:hAnsi="Times New Roman" w:cs="Times New Roman"/>
          <w:color w:val="000000"/>
          <w:sz w:val="28"/>
          <w:szCs w:val="28"/>
        </w:rPr>
        <w:t xml:space="preserve">учням, </w:t>
      </w:r>
      <w:r w:rsidRPr="00BB1C21">
        <w:rPr>
          <w:rFonts w:ascii="Times New Roman" w:hAnsi="Times New Roman" w:cs="Times New Roman"/>
          <w:color w:val="000000"/>
          <w:sz w:val="28"/>
          <w:szCs w:val="28"/>
        </w:rPr>
        <w:t>вчителям і керівництву ліцею, вчасно знайомитись з новими документами МО</w:t>
      </w:r>
      <w:r w:rsidR="00394A98">
        <w:rPr>
          <w:rFonts w:ascii="Times New Roman" w:hAnsi="Times New Roman" w:cs="Times New Roman"/>
          <w:color w:val="000000"/>
          <w:sz w:val="28"/>
          <w:szCs w:val="28"/>
        </w:rPr>
        <w:t>Н</w:t>
      </w:r>
      <w:r w:rsidRPr="00BB1C21">
        <w:rPr>
          <w:rFonts w:ascii="Times New Roman" w:hAnsi="Times New Roman" w:cs="Times New Roman"/>
          <w:color w:val="000000"/>
          <w:sz w:val="28"/>
          <w:szCs w:val="28"/>
        </w:rPr>
        <w:t xml:space="preserve"> України.</w:t>
      </w:r>
    </w:p>
    <w:p w:rsidR="00BB1C21" w:rsidRPr="00BB1C21" w:rsidRDefault="00BB1C21" w:rsidP="00CA6584">
      <w:pPr>
        <w:spacing w:after="0"/>
        <w:ind w:firstLine="600"/>
        <w:jc w:val="center"/>
        <w:rPr>
          <w:rFonts w:ascii="Times New Roman" w:hAnsi="Times New Roman" w:cs="Times New Roman"/>
          <w:b/>
          <w:color w:val="000000"/>
          <w:sz w:val="28"/>
          <w:szCs w:val="28"/>
        </w:rPr>
      </w:pPr>
      <w:r w:rsidRPr="00BB1C21">
        <w:rPr>
          <w:rFonts w:ascii="Times New Roman" w:hAnsi="Times New Roman" w:cs="Times New Roman"/>
          <w:b/>
          <w:bCs/>
          <w:color w:val="000000"/>
          <w:sz w:val="28"/>
          <w:szCs w:val="28"/>
        </w:rPr>
        <w:t>Якість внутрішкільного контролю</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Внутрішкільний контроль  здійснюється планомірно та систематично, згідно з річним  планом роботи ліцею, поточними планами роботи директора та заступників директора, графіками атестації тощо.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На основі річного плану роботи ліцею на початку навчального року складається графік внутрішкільного контролю, в якому визначаються терміни і види контролю за станом планування вчителями  та класними  керівниками, веденням шкільної документації, станом викладання навчальних предметів, самоосвітньої діяльності вчителів, організацією гарячого харчування учнів, роботи з охорони життя та здоров’я дітей, роботою гуртків та факультативів, станом виховної роботи з учнями. У графіку визначено терміни та рівні розгляду запланованих питань,</w:t>
      </w:r>
      <w:r w:rsidR="00B71425">
        <w:rPr>
          <w:rFonts w:ascii="Times New Roman" w:hAnsi="Times New Roman" w:cs="Times New Roman"/>
          <w:color w:val="000000"/>
          <w:sz w:val="28"/>
          <w:szCs w:val="28"/>
        </w:rPr>
        <w:t xml:space="preserve"> </w:t>
      </w:r>
      <w:r w:rsidRPr="00BB1C21">
        <w:rPr>
          <w:rFonts w:ascii="Times New Roman" w:hAnsi="Times New Roman" w:cs="Times New Roman"/>
          <w:color w:val="000000"/>
          <w:sz w:val="28"/>
          <w:szCs w:val="28"/>
        </w:rPr>
        <w:t>форми прийняття  управлінських рішень.</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Крім того, розглядаються питання що виникають  в зв’язку із виробничою необхідністю, вказівками органів управління освітою та  державної влади. </w:t>
      </w:r>
    </w:p>
    <w:p w:rsidR="00BB1C21" w:rsidRPr="00BB1C21"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В ході вивчення питань якості навчально-виховного процесу дирекцією ліцею розробляються рекомендації вчителям та класним керівникам щодо його поліпшення</w:t>
      </w:r>
    </w:p>
    <w:p w:rsidR="002F73A0" w:rsidRDefault="00BB1C21" w:rsidP="00471493">
      <w:pPr>
        <w:spacing w:after="0"/>
        <w:ind w:firstLine="600"/>
        <w:jc w:val="both"/>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 xml:space="preserve"> </w:t>
      </w:r>
    </w:p>
    <w:p w:rsidR="00BB1C21" w:rsidRPr="00BB1C21" w:rsidRDefault="00BB1C21" w:rsidP="00CA6584">
      <w:pPr>
        <w:spacing w:after="0"/>
        <w:ind w:firstLine="600"/>
        <w:jc w:val="center"/>
        <w:rPr>
          <w:rFonts w:ascii="Times New Roman" w:hAnsi="Times New Roman" w:cs="Times New Roman"/>
          <w:b/>
          <w:bCs/>
          <w:color w:val="000000"/>
          <w:sz w:val="28"/>
          <w:szCs w:val="28"/>
        </w:rPr>
      </w:pPr>
      <w:r w:rsidRPr="00BB1C21">
        <w:rPr>
          <w:rFonts w:ascii="Times New Roman" w:hAnsi="Times New Roman" w:cs="Times New Roman"/>
          <w:b/>
          <w:bCs/>
          <w:color w:val="000000"/>
          <w:sz w:val="28"/>
          <w:szCs w:val="28"/>
        </w:rPr>
        <w:t>Ведення ділової документації</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Ділова документація ліцею ведеться згідно з Інструкцією з ведення ділової документації у загальноосвітніх навчальних закладах</w:t>
      </w:r>
      <w:r w:rsidR="00B71425">
        <w:rPr>
          <w:rFonts w:ascii="Times New Roman" w:hAnsi="Times New Roman" w:cs="Times New Roman"/>
          <w:color w:val="000000"/>
          <w:sz w:val="28"/>
          <w:szCs w:val="28"/>
        </w:rPr>
        <w:t>.</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В </w:t>
      </w:r>
      <w:r w:rsidR="00B71425">
        <w:rPr>
          <w:rFonts w:ascii="Times New Roman" w:hAnsi="Times New Roman" w:cs="Times New Roman"/>
          <w:color w:val="000000"/>
          <w:sz w:val="28"/>
          <w:szCs w:val="28"/>
        </w:rPr>
        <w:t>ліцеї</w:t>
      </w:r>
      <w:r w:rsidRPr="00BB1C21">
        <w:rPr>
          <w:rFonts w:ascii="Times New Roman" w:hAnsi="Times New Roman" w:cs="Times New Roman"/>
          <w:color w:val="000000"/>
          <w:sz w:val="28"/>
          <w:szCs w:val="28"/>
        </w:rPr>
        <w:t xml:space="preserve"> наявні і ведуться всі необхідні документи  згідно з переліком  обов'язкової ділової документації і вимогами до їх оформлення та терміну зберігання.</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Основними з них є:</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 Статут ліцею.</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2. Книга наказів з основної діяльності.</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3. Книга наказів з кадрових питань.</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4. Книга обліку руху учнів.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5 Алфавітна книга запису учнів.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lastRenderedPageBreak/>
        <w:t>     6. Журнали обліку вхідного і вихідного листування.</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7. Книга протоколів засідання педагогічної ради.</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8. Книга обліку педагогічних працівників.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9. Книга обліку трудових книжок працівників.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10. Книга обліку і  видачі  свідоцтв  про  базову  загальну середню освіту.</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11. Книга обліку і  видачі  атестатів  про  повну  загальну середню освіту.</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12. Книга обліку і видачі Похвальних  листів  і  Похвальних грамот.</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13. Книга обліку наслідків внутрішкільного  контролю (ведуть директор та його заступники).</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14. Класні журнали (</w:t>
      </w:r>
      <w:r w:rsidR="00B71425">
        <w:rPr>
          <w:rFonts w:ascii="Times New Roman" w:hAnsi="Times New Roman" w:cs="Times New Roman"/>
          <w:color w:val="000000"/>
          <w:sz w:val="28"/>
          <w:szCs w:val="28"/>
        </w:rPr>
        <w:t>8</w:t>
      </w:r>
      <w:r w:rsidRPr="00BB1C21">
        <w:rPr>
          <w:rFonts w:ascii="Times New Roman" w:hAnsi="Times New Roman" w:cs="Times New Roman"/>
          <w:color w:val="000000"/>
          <w:sz w:val="28"/>
          <w:szCs w:val="28"/>
        </w:rPr>
        <w:t>-11 класів)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15. Журнали обліку пропущених і заміщених уроків.</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16. Журнали  обліку  роботи  гуртків,  факультативів,  секцій  тощо.</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17. Журнал обліку звернень та заяв громадян.</w:t>
      </w:r>
    </w:p>
    <w:p w:rsidR="00BB1C21" w:rsidRPr="00BB1C21" w:rsidRDefault="00BB1C21" w:rsidP="00471493">
      <w:pPr>
        <w:spacing w:after="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18. Контрольно-візитаційна книга  тощо.</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Крім того, в ліцеї наявні нормативно-правові та інструктивно-методичні документи, необхідні для здійснення навчально-виховного процесу і господарської діяльності ліцею у відповідності з вимогами до загальноосвітніх навчальних закладів. </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За веденням ділової документації здійснюється постійний контроль, призначені відповідальні за кожним видом документації  і кожною ланкою роботи.</w:t>
      </w:r>
    </w:p>
    <w:p w:rsidR="00BB1C21" w:rsidRPr="00BB1C21" w:rsidRDefault="00BB1C21" w:rsidP="00471493">
      <w:pPr>
        <w:spacing w:after="0"/>
        <w:ind w:firstLine="60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Питання щодо ведення ділової документації,  класних журналів, журналів гурткової роботи  вивчаються, контролюються і розглядаються  на педагогічних радах, нарадах при директорі, методичних та інструктивних нарадах. </w:t>
      </w:r>
    </w:p>
    <w:p w:rsidR="00B00C19"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color w:val="000000"/>
          <w:sz w:val="28"/>
          <w:szCs w:val="28"/>
        </w:rPr>
        <w:t xml:space="preserve">  </w:t>
      </w:r>
    </w:p>
    <w:p w:rsidR="00BB1C21" w:rsidRPr="00BB1C21" w:rsidRDefault="00BB1C21" w:rsidP="00471493">
      <w:pPr>
        <w:spacing w:after="0"/>
        <w:ind w:firstLine="480"/>
        <w:jc w:val="both"/>
        <w:rPr>
          <w:rFonts w:ascii="Times New Roman" w:hAnsi="Times New Roman" w:cs="Times New Roman"/>
          <w:color w:val="000000"/>
          <w:sz w:val="28"/>
          <w:szCs w:val="28"/>
        </w:rPr>
      </w:pPr>
      <w:r w:rsidRPr="00BB1C21">
        <w:rPr>
          <w:rFonts w:ascii="Times New Roman" w:hAnsi="Times New Roman" w:cs="Times New Roman"/>
          <w:b/>
          <w:bCs/>
          <w:color w:val="000000"/>
          <w:sz w:val="28"/>
          <w:szCs w:val="28"/>
        </w:rPr>
        <w:t>5.8 Фінансове забезпечення діяльності ліцею.</w:t>
      </w:r>
    </w:p>
    <w:p w:rsidR="00BB1C21" w:rsidRPr="00B00C19" w:rsidRDefault="00BB1C21" w:rsidP="00B00C19">
      <w:pPr>
        <w:jc w:val="both"/>
        <w:rPr>
          <w:rFonts w:ascii="Times New Roman" w:hAnsi="Times New Roman" w:cs="Times New Roman"/>
          <w:color w:val="000000"/>
          <w:sz w:val="28"/>
          <w:szCs w:val="28"/>
        </w:rPr>
      </w:pPr>
      <w:r w:rsidRPr="00B00C19">
        <w:rPr>
          <w:rFonts w:ascii="Times New Roman" w:hAnsi="Times New Roman" w:cs="Times New Roman"/>
          <w:color w:val="000000"/>
          <w:sz w:val="28"/>
          <w:szCs w:val="28"/>
        </w:rPr>
        <w:t xml:space="preserve">Ліцей фінансується </w:t>
      </w:r>
      <w:r w:rsidR="00B71425" w:rsidRPr="00B00C19">
        <w:rPr>
          <w:rFonts w:ascii="Times New Roman" w:hAnsi="Times New Roman" w:cs="Times New Roman"/>
          <w:color w:val="000000"/>
          <w:sz w:val="28"/>
          <w:szCs w:val="28"/>
        </w:rPr>
        <w:t xml:space="preserve">управлінням освіти, молоді та спорту </w:t>
      </w:r>
      <w:r w:rsidRPr="00B00C19">
        <w:rPr>
          <w:rFonts w:ascii="Times New Roman" w:hAnsi="Times New Roman" w:cs="Times New Roman"/>
          <w:color w:val="000000"/>
          <w:sz w:val="28"/>
          <w:szCs w:val="28"/>
        </w:rPr>
        <w:t>Долинської РДА,  Основним джерелом фінансування є кошти державного бюджету.  За 201</w:t>
      </w:r>
      <w:r w:rsidR="00147318" w:rsidRPr="00B00C19">
        <w:rPr>
          <w:rFonts w:ascii="Times New Roman" w:hAnsi="Times New Roman" w:cs="Times New Roman"/>
          <w:color w:val="000000"/>
          <w:sz w:val="28"/>
          <w:szCs w:val="28"/>
        </w:rPr>
        <w:t>7</w:t>
      </w:r>
      <w:r w:rsidRPr="00B00C19">
        <w:rPr>
          <w:rFonts w:ascii="Times New Roman" w:hAnsi="Times New Roman" w:cs="Times New Roman"/>
          <w:color w:val="000000"/>
          <w:sz w:val="28"/>
          <w:szCs w:val="28"/>
        </w:rPr>
        <w:t xml:space="preserve">  рік  розмір річного бюджету ліцею  складає </w:t>
      </w:r>
      <w:r w:rsidR="00B00C19" w:rsidRPr="00B00C19">
        <w:rPr>
          <w:rFonts w:ascii="Times New Roman" w:eastAsia="Times New Roman" w:hAnsi="Times New Roman" w:cs="Times New Roman"/>
          <w:color w:val="000000"/>
          <w:sz w:val="28"/>
          <w:szCs w:val="28"/>
        </w:rPr>
        <w:t xml:space="preserve">7945066.98 </w:t>
      </w:r>
      <w:r w:rsidRPr="00B00C19">
        <w:rPr>
          <w:rFonts w:ascii="Times New Roman" w:hAnsi="Times New Roman" w:cs="Times New Roman"/>
          <w:color w:val="000000"/>
          <w:sz w:val="28"/>
          <w:szCs w:val="28"/>
        </w:rPr>
        <w:t>гривень,  за статями витрат він розподіляється таким чином:</w:t>
      </w:r>
    </w:p>
    <w:p w:rsidR="00BB1C21" w:rsidRPr="00B00C19" w:rsidRDefault="00BB1C21" w:rsidP="00B00C19">
      <w:pPr>
        <w:ind w:left="709"/>
        <w:jc w:val="both"/>
        <w:rPr>
          <w:rFonts w:ascii="Times New Roman" w:hAnsi="Times New Roman" w:cs="Times New Roman"/>
          <w:color w:val="000000"/>
          <w:sz w:val="28"/>
          <w:szCs w:val="28"/>
        </w:rPr>
      </w:pPr>
      <w:r w:rsidRPr="00B00C19">
        <w:rPr>
          <w:rFonts w:ascii="Times New Roman" w:hAnsi="Times New Roman" w:cs="Times New Roman"/>
          <w:color w:val="000000"/>
          <w:sz w:val="28"/>
          <w:szCs w:val="28"/>
        </w:rPr>
        <w:t>фонд заробітної платні  -  </w:t>
      </w:r>
      <w:r w:rsidR="00B00C19" w:rsidRPr="00B00C19">
        <w:rPr>
          <w:rFonts w:ascii="Times New Roman" w:eastAsia="Times New Roman" w:hAnsi="Times New Roman" w:cs="Times New Roman"/>
          <w:color w:val="000000"/>
          <w:sz w:val="28"/>
          <w:szCs w:val="28"/>
        </w:rPr>
        <w:t>5686151.62</w:t>
      </w:r>
      <w:r w:rsidRPr="00B00C19">
        <w:rPr>
          <w:rFonts w:ascii="Times New Roman" w:hAnsi="Times New Roman" w:cs="Times New Roman"/>
          <w:color w:val="000000"/>
          <w:sz w:val="28"/>
          <w:szCs w:val="28"/>
        </w:rPr>
        <w:t>  гривень;</w:t>
      </w:r>
    </w:p>
    <w:p w:rsidR="00BB1C21" w:rsidRPr="00B00C19" w:rsidRDefault="00BB1C21" w:rsidP="00B00C19">
      <w:pPr>
        <w:ind w:left="709"/>
        <w:jc w:val="both"/>
        <w:rPr>
          <w:rFonts w:ascii="Times New Roman" w:hAnsi="Times New Roman" w:cs="Times New Roman"/>
          <w:color w:val="000000"/>
          <w:sz w:val="28"/>
          <w:szCs w:val="28"/>
        </w:rPr>
      </w:pPr>
      <w:r w:rsidRPr="00B00C19">
        <w:rPr>
          <w:rFonts w:ascii="Times New Roman" w:hAnsi="Times New Roman" w:cs="Times New Roman"/>
          <w:color w:val="000000"/>
          <w:sz w:val="28"/>
          <w:szCs w:val="28"/>
        </w:rPr>
        <w:t xml:space="preserve">нарахування на фонд заробітної платні   </w:t>
      </w:r>
      <w:r w:rsidR="00B00C19" w:rsidRPr="00B00C19">
        <w:rPr>
          <w:rFonts w:ascii="Times New Roman" w:eastAsia="Times New Roman" w:hAnsi="Times New Roman" w:cs="Times New Roman"/>
          <w:color w:val="000000"/>
          <w:sz w:val="28"/>
          <w:szCs w:val="28"/>
        </w:rPr>
        <w:t xml:space="preserve">1199962.86 </w:t>
      </w:r>
      <w:r w:rsidRPr="00B00C19">
        <w:rPr>
          <w:rFonts w:ascii="Times New Roman" w:hAnsi="Times New Roman" w:cs="Times New Roman"/>
          <w:color w:val="000000"/>
          <w:sz w:val="28"/>
          <w:szCs w:val="28"/>
        </w:rPr>
        <w:t>гривень;</w:t>
      </w:r>
    </w:p>
    <w:p w:rsidR="00B00C19" w:rsidRPr="00B71425" w:rsidRDefault="00BB1C21" w:rsidP="004E401A">
      <w:pPr>
        <w:ind w:left="709"/>
        <w:jc w:val="both"/>
        <w:rPr>
          <w:rFonts w:ascii="Times New Roman" w:hAnsi="Times New Roman" w:cs="Times New Roman"/>
          <w:b/>
          <w:color w:val="000000"/>
          <w:sz w:val="52"/>
          <w:szCs w:val="52"/>
        </w:rPr>
      </w:pPr>
      <w:r w:rsidRPr="00B00C19">
        <w:rPr>
          <w:rFonts w:ascii="Times New Roman" w:hAnsi="Times New Roman" w:cs="Times New Roman"/>
          <w:color w:val="000000"/>
          <w:sz w:val="28"/>
          <w:szCs w:val="28"/>
        </w:rPr>
        <w:t xml:space="preserve">витрати на енергоносії (опалення, енергопостачання) - </w:t>
      </w:r>
      <w:r w:rsidR="00B00C19" w:rsidRPr="00B00C19">
        <w:rPr>
          <w:rFonts w:ascii="Times New Roman" w:eastAsia="Times New Roman" w:hAnsi="Times New Roman" w:cs="Times New Roman"/>
          <w:color w:val="000000"/>
          <w:sz w:val="28"/>
          <w:szCs w:val="28"/>
        </w:rPr>
        <w:t>484652.82</w:t>
      </w:r>
      <w:r w:rsidRPr="00B00C19">
        <w:rPr>
          <w:rFonts w:ascii="Times New Roman" w:hAnsi="Times New Roman" w:cs="Times New Roman"/>
          <w:color w:val="000000"/>
          <w:sz w:val="28"/>
          <w:szCs w:val="28"/>
        </w:rPr>
        <w:t xml:space="preserve">  гривень;</w:t>
      </w:r>
      <w:bookmarkStart w:id="0" w:name="_GoBack"/>
      <w:bookmarkEnd w:id="0"/>
      <w:r w:rsidRPr="00B71425">
        <w:rPr>
          <w:rFonts w:ascii="Times New Roman" w:hAnsi="Times New Roman" w:cs="Times New Roman"/>
          <w:b/>
          <w:color w:val="000000"/>
          <w:sz w:val="52"/>
          <w:szCs w:val="52"/>
        </w:rPr>
        <w:t>        </w:t>
      </w:r>
    </w:p>
    <w:p w:rsidR="00BB1C21" w:rsidRPr="00BB1C21" w:rsidRDefault="00BB1C21" w:rsidP="00471493">
      <w:pPr>
        <w:spacing w:before="100" w:beforeAutospacing="1" w:after="0"/>
        <w:ind w:firstLine="600"/>
        <w:jc w:val="both"/>
        <w:rPr>
          <w:rFonts w:ascii="Times New Roman" w:hAnsi="Times New Roman" w:cs="Times New Roman"/>
          <w:b/>
          <w:sz w:val="28"/>
          <w:szCs w:val="28"/>
        </w:rPr>
      </w:pPr>
      <w:r w:rsidRPr="00BB1C21">
        <w:rPr>
          <w:rFonts w:ascii="Times New Roman" w:hAnsi="Times New Roman" w:cs="Times New Roman"/>
          <w:color w:val="000000"/>
          <w:sz w:val="28"/>
          <w:szCs w:val="28"/>
        </w:rPr>
        <w:t xml:space="preserve">Крім коштів державного бюджету для щорічного ремонту та забезпечення якісного проведення навчально-виховного процесу залучаються кошти спонсорів, приватних </w:t>
      </w:r>
      <w:r w:rsidRPr="00BB1C21">
        <w:rPr>
          <w:rFonts w:ascii="Times New Roman" w:hAnsi="Times New Roman" w:cs="Times New Roman"/>
          <w:color w:val="000000"/>
          <w:sz w:val="28"/>
          <w:szCs w:val="28"/>
        </w:rPr>
        <w:lastRenderedPageBreak/>
        <w:t>установ та  підприємств. Спонсорська допомога та позабюджетні кошти використовуються перш за все на придбання</w:t>
      </w:r>
      <w:r w:rsidR="00B71425">
        <w:rPr>
          <w:rFonts w:ascii="Times New Roman" w:hAnsi="Times New Roman" w:cs="Times New Roman"/>
          <w:color w:val="000000"/>
          <w:sz w:val="28"/>
          <w:szCs w:val="28"/>
        </w:rPr>
        <w:t xml:space="preserve"> та</w:t>
      </w:r>
      <w:r w:rsidRPr="00BB1C21">
        <w:rPr>
          <w:rFonts w:ascii="Times New Roman" w:hAnsi="Times New Roman" w:cs="Times New Roman"/>
          <w:color w:val="000000"/>
          <w:sz w:val="28"/>
          <w:szCs w:val="28"/>
        </w:rPr>
        <w:t xml:space="preserve"> </w:t>
      </w:r>
      <w:r w:rsidR="00B71425">
        <w:rPr>
          <w:rFonts w:ascii="Times New Roman" w:hAnsi="Times New Roman" w:cs="Times New Roman"/>
          <w:color w:val="000000"/>
          <w:sz w:val="28"/>
          <w:szCs w:val="28"/>
        </w:rPr>
        <w:t xml:space="preserve">обслуговування </w:t>
      </w:r>
      <w:r w:rsidRPr="00BB1C21">
        <w:rPr>
          <w:rFonts w:ascii="Times New Roman" w:hAnsi="Times New Roman" w:cs="Times New Roman"/>
          <w:color w:val="000000"/>
          <w:sz w:val="28"/>
          <w:szCs w:val="28"/>
        </w:rPr>
        <w:t>сучасної техніки та обладнання, які дають змогу використовувати в навчально-виховному процесі новітні технічні засоби навчання та інформаційні технології.</w:t>
      </w:r>
    </w:p>
    <w:p w:rsidR="00CA6584" w:rsidRDefault="004774E0" w:rsidP="0047149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A6584" w:rsidRDefault="00BB1C21" w:rsidP="00CA6584">
      <w:pPr>
        <w:spacing w:after="0"/>
        <w:jc w:val="center"/>
        <w:rPr>
          <w:rFonts w:ascii="Times New Roman" w:hAnsi="Times New Roman" w:cs="Times New Roman"/>
          <w:b/>
          <w:sz w:val="28"/>
          <w:szCs w:val="28"/>
        </w:rPr>
      </w:pPr>
      <w:r w:rsidRPr="00BB1C21">
        <w:rPr>
          <w:rFonts w:ascii="Times New Roman" w:hAnsi="Times New Roman" w:cs="Times New Roman"/>
          <w:b/>
          <w:sz w:val="28"/>
          <w:szCs w:val="28"/>
        </w:rPr>
        <w:t xml:space="preserve">Найсуттєвіші проблеми в роботі </w:t>
      </w:r>
    </w:p>
    <w:p w:rsidR="00BB1C21" w:rsidRPr="00BB1C21" w:rsidRDefault="00BB1C21" w:rsidP="00CA6584">
      <w:pPr>
        <w:spacing w:after="0"/>
        <w:jc w:val="center"/>
        <w:rPr>
          <w:rFonts w:ascii="Times New Roman" w:hAnsi="Times New Roman" w:cs="Times New Roman"/>
          <w:b/>
          <w:sz w:val="28"/>
          <w:szCs w:val="28"/>
        </w:rPr>
      </w:pPr>
      <w:r w:rsidRPr="00BB1C21">
        <w:rPr>
          <w:rFonts w:ascii="Times New Roman" w:hAnsi="Times New Roman" w:cs="Times New Roman"/>
          <w:b/>
          <w:sz w:val="28"/>
          <w:szCs w:val="28"/>
        </w:rPr>
        <w:t>Долинського природничо-математичного ліцею</w:t>
      </w:r>
    </w:p>
    <w:p w:rsidR="00BB1C21" w:rsidRPr="00BB1C21" w:rsidRDefault="00BB1C21" w:rsidP="00471493">
      <w:pPr>
        <w:spacing w:after="0"/>
        <w:jc w:val="both"/>
        <w:rPr>
          <w:rFonts w:ascii="Times New Roman" w:hAnsi="Times New Roman" w:cs="Times New Roman"/>
          <w:sz w:val="28"/>
          <w:szCs w:val="28"/>
        </w:rPr>
      </w:pPr>
    </w:p>
    <w:p w:rsidR="00BB1C21" w:rsidRPr="00BB1C21" w:rsidRDefault="00BB1C21" w:rsidP="00471493">
      <w:pPr>
        <w:spacing w:after="0"/>
        <w:ind w:firstLine="851"/>
        <w:jc w:val="both"/>
        <w:rPr>
          <w:rFonts w:ascii="Times New Roman" w:hAnsi="Times New Roman" w:cs="Times New Roman"/>
          <w:sz w:val="28"/>
          <w:szCs w:val="28"/>
          <w:lang w:bidi="he-IL"/>
        </w:rPr>
      </w:pPr>
      <w:r w:rsidRPr="00BB1C21">
        <w:rPr>
          <w:rFonts w:ascii="Times New Roman" w:hAnsi="Times New Roman" w:cs="Times New Roman"/>
          <w:sz w:val="28"/>
          <w:szCs w:val="28"/>
        </w:rPr>
        <w:t xml:space="preserve">Необхідно провести комплекс заходів для покращення навчально-матеріальної бази:   </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вирішити питання добудови ліцею</w:t>
      </w:r>
      <w:r w:rsidR="00B71425">
        <w:rPr>
          <w:rFonts w:ascii="Times New Roman" w:hAnsi="Times New Roman" w:cs="Times New Roman"/>
          <w:sz w:val="28"/>
          <w:szCs w:val="28"/>
        </w:rPr>
        <w:t>, спортивно</w:t>
      </w:r>
      <w:r w:rsidR="00CA6584">
        <w:rPr>
          <w:rFonts w:ascii="Times New Roman" w:hAnsi="Times New Roman" w:cs="Times New Roman"/>
          <w:sz w:val="28"/>
          <w:szCs w:val="28"/>
        </w:rPr>
        <w:t>-оздоровчого</w:t>
      </w:r>
      <w:r w:rsidR="00B71425">
        <w:rPr>
          <w:rFonts w:ascii="Times New Roman" w:hAnsi="Times New Roman" w:cs="Times New Roman"/>
          <w:sz w:val="28"/>
          <w:szCs w:val="28"/>
        </w:rPr>
        <w:t xml:space="preserve"> корпусу</w:t>
      </w:r>
      <w:r w:rsidRPr="00BB1C21">
        <w:rPr>
          <w:rFonts w:ascii="Times New Roman" w:hAnsi="Times New Roman" w:cs="Times New Roman"/>
          <w:sz w:val="28"/>
          <w:szCs w:val="28"/>
        </w:rPr>
        <w:t xml:space="preserve"> відповідно до розробленої проектно-кошторисної документації;</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xml:space="preserve">- </w:t>
      </w:r>
      <w:r w:rsidR="00B71425">
        <w:rPr>
          <w:rFonts w:ascii="Times New Roman" w:hAnsi="Times New Roman" w:cs="Times New Roman"/>
          <w:sz w:val="28"/>
          <w:szCs w:val="28"/>
        </w:rPr>
        <w:t>завершити</w:t>
      </w:r>
      <w:r w:rsidRPr="00BB1C21">
        <w:rPr>
          <w:rFonts w:ascii="Times New Roman" w:hAnsi="Times New Roman" w:cs="Times New Roman"/>
          <w:sz w:val="28"/>
          <w:szCs w:val="28"/>
        </w:rPr>
        <w:t xml:space="preserve"> перекриття даху;</w:t>
      </w:r>
    </w:p>
    <w:p w:rsidR="00BB1C21" w:rsidRPr="00CA6584" w:rsidRDefault="00BB1C21" w:rsidP="00471493">
      <w:pPr>
        <w:spacing w:after="0"/>
        <w:jc w:val="both"/>
        <w:rPr>
          <w:rFonts w:ascii="Times New Roman" w:hAnsi="Times New Roman" w:cs="Times New Roman"/>
          <w:sz w:val="28"/>
          <w:szCs w:val="28"/>
        </w:rPr>
      </w:pPr>
      <w:r w:rsidRPr="00CA6584">
        <w:rPr>
          <w:rFonts w:ascii="Times New Roman" w:hAnsi="Times New Roman" w:cs="Times New Roman"/>
          <w:sz w:val="28"/>
          <w:szCs w:val="28"/>
        </w:rPr>
        <w:t xml:space="preserve">- створити спортивну базу </w:t>
      </w:r>
      <w:r w:rsidR="00B71425" w:rsidRPr="00CA6584">
        <w:rPr>
          <w:rFonts w:ascii="Times New Roman" w:hAnsi="Times New Roman" w:cs="Times New Roman"/>
          <w:sz w:val="28"/>
          <w:szCs w:val="28"/>
        </w:rPr>
        <w:t xml:space="preserve">(спортивний майданчик) </w:t>
      </w:r>
      <w:r w:rsidRPr="00CA6584">
        <w:rPr>
          <w:rFonts w:ascii="Times New Roman" w:hAnsi="Times New Roman" w:cs="Times New Roman"/>
          <w:sz w:val="28"/>
          <w:szCs w:val="28"/>
        </w:rPr>
        <w:t>для проведення занять з фізичної культури та фізкультурно-оздоровчої роботи;</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xml:space="preserve">- </w:t>
      </w:r>
      <w:r w:rsidR="00B71425">
        <w:rPr>
          <w:rFonts w:ascii="Times New Roman" w:hAnsi="Times New Roman" w:cs="Times New Roman"/>
          <w:sz w:val="28"/>
          <w:szCs w:val="28"/>
        </w:rPr>
        <w:t xml:space="preserve">завершити </w:t>
      </w:r>
      <w:r w:rsidRPr="00BB1C21">
        <w:rPr>
          <w:rFonts w:ascii="Times New Roman" w:hAnsi="Times New Roman" w:cs="Times New Roman"/>
          <w:sz w:val="28"/>
          <w:szCs w:val="28"/>
        </w:rPr>
        <w:t>встанов</w:t>
      </w:r>
      <w:r w:rsidR="00B71425">
        <w:rPr>
          <w:rFonts w:ascii="Times New Roman" w:hAnsi="Times New Roman" w:cs="Times New Roman"/>
          <w:sz w:val="28"/>
          <w:szCs w:val="28"/>
        </w:rPr>
        <w:t>лення</w:t>
      </w:r>
      <w:r w:rsidRPr="00BB1C21">
        <w:rPr>
          <w:rFonts w:ascii="Times New Roman" w:hAnsi="Times New Roman" w:cs="Times New Roman"/>
          <w:sz w:val="28"/>
          <w:szCs w:val="28"/>
        </w:rPr>
        <w:t xml:space="preserve"> огорож</w:t>
      </w:r>
      <w:r w:rsidR="00B71425">
        <w:rPr>
          <w:rFonts w:ascii="Times New Roman" w:hAnsi="Times New Roman" w:cs="Times New Roman"/>
          <w:sz w:val="28"/>
          <w:szCs w:val="28"/>
        </w:rPr>
        <w:t>і</w:t>
      </w:r>
      <w:r w:rsidRPr="00BB1C21">
        <w:rPr>
          <w:rFonts w:ascii="Times New Roman" w:hAnsi="Times New Roman" w:cs="Times New Roman"/>
          <w:sz w:val="28"/>
          <w:szCs w:val="28"/>
        </w:rPr>
        <w:t xml:space="preserve"> території ліцею;</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провести капітальний ремонт  приміщень пришкільного інтернату;</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 провести заміну застарілих меблів у класних кімнатах та пришкільному інтернаті;</w:t>
      </w:r>
    </w:p>
    <w:p w:rsidR="00BB1C21" w:rsidRPr="00BB1C21" w:rsidRDefault="00BB1C21" w:rsidP="00471493">
      <w:pPr>
        <w:spacing w:after="0"/>
        <w:jc w:val="both"/>
        <w:rPr>
          <w:rFonts w:ascii="Times New Roman" w:hAnsi="Times New Roman" w:cs="Times New Roman"/>
          <w:sz w:val="28"/>
          <w:szCs w:val="28"/>
          <w:lang w:bidi="he-IL"/>
        </w:rPr>
      </w:pPr>
      <w:r w:rsidRPr="00BB1C21">
        <w:rPr>
          <w:rFonts w:ascii="Times New Roman" w:hAnsi="Times New Roman" w:cs="Times New Roman"/>
          <w:sz w:val="28"/>
          <w:szCs w:val="28"/>
        </w:rPr>
        <w:t xml:space="preserve">- обладнати актовий зал; </w:t>
      </w:r>
      <w:r w:rsidRPr="00BB1C21">
        <w:rPr>
          <w:rFonts w:ascii="Times New Roman" w:hAnsi="Times New Roman" w:cs="Times New Roman"/>
          <w:sz w:val="28"/>
          <w:szCs w:val="28"/>
          <w:lang w:bidi="he-IL"/>
        </w:rPr>
        <w:t xml:space="preserve"> </w:t>
      </w:r>
    </w:p>
    <w:p w:rsidR="00BB1C21" w:rsidRPr="00BB1C21" w:rsidRDefault="00BB1C21" w:rsidP="00471493">
      <w:pPr>
        <w:spacing w:after="0"/>
        <w:jc w:val="both"/>
        <w:rPr>
          <w:rFonts w:ascii="Times New Roman" w:hAnsi="Times New Roman" w:cs="Times New Roman"/>
          <w:sz w:val="28"/>
          <w:szCs w:val="28"/>
        </w:rPr>
      </w:pPr>
      <w:r w:rsidRPr="00BB1C21">
        <w:rPr>
          <w:rFonts w:ascii="Times New Roman" w:hAnsi="Times New Roman" w:cs="Times New Roman"/>
          <w:sz w:val="28"/>
          <w:szCs w:val="28"/>
        </w:rPr>
        <w:tab/>
        <w:t xml:space="preserve">З метою створення каталогів та картотек в електронному вигляді необхідно встановити комп’ютерну техніку з підключенням до інтернету у ліцейній  бібліотеці, обладнати читальний зал; </w:t>
      </w:r>
    </w:p>
    <w:p w:rsidR="00ED0493" w:rsidRPr="000E63E2" w:rsidRDefault="00BB1C21" w:rsidP="009D77B3">
      <w:pPr>
        <w:spacing w:after="0"/>
        <w:ind w:firstLine="709"/>
        <w:jc w:val="both"/>
        <w:rPr>
          <w:rFonts w:ascii="Calibri" w:eastAsia="Times New Roman" w:hAnsi="Calibri" w:cs="Times New Roman"/>
          <w:sz w:val="28"/>
          <w:szCs w:val="28"/>
        </w:rPr>
      </w:pPr>
      <w:r w:rsidRPr="00BB1C21">
        <w:rPr>
          <w:rFonts w:ascii="Times New Roman" w:hAnsi="Times New Roman" w:cs="Times New Roman"/>
          <w:sz w:val="28"/>
          <w:szCs w:val="28"/>
        </w:rPr>
        <w:t>Для покращення роботи ліцею необхідно придбати новий комп’ютерний клас та два мультимедійні комплекси.</w:t>
      </w:r>
      <w:r w:rsidR="00ED0493" w:rsidRPr="000E63E2">
        <w:rPr>
          <w:rFonts w:ascii="Calibri" w:eastAsia="Times New Roman" w:hAnsi="Calibri" w:cs="Times New Roman"/>
          <w:sz w:val="28"/>
          <w:szCs w:val="28"/>
        </w:rPr>
        <w:t xml:space="preserve"> </w:t>
      </w:r>
    </w:p>
    <w:p w:rsidR="009D77B3" w:rsidRDefault="009D77B3" w:rsidP="00395B7C">
      <w:pPr>
        <w:ind w:firstLine="426"/>
        <w:jc w:val="right"/>
        <w:rPr>
          <w:rFonts w:ascii="Calibri" w:eastAsia="Times New Roman" w:hAnsi="Calibri" w:cs="Times New Roman"/>
          <w:sz w:val="28"/>
          <w:szCs w:val="28"/>
        </w:rPr>
      </w:pPr>
    </w:p>
    <w:p w:rsidR="004B5C7D" w:rsidRDefault="009D77B3" w:rsidP="00395B7C">
      <w:pPr>
        <w:ind w:firstLine="426"/>
        <w:jc w:val="right"/>
        <w:rPr>
          <w:lang w:val="ru-RU"/>
        </w:rPr>
      </w:pPr>
      <w:r>
        <w:rPr>
          <w:rFonts w:ascii="Calibri" w:eastAsia="Times New Roman" w:hAnsi="Calibri" w:cs="Times New Roman"/>
          <w:sz w:val="28"/>
          <w:szCs w:val="28"/>
        </w:rPr>
        <w:t>Д</w:t>
      </w:r>
      <w:r w:rsidR="00ED0493" w:rsidRPr="000E63E2">
        <w:rPr>
          <w:rFonts w:ascii="Calibri" w:eastAsia="Times New Roman" w:hAnsi="Calibri" w:cs="Times New Roman"/>
          <w:sz w:val="28"/>
          <w:szCs w:val="28"/>
        </w:rPr>
        <w:t>иректор ліцею</w:t>
      </w:r>
      <w:r>
        <w:rPr>
          <w:rFonts w:ascii="Calibri" w:eastAsia="Times New Roman" w:hAnsi="Calibri" w:cs="Times New Roman"/>
          <w:sz w:val="28"/>
          <w:szCs w:val="28"/>
        </w:rPr>
        <w:t xml:space="preserve"> </w:t>
      </w:r>
      <w:r w:rsidR="00ED0493" w:rsidRPr="000E63E2">
        <w:rPr>
          <w:rFonts w:ascii="Calibri" w:eastAsia="Times New Roman" w:hAnsi="Calibri" w:cs="Times New Roman"/>
          <w:sz w:val="28"/>
          <w:szCs w:val="28"/>
        </w:rPr>
        <w:t xml:space="preserve"> Чміль М.В.</w:t>
      </w:r>
    </w:p>
    <w:sectPr w:rsidR="004B5C7D" w:rsidSect="00324734">
      <w:headerReference w:type="even" r:id="rId14"/>
      <w:headerReference w:type="default" r:id="rId15"/>
      <w:footerReference w:type="even" r:id="rId16"/>
      <w:footerReference w:type="default" r:id="rId17"/>
      <w:headerReference w:type="first" r:id="rId18"/>
      <w:footerReference w:type="first" r:id="rId19"/>
      <w:pgSz w:w="12240" w:h="15840"/>
      <w:pgMar w:top="568" w:right="474"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A4" w:rsidRDefault="00902CA4" w:rsidP="00B841E7">
      <w:pPr>
        <w:spacing w:after="0" w:line="240" w:lineRule="auto"/>
      </w:pPr>
      <w:r>
        <w:separator/>
      </w:r>
    </w:p>
  </w:endnote>
  <w:endnote w:type="continuationSeparator" w:id="0">
    <w:p w:rsidR="00902CA4" w:rsidRDefault="00902CA4" w:rsidP="00B8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9" w:rsidRDefault="00B00C19" w:rsidP="00A91F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22</w:t>
    </w:r>
    <w:r>
      <w:rPr>
        <w:rStyle w:val="ab"/>
      </w:rPr>
      <w:fldChar w:fldCharType="end"/>
    </w:r>
  </w:p>
  <w:p w:rsidR="00B00C19" w:rsidRDefault="00B00C19" w:rsidP="00A91F7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9" w:rsidRDefault="00B00C19" w:rsidP="00A91F7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E401A">
      <w:rPr>
        <w:rStyle w:val="ab"/>
        <w:noProof/>
      </w:rPr>
      <w:t>41</w:t>
    </w:r>
    <w:r>
      <w:rPr>
        <w:rStyle w:val="ab"/>
      </w:rPr>
      <w:fldChar w:fldCharType="end"/>
    </w:r>
  </w:p>
  <w:p w:rsidR="00B00C19" w:rsidRDefault="00B00C19" w:rsidP="00A91F7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9" w:rsidRDefault="00B00C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A4" w:rsidRDefault="00902CA4" w:rsidP="00B841E7">
      <w:pPr>
        <w:spacing w:after="0" w:line="240" w:lineRule="auto"/>
      </w:pPr>
      <w:r>
        <w:separator/>
      </w:r>
    </w:p>
  </w:footnote>
  <w:footnote w:type="continuationSeparator" w:id="0">
    <w:p w:rsidR="00902CA4" w:rsidRDefault="00902CA4" w:rsidP="00B8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9" w:rsidRDefault="00B00C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9" w:rsidRDefault="00B00C19">
    <w:pPr>
      <w:pStyle w:val="a7"/>
    </w:pPr>
  </w:p>
  <w:p w:rsidR="00B00C19" w:rsidRPr="004E6244" w:rsidRDefault="00B00C19">
    <w:pPr>
      <w:pStyle w:val="a7"/>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19" w:rsidRDefault="00B00C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3F6E"/>
    <w:multiLevelType w:val="hybridMultilevel"/>
    <w:tmpl w:val="23B2B8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FA06CF0"/>
    <w:multiLevelType w:val="hybridMultilevel"/>
    <w:tmpl w:val="FF3AF7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ABF0A69"/>
    <w:multiLevelType w:val="hybridMultilevel"/>
    <w:tmpl w:val="8982B0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66CF7055"/>
    <w:multiLevelType w:val="hybridMultilevel"/>
    <w:tmpl w:val="59B4D430"/>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4">
    <w:nsid w:val="6CD90374"/>
    <w:multiLevelType w:val="multilevel"/>
    <w:tmpl w:val="51A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E0064"/>
    <w:multiLevelType w:val="hybridMultilevel"/>
    <w:tmpl w:val="61625EE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79D11EBF"/>
    <w:multiLevelType w:val="hybridMultilevel"/>
    <w:tmpl w:val="4992DA56"/>
    <w:lvl w:ilvl="0" w:tplc="AC50ECA0">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57C1"/>
    <w:rsid w:val="00030FC4"/>
    <w:rsid w:val="00042073"/>
    <w:rsid w:val="00056137"/>
    <w:rsid w:val="00063172"/>
    <w:rsid w:val="00064AB8"/>
    <w:rsid w:val="000C47DB"/>
    <w:rsid w:val="000E0003"/>
    <w:rsid w:val="000E01F4"/>
    <w:rsid w:val="000E63E2"/>
    <w:rsid w:val="00113F95"/>
    <w:rsid w:val="00146E29"/>
    <w:rsid w:val="00147318"/>
    <w:rsid w:val="00180B4B"/>
    <w:rsid w:val="0018342D"/>
    <w:rsid w:val="001951B6"/>
    <w:rsid w:val="001B1E8B"/>
    <w:rsid w:val="001B21F1"/>
    <w:rsid w:val="001D5245"/>
    <w:rsid w:val="001F2F28"/>
    <w:rsid w:val="001F428C"/>
    <w:rsid w:val="00207746"/>
    <w:rsid w:val="00212787"/>
    <w:rsid w:val="00212DC2"/>
    <w:rsid w:val="00215C56"/>
    <w:rsid w:val="00290420"/>
    <w:rsid w:val="002B262B"/>
    <w:rsid w:val="002C2BA9"/>
    <w:rsid w:val="002D190A"/>
    <w:rsid w:val="002F73A0"/>
    <w:rsid w:val="00306F8A"/>
    <w:rsid w:val="00321DA3"/>
    <w:rsid w:val="003243B9"/>
    <w:rsid w:val="00324734"/>
    <w:rsid w:val="00330217"/>
    <w:rsid w:val="00371F9A"/>
    <w:rsid w:val="00384FEA"/>
    <w:rsid w:val="00394A98"/>
    <w:rsid w:val="00395B7C"/>
    <w:rsid w:val="003A1A1E"/>
    <w:rsid w:val="003C7BB1"/>
    <w:rsid w:val="003D74B9"/>
    <w:rsid w:val="00420F5C"/>
    <w:rsid w:val="004239DA"/>
    <w:rsid w:val="00451C8E"/>
    <w:rsid w:val="00471493"/>
    <w:rsid w:val="004774E0"/>
    <w:rsid w:val="004B5C7D"/>
    <w:rsid w:val="004E401A"/>
    <w:rsid w:val="004E6949"/>
    <w:rsid w:val="004F54C5"/>
    <w:rsid w:val="00505976"/>
    <w:rsid w:val="00510D98"/>
    <w:rsid w:val="00526285"/>
    <w:rsid w:val="00565703"/>
    <w:rsid w:val="005A6435"/>
    <w:rsid w:val="005F2A97"/>
    <w:rsid w:val="005F55D7"/>
    <w:rsid w:val="00635B51"/>
    <w:rsid w:val="006513FA"/>
    <w:rsid w:val="006727CD"/>
    <w:rsid w:val="006930EA"/>
    <w:rsid w:val="006957C1"/>
    <w:rsid w:val="006D36DA"/>
    <w:rsid w:val="006D4664"/>
    <w:rsid w:val="006D580E"/>
    <w:rsid w:val="00715040"/>
    <w:rsid w:val="00776C8C"/>
    <w:rsid w:val="0078722C"/>
    <w:rsid w:val="007B1A9F"/>
    <w:rsid w:val="007C43FA"/>
    <w:rsid w:val="007F048A"/>
    <w:rsid w:val="007F0C58"/>
    <w:rsid w:val="00807CFF"/>
    <w:rsid w:val="00840835"/>
    <w:rsid w:val="008434B9"/>
    <w:rsid w:val="008532D8"/>
    <w:rsid w:val="008548D4"/>
    <w:rsid w:val="00870CD2"/>
    <w:rsid w:val="008830A1"/>
    <w:rsid w:val="008C0ABA"/>
    <w:rsid w:val="00902CA4"/>
    <w:rsid w:val="00917644"/>
    <w:rsid w:val="009363F5"/>
    <w:rsid w:val="009800B5"/>
    <w:rsid w:val="00980274"/>
    <w:rsid w:val="0098418A"/>
    <w:rsid w:val="009B552D"/>
    <w:rsid w:val="009D77B3"/>
    <w:rsid w:val="009E55F9"/>
    <w:rsid w:val="00A22A04"/>
    <w:rsid w:val="00A315B9"/>
    <w:rsid w:val="00A91F7D"/>
    <w:rsid w:val="00AA08D2"/>
    <w:rsid w:val="00AA16BD"/>
    <w:rsid w:val="00B00C19"/>
    <w:rsid w:val="00B22EEE"/>
    <w:rsid w:val="00B3135D"/>
    <w:rsid w:val="00B31CAF"/>
    <w:rsid w:val="00B50DB1"/>
    <w:rsid w:val="00B71425"/>
    <w:rsid w:val="00B841E7"/>
    <w:rsid w:val="00BA11DD"/>
    <w:rsid w:val="00BA1F10"/>
    <w:rsid w:val="00BB1C21"/>
    <w:rsid w:val="00BB2D72"/>
    <w:rsid w:val="00BB6612"/>
    <w:rsid w:val="00C0016C"/>
    <w:rsid w:val="00C04A79"/>
    <w:rsid w:val="00C115FB"/>
    <w:rsid w:val="00C238C2"/>
    <w:rsid w:val="00C26EC3"/>
    <w:rsid w:val="00C56DEF"/>
    <w:rsid w:val="00C65109"/>
    <w:rsid w:val="00C7656B"/>
    <w:rsid w:val="00C93ACB"/>
    <w:rsid w:val="00CA1F1E"/>
    <w:rsid w:val="00CA593E"/>
    <w:rsid w:val="00CA6584"/>
    <w:rsid w:val="00CB6DF7"/>
    <w:rsid w:val="00CC1E12"/>
    <w:rsid w:val="00D002C2"/>
    <w:rsid w:val="00D06744"/>
    <w:rsid w:val="00D06797"/>
    <w:rsid w:val="00D141CA"/>
    <w:rsid w:val="00D30890"/>
    <w:rsid w:val="00DA448D"/>
    <w:rsid w:val="00DB0BA8"/>
    <w:rsid w:val="00DB15A8"/>
    <w:rsid w:val="00DE3CE0"/>
    <w:rsid w:val="00DF1851"/>
    <w:rsid w:val="00E11648"/>
    <w:rsid w:val="00E47D1B"/>
    <w:rsid w:val="00E51CD9"/>
    <w:rsid w:val="00E6436D"/>
    <w:rsid w:val="00E91B05"/>
    <w:rsid w:val="00E92070"/>
    <w:rsid w:val="00EB61A2"/>
    <w:rsid w:val="00ED0493"/>
    <w:rsid w:val="00ED4335"/>
    <w:rsid w:val="00EE5675"/>
    <w:rsid w:val="00EE7F86"/>
    <w:rsid w:val="00EF6AFA"/>
    <w:rsid w:val="00F00D9F"/>
    <w:rsid w:val="00F653C9"/>
    <w:rsid w:val="00FA63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E7"/>
  </w:style>
  <w:style w:type="paragraph" w:styleId="1">
    <w:name w:val="heading 1"/>
    <w:basedOn w:val="a"/>
    <w:next w:val="a"/>
    <w:link w:val="10"/>
    <w:uiPriority w:val="9"/>
    <w:qFormat/>
    <w:rsid w:val="00215C56"/>
    <w:pPr>
      <w:keepNext/>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uiPriority w:val="9"/>
    <w:semiHidden/>
    <w:unhideWhenUsed/>
    <w:qFormat/>
    <w:rsid w:val="00DB0BA8"/>
    <w:pPr>
      <w:keepNext/>
      <w:keepLines/>
      <w:spacing w:before="200" w:after="0" w:line="240" w:lineRule="auto"/>
      <w:outlineLvl w:val="1"/>
    </w:pPr>
    <w:rPr>
      <w:rFonts w:ascii="Cambria" w:eastAsia="Times New Roman" w:hAnsi="Cambria" w:cs="Times New Roman"/>
      <w:b/>
      <w:bCs/>
      <w:color w:val="4F81BD"/>
      <w:sz w:val="26"/>
      <w:szCs w:val="26"/>
      <w:lang w:val="en-US" w:eastAsia="ru-RU"/>
    </w:rPr>
  </w:style>
  <w:style w:type="paragraph" w:styleId="3">
    <w:name w:val="heading 3"/>
    <w:basedOn w:val="a"/>
    <w:next w:val="a"/>
    <w:link w:val="30"/>
    <w:uiPriority w:val="9"/>
    <w:qFormat/>
    <w:rsid w:val="00321DA3"/>
    <w:pPr>
      <w:keepNext/>
      <w:spacing w:after="0" w:line="240" w:lineRule="auto"/>
      <w:jc w:val="center"/>
      <w:outlineLvl w:val="2"/>
    </w:pPr>
    <w:rPr>
      <w:rFonts w:ascii="Courier New" w:eastAsia="Times New Roman" w:hAnsi="Courier New" w:cs="Times New Roman"/>
      <w:sz w:val="28"/>
      <w:szCs w:val="20"/>
      <w:lang w:val="ru-RU" w:eastAsia="ru-RU"/>
    </w:rPr>
  </w:style>
  <w:style w:type="paragraph" w:styleId="4">
    <w:name w:val="heading 4"/>
    <w:basedOn w:val="a"/>
    <w:next w:val="a"/>
    <w:link w:val="40"/>
    <w:uiPriority w:val="9"/>
    <w:semiHidden/>
    <w:unhideWhenUsed/>
    <w:qFormat/>
    <w:rsid w:val="00DB0BA8"/>
    <w:pPr>
      <w:keepNext/>
      <w:keepLines/>
      <w:spacing w:before="200" w:after="0" w:line="240" w:lineRule="auto"/>
      <w:outlineLvl w:val="3"/>
    </w:pPr>
    <w:rPr>
      <w:rFonts w:ascii="Cambria" w:eastAsia="Times New Roman" w:hAnsi="Cambria" w:cs="Times New Roman"/>
      <w:b/>
      <w:bCs/>
      <w:i/>
      <w:iCs/>
      <w:color w:val="4F81BD"/>
      <w:sz w:val="20"/>
      <w:szCs w:val="20"/>
      <w:lang w:val="en-US" w:eastAsia="ru-RU"/>
    </w:rPr>
  </w:style>
  <w:style w:type="paragraph" w:styleId="5">
    <w:name w:val="heading 5"/>
    <w:basedOn w:val="a"/>
    <w:next w:val="a"/>
    <w:link w:val="50"/>
    <w:uiPriority w:val="9"/>
    <w:semiHidden/>
    <w:unhideWhenUsed/>
    <w:qFormat/>
    <w:rsid w:val="00DB0BA8"/>
    <w:pPr>
      <w:keepNext/>
      <w:keepLines/>
      <w:spacing w:before="200" w:after="0" w:line="240" w:lineRule="auto"/>
      <w:outlineLvl w:val="4"/>
    </w:pPr>
    <w:rPr>
      <w:rFonts w:ascii="Cambria" w:eastAsia="Times New Roman" w:hAnsi="Cambria" w:cs="Times New Roman"/>
      <w:color w:val="243F60"/>
      <w:sz w:val="20"/>
      <w:szCs w:val="20"/>
      <w:lang w:val="en-US" w:eastAsia="ru-RU"/>
    </w:rPr>
  </w:style>
  <w:style w:type="paragraph" w:styleId="6">
    <w:name w:val="heading 6"/>
    <w:basedOn w:val="a"/>
    <w:next w:val="a"/>
    <w:link w:val="60"/>
    <w:uiPriority w:val="9"/>
    <w:semiHidden/>
    <w:unhideWhenUsed/>
    <w:qFormat/>
    <w:rsid w:val="00DB0BA8"/>
    <w:pPr>
      <w:keepNext/>
      <w:keepLines/>
      <w:spacing w:before="200" w:after="0" w:line="240" w:lineRule="auto"/>
      <w:outlineLvl w:val="5"/>
    </w:pPr>
    <w:rPr>
      <w:rFonts w:ascii="Cambria" w:eastAsia="Times New Roman" w:hAnsi="Cambria" w:cs="Times New Roman"/>
      <w:i/>
      <w:iCs/>
      <w:color w:val="243F60"/>
      <w:sz w:val="20"/>
      <w:szCs w:val="20"/>
      <w:lang w:val="en-US" w:eastAsia="ru-RU"/>
    </w:rPr>
  </w:style>
  <w:style w:type="paragraph" w:styleId="7">
    <w:name w:val="heading 7"/>
    <w:basedOn w:val="a"/>
    <w:next w:val="a"/>
    <w:link w:val="70"/>
    <w:uiPriority w:val="9"/>
    <w:semiHidden/>
    <w:unhideWhenUsed/>
    <w:qFormat/>
    <w:rsid w:val="00DB0BA8"/>
    <w:pPr>
      <w:keepNext/>
      <w:keepLines/>
      <w:spacing w:before="200" w:after="0" w:line="240" w:lineRule="auto"/>
      <w:outlineLvl w:val="6"/>
    </w:pPr>
    <w:rPr>
      <w:rFonts w:ascii="Cambria" w:eastAsia="Times New Roman" w:hAnsi="Cambria" w:cs="Times New Roman"/>
      <w:i/>
      <w:iCs/>
      <w:color w:val="404040"/>
      <w:sz w:val="20"/>
      <w:szCs w:val="20"/>
      <w:lang w:val="en-US" w:eastAsia="ru-RU"/>
    </w:rPr>
  </w:style>
  <w:style w:type="paragraph" w:styleId="8">
    <w:name w:val="heading 8"/>
    <w:basedOn w:val="a"/>
    <w:next w:val="a"/>
    <w:link w:val="80"/>
    <w:uiPriority w:val="9"/>
    <w:semiHidden/>
    <w:unhideWhenUsed/>
    <w:qFormat/>
    <w:rsid w:val="00DB0BA8"/>
    <w:pPr>
      <w:keepNext/>
      <w:keepLines/>
      <w:spacing w:before="200" w:after="0" w:line="240" w:lineRule="auto"/>
      <w:outlineLvl w:val="7"/>
    </w:pPr>
    <w:rPr>
      <w:rFonts w:ascii="Cambria" w:eastAsia="Times New Roman" w:hAnsi="Cambria" w:cs="Times New Roman"/>
      <w:color w:val="404040"/>
      <w:sz w:val="20"/>
      <w:szCs w:val="20"/>
      <w:lang w:val="en-US" w:eastAsia="ru-RU"/>
    </w:rPr>
  </w:style>
  <w:style w:type="paragraph" w:styleId="9">
    <w:name w:val="heading 9"/>
    <w:basedOn w:val="a"/>
    <w:next w:val="a"/>
    <w:link w:val="90"/>
    <w:uiPriority w:val="9"/>
    <w:semiHidden/>
    <w:unhideWhenUsed/>
    <w:qFormat/>
    <w:rsid w:val="00DB0BA8"/>
    <w:pPr>
      <w:keepNext/>
      <w:keepLines/>
      <w:spacing w:before="200" w:after="0" w:line="240" w:lineRule="auto"/>
      <w:outlineLvl w:val="8"/>
    </w:pPr>
    <w:rPr>
      <w:rFonts w:ascii="Cambria" w:eastAsia="Times New Roman" w:hAnsi="Cambria" w:cs="Times New Roman"/>
      <w:i/>
      <w:iCs/>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C56"/>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semiHidden/>
    <w:rsid w:val="00DB0BA8"/>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
    <w:rsid w:val="00321DA3"/>
    <w:rPr>
      <w:rFonts w:ascii="Courier New" w:eastAsia="Times New Roman" w:hAnsi="Courier New" w:cs="Times New Roman"/>
      <w:sz w:val="28"/>
      <w:szCs w:val="20"/>
      <w:lang w:val="ru-RU" w:eastAsia="ru-RU"/>
    </w:rPr>
  </w:style>
  <w:style w:type="character" w:customStyle="1" w:styleId="40">
    <w:name w:val="Заголовок 4 Знак"/>
    <w:basedOn w:val="a0"/>
    <w:link w:val="4"/>
    <w:uiPriority w:val="9"/>
    <w:semiHidden/>
    <w:rsid w:val="00DB0BA8"/>
    <w:rPr>
      <w:rFonts w:ascii="Cambria" w:eastAsia="Times New Roman" w:hAnsi="Cambria" w:cs="Times New Roman"/>
      <w:b/>
      <w:bCs/>
      <w:i/>
      <w:iCs/>
      <w:color w:val="4F81BD"/>
      <w:sz w:val="20"/>
      <w:szCs w:val="20"/>
      <w:lang w:val="en-US" w:eastAsia="ru-RU"/>
    </w:rPr>
  </w:style>
  <w:style w:type="character" w:customStyle="1" w:styleId="50">
    <w:name w:val="Заголовок 5 Знак"/>
    <w:basedOn w:val="a0"/>
    <w:link w:val="5"/>
    <w:uiPriority w:val="9"/>
    <w:semiHidden/>
    <w:rsid w:val="00DB0BA8"/>
    <w:rPr>
      <w:rFonts w:ascii="Cambria" w:eastAsia="Times New Roman" w:hAnsi="Cambria" w:cs="Times New Roman"/>
      <w:color w:val="243F60"/>
      <w:sz w:val="20"/>
      <w:szCs w:val="20"/>
      <w:lang w:val="en-US" w:eastAsia="ru-RU"/>
    </w:rPr>
  </w:style>
  <w:style w:type="character" w:customStyle="1" w:styleId="60">
    <w:name w:val="Заголовок 6 Знак"/>
    <w:basedOn w:val="a0"/>
    <w:link w:val="6"/>
    <w:uiPriority w:val="9"/>
    <w:semiHidden/>
    <w:rsid w:val="00DB0BA8"/>
    <w:rPr>
      <w:rFonts w:ascii="Cambria" w:eastAsia="Times New Roman" w:hAnsi="Cambria" w:cs="Times New Roman"/>
      <w:i/>
      <w:iCs/>
      <w:color w:val="243F60"/>
      <w:sz w:val="20"/>
      <w:szCs w:val="20"/>
      <w:lang w:val="en-US" w:eastAsia="ru-RU"/>
    </w:rPr>
  </w:style>
  <w:style w:type="character" w:customStyle="1" w:styleId="70">
    <w:name w:val="Заголовок 7 Знак"/>
    <w:basedOn w:val="a0"/>
    <w:link w:val="7"/>
    <w:uiPriority w:val="9"/>
    <w:semiHidden/>
    <w:rsid w:val="00DB0BA8"/>
    <w:rPr>
      <w:rFonts w:ascii="Cambria" w:eastAsia="Times New Roman" w:hAnsi="Cambria" w:cs="Times New Roman"/>
      <w:i/>
      <w:iCs/>
      <w:color w:val="404040"/>
      <w:sz w:val="20"/>
      <w:szCs w:val="20"/>
      <w:lang w:val="en-US" w:eastAsia="ru-RU"/>
    </w:rPr>
  </w:style>
  <w:style w:type="character" w:customStyle="1" w:styleId="80">
    <w:name w:val="Заголовок 8 Знак"/>
    <w:basedOn w:val="a0"/>
    <w:link w:val="8"/>
    <w:uiPriority w:val="9"/>
    <w:semiHidden/>
    <w:rsid w:val="00DB0BA8"/>
    <w:rPr>
      <w:rFonts w:ascii="Cambria" w:eastAsia="Times New Roman" w:hAnsi="Cambria" w:cs="Times New Roman"/>
      <w:color w:val="404040"/>
      <w:sz w:val="20"/>
      <w:szCs w:val="20"/>
      <w:lang w:val="en-US" w:eastAsia="ru-RU"/>
    </w:rPr>
  </w:style>
  <w:style w:type="character" w:customStyle="1" w:styleId="90">
    <w:name w:val="Заголовок 9 Знак"/>
    <w:basedOn w:val="a0"/>
    <w:link w:val="9"/>
    <w:uiPriority w:val="9"/>
    <w:semiHidden/>
    <w:rsid w:val="00DB0BA8"/>
    <w:rPr>
      <w:rFonts w:ascii="Cambria" w:eastAsia="Times New Roman" w:hAnsi="Cambria" w:cs="Times New Roman"/>
      <w:i/>
      <w:iCs/>
      <w:color w:val="404040"/>
      <w:sz w:val="20"/>
      <w:szCs w:val="20"/>
      <w:lang w:val="en-US" w:eastAsia="ru-RU"/>
    </w:rPr>
  </w:style>
  <w:style w:type="paragraph" w:styleId="a3">
    <w:name w:val="No Spacing"/>
    <w:qFormat/>
    <w:rsid w:val="004B5C7D"/>
    <w:pPr>
      <w:spacing w:after="0" w:line="240" w:lineRule="auto"/>
    </w:pPr>
  </w:style>
  <w:style w:type="character" w:styleId="a4">
    <w:name w:val="Subtle Emphasis"/>
    <w:basedOn w:val="a0"/>
    <w:uiPriority w:val="19"/>
    <w:qFormat/>
    <w:rsid w:val="004B5C7D"/>
    <w:rPr>
      <w:i/>
      <w:iCs/>
      <w:color w:val="808080" w:themeColor="text1" w:themeTint="7F"/>
    </w:rPr>
  </w:style>
  <w:style w:type="paragraph" w:styleId="a5">
    <w:name w:val="Block Text"/>
    <w:basedOn w:val="a"/>
    <w:rsid w:val="004E6949"/>
    <w:pPr>
      <w:spacing w:after="0" w:line="240" w:lineRule="auto"/>
      <w:ind w:left="-851" w:right="-999" w:firstLine="709"/>
      <w:jc w:val="both"/>
    </w:pPr>
    <w:rPr>
      <w:rFonts w:ascii="Times New Roman" w:eastAsia="Times New Roman" w:hAnsi="Times New Roman" w:cs="Times New Roman"/>
      <w:b/>
      <w:sz w:val="28"/>
      <w:szCs w:val="20"/>
      <w:lang w:val="ru-RU" w:eastAsia="ru-RU"/>
    </w:rPr>
  </w:style>
  <w:style w:type="table" w:styleId="a6">
    <w:name w:val="Table Grid"/>
    <w:basedOn w:val="a1"/>
    <w:uiPriority w:val="59"/>
    <w:rsid w:val="004E69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215C56"/>
    <w:pPr>
      <w:tabs>
        <w:tab w:val="center" w:pos="4153"/>
        <w:tab w:val="right" w:pos="8306"/>
      </w:tabs>
      <w:spacing w:after="0" w:line="240" w:lineRule="auto"/>
    </w:pPr>
    <w:rPr>
      <w:rFonts w:ascii="MS Sans Serif" w:eastAsia="Times New Roman" w:hAnsi="MS Sans Serif" w:cs="Times New Roman"/>
      <w:sz w:val="20"/>
      <w:szCs w:val="20"/>
      <w:lang w:val="en-US" w:eastAsia="ru-RU"/>
    </w:rPr>
  </w:style>
  <w:style w:type="character" w:customStyle="1" w:styleId="a8">
    <w:name w:val="Верхній колонтитул Знак"/>
    <w:basedOn w:val="a0"/>
    <w:link w:val="a7"/>
    <w:uiPriority w:val="99"/>
    <w:rsid w:val="00215C56"/>
    <w:rPr>
      <w:rFonts w:ascii="MS Sans Serif" w:eastAsia="Times New Roman" w:hAnsi="MS Sans Serif" w:cs="Times New Roman"/>
      <w:sz w:val="20"/>
      <w:szCs w:val="20"/>
      <w:lang w:val="en-US" w:eastAsia="ru-RU"/>
    </w:rPr>
  </w:style>
  <w:style w:type="paragraph" w:styleId="a9">
    <w:name w:val="footer"/>
    <w:basedOn w:val="a"/>
    <w:link w:val="aa"/>
    <w:uiPriority w:val="99"/>
    <w:rsid w:val="00215C56"/>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a">
    <w:name w:val="Нижній колонтитул Знак"/>
    <w:basedOn w:val="a0"/>
    <w:link w:val="a9"/>
    <w:uiPriority w:val="99"/>
    <w:rsid w:val="00215C56"/>
    <w:rPr>
      <w:rFonts w:ascii="Times New Roman" w:eastAsia="Times New Roman" w:hAnsi="Times New Roman" w:cs="Times New Roman"/>
      <w:sz w:val="24"/>
      <w:szCs w:val="20"/>
      <w:lang w:val="ru-RU" w:eastAsia="ru-RU"/>
    </w:rPr>
  </w:style>
  <w:style w:type="character" w:styleId="ab">
    <w:name w:val="page number"/>
    <w:basedOn w:val="a0"/>
    <w:rsid w:val="00215C56"/>
  </w:style>
  <w:style w:type="paragraph" w:styleId="ac">
    <w:name w:val="Balloon Text"/>
    <w:basedOn w:val="a"/>
    <w:link w:val="ad"/>
    <w:uiPriority w:val="99"/>
    <w:semiHidden/>
    <w:unhideWhenUsed/>
    <w:rsid w:val="00215C56"/>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215C56"/>
    <w:rPr>
      <w:rFonts w:ascii="Tahoma" w:hAnsi="Tahoma" w:cs="Tahoma"/>
      <w:sz w:val="16"/>
      <w:szCs w:val="16"/>
    </w:rPr>
  </w:style>
  <w:style w:type="paragraph" w:styleId="ae">
    <w:name w:val="Normal (Web)"/>
    <w:basedOn w:val="a"/>
    <w:uiPriority w:val="99"/>
    <w:rsid w:val="00BB1C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34"/>
    <w:qFormat/>
    <w:rsid w:val="00A91F7D"/>
    <w:pPr>
      <w:ind w:left="720"/>
      <w:contextualSpacing/>
    </w:pPr>
  </w:style>
  <w:style w:type="paragraph" w:styleId="af0">
    <w:name w:val="Title"/>
    <w:basedOn w:val="a"/>
    <w:next w:val="a"/>
    <w:link w:val="af1"/>
    <w:uiPriority w:val="10"/>
    <w:qFormat/>
    <w:rsid w:val="00DB0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 Знак"/>
    <w:basedOn w:val="a0"/>
    <w:link w:val="af0"/>
    <w:uiPriority w:val="10"/>
    <w:rsid w:val="00DB0BA8"/>
    <w:rPr>
      <w:rFonts w:asciiTheme="majorHAnsi" w:eastAsiaTheme="majorEastAsia" w:hAnsiTheme="majorHAnsi" w:cstheme="majorBidi"/>
      <w:color w:val="17365D" w:themeColor="text2" w:themeShade="BF"/>
      <w:spacing w:val="5"/>
      <w:kern w:val="28"/>
      <w:sz w:val="52"/>
      <w:szCs w:val="52"/>
    </w:rPr>
  </w:style>
  <w:style w:type="character" w:customStyle="1" w:styleId="af2">
    <w:name w:val="Підзаголовок Знак"/>
    <w:basedOn w:val="a0"/>
    <w:link w:val="af3"/>
    <w:uiPriority w:val="11"/>
    <w:rsid w:val="00DB0BA8"/>
    <w:rPr>
      <w:rFonts w:ascii="Cambria" w:eastAsia="Times New Roman" w:hAnsi="Cambria" w:cs="Times New Roman"/>
      <w:i/>
      <w:iCs/>
      <w:color w:val="4F81BD"/>
      <w:spacing w:val="15"/>
      <w:sz w:val="24"/>
      <w:szCs w:val="24"/>
      <w:lang w:val="en-US" w:eastAsia="ru-RU"/>
    </w:rPr>
  </w:style>
  <w:style w:type="paragraph" w:styleId="af3">
    <w:name w:val="Subtitle"/>
    <w:basedOn w:val="a"/>
    <w:next w:val="a"/>
    <w:link w:val="af2"/>
    <w:uiPriority w:val="11"/>
    <w:qFormat/>
    <w:rsid w:val="00DB0BA8"/>
    <w:pPr>
      <w:numPr>
        <w:ilvl w:val="1"/>
      </w:numPr>
      <w:spacing w:after="0" w:line="240" w:lineRule="auto"/>
    </w:pPr>
    <w:rPr>
      <w:rFonts w:ascii="Cambria" w:eastAsia="Times New Roman" w:hAnsi="Cambria" w:cs="Times New Roman"/>
      <w:i/>
      <w:iCs/>
      <w:color w:val="4F81BD"/>
      <w:spacing w:val="15"/>
      <w:sz w:val="24"/>
      <w:szCs w:val="24"/>
      <w:lang w:val="en-US" w:eastAsia="ru-RU"/>
    </w:rPr>
  </w:style>
  <w:style w:type="character" w:customStyle="1" w:styleId="af4">
    <w:name w:val="Цитація Знак"/>
    <w:basedOn w:val="a0"/>
    <w:link w:val="af5"/>
    <w:uiPriority w:val="29"/>
    <w:rsid w:val="00DB0BA8"/>
    <w:rPr>
      <w:rFonts w:ascii="MS Sans Serif" w:eastAsia="Times New Roman" w:hAnsi="MS Sans Serif" w:cs="Times New Roman"/>
      <w:i/>
      <w:iCs/>
      <w:color w:val="000000"/>
      <w:sz w:val="20"/>
      <w:szCs w:val="20"/>
      <w:lang w:val="en-US" w:eastAsia="ru-RU"/>
    </w:rPr>
  </w:style>
  <w:style w:type="paragraph" w:styleId="af5">
    <w:name w:val="Quote"/>
    <w:basedOn w:val="a"/>
    <w:next w:val="a"/>
    <w:link w:val="af4"/>
    <w:uiPriority w:val="29"/>
    <w:qFormat/>
    <w:rsid w:val="00DB0BA8"/>
    <w:pPr>
      <w:spacing w:after="0" w:line="240" w:lineRule="auto"/>
    </w:pPr>
    <w:rPr>
      <w:rFonts w:ascii="MS Sans Serif" w:eastAsia="Times New Roman" w:hAnsi="MS Sans Serif" w:cs="Times New Roman"/>
      <w:i/>
      <w:iCs/>
      <w:color w:val="000000"/>
      <w:sz w:val="20"/>
      <w:szCs w:val="20"/>
      <w:lang w:val="en-US" w:eastAsia="ru-RU"/>
    </w:rPr>
  </w:style>
  <w:style w:type="character" w:customStyle="1" w:styleId="af6">
    <w:name w:val="Насичена цитата Знак"/>
    <w:basedOn w:val="a0"/>
    <w:link w:val="af7"/>
    <w:uiPriority w:val="30"/>
    <w:rsid w:val="00DB0BA8"/>
    <w:rPr>
      <w:rFonts w:ascii="MS Sans Serif" w:eastAsia="Times New Roman" w:hAnsi="MS Sans Serif" w:cs="Times New Roman"/>
      <w:b/>
      <w:bCs/>
      <w:i/>
      <w:iCs/>
      <w:color w:val="4F81BD"/>
      <w:sz w:val="20"/>
      <w:szCs w:val="20"/>
      <w:lang w:val="en-US" w:eastAsia="ru-RU"/>
    </w:rPr>
  </w:style>
  <w:style w:type="paragraph" w:styleId="af7">
    <w:name w:val="Intense Quote"/>
    <w:basedOn w:val="a"/>
    <w:next w:val="a"/>
    <w:link w:val="af6"/>
    <w:uiPriority w:val="30"/>
    <w:qFormat/>
    <w:rsid w:val="00DB0BA8"/>
    <w:pPr>
      <w:pBdr>
        <w:bottom w:val="single" w:sz="4" w:space="4" w:color="4F81BD"/>
      </w:pBdr>
      <w:spacing w:before="200" w:after="280" w:line="240" w:lineRule="auto"/>
      <w:ind w:left="936" w:right="936"/>
    </w:pPr>
    <w:rPr>
      <w:rFonts w:ascii="MS Sans Serif" w:eastAsia="Times New Roman" w:hAnsi="MS Sans Serif" w:cs="Times New Roman"/>
      <w:b/>
      <w:bCs/>
      <w:i/>
      <w:iCs/>
      <w:color w:val="4F81BD"/>
      <w:sz w:val="20"/>
      <w:szCs w:val="20"/>
      <w:lang w:val="en-US" w:eastAsia="ru-RU"/>
    </w:rPr>
  </w:style>
  <w:style w:type="table" w:customStyle="1" w:styleId="11">
    <w:name w:val="Сітка таблиці1"/>
    <w:basedOn w:val="a1"/>
    <w:next w:val="a6"/>
    <w:uiPriority w:val="59"/>
    <w:rsid w:val="00BA1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ітка таблиці2"/>
    <w:basedOn w:val="a1"/>
    <w:next w:val="a6"/>
    <w:uiPriority w:val="59"/>
    <w:rsid w:val="00D06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
    <w:name w:val="Немає списку1"/>
    <w:next w:val="a2"/>
    <w:uiPriority w:val="99"/>
    <w:semiHidden/>
    <w:unhideWhenUsed/>
    <w:rsid w:val="00D002C2"/>
  </w:style>
  <w:style w:type="numbering" w:customStyle="1" w:styleId="110">
    <w:name w:val="Немає списку11"/>
    <w:next w:val="a2"/>
    <w:uiPriority w:val="99"/>
    <w:semiHidden/>
    <w:unhideWhenUsed/>
    <w:rsid w:val="00D002C2"/>
  </w:style>
  <w:style w:type="numbering" w:customStyle="1" w:styleId="111">
    <w:name w:val="Немає списку111"/>
    <w:next w:val="a2"/>
    <w:uiPriority w:val="99"/>
    <w:semiHidden/>
    <w:unhideWhenUsed/>
    <w:rsid w:val="00D002C2"/>
  </w:style>
  <w:style w:type="character" w:styleId="af8">
    <w:name w:val="Strong"/>
    <w:basedOn w:val="a0"/>
    <w:uiPriority w:val="22"/>
    <w:qFormat/>
    <w:rsid w:val="00D002C2"/>
    <w:rPr>
      <w:b/>
      <w:bCs/>
    </w:rPr>
  </w:style>
  <w:style w:type="numbering" w:customStyle="1" w:styleId="22">
    <w:name w:val="Немає списку2"/>
    <w:next w:val="a2"/>
    <w:uiPriority w:val="99"/>
    <w:semiHidden/>
    <w:unhideWhenUsed/>
    <w:rsid w:val="00D002C2"/>
  </w:style>
  <w:style w:type="table" w:customStyle="1" w:styleId="112">
    <w:name w:val="Сітка таблиці11"/>
    <w:basedOn w:val="a1"/>
    <w:next w:val="a6"/>
    <w:uiPriority w:val="59"/>
    <w:rsid w:val="00D002C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ітка таблиці3"/>
    <w:basedOn w:val="a1"/>
    <w:next w:val="a6"/>
    <w:uiPriority w:val="59"/>
    <w:rsid w:val="00D002C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має списку3"/>
    <w:next w:val="a2"/>
    <w:uiPriority w:val="99"/>
    <w:semiHidden/>
    <w:unhideWhenUsed/>
    <w:rsid w:val="00F653C9"/>
  </w:style>
  <w:style w:type="numbering" w:customStyle="1" w:styleId="120">
    <w:name w:val="Немає списку12"/>
    <w:next w:val="a2"/>
    <w:uiPriority w:val="99"/>
    <w:semiHidden/>
    <w:unhideWhenUsed/>
    <w:rsid w:val="00F653C9"/>
  </w:style>
  <w:style w:type="numbering" w:customStyle="1" w:styleId="1120">
    <w:name w:val="Немає списку112"/>
    <w:next w:val="a2"/>
    <w:uiPriority w:val="99"/>
    <w:semiHidden/>
    <w:unhideWhenUsed/>
    <w:rsid w:val="00F653C9"/>
  </w:style>
  <w:style w:type="numbering" w:customStyle="1" w:styleId="210">
    <w:name w:val="Немає списку21"/>
    <w:next w:val="a2"/>
    <w:uiPriority w:val="99"/>
    <w:semiHidden/>
    <w:unhideWhenUsed/>
    <w:rsid w:val="00F653C9"/>
  </w:style>
  <w:style w:type="table" w:customStyle="1" w:styleId="121">
    <w:name w:val="Сітка таблиці12"/>
    <w:basedOn w:val="a1"/>
    <w:next w:val="a6"/>
    <w:uiPriority w:val="59"/>
    <w:rsid w:val="00F653C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ітка таблиці4"/>
    <w:basedOn w:val="a1"/>
    <w:next w:val="a6"/>
    <w:uiPriority w:val="59"/>
    <w:rsid w:val="00F653C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7530">
      <w:bodyDiv w:val="1"/>
      <w:marLeft w:val="0"/>
      <w:marRight w:val="0"/>
      <w:marTop w:val="0"/>
      <w:marBottom w:val="0"/>
      <w:divBdr>
        <w:top w:val="none" w:sz="0" w:space="0" w:color="auto"/>
        <w:left w:val="none" w:sz="0" w:space="0" w:color="auto"/>
        <w:bottom w:val="none" w:sz="0" w:space="0" w:color="auto"/>
        <w:right w:val="none" w:sz="0" w:space="0" w:color="auto"/>
      </w:divBdr>
    </w:div>
    <w:div w:id="421992867">
      <w:bodyDiv w:val="1"/>
      <w:marLeft w:val="0"/>
      <w:marRight w:val="0"/>
      <w:marTop w:val="0"/>
      <w:marBottom w:val="0"/>
      <w:divBdr>
        <w:top w:val="none" w:sz="0" w:space="0" w:color="auto"/>
        <w:left w:val="none" w:sz="0" w:space="0" w:color="auto"/>
        <w:bottom w:val="none" w:sz="0" w:space="0" w:color="auto"/>
        <w:right w:val="none" w:sz="0" w:space="0" w:color="auto"/>
      </w:divBdr>
    </w:div>
    <w:div w:id="459499923">
      <w:bodyDiv w:val="1"/>
      <w:marLeft w:val="0"/>
      <w:marRight w:val="0"/>
      <w:marTop w:val="0"/>
      <w:marBottom w:val="0"/>
      <w:divBdr>
        <w:top w:val="none" w:sz="0" w:space="0" w:color="auto"/>
        <w:left w:val="none" w:sz="0" w:space="0" w:color="auto"/>
        <w:bottom w:val="none" w:sz="0" w:space="0" w:color="auto"/>
        <w:right w:val="none" w:sz="0" w:space="0" w:color="auto"/>
      </w:divBdr>
    </w:div>
    <w:div w:id="568686521">
      <w:bodyDiv w:val="1"/>
      <w:marLeft w:val="0"/>
      <w:marRight w:val="0"/>
      <w:marTop w:val="0"/>
      <w:marBottom w:val="0"/>
      <w:divBdr>
        <w:top w:val="none" w:sz="0" w:space="0" w:color="auto"/>
        <w:left w:val="none" w:sz="0" w:space="0" w:color="auto"/>
        <w:bottom w:val="none" w:sz="0" w:space="0" w:color="auto"/>
        <w:right w:val="none" w:sz="0" w:space="0" w:color="auto"/>
      </w:divBdr>
    </w:div>
    <w:div w:id="593321424">
      <w:bodyDiv w:val="1"/>
      <w:marLeft w:val="0"/>
      <w:marRight w:val="0"/>
      <w:marTop w:val="0"/>
      <w:marBottom w:val="0"/>
      <w:divBdr>
        <w:top w:val="none" w:sz="0" w:space="0" w:color="auto"/>
        <w:left w:val="none" w:sz="0" w:space="0" w:color="auto"/>
        <w:bottom w:val="none" w:sz="0" w:space="0" w:color="auto"/>
        <w:right w:val="none" w:sz="0" w:space="0" w:color="auto"/>
      </w:divBdr>
    </w:div>
    <w:div w:id="667362503">
      <w:bodyDiv w:val="1"/>
      <w:marLeft w:val="0"/>
      <w:marRight w:val="0"/>
      <w:marTop w:val="0"/>
      <w:marBottom w:val="0"/>
      <w:divBdr>
        <w:top w:val="none" w:sz="0" w:space="0" w:color="auto"/>
        <w:left w:val="none" w:sz="0" w:space="0" w:color="auto"/>
        <w:bottom w:val="none" w:sz="0" w:space="0" w:color="auto"/>
        <w:right w:val="none" w:sz="0" w:space="0" w:color="auto"/>
      </w:divBdr>
    </w:div>
    <w:div w:id="931859897">
      <w:bodyDiv w:val="1"/>
      <w:marLeft w:val="0"/>
      <w:marRight w:val="0"/>
      <w:marTop w:val="0"/>
      <w:marBottom w:val="0"/>
      <w:divBdr>
        <w:top w:val="none" w:sz="0" w:space="0" w:color="auto"/>
        <w:left w:val="none" w:sz="0" w:space="0" w:color="auto"/>
        <w:bottom w:val="none" w:sz="0" w:space="0" w:color="auto"/>
        <w:right w:val="none" w:sz="0" w:space="0" w:color="auto"/>
      </w:divBdr>
    </w:div>
    <w:div w:id="14038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3CBF-0834-49DE-8D9C-374C49A7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41</Pages>
  <Words>70581</Words>
  <Characters>40232</Characters>
  <Application>Microsoft Office Word</Application>
  <DocSecurity>0</DocSecurity>
  <Lines>335</Lines>
  <Paragraphs>221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30</cp:revision>
  <cp:lastPrinted>2018-05-24T12:53:00Z</cp:lastPrinted>
  <dcterms:created xsi:type="dcterms:W3CDTF">2011-08-30T16:49:00Z</dcterms:created>
  <dcterms:modified xsi:type="dcterms:W3CDTF">2018-05-25T13:33:00Z</dcterms:modified>
</cp:coreProperties>
</file>