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B8" w:rsidRPr="002C70B8" w:rsidRDefault="002C70B8" w:rsidP="002C70B8">
      <w:pPr>
        <w:spacing w:after="0" w:line="295" w:lineRule="atLeast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r w:rsidRPr="002C70B8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Звіт директора школи 2018-2019 навчальний рік</w:t>
      </w:r>
    </w:p>
    <w:p w:rsidR="002C70B8" w:rsidRPr="002C70B8" w:rsidRDefault="002C70B8" w:rsidP="002C70B8">
      <w:pPr>
        <w:spacing w:after="0" w:line="295" w:lineRule="atLeast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r w:rsidRPr="002C70B8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Щорічно директор школи </w:t>
      </w:r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Кулик Оксана Володимирівна</w:t>
      </w:r>
      <w:r w:rsidRPr="002C70B8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звітує про діяльність навчального закладу перед педагогічним колективом, батьками.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Відповідно до Примірного положення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 сьогодні я, як директор школи, звітую про персональний внесок у підвищення рівня організації навчально-виховного процесу та створення належних умов для забезпечення рівного доступу для здобуття якісної освіти за 2018-2019 навчальний рік.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Слухали: директора </w:t>
      </w:r>
      <w:proofErr w:type="spellStart"/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Давидковецько</w:t>
      </w: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ї</w:t>
      </w:r>
      <w:proofErr w:type="spellEnd"/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загальноосвітньої школи І-ІІІ </w:t>
      </w: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Кулик Оксану Володимирівну </w:t>
      </w: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про свою діяльність на посаді протягом 2018-2019 навчального року. Звіт складався з розділів, а саме:</w:t>
      </w:r>
    </w:p>
    <w:p w:rsidR="002C70B8" w:rsidRPr="002C70B8" w:rsidRDefault="002C70B8" w:rsidP="002C70B8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загальна інформація про школу;</w:t>
      </w: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br/>
        <w:t>– кадрове забезпечення закладу;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методична робота;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навчальна діяльність учнів;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зовнішнє незалежне оцінювання;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виховна та позакласна робота;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– </w:t>
      </w:r>
      <w:proofErr w:type="spellStart"/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правовиховна</w:t>
      </w:r>
      <w:proofErr w:type="spellEnd"/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робота;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соціальний захист;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профорієнтаційна робота;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співпраця з батьками;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збереження і зміцнення здоров'я учнів та працівників;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стан охорони праці та безпеки життєдіяльності;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фінансово–господарська діяльність;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– управлінська діяльність.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Вона розкрила в повному обсязі всю роботу закладу в 2018-2019 навчальному році. Відмітила як позитивні, так і негативні сторони діяльності.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Ухвалили: Визначити роботу закладу в цілому в 2018-2019 навчальному році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та роботу адміністрації на достатньому рівні та намітити завдання на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наступний 201</w:t>
      </w:r>
      <w:r w:rsidR="009A747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9</w:t>
      </w: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- 20</w:t>
      </w:r>
      <w:r w:rsidR="009A747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20</w:t>
      </w: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навчальний рік.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Діяльність школи у 2018-2019 навчальному році була визначена згідно з основними положеннями Національної стратегії розвитку освіти в Україні на 2012-2021 роки, Законів України "Про освіту", "Про загальну середню освіту", Національної доктрини розвитку освіти, Державної програми "Вчитель", наказу МОН України від 30.09.10 № 926/910 «Про заходи щодо забезпечення пріоритетного розвитку освіти в Україні», Державних стандартів початкової загальної, базової і повної середньої освіти, з урахуванням результатів роботи школи за 2018-2019навчальний рік та спрямована на: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lastRenderedPageBreak/>
        <w:t>• удосконалення системи управління школою, системи методичної роботи;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• продовження роботи над проблемою особистісно-орієнтованого навчання та виховання школярів;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• створення належного навчально-виховного середовища для учнів початкових та п'ятого класів, які навчатимуться за новим Державним стандартом через удосконалення матеріально-технічної бази навчальних кабінетів, початкової школи, зокрема.;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• підвищення ефективності роботи </w:t>
      </w:r>
      <w:proofErr w:type="spellStart"/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педпрацівників</w:t>
      </w:r>
      <w:proofErr w:type="spellEnd"/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, якості та результативності навчальної діяльності учнів.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• підвищення рівня участі педагогів у фахових конкурсах.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• розширення мережі гуртків, організація співпраці з позашкільними навчальними закладами та батьками.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 звіті було висвітлені наступні питання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1. Персональний внесок керівника у підвищення рівня організації навчально-виховного процесу у навчальному закладі.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1.1. Виконання функціональних обов’язків щодо забезпечення обов’язковості загальної середньої освіти (охоплення навчанням дітей шкільного віку, продовження навчання випускників 9-</w:t>
      </w:r>
      <w:r w:rsidR="009A747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го</w:t>
      </w: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клас</w:t>
      </w:r>
      <w:r w:rsidR="009A747D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</w:t>
      </w: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у порівнянні за останні 3 роки).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1.2. Створення умов для варіативності навчання та вжиті заходи щодо упровадження інноваційних педагогічних технологій у навчальний процес.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1.3. Організація різних форм позаурочної навчально-виховної роботи.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2. Ужиті керівником заходи щодо зміцнення та модернізації матеріально-технічної бази навчального закладу.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3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 Ужиті заходи щодо забезпечення навчального закладу кваліфікованими педагогічними кадрами та доцільність їх розстановки.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4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. Соціальний захист, збереження та зміцнення </w:t>
      </w:r>
      <w:proofErr w:type="spellStart"/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здоров”я</w:t>
      </w:r>
      <w:proofErr w:type="spellEnd"/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учнів та педагогічних працівників.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4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.1. Забезпечення організації харчування та медичного обслуговування учнів і педагогічних працівників.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4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.2. Дотримання вимог охорони дитинства, техніки безпеки, санітарно-гігієнічних та протипожежних норм.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4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.3. Надання соціальної підтримки та допомоги дітям-сиротам, дітям, позбавленим батьківського піклування, дітям з малозабезпечених сімей.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4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.4. Моральне та матеріальне стимулювання учнів і педагогічних працівників, організація їх відпочинку та оздоровлення.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4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.5. Дотримання правопорядку неповнолітніми та вжиті профілактичні заходи щодо попередження правопорушень з їх боку.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4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.6. Стан дитячого травматизму.</w:t>
      </w:r>
    </w:p>
    <w:p w:rsidR="002C70B8" w:rsidRPr="002C70B8" w:rsidRDefault="00744316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>5</w:t>
      </w:r>
      <w:r w:rsidR="002C70B8"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 Залучення педагогічної та батьківської громадськості навчального закладу до управління його діяльністю, співпраця з громадськими організаціями.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lastRenderedPageBreak/>
        <w:t>7. Дисциплінарна практика та аналіз звернень громадян з питань діяльності навчального закладу. Реагування керівника на зауваження та пропозиції, викладені батьківським комітетом, громадською радою, батьками, представниками інших органів громадського самоврядування.</w:t>
      </w:r>
    </w:p>
    <w:p w:rsidR="002C70B8" w:rsidRPr="002C70B8" w:rsidRDefault="002C70B8" w:rsidP="002C70B8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2C70B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Визнано: роботу діяльності навчального закладу у 2018-2019 навчальному році вважати на достатньому рівні.</w:t>
      </w:r>
    </w:p>
    <w:p w:rsidR="009056F8" w:rsidRDefault="009056F8">
      <w:bookmarkStart w:id="0" w:name="_GoBack"/>
      <w:bookmarkEnd w:id="0"/>
    </w:p>
    <w:sectPr w:rsidR="00905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B8"/>
    <w:rsid w:val="002C70B8"/>
    <w:rsid w:val="007179FD"/>
    <w:rsid w:val="00744316"/>
    <w:rsid w:val="009056F8"/>
    <w:rsid w:val="009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3087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2020-06-09T08:56:00Z</dcterms:created>
  <dcterms:modified xsi:type="dcterms:W3CDTF">2020-06-09T09:28:00Z</dcterms:modified>
</cp:coreProperties>
</file>