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5195D" w14:textId="77777777" w:rsidR="00C66BE3" w:rsidRDefault="00C66BE3" w:rsidP="00C66BE3">
      <w:pPr>
        <w:jc w:val="center"/>
        <w:rPr>
          <w:rFonts w:ascii="Times New Roman" w:eastAsia="Times New Roman" w:hAnsi="Times New Roman" w:cs="Times New Roman"/>
          <w:caps/>
          <w:color w:val="000000" w:themeColor="text1"/>
          <w:sz w:val="28"/>
          <w:szCs w:val="28"/>
        </w:rPr>
      </w:pPr>
      <w:r w:rsidRPr="005537F9">
        <w:rPr>
          <w:rFonts w:ascii="Times New Roman" w:eastAsia="Times New Roman" w:hAnsi="Times New Roman" w:cs="Times New Roman"/>
          <w:caps/>
          <w:noProof/>
          <w:color w:val="000000" w:themeColor="text1"/>
          <w:sz w:val="28"/>
          <w:szCs w:val="28"/>
          <w:lang w:val="ru-RU" w:eastAsia="ru-RU"/>
        </w:rPr>
        <w:drawing>
          <wp:anchor distT="0" distB="0" distL="114300" distR="114300" simplePos="0" relativeHeight="251660288" behindDoc="0" locked="0" layoutInCell="1" allowOverlap="1" wp14:anchorId="3EFA47C4" wp14:editId="22A00624">
            <wp:simplePos x="0" y="0"/>
            <wp:positionH relativeFrom="margin">
              <wp:posOffset>-641985</wp:posOffset>
            </wp:positionH>
            <wp:positionV relativeFrom="paragraph">
              <wp:posOffset>-250825</wp:posOffset>
            </wp:positionV>
            <wp:extent cx="10535285" cy="7010400"/>
            <wp:effectExtent l="0" t="0" r="0" b="0"/>
            <wp:wrapNone/>
            <wp:docPr id="8" name="Рисунок 8" descr="C:\Users\Галинка\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ка\Desktop\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35285" cy="701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7F9">
        <w:rPr>
          <w:noProof/>
          <w:lang w:val="ru-RU" w:eastAsia="ru-RU"/>
        </w:rPr>
        <mc:AlternateContent>
          <mc:Choice Requires="wps">
            <w:drawing>
              <wp:anchor distT="0" distB="0" distL="114300" distR="114300" simplePos="0" relativeHeight="251661312" behindDoc="0" locked="0" layoutInCell="1" allowOverlap="1" wp14:anchorId="7018680B" wp14:editId="735C6D72">
                <wp:simplePos x="0" y="0"/>
                <wp:positionH relativeFrom="margin">
                  <wp:align>center</wp:align>
                </wp:positionH>
                <wp:positionV relativeFrom="paragraph">
                  <wp:posOffset>1974215</wp:posOffset>
                </wp:positionV>
                <wp:extent cx="5863848" cy="3139321"/>
                <wp:effectExtent l="0" t="0" r="0" b="0"/>
                <wp:wrapNone/>
                <wp:docPr id="1" name="Прямокутник 4"/>
                <wp:cNvGraphicFramePr/>
                <a:graphic xmlns:a="http://schemas.openxmlformats.org/drawingml/2006/main">
                  <a:graphicData uri="http://schemas.microsoft.com/office/word/2010/wordprocessingShape">
                    <wps:wsp>
                      <wps:cNvSpPr/>
                      <wps:spPr>
                        <a:xfrm>
                          <a:off x="0" y="0"/>
                          <a:ext cx="5863848" cy="3139321"/>
                        </a:xfrm>
                        <a:prstGeom prst="rect">
                          <a:avLst/>
                        </a:prstGeom>
                        <a:noFill/>
                      </wps:spPr>
                      <wps:txbx>
                        <w:txbxContent>
                          <w:p w14:paraId="64D64835" w14:textId="77777777" w:rsidR="00C00552" w:rsidRDefault="00C00552" w:rsidP="00C66BE3">
                            <w:pPr>
                              <w:pStyle w:val="a6"/>
                              <w:spacing w:before="0" w:beforeAutospacing="0" w:after="0" w:afterAutospacing="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14:paraId="0B9CFC50" w14:textId="77777777" w:rsidR="00C00552" w:rsidRDefault="00C00552" w:rsidP="00C66BE3">
                            <w:pPr>
                              <w:pStyle w:val="a6"/>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ЗЗСО</w:t>
                            </w:r>
                          </w:p>
                          <w:p w14:paraId="2088417C" w14:textId="77777777" w:rsidR="00C00552" w:rsidRDefault="00C00552" w:rsidP="00C66BE3">
                            <w:pPr>
                              <w:pStyle w:val="a6"/>
                              <w:spacing w:before="0" w:beforeAutospacing="0" w:after="0" w:afterAutospacing="0"/>
                              <w:jc w:val="center"/>
                            </w:pPr>
                            <w:proofErr w:type="spellStart"/>
                            <w:r>
                              <w:rPr>
                                <w:rFonts w:ascii="Calibri" w:eastAsia="+mn-ea" w:hAnsi="Calibri" w:cs="+mn-cs"/>
                                <w:b/>
                                <w:bCs/>
                                <w:color w:val="00B0F0"/>
                                <w:kern w:val="24"/>
                                <w:sz w:val="96"/>
                                <w:szCs w:val="96"/>
                                <w14:textOutline w14:w="22225" w14:cap="flat" w14:cmpd="sng" w14:algn="ctr">
                                  <w14:solidFill>
                                    <w14:srgbClr w14:val="0070C0"/>
                                  </w14:solidFill>
                                  <w14:prstDash w14:val="solid"/>
                                  <w14:round/>
                                </w14:textOutline>
                              </w:rPr>
                              <w:t>Ім’я</w:t>
                            </w:r>
                            <w:proofErr w:type="spellEnd"/>
                            <w:r>
                              <w:rPr>
                                <w:rFonts w:ascii="Calibri" w:eastAsia="+mn-ea" w:hAnsi="Calibri" w:cs="+mn-cs"/>
                                <w:b/>
                                <w:bCs/>
                                <w:color w:val="00B0F0"/>
                                <w:kern w:val="24"/>
                                <w:sz w:val="96"/>
                                <w:szCs w:val="96"/>
                                <w14:textOutline w14:w="22225" w14:cap="flat" w14:cmpd="sng" w14:algn="ctr">
                                  <w14:solidFill>
                                    <w14:srgbClr w14:val="0070C0"/>
                                  </w14:solidFill>
                                  <w14:prstDash w14:val="solid"/>
                                  <w14:round/>
                                </w14:textOutline>
                              </w:rPr>
                              <w:t xml:space="preserve"> ПРІЗВИЩЕ</w:t>
                            </w:r>
                          </w:p>
                          <w:p w14:paraId="26450345" w14:textId="77777777" w:rsidR="00C00552" w:rsidRDefault="00C00552" w:rsidP="00C66BE3">
                            <w:pPr>
                              <w:pStyle w:val="a6"/>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w:t>
                            </w:r>
                            <w:r>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2</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-202</w:t>
                            </w:r>
                            <w:r>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3</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 xml:space="preserve"> Н. Р.</w:t>
                            </w:r>
                          </w:p>
                        </w:txbxContent>
                      </wps:txbx>
                      <wps:bodyPr wrap="none" lIns="91440" tIns="45720" rIns="91440" bIns="45720">
                        <a:spAutoFit/>
                      </wps:bodyPr>
                    </wps:wsp>
                  </a:graphicData>
                </a:graphic>
              </wp:anchor>
            </w:drawing>
          </mc:Choice>
          <mc:Fallback>
            <w:pict>
              <v:rect w14:anchorId="7018680B" id="Прямокутник 4" o:spid="_x0000_s1026" style="position:absolute;left:0;text-align:left;margin-left:0;margin-top:155.45pt;width:461.7pt;height:247.2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" filled="f" stroked="f">
                <v:textbox style="mso-fit-shape-to-text:t">
                  <w:txbxContent>
                    <w:p w14:paraId="64D64835" w14:textId="77777777" w:rsidR="00C00552" w:rsidRDefault="00C00552" w:rsidP="00C66BE3">
                      <w:pPr>
                        <w:pStyle w:val="a6"/>
                        <w:spacing w:before="0" w:beforeAutospacing="0" w:after="0" w:afterAutospacing="0"/>
                        <w:jc w:val="center"/>
                      </w:pPr>
                      <w:r>
                        <w:rPr>
                          <w:rFonts w:ascii="Calibri" w:eastAsia="+mn-ea" w:hAnsi="Calibri" w:cs="+mn-cs"/>
                          <w:b/>
                          <w:bCs/>
                          <w:color w:val="FFFF00"/>
                          <w:kern w:val="24"/>
                          <w:sz w:val="108"/>
                          <w:szCs w:val="108"/>
                          <w14:textOutline w14:w="22225" w14:cap="flat" w14:cmpd="sng" w14:algn="ctr">
                            <w14:solidFill>
                              <w14:srgbClr w14:val="0070C0"/>
                            </w14:solidFill>
                            <w14:prstDash w14:val="solid"/>
                            <w14:round/>
                          </w14:textOutline>
                        </w:rPr>
                        <w:t xml:space="preserve">ЗВІТ ДИРЕКТОРА </w:t>
                      </w:r>
                    </w:p>
                    <w:p w14:paraId="0B9CFC50" w14:textId="77777777" w:rsidR="00C00552" w:rsidRDefault="00C00552" w:rsidP="00C66BE3">
                      <w:pPr>
                        <w:pStyle w:val="a6"/>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ЗЗСО</w:t>
                      </w:r>
                    </w:p>
                    <w:p w14:paraId="2088417C" w14:textId="77777777" w:rsidR="00C00552" w:rsidRDefault="00C00552" w:rsidP="00C66BE3">
                      <w:pPr>
                        <w:pStyle w:val="a6"/>
                        <w:spacing w:before="0" w:beforeAutospacing="0" w:after="0" w:afterAutospacing="0"/>
                        <w:jc w:val="center"/>
                      </w:pPr>
                      <w:proofErr w:type="spellStart"/>
                      <w:r>
                        <w:rPr>
                          <w:rFonts w:ascii="Calibri" w:eastAsia="+mn-ea" w:hAnsi="Calibri" w:cs="+mn-cs"/>
                          <w:b/>
                          <w:bCs/>
                          <w:color w:val="00B0F0"/>
                          <w:kern w:val="24"/>
                          <w:sz w:val="96"/>
                          <w:szCs w:val="96"/>
                          <w14:textOutline w14:w="22225" w14:cap="flat" w14:cmpd="sng" w14:algn="ctr">
                            <w14:solidFill>
                              <w14:srgbClr w14:val="0070C0"/>
                            </w14:solidFill>
                            <w14:prstDash w14:val="solid"/>
                            <w14:round/>
                          </w14:textOutline>
                        </w:rPr>
                        <w:t>Ім’я</w:t>
                      </w:r>
                      <w:proofErr w:type="spellEnd"/>
                      <w:r>
                        <w:rPr>
                          <w:rFonts w:ascii="Calibri" w:eastAsia="+mn-ea" w:hAnsi="Calibri" w:cs="+mn-cs"/>
                          <w:b/>
                          <w:bCs/>
                          <w:color w:val="00B0F0"/>
                          <w:kern w:val="24"/>
                          <w:sz w:val="96"/>
                          <w:szCs w:val="96"/>
                          <w14:textOutline w14:w="22225" w14:cap="flat" w14:cmpd="sng" w14:algn="ctr">
                            <w14:solidFill>
                              <w14:srgbClr w14:val="0070C0"/>
                            </w14:solidFill>
                            <w14:prstDash w14:val="solid"/>
                            <w14:round/>
                          </w14:textOutline>
                        </w:rPr>
                        <w:t xml:space="preserve"> ПРІЗВИЩЕ</w:t>
                      </w:r>
                    </w:p>
                    <w:p w14:paraId="26450345" w14:textId="77777777" w:rsidR="00C00552" w:rsidRDefault="00C00552" w:rsidP="00C66BE3">
                      <w:pPr>
                        <w:pStyle w:val="a6"/>
                        <w:spacing w:before="0" w:beforeAutospacing="0" w:after="0" w:afterAutospacing="0"/>
                        <w:jc w:val="center"/>
                      </w:pP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ЗА 202</w:t>
                      </w:r>
                      <w:r>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2</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-202</w:t>
                      </w:r>
                      <w:r>
                        <w:rPr>
                          <w:rFonts w:ascii="Calibri" w:eastAsia="+mn-ea" w:hAnsi="Calibri" w:cs="+mn-cs"/>
                          <w:b/>
                          <w:bCs/>
                          <w:color w:val="FFFF00"/>
                          <w:kern w:val="24"/>
                          <w:sz w:val="96"/>
                          <w:szCs w:val="96"/>
                          <w:lang w:val="uk-UA"/>
                          <w14:textOutline w14:w="22225" w14:cap="flat" w14:cmpd="sng" w14:algn="ctr">
                            <w14:solidFill>
                              <w14:srgbClr w14:val="0070C0"/>
                            </w14:solidFill>
                            <w14:prstDash w14:val="solid"/>
                            <w14:round/>
                          </w14:textOutline>
                        </w:rPr>
                        <w:t>3</w:t>
                      </w:r>
                      <w:r>
                        <w:rPr>
                          <w:rFonts w:ascii="Calibri" w:eastAsia="+mn-ea" w:hAnsi="Calibri" w:cs="+mn-cs"/>
                          <w:b/>
                          <w:bCs/>
                          <w:color w:val="FFFF00"/>
                          <w:kern w:val="24"/>
                          <w:sz w:val="96"/>
                          <w:szCs w:val="96"/>
                          <w14:textOutline w14:w="22225" w14:cap="flat" w14:cmpd="sng" w14:algn="ctr">
                            <w14:solidFill>
                              <w14:srgbClr w14:val="0070C0"/>
                            </w14:solidFill>
                            <w14:prstDash w14:val="solid"/>
                            <w14:round/>
                          </w14:textOutline>
                        </w:rPr>
                        <w:t xml:space="preserve"> Н. Р.</w:t>
                      </w:r>
                    </w:p>
                  </w:txbxContent>
                </v:textbox>
                <w10:wrap anchorx="margin"/>
              </v:rect>
            </w:pict>
          </mc:Fallback>
        </mc:AlternateContent>
      </w:r>
      <w:r>
        <w:rPr>
          <w:rFonts w:ascii="Times New Roman" w:eastAsia="Times New Roman" w:hAnsi="Times New Roman" w:cs="Times New Roman"/>
          <w:b/>
          <w:noProof/>
          <w:sz w:val="28"/>
          <w:lang w:val="ru-RU" w:eastAsia="ru-RU"/>
        </w:rPr>
        <mc:AlternateContent>
          <mc:Choice Requires="wps">
            <w:drawing>
              <wp:anchor distT="0" distB="0" distL="114300" distR="114300" simplePos="0" relativeHeight="251659264" behindDoc="0" locked="0" layoutInCell="1" allowOverlap="1" wp14:anchorId="3BDFAD91" wp14:editId="0F1276F6">
                <wp:simplePos x="0" y="0"/>
                <wp:positionH relativeFrom="margin">
                  <wp:posOffset>2501265</wp:posOffset>
                </wp:positionH>
                <wp:positionV relativeFrom="paragraph">
                  <wp:posOffset>7395210</wp:posOffset>
                </wp:positionV>
                <wp:extent cx="3642360" cy="1539240"/>
                <wp:effectExtent l="0" t="0" r="15240" b="22860"/>
                <wp:wrapNone/>
                <wp:docPr id="5" name="Поле 5"/>
                <wp:cNvGraphicFramePr/>
                <a:graphic xmlns:a="http://schemas.openxmlformats.org/drawingml/2006/main">
                  <a:graphicData uri="http://schemas.microsoft.com/office/word/2010/wordprocessingShape">
                    <wps:wsp>
                      <wps:cNvSpPr txBox="1"/>
                      <wps:spPr>
                        <a:xfrm>
                          <a:off x="0" y="0"/>
                          <a:ext cx="3642360" cy="1539240"/>
                        </a:xfrm>
                        <a:prstGeom prst="rect">
                          <a:avLst/>
                        </a:prstGeom>
                        <a:solidFill>
                          <a:schemeClr val="lt1"/>
                        </a:solidFill>
                        <a:ln w="6350">
                          <a:solidFill>
                            <a:schemeClr val="bg1"/>
                          </a:solidFill>
                        </a:ln>
                      </wps:spPr>
                      <wps:txbx>
                        <w:txbxContent>
                          <w:p w14:paraId="1F8CE7AE" w14:textId="77777777" w:rsidR="00C00552" w:rsidRPr="0093021A" w:rsidRDefault="00C00552" w:rsidP="00C66BE3">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14:paraId="7BA0C7B6" w14:textId="77777777" w:rsidR="00C00552" w:rsidRPr="0093021A" w:rsidRDefault="00C00552" w:rsidP="00C66BE3">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BDFAD91" id="_x0000_t202" coordsize="21600,21600" o:spt="202" path="m,l,21600r21600,l21600,xe">
                <v:stroke joinstyle="miter"/>
                <v:path gradientshapeok="t" o:connecttype="rect"/>
              </v:shapetype>
              <v:shape id="Поле 5" o:spid="_x0000_s1027" type="#_x0000_t202" style="position:absolute;left:0;text-align:left;margin-left:196.95pt;margin-top:582.3pt;width:286.8pt;height:121.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" fillcolor="white [3201]" strokecolor="white [3212]" strokeweight=".5pt">
                <v:textbox>
                  <w:txbxContent>
                    <w:p w14:paraId="1F8CE7AE" w14:textId="77777777" w:rsidR="00C00552" w:rsidRPr="0093021A" w:rsidRDefault="00C00552" w:rsidP="00C66BE3">
                      <w:pPr>
                        <w:jc w:val="right"/>
                        <w:rPr>
                          <w:rFonts w:ascii="Times New Roman" w:hAnsi="Times New Roman" w:cs="Times New Roman"/>
                          <w:b/>
                          <w:color w:val="002060"/>
                          <w:sz w:val="28"/>
                        </w:rPr>
                      </w:pPr>
                      <w:r w:rsidRPr="0093021A">
                        <w:rPr>
                          <w:rFonts w:ascii="Times New Roman" w:hAnsi="Times New Roman" w:cs="Times New Roman"/>
                          <w:b/>
                          <w:color w:val="002060"/>
                          <w:sz w:val="28"/>
                        </w:rPr>
                        <w:t>Школа — це майстерня, де формується думка підростаючого покоління, треба міцно тримати її в руках, якщо не хочеш випустити з рук майбутнє.</w:t>
                      </w:r>
                    </w:p>
                    <w:p w14:paraId="7BA0C7B6" w14:textId="77777777" w:rsidR="00C00552" w:rsidRPr="0093021A" w:rsidRDefault="00C00552" w:rsidP="00C66BE3">
                      <w:pPr>
                        <w:jc w:val="right"/>
                        <w:rPr>
                          <w:rFonts w:ascii="Times New Roman" w:hAnsi="Times New Roman" w:cs="Times New Roman"/>
                          <w:i/>
                          <w:color w:val="002060"/>
                          <w:sz w:val="28"/>
                        </w:rPr>
                      </w:pPr>
                      <w:r w:rsidRPr="0093021A">
                        <w:rPr>
                          <w:rFonts w:ascii="Times New Roman" w:hAnsi="Times New Roman" w:cs="Times New Roman"/>
                          <w:color w:val="002060"/>
                          <w:sz w:val="28"/>
                        </w:rPr>
                        <w:t xml:space="preserve"> </w:t>
                      </w:r>
                      <w:r w:rsidRPr="0093021A">
                        <w:rPr>
                          <w:rFonts w:ascii="Times New Roman" w:hAnsi="Times New Roman" w:cs="Times New Roman"/>
                          <w:i/>
                          <w:color w:val="002060"/>
                          <w:sz w:val="28"/>
                        </w:rPr>
                        <w:t>А. Барбюс</w:t>
                      </w:r>
                    </w:p>
                  </w:txbxContent>
                </v:textbox>
                <w10:wrap anchorx="margin"/>
              </v:shape>
            </w:pict>
          </mc:Fallback>
        </mc:AlternateContent>
      </w:r>
      <w:r w:rsidRPr="00F8247D">
        <w:rPr>
          <w:rFonts w:ascii="Times New Roman" w:eastAsia="Times New Roman" w:hAnsi="Times New Roman" w:cs="Times New Roman"/>
          <w:caps/>
          <w:color w:val="000000" w:themeColor="text1"/>
          <w:sz w:val="28"/>
          <w:szCs w:val="28"/>
        </w:rPr>
        <w:t xml:space="preserve"> </w:t>
      </w:r>
      <w:r>
        <w:rPr>
          <w:rFonts w:ascii="Times New Roman" w:eastAsia="Times New Roman" w:hAnsi="Times New Roman" w:cs="Times New Roman"/>
          <w:caps/>
          <w:color w:val="000000" w:themeColor="text1"/>
          <w:sz w:val="28"/>
          <w:szCs w:val="28"/>
        </w:rPr>
        <w:br w:type="page"/>
      </w:r>
    </w:p>
    <w:p w14:paraId="1C9B02D1" w14:textId="77777777" w:rsidR="00C66BE3" w:rsidRDefault="00C66BE3" w:rsidP="00C66BE3">
      <w:pPr>
        <w:shd w:val="clear" w:color="auto" w:fill="FFFFFF"/>
        <w:spacing w:after="0" w:line="240" w:lineRule="auto"/>
        <w:jc w:val="center"/>
        <w:rPr>
          <w:rFonts w:ascii="Times New Roman" w:eastAsia="Times New Roman" w:hAnsi="Times New Roman" w:cs="Times New Roman"/>
          <w:caps/>
          <w:color w:val="000000" w:themeColor="text1"/>
          <w:sz w:val="28"/>
          <w:szCs w:val="28"/>
        </w:rPr>
        <w:sectPr w:rsidR="00C66BE3" w:rsidSect="00C66BE3">
          <w:footerReference w:type="default" r:id="rId9"/>
          <w:pgSz w:w="16838" w:h="11906" w:orient="landscape"/>
          <w:pgMar w:top="851" w:right="1134" w:bottom="1701" w:left="1134" w:header="709" w:footer="709" w:gutter="0"/>
          <w:cols w:space="708"/>
          <w:titlePg/>
          <w:docGrid w:linePitch="360"/>
        </w:sectPr>
      </w:pPr>
    </w:p>
    <w:p w14:paraId="01C7D37D" w14:textId="77777777" w:rsidR="00C66BE3" w:rsidRPr="007E7BA0" w:rsidRDefault="00C66BE3" w:rsidP="00C66BE3">
      <w:pPr>
        <w:shd w:val="clear" w:color="auto" w:fill="FFFFFF"/>
        <w:spacing w:after="0" w:line="240" w:lineRule="auto"/>
        <w:jc w:val="center"/>
        <w:rPr>
          <w:rFonts w:ascii="Times New Roman" w:eastAsia="Times New Roman" w:hAnsi="Times New Roman" w:cs="Times New Roman"/>
          <w:caps/>
          <w:color w:val="000000" w:themeColor="text1"/>
          <w:sz w:val="28"/>
          <w:szCs w:val="28"/>
        </w:rPr>
      </w:pPr>
      <w:r w:rsidRPr="007E7BA0">
        <w:rPr>
          <w:rFonts w:ascii="Times New Roman" w:eastAsia="Times New Roman" w:hAnsi="Times New Roman" w:cs="Times New Roman"/>
          <w:caps/>
          <w:color w:val="000000" w:themeColor="text1"/>
          <w:sz w:val="28"/>
          <w:szCs w:val="28"/>
        </w:rPr>
        <w:lastRenderedPageBreak/>
        <w:t>Шановні колеги, батьки, учні!</w:t>
      </w:r>
    </w:p>
    <w:p w14:paraId="6A09016E" w14:textId="77777777" w:rsidR="00C66BE3" w:rsidRDefault="00C66BE3" w:rsidP="00C66BE3">
      <w:pPr>
        <w:shd w:val="clear" w:color="auto" w:fill="FFFFFF"/>
        <w:spacing w:after="0" w:line="240" w:lineRule="auto"/>
        <w:jc w:val="center"/>
        <w:rPr>
          <w:rFonts w:ascii="Times New Roman" w:eastAsia="Times New Roman" w:hAnsi="Times New Roman" w:cs="Times New Roman"/>
          <w:color w:val="000000" w:themeColor="text1"/>
          <w:sz w:val="28"/>
          <w:szCs w:val="28"/>
        </w:rPr>
      </w:pPr>
    </w:p>
    <w:p w14:paraId="7688BA71" w14:textId="77777777" w:rsidR="007C5C38" w:rsidRPr="007C5C38" w:rsidRDefault="007C5C38" w:rsidP="007C5C38">
      <w:pPr>
        <w:tabs>
          <w:tab w:val="left" w:pos="567"/>
        </w:tabs>
        <w:spacing w:after="0" w:line="240" w:lineRule="auto"/>
        <w:ind w:firstLine="680"/>
        <w:jc w:val="both"/>
        <w:rPr>
          <w:rFonts w:ascii="Times New Roman" w:eastAsia="Times New Roman" w:hAnsi="Times New Roman" w:cs="Times New Roman"/>
          <w:color w:val="000000" w:themeColor="text1"/>
          <w:sz w:val="28"/>
          <w:szCs w:val="28"/>
        </w:rPr>
      </w:pPr>
      <w:r w:rsidRPr="007C5C38">
        <w:rPr>
          <w:rFonts w:ascii="Times New Roman" w:eastAsia="Times New Roman" w:hAnsi="Times New Roman" w:cs="Times New Roman"/>
          <w:color w:val="000000" w:themeColor="text1"/>
          <w:sz w:val="28"/>
          <w:szCs w:val="28"/>
        </w:rPr>
        <w:t>У відповідності до функціональних обов’язків та на виконання п. 3 наказу Міністерства освіти і науки України від 28.01.2005 № 55 «Про запровадження звітування керівників дошкільних, загальноосвітніх та професійно-технічних навчальних закладів», керуючись Примірним положенням про порядок звітування керівників дошкільних, загальноосвітніх та професійно-технічних навчальних закладів про свою діяльність перед педагогічним колективом та громадськістю, затвердженим наказом Міністерства освіти і науки України від 23.03.2005 № 178, з метою подальшого утвердження відкритої, демократичної, державно-громадської системи управління освітою, запровадження колегіальної етики управлінської діяльності у школі, що базується на принципах взаємоповаги та позитивної мотивації, представляю Вашій увазі звіт про свою діяльність у 202</w:t>
      </w:r>
      <w:r>
        <w:rPr>
          <w:rFonts w:ascii="Times New Roman" w:eastAsia="Times New Roman" w:hAnsi="Times New Roman" w:cs="Times New Roman"/>
          <w:color w:val="000000" w:themeColor="text1"/>
          <w:sz w:val="28"/>
          <w:szCs w:val="28"/>
        </w:rPr>
        <w:t>2</w:t>
      </w:r>
      <w:r w:rsidRPr="007C5C38">
        <w:rPr>
          <w:rFonts w:ascii="Times New Roman" w:eastAsia="Times New Roman" w:hAnsi="Times New Roman" w:cs="Times New Roman"/>
          <w:color w:val="000000" w:themeColor="text1"/>
          <w:sz w:val="28"/>
          <w:szCs w:val="28"/>
        </w:rPr>
        <w:t>-202</w:t>
      </w:r>
      <w:r>
        <w:rPr>
          <w:rFonts w:ascii="Times New Roman" w:eastAsia="Times New Roman" w:hAnsi="Times New Roman" w:cs="Times New Roman"/>
          <w:color w:val="000000" w:themeColor="text1"/>
          <w:sz w:val="28"/>
          <w:szCs w:val="28"/>
        </w:rPr>
        <w:t>3</w:t>
      </w:r>
      <w:r w:rsidRPr="007C5C38">
        <w:rPr>
          <w:rFonts w:ascii="Times New Roman" w:eastAsia="Times New Roman" w:hAnsi="Times New Roman" w:cs="Times New Roman"/>
          <w:color w:val="000000" w:themeColor="text1"/>
          <w:sz w:val="28"/>
          <w:szCs w:val="28"/>
        </w:rPr>
        <w:t xml:space="preserve"> навчальному році. </w:t>
      </w:r>
    </w:p>
    <w:p w14:paraId="76657DF4" w14:textId="77777777" w:rsidR="007C5C38" w:rsidRDefault="007C5C38" w:rsidP="003B226D">
      <w:pPr>
        <w:tabs>
          <w:tab w:val="left" w:pos="567"/>
        </w:tabs>
        <w:spacing w:after="0" w:line="240" w:lineRule="auto"/>
        <w:ind w:firstLine="680"/>
        <w:jc w:val="both"/>
        <w:rPr>
          <w:rFonts w:ascii="Times New Roman" w:eastAsia="Times New Roman" w:hAnsi="Times New Roman" w:cs="Times New Roman"/>
          <w:color w:val="000000" w:themeColor="text1"/>
          <w:sz w:val="28"/>
          <w:szCs w:val="28"/>
        </w:rPr>
      </w:pPr>
      <w:r w:rsidRPr="007C5C38">
        <w:rPr>
          <w:rFonts w:ascii="Times New Roman" w:eastAsia="Times New Roman" w:hAnsi="Times New Roman" w:cs="Times New Roman"/>
          <w:color w:val="000000" w:themeColor="text1"/>
          <w:sz w:val="28"/>
          <w:szCs w:val="28"/>
        </w:rPr>
        <w:t xml:space="preserve">У своїй діяльності протягом звітного періоду я як директор </w:t>
      </w:r>
      <w:r>
        <w:rPr>
          <w:rFonts w:ascii="Times New Roman" w:eastAsia="Times New Roman" w:hAnsi="Times New Roman" w:cs="Times New Roman"/>
          <w:color w:val="000000" w:themeColor="text1"/>
          <w:sz w:val="28"/>
          <w:szCs w:val="28"/>
        </w:rPr>
        <w:t xml:space="preserve">закладу освіти </w:t>
      </w:r>
      <w:r w:rsidRPr="007C5C38">
        <w:rPr>
          <w:rFonts w:ascii="Times New Roman" w:eastAsia="Times New Roman" w:hAnsi="Times New Roman" w:cs="Times New Roman"/>
          <w:color w:val="000000" w:themeColor="text1"/>
          <w:sz w:val="28"/>
          <w:szCs w:val="28"/>
        </w:rPr>
        <w:t xml:space="preserve">керувалася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«Про повну загальну середню освіту», «Про основні засади </w:t>
      </w:r>
      <w:proofErr w:type="spellStart"/>
      <w:r w:rsidRPr="007C5C38">
        <w:rPr>
          <w:rFonts w:ascii="Times New Roman" w:eastAsia="Times New Roman" w:hAnsi="Times New Roman" w:cs="Times New Roman"/>
          <w:color w:val="000000" w:themeColor="text1"/>
          <w:sz w:val="28"/>
          <w:szCs w:val="28"/>
        </w:rPr>
        <w:t>мовної</w:t>
      </w:r>
      <w:proofErr w:type="spellEnd"/>
      <w:r w:rsidRPr="007C5C38">
        <w:rPr>
          <w:rFonts w:ascii="Times New Roman" w:eastAsia="Times New Roman" w:hAnsi="Times New Roman" w:cs="Times New Roman"/>
          <w:color w:val="000000" w:themeColor="text1"/>
          <w:sz w:val="28"/>
          <w:szCs w:val="28"/>
        </w:rPr>
        <w:t xml:space="preserve"> політики в Україні», Статутом школи та чинними нормативно-правовими документами у галузі освіти. </w:t>
      </w:r>
    </w:p>
    <w:p w14:paraId="2E9DF20D" w14:textId="77777777" w:rsidR="003B226D" w:rsidRDefault="003B226D" w:rsidP="003B226D">
      <w:pPr>
        <w:tabs>
          <w:tab w:val="left" w:pos="567"/>
        </w:tabs>
        <w:spacing w:after="0" w:line="240" w:lineRule="auto"/>
        <w:ind w:firstLine="68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Заклад освіти заснований на праві комунальної власності.</w:t>
      </w:r>
    </w:p>
    <w:p w14:paraId="7C5BB2A9" w14:textId="02FA053B" w:rsidR="003B226D" w:rsidRDefault="003B226D" w:rsidP="003B226D">
      <w:pPr>
        <w:tabs>
          <w:tab w:val="left" w:pos="993"/>
        </w:tabs>
        <w:spacing w:after="0" w:line="240" w:lineRule="auto"/>
        <w:ind w:firstLine="680"/>
        <w:jc w:val="both"/>
        <w:rPr>
          <w:rFonts w:ascii="Times New Roman" w:eastAsia="Calibri" w:hAnsi="Times New Roman" w:cs="Times New Roman"/>
          <w:sz w:val="28"/>
          <w:szCs w:val="28"/>
          <w:shd w:val="clear" w:color="auto" w:fill="FFFFFF"/>
          <w:lang w:eastAsia="ru-RU"/>
        </w:rPr>
      </w:pPr>
      <w:r>
        <w:rPr>
          <w:rFonts w:ascii="Times New Roman" w:eastAsia="Calibri" w:hAnsi="Times New Roman" w:cs="Times New Roman"/>
          <w:sz w:val="28"/>
          <w:szCs w:val="28"/>
          <w:lang w:eastAsia="ru-RU"/>
        </w:rPr>
        <w:t xml:space="preserve">Засновником Закладу є </w:t>
      </w:r>
      <w:r w:rsidR="00C551B0">
        <w:rPr>
          <w:rFonts w:ascii="Times New Roman" w:eastAsia="Calibri" w:hAnsi="Times New Roman" w:cs="Times New Roman"/>
          <w:sz w:val="28"/>
          <w:szCs w:val="28"/>
          <w:lang w:eastAsia="ru-RU"/>
        </w:rPr>
        <w:t>Хмельницька міська рада</w:t>
      </w:r>
      <w:r>
        <w:rPr>
          <w:rFonts w:ascii="Times New Roman" w:eastAsia="Calibri" w:hAnsi="Times New Roman" w:cs="Times New Roman"/>
          <w:sz w:val="28"/>
          <w:szCs w:val="28"/>
          <w:lang w:eastAsia="ru-RU"/>
        </w:rPr>
        <w:t xml:space="preserve"> . Органом управління Закладу є</w:t>
      </w:r>
      <w:r>
        <w:rPr>
          <w:rFonts w:ascii="Times New Roman" w:eastAsia="Calibri" w:hAnsi="Times New Roman" w:cs="Times New Roman"/>
          <w:sz w:val="28"/>
          <w:szCs w:val="28"/>
          <w:shd w:val="clear" w:color="auto" w:fill="FFFFFF"/>
          <w:lang w:eastAsia="ru-RU"/>
        </w:rPr>
        <w:t> </w:t>
      </w:r>
      <w:r w:rsidR="00C551B0">
        <w:rPr>
          <w:rFonts w:ascii="Times New Roman" w:eastAsia="Calibri" w:hAnsi="Times New Roman" w:cs="Times New Roman"/>
          <w:sz w:val="28"/>
          <w:szCs w:val="28"/>
          <w:shd w:val="clear" w:color="auto" w:fill="FFFFFF"/>
          <w:lang w:eastAsia="ru-RU"/>
        </w:rPr>
        <w:t xml:space="preserve"> Департамент освіти і науки</w:t>
      </w:r>
    </w:p>
    <w:p w14:paraId="64E20AB5" w14:textId="77777777" w:rsidR="003B226D" w:rsidRDefault="003B226D" w:rsidP="003B226D">
      <w:pPr>
        <w:tabs>
          <w:tab w:val="left" w:pos="993"/>
        </w:tabs>
        <w:spacing w:after="0" w:line="240" w:lineRule="auto"/>
        <w:ind w:firstLine="68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Головною метою Закладу є забезпечення реалізації прав громадян на здобуття  початкової, базової та повної загальної  середньої освіти. </w:t>
      </w:r>
    </w:p>
    <w:p w14:paraId="4EC1B1C5" w14:textId="77777777" w:rsidR="003B226D" w:rsidRDefault="003B226D" w:rsidP="003B226D">
      <w:pPr>
        <w:tabs>
          <w:tab w:val="left" w:pos="993"/>
        </w:tabs>
        <w:spacing w:after="0" w:line="240" w:lineRule="auto"/>
        <w:ind w:firstLine="68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Головними завданнями Закладу є:</w:t>
      </w:r>
    </w:p>
    <w:p w14:paraId="77CDC19B" w14:textId="77777777" w:rsidR="003B226D" w:rsidRDefault="003B226D" w:rsidP="007C5C38">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створення умов для здобуття початкової, базової та повної загальної  середньої освіти на рівні не нижчому від Державних стандартів;</w:t>
      </w:r>
    </w:p>
    <w:p w14:paraId="2B895EDB" w14:textId="77777777" w:rsidR="003B226D" w:rsidRDefault="003B226D" w:rsidP="007C5C38">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виховання морально і фізично здорового покоління;</w:t>
      </w:r>
    </w:p>
    <w:p w14:paraId="5008C1A9" w14:textId="77777777" w:rsidR="003B226D" w:rsidRDefault="003B226D" w:rsidP="007C5C38">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розвиток природних позитивних нахилів, здібностей та обдарованості, творчого мислення, потреб і вміння самовдосконалюватися;</w:t>
      </w:r>
    </w:p>
    <w:p w14:paraId="7AFA62E2" w14:textId="77777777" w:rsidR="003B226D" w:rsidRDefault="003B226D" w:rsidP="007C5C38">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формування громадянської позиції, власної гідності, готовності до трудової діяльності, відповідальності за свої дії;</w:t>
      </w:r>
    </w:p>
    <w:p w14:paraId="72B066EB" w14:textId="77777777" w:rsidR="003B226D" w:rsidRDefault="003B226D" w:rsidP="007C5C38">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виховання шанобливого ставлення до родини, поваги до народних традицій і звичаїв української нації, державної мови, національних цінностей;</w:t>
      </w:r>
    </w:p>
    <w:p w14:paraId="74693815" w14:textId="77777777" w:rsidR="003B226D" w:rsidRDefault="003B226D" w:rsidP="007C5C38">
      <w:pPr>
        <w:numPr>
          <w:ilvl w:val="0"/>
          <w:numId w:val="1"/>
        </w:numPr>
        <w:spacing w:after="0" w:line="240" w:lineRule="auto"/>
        <w:ind w:left="0"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виховання свідомого ставлення до свого здоров’я як найвищої соціальної цінності.</w:t>
      </w:r>
    </w:p>
    <w:p w14:paraId="0399816F" w14:textId="77777777" w:rsidR="003B226D" w:rsidRDefault="003B226D" w:rsidP="003B226D">
      <w:pPr>
        <w:tabs>
          <w:tab w:val="left" w:pos="993"/>
        </w:tabs>
        <w:spacing w:after="0" w:line="240" w:lineRule="auto"/>
        <w:ind w:firstLine="68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Заклад у своїй діяльності керується Конституцією України, законами України «Про освіту», «Про повну загальну середню освіту», іншими законодавчими актами Верховної Ради України, указами Президента України,    постановами Кабінету Міністрів України, наказами  Міністерства освіти і науки України, інших органів центральної виконавчої влади, рішеннями місцевих органів влади та органів місцевого самоврядування, власним Статутом.</w:t>
      </w:r>
    </w:p>
    <w:p w14:paraId="33071FEB" w14:textId="77777777" w:rsidR="003B226D" w:rsidRDefault="003B226D" w:rsidP="003B226D">
      <w:pPr>
        <w:shd w:val="clear" w:color="auto" w:fill="FFFFFF"/>
        <w:tabs>
          <w:tab w:val="left" w:pos="8647"/>
        </w:tabs>
        <w:spacing w:after="0" w:line="240" w:lineRule="auto"/>
        <w:ind w:firstLine="680"/>
        <w:jc w:val="both"/>
        <w:textAlignment w:val="baseline"/>
        <w:outlineLvl w:val="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Робота педагогічного колективу в 2022-2023 н. р. була спрямована на реалізацію Стратегії розвитку закладу освіти. Основними стратегічними напрямками роботи ЗЗСО є:</w:t>
      </w:r>
    </w:p>
    <w:p w14:paraId="336054BC"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b/>
          <w:sz w:val="28"/>
          <w:szCs w:val="28"/>
          <w:lang w:eastAsia="ru-RU"/>
        </w:rPr>
        <w:t>Освітнє середовище</w:t>
      </w:r>
      <w:r>
        <w:rPr>
          <w:rFonts w:ascii="Times New Roman" w:eastAsia="Times New Roman" w:hAnsi="Times New Roman" w:cs="Times New Roman"/>
          <w:sz w:val="28"/>
          <w:szCs w:val="28"/>
          <w:lang w:eastAsia="ru-RU"/>
        </w:rPr>
        <w:t xml:space="preserve">. Система збереження та зміцнення здоров’я учня та вчителя. Якість організації освітнього процесу, вдосконалення інформаційного простору. Безпечна школа. Попередження </w:t>
      </w:r>
      <w:proofErr w:type="spellStart"/>
      <w:r>
        <w:rPr>
          <w:rFonts w:ascii="Times New Roman" w:eastAsia="Times New Roman" w:hAnsi="Times New Roman" w:cs="Times New Roman"/>
          <w:sz w:val="28"/>
          <w:szCs w:val="28"/>
          <w:lang w:eastAsia="ru-RU"/>
        </w:rPr>
        <w:t>булінгу</w:t>
      </w:r>
      <w:proofErr w:type="spellEnd"/>
      <w:r>
        <w:rPr>
          <w:rFonts w:ascii="Times New Roman" w:eastAsia="Times New Roman" w:hAnsi="Times New Roman" w:cs="Times New Roman"/>
          <w:sz w:val="28"/>
          <w:szCs w:val="28"/>
          <w:lang w:eastAsia="ru-RU"/>
        </w:rPr>
        <w:t>.</w:t>
      </w:r>
    </w:p>
    <w:p w14:paraId="119F8C63"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b/>
          <w:sz w:val="28"/>
          <w:szCs w:val="28"/>
          <w:lang w:eastAsia="ru-RU"/>
        </w:rPr>
        <w:t>Система оцінювання здобувачів освіти.</w:t>
      </w:r>
      <w:r>
        <w:rPr>
          <w:rFonts w:ascii="Times New Roman" w:eastAsia="Times New Roman" w:hAnsi="Times New Roman" w:cs="Times New Roman"/>
          <w:sz w:val="28"/>
          <w:szCs w:val="28"/>
          <w:lang w:eastAsia="ru-RU"/>
        </w:rPr>
        <w:t xml:space="preserve"> Забезпечення виконання Державних стандартів – якість освіти. Задоволення освітніх потреб.</w:t>
      </w:r>
    </w:p>
    <w:p w14:paraId="30D96E82"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3. </w:t>
      </w:r>
      <w:r>
        <w:rPr>
          <w:rFonts w:ascii="Times New Roman" w:eastAsia="Times New Roman" w:hAnsi="Times New Roman" w:cs="Times New Roman"/>
          <w:b/>
          <w:sz w:val="28"/>
          <w:szCs w:val="28"/>
          <w:lang w:eastAsia="ru-RU"/>
        </w:rPr>
        <w:t>Педагогічна діяльність</w:t>
      </w:r>
      <w:r>
        <w:rPr>
          <w:rFonts w:ascii="Times New Roman" w:eastAsia="Times New Roman" w:hAnsi="Times New Roman" w:cs="Times New Roman"/>
          <w:sz w:val="28"/>
          <w:szCs w:val="28"/>
          <w:lang w:eastAsia="ru-RU"/>
        </w:rPr>
        <w:t>. Методичне і кадрове забезпечення. Реалізація Концепції НУШ.</w:t>
      </w:r>
    </w:p>
    <w:p w14:paraId="20714214"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Pr>
          <w:rFonts w:ascii="Times New Roman" w:eastAsia="Times New Roman" w:hAnsi="Times New Roman" w:cs="Times New Roman"/>
          <w:b/>
          <w:sz w:val="28"/>
          <w:szCs w:val="28"/>
          <w:lang w:eastAsia="ru-RU"/>
        </w:rPr>
        <w:t>Управлінські процеси</w:t>
      </w:r>
      <w:r>
        <w:rPr>
          <w:rFonts w:ascii="Times New Roman" w:eastAsia="Times New Roman" w:hAnsi="Times New Roman" w:cs="Times New Roman"/>
          <w:sz w:val="28"/>
          <w:szCs w:val="28"/>
          <w:lang w:eastAsia="ru-RU"/>
        </w:rPr>
        <w:t>. Партнерство в освіті. Формування іміджу закладу освіти. Розбудова громадсько-активного освітнього закладу. Матеріально-технічне забезпечення.</w:t>
      </w:r>
    </w:p>
    <w:p w14:paraId="3400AC5E" w14:textId="77777777" w:rsidR="007C5C38" w:rsidRDefault="007C5C38" w:rsidP="003B226D">
      <w:pPr>
        <w:shd w:val="clear" w:color="auto" w:fill="FFFFFF"/>
        <w:spacing w:after="0" w:line="240" w:lineRule="auto"/>
        <w:ind w:firstLine="709"/>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br w:type="page"/>
      </w:r>
    </w:p>
    <w:p w14:paraId="18E16758" w14:textId="77777777" w:rsidR="003B226D" w:rsidRDefault="003B226D" w:rsidP="003B226D">
      <w:pPr>
        <w:shd w:val="clear" w:color="auto" w:fill="FFFFFF"/>
        <w:spacing w:after="0" w:line="240" w:lineRule="auto"/>
        <w:ind w:firstLine="709"/>
        <w:rPr>
          <w:rFonts w:ascii="Times New Roman" w:eastAsia="Times New Roman" w:hAnsi="Times New Roman" w:cs="Times New Roman"/>
          <w:b/>
          <w:color w:val="C00000"/>
          <w:sz w:val="28"/>
          <w:szCs w:val="28"/>
        </w:rPr>
      </w:pPr>
      <w:r>
        <w:rPr>
          <w:rFonts w:ascii="Times New Roman" w:eastAsia="Times New Roman" w:hAnsi="Times New Roman" w:cs="Times New Roman"/>
          <w:b/>
          <w:color w:val="002060"/>
          <w:sz w:val="28"/>
          <w:szCs w:val="28"/>
        </w:rPr>
        <w:lastRenderedPageBreak/>
        <w:t xml:space="preserve">РОЗДІЛ І. </w:t>
      </w:r>
      <w:r>
        <w:rPr>
          <w:rFonts w:ascii="Times New Roman" w:eastAsia="Times New Roman" w:hAnsi="Times New Roman" w:cs="Times New Roman"/>
          <w:b/>
          <w:color w:val="C00000"/>
          <w:sz w:val="28"/>
          <w:szCs w:val="28"/>
        </w:rPr>
        <w:t>ОСВІТНЄ СЕРЕДОВИЩЕ ЗАКЛАДУ ОСВІТИ</w:t>
      </w:r>
    </w:p>
    <w:p w14:paraId="1A46629A"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70C0"/>
          <w:sz w:val="28"/>
          <w:szCs w:val="28"/>
          <w:lang w:eastAsia="ru-RU"/>
        </w:rPr>
        <w:t>Якість організації освітнього процесу, вдосконалення інформаційного простору</w:t>
      </w:r>
    </w:p>
    <w:p w14:paraId="19417A4D" w14:textId="77777777" w:rsidR="003B226D" w:rsidRDefault="003B226D" w:rsidP="003B226D">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Pr>
          <w:rFonts w:ascii="Times New Roman" w:eastAsia="Times New Roman" w:hAnsi="Times New Roman" w:cs="Times New Roman"/>
          <w:spacing w:val="-8"/>
          <w:sz w:val="28"/>
          <w:szCs w:val="28"/>
          <w:bdr w:val="none" w:sz="0" w:space="0" w:color="auto" w:frame="1"/>
          <w:lang w:eastAsia="ru-RU"/>
        </w:rPr>
        <w:t xml:space="preserve">Освітній  процес у закладі освіти розпочався відповідно до структури навчального року  з 01 вересня 2022 року по 31 травня 2023 року. Навчальні заняття організовані відповідно до розкладу занять, затвердженого директором  освітнього закладу. </w:t>
      </w:r>
    </w:p>
    <w:p w14:paraId="7FFD92F7" w14:textId="77777777"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Організація навчання у 1-4 класах, 5-11 класах здійснювалась  за  освітніми програмами та типовими навчальними планами. </w:t>
      </w:r>
    </w:p>
    <w:p w14:paraId="3DFC1A5F" w14:textId="13E730A5" w:rsidR="003B226D" w:rsidRDefault="003B226D" w:rsidP="003B226D">
      <w:pPr>
        <w:shd w:val="clear" w:color="auto" w:fill="FFFFFF"/>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Кількісний склад працівників закладу освіти становить  </w:t>
      </w:r>
      <w:r w:rsidR="004F38B9">
        <w:rPr>
          <w:rFonts w:ascii="Times New Roman" w:eastAsia="Calibri" w:hAnsi="Times New Roman" w:cs="Times New Roman"/>
          <w:sz w:val="28"/>
          <w:szCs w:val="28"/>
        </w:rPr>
        <w:t xml:space="preserve">23 </w:t>
      </w:r>
      <w:r>
        <w:rPr>
          <w:rFonts w:ascii="Times New Roman" w:eastAsia="Calibri" w:hAnsi="Times New Roman" w:cs="Times New Roman"/>
          <w:sz w:val="28"/>
          <w:szCs w:val="28"/>
        </w:rPr>
        <w:t xml:space="preserve">педагогічних працівників та </w:t>
      </w:r>
      <w:r w:rsidR="004F38B9">
        <w:rPr>
          <w:rFonts w:ascii="Times New Roman" w:eastAsia="Calibri" w:hAnsi="Times New Roman" w:cs="Times New Roman"/>
          <w:sz w:val="28"/>
          <w:szCs w:val="28"/>
        </w:rPr>
        <w:t>15</w:t>
      </w:r>
      <w:r>
        <w:rPr>
          <w:rFonts w:ascii="Times New Roman" w:eastAsia="Calibri" w:hAnsi="Times New Roman" w:cs="Times New Roman"/>
          <w:sz w:val="28"/>
          <w:szCs w:val="28"/>
        </w:rPr>
        <w:t>технічних.</w:t>
      </w:r>
    </w:p>
    <w:p w14:paraId="0B8C861B" w14:textId="63E644B8" w:rsidR="003B226D" w:rsidRDefault="003B226D" w:rsidP="003B226D">
      <w:pPr>
        <w:autoSpaceDE w:val="0"/>
        <w:autoSpaceDN w:val="0"/>
        <w:adjustRightInd w:val="0"/>
        <w:spacing w:after="0" w:line="240" w:lineRule="auto"/>
        <w:ind w:firstLine="680"/>
        <w:jc w:val="both"/>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Серед  </w:t>
      </w:r>
      <w:r w:rsidR="004F38B9">
        <w:rPr>
          <w:rFonts w:ascii="Times New Roman" w:eastAsia="Calibri" w:hAnsi="Times New Roman" w:cs="Times New Roman"/>
          <w:iCs/>
          <w:sz w:val="28"/>
          <w:szCs w:val="28"/>
        </w:rPr>
        <w:t>23</w:t>
      </w:r>
      <w:r>
        <w:rPr>
          <w:rFonts w:ascii="Times New Roman" w:eastAsia="Calibri" w:hAnsi="Times New Roman" w:cs="Times New Roman"/>
          <w:iCs/>
          <w:sz w:val="28"/>
          <w:szCs w:val="28"/>
        </w:rPr>
        <w:t xml:space="preserve"> учителів:</w:t>
      </w:r>
    </w:p>
    <w:p w14:paraId="29017A40" w14:textId="3F224A3C" w:rsidR="003B226D" w:rsidRDefault="004F38B9" w:rsidP="003B226D">
      <w:pPr>
        <w:autoSpaceDE w:val="0"/>
        <w:autoSpaceDN w:val="0"/>
        <w:adjustRightInd w:val="0"/>
        <w:spacing w:after="0" w:line="240" w:lineRule="auto"/>
        <w:ind w:firstLine="680"/>
        <w:jc w:val="both"/>
        <w:rPr>
          <w:rFonts w:ascii="Times New Roman" w:eastAsia="Calibri" w:hAnsi="Times New Roman" w:cs="Times New Roman"/>
          <w:iCs/>
          <w:sz w:val="28"/>
          <w:szCs w:val="28"/>
        </w:rPr>
      </w:pPr>
      <w:r>
        <w:rPr>
          <w:rFonts w:ascii="Times New Roman" w:eastAsia="Calibri" w:hAnsi="Times New Roman" w:cs="Times New Roman"/>
          <w:sz w:val="28"/>
          <w:szCs w:val="28"/>
        </w:rPr>
        <w:t>17</w:t>
      </w:r>
      <w:r w:rsidR="003B226D">
        <w:rPr>
          <w:rFonts w:ascii="Times New Roman" w:eastAsia="Calibri" w:hAnsi="Times New Roman" w:cs="Times New Roman"/>
          <w:sz w:val="28"/>
          <w:szCs w:val="28"/>
        </w:rPr>
        <w:t xml:space="preserve">  –  мають кваліфікаційну категорію «спеціаліст вищої категорії», що становить </w:t>
      </w:r>
      <w:r>
        <w:rPr>
          <w:rFonts w:ascii="Times New Roman" w:eastAsia="Calibri" w:hAnsi="Times New Roman" w:cs="Times New Roman"/>
          <w:sz w:val="28"/>
          <w:szCs w:val="28"/>
        </w:rPr>
        <w:t>74</w:t>
      </w:r>
      <w:r w:rsidR="003B226D">
        <w:rPr>
          <w:rFonts w:ascii="Times New Roman" w:eastAsia="Calibri" w:hAnsi="Times New Roman" w:cs="Times New Roman"/>
          <w:sz w:val="28"/>
          <w:szCs w:val="28"/>
        </w:rPr>
        <w:t>%;</w:t>
      </w:r>
    </w:p>
    <w:p w14:paraId="38BBA4D2" w14:textId="0916DDED" w:rsidR="003B226D" w:rsidRDefault="004F38B9"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3B226D">
        <w:rPr>
          <w:rFonts w:ascii="Times New Roman" w:eastAsia="Calibri" w:hAnsi="Times New Roman" w:cs="Times New Roman"/>
          <w:sz w:val="28"/>
          <w:szCs w:val="28"/>
        </w:rPr>
        <w:t xml:space="preserve"> – «спеціаліст першої категорії» - </w:t>
      </w:r>
      <w:r>
        <w:rPr>
          <w:rFonts w:ascii="Times New Roman" w:eastAsia="Calibri" w:hAnsi="Times New Roman" w:cs="Times New Roman"/>
          <w:sz w:val="28"/>
          <w:szCs w:val="28"/>
        </w:rPr>
        <w:t>8</w:t>
      </w:r>
      <w:r w:rsidR="003B226D">
        <w:rPr>
          <w:rFonts w:ascii="Times New Roman" w:eastAsia="Calibri" w:hAnsi="Times New Roman" w:cs="Times New Roman"/>
          <w:sz w:val="28"/>
          <w:szCs w:val="28"/>
        </w:rPr>
        <w:t>% ;</w:t>
      </w:r>
    </w:p>
    <w:p w14:paraId="11AECF47" w14:textId="42D67AEF" w:rsidR="003B226D" w:rsidRDefault="004F38B9"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3B226D">
        <w:rPr>
          <w:rFonts w:ascii="Times New Roman" w:eastAsia="Calibri" w:hAnsi="Times New Roman" w:cs="Times New Roman"/>
          <w:sz w:val="28"/>
          <w:szCs w:val="28"/>
        </w:rPr>
        <w:t xml:space="preserve">  – «спеціаліст другої категорії» - </w:t>
      </w:r>
      <w:r>
        <w:rPr>
          <w:rFonts w:ascii="Times New Roman" w:eastAsia="Calibri" w:hAnsi="Times New Roman" w:cs="Times New Roman"/>
          <w:sz w:val="28"/>
          <w:szCs w:val="28"/>
        </w:rPr>
        <w:t>4</w:t>
      </w:r>
      <w:r w:rsidR="003B226D">
        <w:rPr>
          <w:rFonts w:ascii="Times New Roman" w:eastAsia="Calibri" w:hAnsi="Times New Roman" w:cs="Times New Roman"/>
          <w:sz w:val="28"/>
          <w:szCs w:val="28"/>
        </w:rPr>
        <w:t xml:space="preserve"> %;</w:t>
      </w:r>
    </w:p>
    <w:p w14:paraId="7A52991A" w14:textId="2FBA686D" w:rsidR="003B226D" w:rsidRDefault="004F38B9"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3B226D">
        <w:rPr>
          <w:rFonts w:ascii="Times New Roman" w:eastAsia="Calibri" w:hAnsi="Times New Roman" w:cs="Times New Roman"/>
          <w:sz w:val="28"/>
          <w:szCs w:val="28"/>
        </w:rPr>
        <w:t xml:space="preserve">  – «спеціаліст» - </w:t>
      </w:r>
      <w:r>
        <w:rPr>
          <w:rFonts w:ascii="Times New Roman" w:eastAsia="Calibri" w:hAnsi="Times New Roman" w:cs="Times New Roman"/>
          <w:sz w:val="28"/>
          <w:szCs w:val="28"/>
        </w:rPr>
        <w:t>14</w:t>
      </w:r>
      <w:r w:rsidR="003B226D">
        <w:rPr>
          <w:rFonts w:ascii="Times New Roman" w:eastAsia="Calibri" w:hAnsi="Times New Roman" w:cs="Times New Roman"/>
          <w:sz w:val="28"/>
          <w:szCs w:val="28"/>
        </w:rPr>
        <w:t>%;</w:t>
      </w:r>
    </w:p>
    <w:p w14:paraId="4DC87122" w14:textId="79C13643" w:rsidR="003B226D" w:rsidRDefault="004F38B9"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3B226D">
        <w:rPr>
          <w:rFonts w:ascii="Times New Roman" w:eastAsia="Calibri" w:hAnsi="Times New Roman" w:cs="Times New Roman"/>
          <w:sz w:val="28"/>
          <w:szCs w:val="28"/>
        </w:rPr>
        <w:t xml:space="preserve">  – вчителі – педагогічне звання «вчитель-методист»;</w:t>
      </w:r>
    </w:p>
    <w:p w14:paraId="1DA8F467" w14:textId="3CD03D4B" w:rsidR="003B226D" w:rsidRDefault="004F38B9"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10</w:t>
      </w:r>
      <w:r w:rsidR="003B226D">
        <w:rPr>
          <w:rFonts w:ascii="Times New Roman" w:eastAsia="Calibri" w:hAnsi="Times New Roman" w:cs="Times New Roman"/>
          <w:sz w:val="28"/>
          <w:szCs w:val="28"/>
        </w:rPr>
        <w:t xml:space="preserve">  – звання «старший учитель»;</w:t>
      </w:r>
    </w:p>
    <w:p w14:paraId="75B4DF18" w14:textId="06D19183" w:rsidR="003B226D" w:rsidRDefault="004F38B9"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3B226D">
        <w:rPr>
          <w:rFonts w:ascii="Times New Roman" w:eastAsia="Calibri" w:hAnsi="Times New Roman" w:cs="Times New Roman"/>
          <w:sz w:val="28"/>
          <w:szCs w:val="28"/>
        </w:rPr>
        <w:t xml:space="preserve">  – середня спеціальна освіта;</w:t>
      </w:r>
    </w:p>
    <w:p w14:paraId="36DF8718" w14:textId="03631F18" w:rsidR="003B226D" w:rsidRDefault="004F38B9"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0</w:t>
      </w:r>
      <w:r w:rsidR="003B226D">
        <w:rPr>
          <w:rFonts w:ascii="Times New Roman" w:eastAsia="Calibri" w:hAnsi="Times New Roman" w:cs="Times New Roman"/>
          <w:sz w:val="28"/>
          <w:szCs w:val="28"/>
        </w:rPr>
        <w:t xml:space="preserve">  – неповна вища освіта.</w:t>
      </w:r>
    </w:p>
    <w:p w14:paraId="384E626F" w14:textId="77777777"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У закладі освіти працюють всі вчителі за фахом. Наступного навчального року</w:t>
      </w:r>
      <w:r w:rsidR="00F43797">
        <w:rPr>
          <w:rFonts w:ascii="Times New Roman" w:eastAsia="Calibri" w:hAnsi="Times New Roman" w:cs="Times New Roman"/>
          <w:sz w:val="28"/>
          <w:szCs w:val="28"/>
        </w:rPr>
        <w:t xml:space="preserve"> заклад освіти</w:t>
      </w:r>
      <w:r>
        <w:rPr>
          <w:rFonts w:ascii="Times New Roman" w:eastAsia="Calibri" w:hAnsi="Times New Roman" w:cs="Times New Roman"/>
          <w:sz w:val="28"/>
          <w:szCs w:val="28"/>
        </w:rPr>
        <w:t xml:space="preserve"> потребуватиме вчителя образотворчого мистецтва (6 год.), вчителя географії (9 год.), вчителя української мови (9 год.), прибиральниці службових приміщень (1 ставка).</w:t>
      </w:r>
    </w:p>
    <w:p w14:paraId="32231770" w14:textId="07A713C0"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Calibri" w:hAnsi="Times New Roman" w:cs="Times New Roman"/>
          <w:sz w:val="28"/>
          <w:szCs w:val="28"/>
        </w:rPr>
        <w:t xml:space="preserve">Створено належні  умови для варіативності навчання і вжиті заходи щодо її впровадження у навчальний процес. Освітній процес у 2022/2023 навчальному році був організований з метою забезпечення оптимальних умов для фізичного, інтелектуального, психологічного і соціального розвитку особистості школярів, досягнення ними рівня, що відповідає потенційним можливостям, пізнавальним інтересам і здібностям учнів. 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2022/2023 н. р. була спланована враховуючи побажання учнів, запитів батьків, кадрове та навчально-методичне забезпечення. Години варіативної складової використані для поглибленого та </w:t>
      </w:r>
      <w:proofErr w:type="spellStart"/>
      <w:r>
        <w:rPr>
          <w:rFonts w:ascii="Times New Roman" w:eastAsia="Calibri" w:hAnsi="Times New Roman" w:cs="Times New Roman"/>
          <w:sz w:val="28"/>
          <w:szCs w:val="28"/>
        </w:rPr>
        <w:t>допрофільного</w:t>
      </w:r>
      <w:proofErr w:type="spellEnd"/>
      <w:r>
        <w:rPr>
          <w:rFonts w:ascii="Times New Roman" w:eastAsia="Calibri" w:hAnsi="Times New Roman" w:cs="Times New Roman"/>
          <w:sz w:val="28"/>
          <w:szCs w:val="28"/>
        </w:rPr>
        <w:t xml:space="preserve"> навчання, курсів за вибором з метою надання якісної освіти. Загальна кількість годин на варіативну складову становить 25 годин. Початкова школа забезпечує становлення особистості дитини, її інтелектуальний, соціальний, фізичний розвиток. Пріоритетом у початковій школі є розвиваючі функції. Так у 1 класах введено </w:t>
      </w:r>
      <w:r w:rsidR="004F38B9">
        <w:rPr>
          <w:rFonts w:ascii="Times New Roman" w:eastAsia="Calibri" w:hAnsi="Times New Roman" w:cs="Times New Roman"/>
          <w:sz w:val="28"/>
          <w:szCs w:val="28"/>
        </w:rPr>
        <w:t xml:space="preserve">додаткову годину для </w:t>
      </w:r>
      <w:r>
        <w:rPr>
          <w:rFonts w:ascii="Times New Roman" w:eastAsia="Calibri" w:hAnsi="Times New Roman" w:cs="Times New Roman"/>
          <w:sz w:val="28"/>
          <w:szCs w:val="28"/>
        </w:rPr>
        <w:t xml:space="preserve"> </w:t>
      </w:r>
      <w:r w:rsidR="004F38B9">
        <w:rPr>
          <w:rFonts w:ascii="Times New Roman" w:eastAsia="Calibri" w:hAnsi="Times New Roman" w:cs="Times New Roman"/>
          <w:sz w:val="28"/>
          <w:szCs w:val="28"/>
        </w:rPr>
        <w:t>української мови.</w:t>
      </w:r>
      <w:r>
        <w:rPr>
          <w:rFonts w:ascii="Times New Roman" w:eastAsia="Calibri" w:hAnsi="Times New Roman" w:cs="Times New Roman"/>
          <w:sz w:val="28"/>
          <w:szCs w:val="28"/>
        </w:rPr>
        <w:t xml:space="preserve"> Основна школа дає базову середню освіту, що є фундаментом загальноосвітньої підготовки дітей, готує до форм подальшого навчання. Саме тому протягом 2022/2023 навчальному році були введені </w:t>
      </w:r>
      <w:r w:rsidR="004F38B9">
        <w:rPr>
          <w:rFonts w:ascii="Times New Roman" w:eastAsia="Calibri" w:hAnsi="Times New Roman" w:cs="Times New Roman"/>
          <w:sz w:val="28"/>
          <w:szCs w:val="28"/>
        </w:rPr>
        <w:t>додаткові години для підсилення вивчення окремих предметів</w:t>
      </w:r>
    </w:p>
    <w:p w14:paraId="0746F8BC" w14:textId="586C75A3"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Одним із шляхів поліпшення якості освіти, виховання особистості, здатної до самореалізації, професійного зростання й мобільності в умовах сучасного суспільства є впровадження  вивчення профільних предметів в старшій школі. Так у 10</w:t>
      </w:r>
      <w:r w:rsidR="004F38B9">
        <w:rPr>
          <w:rFonts w:ascii="Times New Roman" w:eastAsia="Calibri" w:hAnsi="Times New Roman" w:cs="Times New Roman"/>
          <w:sz w:val="28"/>
          <w:szCs w:val="28"/>
        </w:rPr>
        <w:t>-11</w:t>
      </w:r>
      <w:r>
        <w:rPr>
          <w:rFonts w:ascii="Times New Roman" w:eastAsia="Calibri" w:hAnsi="Times New Roman" w:cs="Times New Roman"/>
          <w:sz w:val="28"/>
          <w:szCs w:val="28"/>
        </w:rPr>
        <w:t xml:space="preserve"> клас</w:t>
      </w:r>
      <w:r w:rsidR="004F38B9">
        <w:rPr>
          <w:rFonts w:ascii="Times New Roman" w:eastAsia="Calibri" w:hAnsi="Times New Roman" w:cs="Times New Roman"/>
          <w:sz w:val="28"/>
          <w:szCs w:val="28"/>
        </w:rPr>
        <w:t>ах</w:t>
      </w:r>
      <w:r>
        <w:rPr>
          <w:rFonts w:ascii="Times New Roman" w:eastAsia="Calibri" w:hAnsi="Times New Roman" w:cs="Times New Roman"/>
          <w:sz w:val="28"/>
          <w:szCs w:val="28"/>
        </w:rPr>
        <w:t xml:space="preserve"> запроваджено вивчення </w:t>
      </w:r>
      <w:r w:rsidR="004F38B9">
        <w:rPr>
          <w:rFonts w:ascii="Times New Roman" w:eastAsia="Calibri" w:hAnsi="Times New Roman" w:cs="Times New Roman"/>
          <w:sz w:val="28"/>
          <w:szCs w:val="28"/>
        </w:rPr>
        <w:t xml:space="preserve">української мови </w:t>
      </w:r>
      <w:r>
        <w:rPr>
          <w:rFonts w:ascii="Times New Roman" w:eastAsia="Calibri" w:hAnsi="Times New Roman" w:cs="Times New Roman"/>
          <w:sz w:val="28"/>
          <w:szCs w:val="28"/>
        </w:rPr>
        <w:t xml:space="preserve">як профільного предмета. У 2022/203 навчальному році проведено комплекс заходів щодо роботи з учнями </w:t>
      </w:r>
      <w:proofErr w:type="spellStart"/>
      <w:r>
        <w:rPr>
          <w:rFonts w:ascii="Times New Roman" w:eastAsia="Calibri" w:hAnsi="Times New Roman" w:cs="Times New Roman"/>
          <w:sz w:val="28"/>
          <w:szCs w:val="28"/>
        </w:rPr>
        <w:t>допрофільних</w:t>
      </w:r>
      <w:proofErr w:type="spellEnd"/>
      <w:r>
        <w:rPr>
          <w:rFonts w:ascii="Times New Roman" w:eastAsia="Calibri" w:hAnsi="Times New Roman" w:cs="Times New Roman"/>
          <w:sz w:val="28"/>
          <w:szCs w:val="28"/>
        </w:rPr>
        <w:t xml:space="preserve"> та вибору профільних предметів: </w:t>
      </w:r>
    </w:p>
    <w:p w14:paraId="48C0FDFE" w14:textId="77777777" w:rsidR="003B226D" w:rsidRDefault="003B226D" w:rsidP="003B226D">
      <w:pPr>
        <w:numPr>
          <w:ilvl w:val="0"/>
          <w:numId w:val="2"/>
        </w:numPr>
        <w:spacing w:after="0" w:line="240" w:lineRule="auto"/>
        <w:ind w:left="0" w:firstLine="68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робота психолога (діагностика) з виявлення нахилів підлітків;</w:t>
      </w:r>
    </w:p>
    <w:p w14:paraId="2EDCCDDE" w14:textId="77777777" w:rsidR="003B226D" w:rsidRDefault="003B226D" w:rsidP="003B226D">
      <w:pPr>
        <w:numPr>
          <w:ilvl w:val="0"/>
          <w:numId w:val="2"/>
        </w:numPr>
        <w:spacing w:after="0" w:line="240" w:lineRule="auto"/>
        <w:ind w:left="0" w:firstLine="68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вироблення шкільними методичними об’єднаннями та кафедрами пропозицій щодо планування, факультативів курсів за вибором у профільних і </w:t>
      </w:r>
      <w:proofErr w:type="spellStart"/>
      <w:r>
        <w:rPr>
          <w:rFonts w:ascii="Times New Roman" w:eastAsia="Calibri" w:hAnsi="Times New Roman" w:cs="Times New Roman"/>
          <w:sz w:val="28"/>
          <w:szCs w:val="28"/>
        </w:rPr>
        <w:t>допрофільних</w:t>
      </w:r>
      <w:proofErr w:type="spellEnd"/>
      <w:r>
        <w:rPr>
          <w:rFonts w:ascii="Times New Roman" w:eastAsia="Calibri" w:hAnsi="Times New Roman" w:cs="Times New Roman"/>
          <w:sz w:val="28"/>
          <w:szCs w:val="28"/>
        </w:rPr>
        <w:t xml:space="preserve"> класах;</w:t>
      </w:r>
    </w:p>
    <w:p w14:paraId="67D29A42" w14:textId="77777777" w:rsidR="003B226D" w:rsidRDefault="003B226D" w:rsidP="003B226D">
      <w:pPr>
        <w:numPr>
          <w:ilvl w:val="0"/>
          <w:numId w:val="2"/>
        </w:numPr>
        <w:spacing w:after="0" w:line="240" w:lineRule="auto"/>
        <w:ind w:left="0" w:firstLine="68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батьківські збори 7, 8, 9 класів за участю директора, класних керівників, батьків (дистанційно).</w:t>
      </w:r>
    </w:p>
    <w:p w14:paraId="1574C34D" w14:textId="77777777" w:rsidR="003B226D" w:rsidRDefault="003B226D" w:rsidP="003B226D">
      <w:pPr>
        <w:spacing w:after="0" w:line="240" w:lineRule="auto"/>
        <w:ind w:firstLine="680"/>
        <w:textAlignment w:val="baseline"/>
        <w:rPr>
          <w:rFonts w:ascii="Times New Roman" w:eastAsia="Times New Roman" w:hAnsi="Times New Roman" w:cs="Times New Roman"/>
          <w:b/>
          <w:color w:val="0070C0"/>
          <w:spacing w:val="-5"/>
          <w:sz w:val="28"/>
          <w:szCs w:val="28"/>
          <w:bdr w:val="none" w:sz="0" w:space="0" w:color="auto" w:frame="1"/>
          <w:lang w:eastAsia="ru-RU"/>
        </w:rPr>
      </w:pPr>
      <w:r>
        <w:rPr>
          <w:rFonts w:ascii="Times New Roman" w:eastAsia="Times New Roman" w:hAnsi="Times New Roman" w:cs="Times New Roman"/>
          <w:b/>
          <w:color w:val="0070C0"/>
          <w:spacing w:val="-5"/>
          <w:sz w:val="28"/>
          <w:szCs w:val="28"/>
          <w:bdr w:val="none" w:sz="0" w:space="0" w:color="auto" w:frame="1"/>
          <w:lang w:eastAsia="ru-RU"/>
        </w:rPr>
        <w:t>Мережа класів</w:t>
      </w:r>
    </w:p>
    <w:p w14:paraId="3B7514F9" w14:textId="09AD2901"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Times New Roman" w:hAnsi="Times New Roman" w:cs="Times New Roman"/>
          <w:sz w:val="28"/>
          <w:szCs w:val="28"/>
          <w:bdr w:val="none" w:sz="0" w:space="0" w:color="auto" w:frame="1"/>
          <w:lang w:eastAsia="ru-RU"/>
        </w:rPr>
        <w:t>Адміністрацією  та педагогічним колективом закладу освіти проведено певну роботу щодо збереження й розвитку  шкільної  мережі.</w:t>
      </w:r>
      <w:r>
        <w:rPr>
          <w:rFonts w:ascii="Times New Roman" w:eastAsia="Calibri" w:hAnsi="Times New Roman" w:cs="Times New Roman"/>
          <w:sz w:val="28"/>
          <w:szCs w:val="28"/>
        </w:rPr>
        <w:t xml:space="preserve"> Проектна потужність закладу освіти  – </w:t>
      </w:r>
      <w:r w:rsidR="004F38B9">
        <w:rPr>
          <w:rFonts w:ascii="Times New Roman" w:eastAsia="Calibri" w:hAnsi="Times New Roman" w:cs="Times New Roman"/>
          <w:sz w:val="28"/>
          <w:szCs w:val="28"/>
        </w:rPr>
        <w:t>360</w:t>
      </w:r>
      <w:r>
        <w:rPr>
          <w:rFonts w:ascii="Times New Roman" w:eastAsia="Calibri" w:hAnsi="Times New Roman" w:cs="Times New Roman"/>
          <w:sz w:val="28"/>
          <w:szCs w:val="28"/>
        </w:rPr>
        <w:t xml:space="preserve"> учні.</w:t>
      </w:r>
    </w:p>
    <w:p w14:paraId="15B2708C" w14:textId="4035691B"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закладі навчається </w:t>
      </w:r>
      <w:r w:rsidR="004F38B9">
        <w:rPr>
          <w:rFonts w:ascii="Times New Roman" w:eastAsia="Times New Roman" w:hAnsi="Times New Roman" w:cs="Times New Roman"/>
          <w:sz w:val="28"/>
          <w:szCs w:val="28"/>
          <w:lang w:eastAsia="ru-RU"/>
        </w:rPr>
        <w:t>174</w:t>
      </w:r>
      <w:r w:rsidR="004B046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учнів.</w:t>
      </w:r>
    </w:p>
    <w:p w14:paraId="4D4FAB44" w14:textId="55A033AF" w:rsidR="003B226D" w:rsidRDefault="003B226D" w:rsidP="004B0462">
      <w:pPr>
        <w:shd w:val="clear" w:color="auto" w:fill="FFFFFF"/>
        <w:spacing w:after="0" w:line="240" w:lineRule="auto"/>
        <w:ind w:firstLine="680"/>
        <w:jc w:val="both"/>
        <w:rPr>
          <w:rFonts w:ascii="Times New Roman" w:eastAsia="Times New Roman" w:hAnsi="Times New Roman" w:cs="Times New Roman"/>
          <w:b/>
          <w:spacing w:val="-5"/>
          <w:sz w:val="28"/>
          <w:szCs w:val="28"/>
          <w:bdr w:val="none" w:sz="0" w:space="0" w:color="auto" w:frame="1"/>
          <w:lang w:eastAsia="ru-RU"/>
        </w:rPr>
      </w:pPr>
      <w:r>
        <w:rPr>
          <w:rFonts w:ascii="Times New Roman" w:eastAsia="Times New Roman" w:hAnsi="Times New Roman" w:cs="Times New Roman"/>
          <w:sz w:val="28"/>
          <w:szCs w:val="28"/>
          <w:lang w:eastAsia="ru-RU"/>
        </w:rPr>
        <w:t xml:space="preserve">Кількість класів: </w:t>
      </w:r>
      <w:r w:rsidR="004B0462">
        <w:rPr>
          <w:rFonts w:ascii="Times New Roman" w:eastAsia="Times New Roman" w:hAnsi="Times New Roman" w:cs="Times New Roman"/>
          <w:sz w:val="28"/>
          <w:szCs w:val="28"/>
          <w:lang w:eastAsia="ru-RU"/>
        </w:rPr>
        <w:t>11</w:t>
      </w:r>
    </w:p>
    <w:tbl>
      <w:tblPr>
        <w:tblW w:w="856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99"/>
        <w:gridCol w:w="2105"/>
        <w:gridCol w:w="2061"/>
      </w:tblGrid>
      <w:tr w:rsidR="003B226D" w14:paraId="2A762273" w14:textId="77777777" w:rsidTr="003B226D">
        <w:tc>
          <w:tcPr>
            <w:tcW w:w="4399" w:type="dxa"/>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46A293F" w14:textId="77777777" w:rsidR="003B226D" w:rsidRDefault="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Структура контингенту</w:t>
            </w:r>
          </w:p>
        </w:tc>
        <w:tc>
          <w:tcPr>
            <w:tcW w:w="4166"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7BD0BAF" w14:textId="77777777" w:rsidR="003B226D" w:rsidRDefault="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Навчальний рік</w:t>
            </w:r>
          </w:p>
        </w:tc>
      </w:tr>
      <w:tr w:rsidR="003B226D" w14:paraId="4C225668" w14:textId="77777777" w:rsidTr="003B226D">
        <w:tc>
          <w:tcPr>
            <w:tcW w:w="0" w:type="auto"/>
            <w:vMerge/>
            <w:tcBorders>
              <w:top w:val="single" w:sz="4" w:space="0" w:color="auto"/>
              <w:left w:val="single" w:sz="4" w:space="0" w:color="auto"/>
              <w:bottom w:val="single" w:sz="4" w:space="0" w:color="auto"/>
              <w:right w:val="single" w:sz="4" w:space="0" w:color="auto"/>
            </w:tcBorders>
            <w:vAlign w:val="center"/>
            <w:hideMark/>
          </w:tcPr>
          <w:p w14:paraId="11146295" w14:textId="77777777" w:rsidR="003B226D" w:rsidRDefault="003B226D">
            <w:pPr>
              <w:spacing w:after="0"/>
              <w:rPr>
                <w:rFonts w:ascii="Times New Roman" w:eastAsia="Times New Roman" w:hAnsi="Times New Roman" w:cs="Times New Roman"/>
                <w:sz w:val="28"/>
                <w:szCs w:val="28"/>
                <w:lang w:eastAsia="ru-RU"/>
              </w:rPr>
            </w:pPr>
          </w:p>
        </w:tc>
        <w:tc>
          <w:tcPr>
            <w:tcW w:w="21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5616A892" w14:textId="77777777" w:rsidR="003B226D" w:rsidRDefault="003B226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Поточний</w:t>
            </w:r>
          </w:p>
        </w:tc>
        <w:tc>
          <w:tcPr>
            <w:tcW w:w="206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3E4DDCF4" w14:textId="77777777" w:rsidR="003B226D" w:rsidRDefault="003B226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Попередній</w:t>
            </w:r>
          </w:p>
        </w:tc>
      </w:tr>
      <w:tr w:rsidR="003B226D" w14:paraId="27678ED3" w14:textId="77777777" w:rsidTr="003B226D">
        <w:tc>
          <w:tcPr>
            <w:tcW w:w="439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C599E7C" w14:textId="77777777" w:rsidR="003B226D" w:rsidRDefault="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Кількість учнів</w:t>
            </w:r>
          </w:p>
        </w:tc>
        <w:tc>
          <w:tcPr>
            <w:tcW w:w="210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7521D88E" w14:textId="71BAD579" w:rsidR="003B226D" w:rsidRDefault="004B0462">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174</w:t>
            </w:r>
          </w:p>
        </w:tc>
        <w:tc>
          <w:tcPr>
            <w:tcW w:w="206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2E7DB3CD" w14:textId="00654E52" w:rsidR="003B226D" w:rsidRDefault="004B0462">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w:t>
            </w:r>
          </w:p>
        </w:tc>
      </w:tr>
      <w:tr w:rsidR="003B226D" w14:paraId="2CA1E15A" w14:textId="77777777" w:rsidTr="003B226D">
        <w:tc>
          <w:tcPr>
            <w:tcW w:w="439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4ADEF5D7" w14:textId="77777777" w:rsidR="003B226D" w:rsidRDefault="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Загальна кількість класів:</w:t>
            </w:r>
          </w:p>
        </w:tc>
        <w:tc>
          <w:tcPr>
            <w:tcW w:w="210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14:paraId="668A13FE" w14:textId="75F2DCB3" w:rsidR="003B226D" w:rsidRDefault="004B0462">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206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tcPr>
          <w:p w14:paraId="5A2DDDC6" w14:textId="6D08970B" w:rsidR="003B226D" w:rsidRDefault="004B0462">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r>
    </w:tbl>
    <w:p w14:paraId="594F0D2A" w14:textId="77777777"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p>
    <w:p w14:paraId="48B8EB6F" w14:textId="4A5A7C3B"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Середня наповнюваність класів у 2022-2023 навчальному році становить </w:t>
      </w:r>
      <w:r w:rsidR="004B0462">
        <w:rPr>
          <w:rFonts w:ascii="Times New Roman" w:eastAsia="Times New Roman" w:hAnsi="Times New Roman" w:cs="Times New Roman"/>
          <w:sz w:val="28"/>
          <w:szCs w:val="28"/>
          <w:bdr w:val="none" w:sz="0" w:space="0" w:color="auto" w:frame="1"/>
          <w:lang w:eastAsia="ru-RU"/>
        </w:rPr>
        <w:t>18</w:t>
      </w:r>
      <w:r>
        <w:rPr>
          <w:rFonts w:ascii="Times New Roman" w:eastAsia="Times New Roman" w:hAnsi="Times New Roman" w:cs="Times New Roman"/>
          <w:sz w:val="28"/>
          <w:szCs w:val="28"/>
          <w:bdr w:val="none" w:sz="0" w:space="0" w:color="auto" w:frame="1"/>
          <w:lang w:eastAsia="ru-RU"/>
        </w:rPr>
        <w:t xml:space="preserve"> учні. Основними заходами зі збереження контингенту учнів у 2022/2023 навчальному році були:</w:t>
      </w:r>
    </w:p>
    <w:p w14:paraId="792CDFBB" w14:textId="77777777" w:rsidR="003B226D" w:rsidRDefault="003B226D" w:rsidP="003B226D">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організація обліку дітей та підлітків  на території обслуговування;</w:t>
      </w:r>
    </w:p>
    <w:p w14:paraId="4990040A" w14:textId="77777777" w:rsidR="003B226D" w:rsidRDefault="003B226D" w:rsidP="003B226D">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спільна робота з ЗДО;</w:t>
      </w:r>
    </w:p>
    <w:p w14:paraId="34F7DE42" w14:textId="77777777" w:rsidR="003B226D" w:rsidRDefault="003B226D" w:rsidP="003B226D">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контроль відвідування учнями навчальних занять;</w:t>
      </w:r>
    </w:p>
    <w:p w14:paraId="24164FA9" w14:textId="77777777" w:rsidR="003B226D" w:rsidRDefault="003B226D" w:rsidP="003B226D">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організація навчання за інклюзивною формою;</w:t>
      </w:r>
    </w:p>
    <w:p w14:paraId="06FADD64" w14:textId="77777777" w:rsidR="003B226D" w:rsidRDefault="003B226D" w:rsidP="003B226D">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функціонування гуртків;</w:t>
      </w:r>
    </w:p>
    <w:p w14:paraId="610BF462" w14:textId="77777777" w:rsidR="003B226D" w:rsidRDefault="003B226D" w:rsidP="003B226D">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індивідуальна робота з учнями та батьками;</w:t>
      </w:r>
    </w:p>
    <w:p w14:paraId="22AB3024" w14:textId="77777777" w:rsidR="003B226D" w:rsidRDefault="003B226D" w:rsidP="003B226D">
      <w:pPr>
        <w:numPr>
          <w:ilvl w:val="0"/>
          <w:numId w:val="2"/>
        </w:numPr>
        <w:spacing w:after="0" w:line="240" w:lineRule="auto"/>
        <w:ind w:left="0" w:firstLine="680"/>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надання закладом якісної освіти.</w:t>
      </w:r>
    </w:p>
    <w:p w14:paraId="1C629512" w14:textId="77777777" w:rsidR="003B226D" w:rsidRDefault="003B226D" w:rsidP="003B226D">
      <w:pPr>
        <w:spacing w:after="0" w:line="240" w:lineRule="auto"/>
        <w:ind w:firstLine="680"/>
        <w:contextualSpacing/>
        <w:jc w:val="both"/>
        <w:textAlignment w:val="baseline"/>
        <w:rPr>
          <w:rFonts w:ascii="Times New Roman" w:eastAsia="Times New Roman" w:hAnsi="Times New Roman" w:cs="Times New Roman"/>
          <w:b/>
          <w:color w:val="0070C0"/>
          <w:spacing w:val="-5"/>
          <w:sz w:val="28"/>
          <w:szCs w:val="28"/>
          <w:lang w:eastAsia="ru-RU"/>
        </w:rPr>
      </w:pPr>
      <w:r>
        <w:rPr>
          <w:rFonts w:ascii="Times New Roman" w:eastAsia="Times New Roman" w:hAnsi="Times New Roman" w:cs="Times New Roman"/>
          <w:b/>
          <w:color w:val="0070C0"/>
          <w:spacing w:val="-5"/>
          <w:sz w:val="28"/>
          <w:szCs w:val="28"/>
          <w:bdr w:val="none" w:sz="0" w:space="0" w:color="auto" w:frame="1"/>
          <w:lang w:eastAsia="ru-RU"/>
        </w:rPr>
        <w:t>Аналіз руху учнів</w:t>
      </w:r>
    </w:p>
    <w:tbl>
      <w:tblPr>
        <w:tblW w:w="856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00"/>
        <w:gridCol w:w="2035"/>
        <w:gridCol w:w="2330"/>
        <w:gridCol w:w="2100"/>
      </w:tblGrid>
      <w:tr w:rsidR="003B226D" w14:paraId="1A192DB7" w14:textId="77777777" w:rsidTr="003B226D">
        <w:tc>
          <w:tcPr>
            <w:tcW w:w="210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0CFD8BAA" w14:textId="77777777" w:rsidR="003B226D" w:rsidRDefault="003B226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Учнів на початок 2022/2023 н. р.</w:t>
            </w:r>
          </w:p>
        </w:tc>
        <w:tc>
          <w:tcPr>
            <w:tcW w:w="203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75E3AE1B" w14:textId="77777777" w:rsidR="003B226D" w:rsidRDefault="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Вибуло</w:t>
            </w:r>
          </w:p>
        </w:tc>
        <w:tc>
          <w:tcPr>
            <w:tcW w:w="233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3A9B283C" w14:textId="77777777" w:rsidR="003B226D" w:rsidRDefault="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Прибуло</w:t>
            </w:r>
          </w:p>
        </w:tc>
        <w:tc>
          <w:tcPr>
            <w:tcW w:w="210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vAlign w:val="center"/>
            <w:hideMark/>
          </w:tcPr>
          <w:p w14:paraId="6D636B52" w14:textId="77777777" w:rsidR="003B226D" w:rsidRDefault="003B226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Учнів на кінець 2022/2023 н. р.</w:t>
            </w:r>
          </w:p>
        </w:tc>
      </w:tr>
      <w:tr w:rsidR="003B226D" w14:paraId="39D195FF" w14:textId="77777777" w:rsidTr="003B226D">
        <w:tc>
          <w:tcPr>
            <w:tcW w:w="21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52FB81F2" w14:textId="5C3DF3E3" w:rsidR="003B226D" w:rsidRDefault="004B0462">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174</w:t>
            </w:r>
          </w:p>
        </w:tc>
        <w:tc>
          <w:tcPr>
            <w:tcW w:w="203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15B51129" w14:textId="4FC22D65" w:rsidR="003B226D" w:rsidRDefault="004B0462">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233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5E60091D" w14:textId="6754650A" w:rsidR="003B226D" w:rsidRDefault="004B0462">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210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254A98B8" w14:textId="4772013B" w:rsidR="003B226D" w:rsidRDefault="004B0462">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174</w:t>
            </w:r>
          </w:p>
        </w:tc>
      </w:tr>
    </w:tbl>
    <w:p w14:paraId="38743898" w14:textId="77777777"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Аналіз причин руху учнів свідчить, що вибуття учнів зумовлені зміною місця мешкання родини або пов’язані з переїздами.</w:t>
      </w:r>
    </w:p>
    <w:p w14:paraId="5DABFAB4" w14:textId="77777777"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lastRenderedPageBreak/>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14:paraId="4995214E" w14:textId="77777777" w:rsidR="00C551B0"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Право громадян на доступну освіту реалізується шляхом запровадження різних форм навчання, однією з яких є навчання за інклюзивною формою.</w:t>
      </w:r>
    </w:p>
    <w:p w14:paraId="151044FB" w14:textId="77777777" w:rsidR="00C551B0" w:rsidRDefault="00C551B0">
      <w:pPr>
        <w:spacing w:line="259" w:lineRule="auto"/>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br w:type="page"/>
      </w:r>
    </w:p>
    <w:p w14:paraId="29BDC347" w14:textId="59D34F3E"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lastRenderedPageBreak/>
        <w:t xml:space="preserve"> </w:t>
      </w:r>
      <w:r>
        <w:rPr>
          <w:rFonts w:ascii="Times New Roman" w:eastAsia="Times New Roman" w:hAnsi="Times New Roman" w:cs="Times New Roman"/>
          <w:color w:val="000000"/>
          <w:sz w:val="28"/>
          <w:szCs w:val="28"/>
        </w:rPr>
        <w:t xml:space="preserve">Протягом 2022/2023 навчального року у закладі освіти, відповідно до заяв батьків та висновку ІРЦ, було організовано інклюзивне навчання у </w:t>
      </w:r>
      <w:r w:rsidR="00C551B0">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класі – 1 учен</w:t>
      </w:r>
      <w:r w:rsidR="00C551B0">
        <w:rPr>
          <w:rFonts w:ascii="Times New Roman" w:eastAsia="Times New Roman" w:hAnsi="Times New Roman" w:cs="Times New Roman"/>
          <w:color w:val="000000"/>
          <w:sz w:val="28"/>
          <w:szCs w:val="28"/>
        </w:rPr>
        <w:t>иця</w:t>
      </w:r>
      <w:r>
        <w:rPr>
          <w:rFonts w:ascii="Times New Roman" w:eastAsia="Times New Roman" w:hAnsi="Times New Roman" w:cs="Times New Roman"/>
          <w:color w:val="000000"/>
          <w:sz w:val="28"/>
          <w:szCs w:val="28"/>
        </w:rPr>
        <w:t xml:space="preserve">, в </w:t>
      </w:r>
      <w:r w:rsidR="00C551B0">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xml:space="preserve"> класі – 1 учен</w:t>
      </w:r>
      <w:r w:rsidR="00C551B0">
        <w:rPr>
          <w:rFonts w:ascii="Times New Roman" w:eastAsia="Times New Roman" w:hAnsi="Times New Roman" w:cs="Times New Roman"/>
          <w:color w:val="000000"/>
          <w:sz w:val="28"/>
          <w:szCs w:val="28"/>
        </w:rPr>
        <w:t>иця, у 7 класі – 1 учень</w:t>
      </w:r>
      <w:r>
        <w:rPr>
          <w:rFonts w:ascii="Times New Roman" w:eastAsia="Times New Roman" w:hAnsi="Times New Roman" w:cs="Times New Roman"/>
          <w:color w:val="000000"/>
          <w:sz w:val="28"/>
          <w:szCs w:val="28"/>
        </w:rPr>
        <w:t xml:space="preserve">. Організовано роботу з  </w:t>
      </w:r>
      <w:r w:rsidR="00C551B0">
        <w:rPr>
          <w:rFonts w:ascii="Times New Roman" w:eastAsia="Times New Roman" w:hAnsi="Times New Roman" w:cs="Times New Roman"/>
          <w:color w:val="000000"/>
          <w:sz w:val="28"/>
          <w:szCs w:val="28"/>
        </w:rPr>
        <w:t>трьома</w:t>
      </w:r>
      <w:r>
        <w:rPr>
          <w:rFonts w:ascii="Times New Roman" w:eastAsia="Times New Roman" w:hAnsi="Times New Roman" w:cs="Times New Roman"/>
          <w:color w:val="000000"/>
          <w:sz w:val="28"/>
          <w:szCs w:val="28"/>
        </w:rPr>
        <w:t xml:space="preserve"> асистентами вчителів.  Вони пройшли курсову  перепідготовку. На початок навчального року  для учнів з особливими потребами  розроблено індивідуальну програму розвитку за участю батьків, класних керівників, психолога. ІПР протягом року переглядалася, доповнювалася відповідно до можливостей та розвитку дітей.    За висновками  ПМПК  введено корекційно-розвиткові заняття з розвитку мовлення, соціально-побутового орієнтування, </w:t>
      </w:r>
      <w:r w:rsidR="00C551B0">
        <w:rPr>
          <w:rFonts w:ascii="Times New Roman" w:eastAsia="Times New Roman" w:hAnsi="Times New Roman" w:cs="Times New Roman"/>
          <w:color w:val="000000"/>
          <w:sz w:val="28"/>
          <w:szCs w:val="28"/>
        </w:rPr>
        <w:t>.</w:t>
      </w:r>
    </w:p>
    <w:p w14:paraId="6FF9463E" w14:textId="02C76CB2"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У закладі обладнано </w:t>
      </w:r>
      <w:r w:rsidR="00C551B0">
        <w:rPr>
          <w:rFonts w:ascii="Times New Roman" w:eastAsia="Times New Roman" w:hAnsi="Times New Roman" w:cs="Times New Roman"/>
          <w:bCs/>
          <w:sz w:val="28"/>
          <w:szCs w:val="28"/>
          <w:lang w:eastAsia="ru-RU"/>
        </w:rPr>
        <w:t>23</w:t>
      </w:r>
      <w:r>
        <w:rPr>
          <w:rFonts w:ascii="Times New Roman" w:eastAsia="Times New Roman" w:hAnsi="Times New Roman" w:cs="Times New Roman"/>
          <w:bCs/>
          <w:sz w:val="28"/>
          <w:szCs w:val="28"/>
          <w:lang w:eastAsia="ru-RU"/>
        </w:rPr>
        <w:t xml:space="preserve"> навчальних кабінети та класних кімнат.</w:t>
      </w:r>
      <w:r>
        <w:rPr>
          <w:rFonts w:ascii="Times New Roman" w:eastAsia="Times New Roman" w:hAnsi="Times New Roman" w:cs="Times New Roman"/>
          <w:sz w:val="28"/>
          <w:szCs w:val="28"/>
          <w:lang w:eastAsia="ru-RU"/>
        </w:rPr>
        <w:t xml:space="preserve"> До послуг учнів спортивна зали, бібліотека, 2 комп’ютерних класи, майстерня, їдальня, медичний кабінет, спортивний майданчик.</w:t>
      </w:r>
    </w:p>
    <w:p w14:paraId="4908B55B" w14:textId="77777777"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Кабінети інформатики, бібліотека, адміністративні кабінети забезпечені комп’ютерами та мультимедійним обладнанням.</w:t>
      </w:r>
      <w:r>
        <w:rPr>
          <w:rFonts w:ascii="Times New Roman" w:eastAsia="Calibri" w:hAnsi="Times New Roman" w:cs="Times New Roman"/>
          <w:spacing w:val="1"/>
          <w:sz w:val="28"/>
          <w:szCs w:val="28"/>
        </w:rPr>
        <w:t xml:space="preserve"> Створена локальна мережа </w:t>
      </w:r>
      <w:proofErr w:type="spellStart"/>
      <w:r>
        <w:rPr>
          <w:rFonts w:ascii="Times New Roman" w:eastAsia="Calibri" w:hAnsi="Times New Roman" w:cs="Times New Roman"/>
          <w:spacing w:val="1"/>
          <w:sz w:val="28"/>
          <w:szCs w:val="28"/>
        </w:rPr>
        <w:t>Internet</w:t>
      </w:r>
      <w:proofErr w:type="spellEnd"/>
      <w:r>
        <w:rPr>
          <w:rFonts w:ascii="Times New Roman" w:eastAsia="Calibri" w:hAnsi="Times New Roman" w:cs="Times New Roman"/>
          <w:spacing w:val="1"/>
          <w:sz w:val="28"/>
          <w:szCs w:val="28"/>
        </w:rPr>
        <w:t xml:space="preserve">. Класні кімнати для 1-4 класів, які навчаються за програмою Нової української школи, забезпечено комп’ютерами, телевізорами, принтерами, </w:t>
      </w:r>
      <w:proofErr w:type="spellStart"/>
      <w:r>
        <w:rPr>
          <w:rFonts w:ascii="Times New Roman" w:eastAsia="Calibri" w:hAnsi="Times New Roman" w:cs="Times New Roman"/>
          <w:spacing w:val="1"/>
          <w:sz w:val="28"/>
          <w:szCs w:val="28"/>
        </w:rPr>
        <w:t>ламінаторами</w:t>
      </w:r>
      <w:proofErr w:type="spellEnd"/>
      <w:r>
        <w:rPr>
          <w:rFonts w:ascii="Times New Roman" w:eastAsia="Calibri" w:hAnsi="Times New Roman" w:cs="Times New Roman"/>
          <w:spacing w:val="1"/>
          <w:sz w:val="28"/>
          <w:szCs w:val="28"/>
        </w:rPr>
        <w:t xml:space="preserve"> та необхідним навчальним обладнанням.</w:t>
      </w:r>
      <w:r>
        <w:rPr>
          <w:rFonts w:ascii="Times New Roman" w:eastAsia="Calibri" w:hAnsi="Times New Roman" w:cs="Times New Roman"/>
          <w:sz w:val="28"/>
          <w:szCs w:val="28"/>
        </w:rPr>
        <w:t xml:space="preserve"> Усі наявні у закладі комп’ютери підключені до мережі (100 Мбіт/с), наявна мережа </w:t>
      </w:r>
      <w:proofErr w:type="spellStart"/>
      <w:r>
        <w:rPr>
          <w:rFonts w:ascii="Times New Roman" w:eastAsia="Calibri" w:hAnsi="Times New Roman" w:cs="Times New Roman"/>
          <w:sz w:val="28"/>
          <w:szCs w:val="28"/>
        </w:rPr>
        <w:t>Wi-Fi</w:t>
      </w:r>
      <w:proofErr w:type="spellEnd"/>
      <w:r>
        <w:rPr>
          <w:rFonts w:ascii="Times New Roman" w:eastAsia="Calibri" w:hAnsi="Times New Roman" w:cs="Times New Roman"/>
          <w:sz w:val="28"/>
          <w:szCs w:val="28"/>
        </w:rPr>
        <w:t>.</w:t>
      </w:r>
    </w:p>
    <w:p w14:paraId="6E222F36" w14:textId="53AD1902"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задоволення освітніх запитів дітей та учнівської молоді в закладі функціонує 3 гуртки «</w:t>
      </w:r>
      <w:r w:rsidR="00C551B0">
        <w:rPr>
          <w:rFonts w:ascii="Times New Roman" w:eastAsia="Times New Roman" w:hAnsi="Times New Roman" w:cs="Times New Roman"/>
          <w:sz w:val="28"/>
          <w:szCs w:val="28"/>
          <w:lang w:eastAsia="ru-RU"/>
        </w:rPr>
        <w:t>Дзюдо</w:t>
      </w:r>
      <w:r>
        <w:rPr>
          <w:rFonts w:ascii="Times New Roman" w:eastAsia="Times New Roman" w:hAnsi="Times New Roman" w:cs="Times New Roman"/>
          <w:sz w:val="28"/>
          <w:szCs w:val="28"/>
          <w:lang w:eastAsia="ru-RU"/>
        </w:rPr>
        <w:t>», «</w:t>
      </w:r>
      <w:r w:rsidR="00C551B0">
        <w:rPr>
          <w:rFonts w:ascii="Times New Roman" w:eastAsia="Times New Roman" w:hAnsi="Times New Roman" w:cs="Times New Roman"/>
          <w:sz w:val="28"/>
          <w:szCs w:val="28"/>
          <w:lang w:eastAsia="ru-RU"/>
        </w:rPr>
        <w:t xml:space="preserve">Юні </w:t>
      </w:r>
      <w:proofErr w:type="spellStart"/>
      <w:r w:rsidR="00C551B0">
        <w:rPr>
          <w:rFonts w:ascii="Times New Roman" w:eastAsia="Times New Roman" w:hAnsi="Times New Roman" w:cs="Times New Roman"/>
          <w:sz w:val="28"/>
          <w:szCs w:val="28"/>
          <w:lang w:eastAsia="ru-RU"/>
        </w:rPr>
        <w:t>українознавці</w:t>
      </w:r>
      <w:proofErr w:type="spellEnd"/>
      <w:r>
        <w:rPr>
          <w:rFonts w:ascii="Times New Roman" w:eastAsia="Times New Roman" w:hAnsi="Times New Roman" w:cs="Times New Roman"/>
          <w:sz w:val="28"/>
          <w:szCs w:val="28"/>
          <w:lang w:eastAsia="ru-RU"/>
        </w:rPr>
        <w:t>», «</w:t>
      </w:r>
      <w:proofErr w:type="spellStart"/>
      <w:r w:rsidR="00C551B0">
        <w:rPr>
          <w:rFonts w:ascii="Times New Roman" w:eastAsia="Times New Roman" w:hAnsi="Times New Roman" w:cs="Times New Roman"/>
          <w:sz w:val="28"/>
          <w:szCs w:val="28"/>
          <w:lang w:eastAsia="ru-RU"/>
        </w:rPr>
        <w:t>Туристсько</w:t>
      </w:r>
      <w:proofErr w:type="spellEnd"/>
      <w:r w:rsidR="00C551B0">
        <w:rPr>
          <w:rFonts w:ascii="Times New Roman" w:eastAsia="Times New Roman" w:hAnsi="Times New Roman" w:cs="Times New Roman"/>
          <w:sz w:val="28"/>
          <w:szCs w:val="28"/>
          <w:lang w:eastAsia="ru-RU"/>
        </w:rPr>
        <w:t>-краєзнавчий гурток</w:t>
      </w:r>
      <w:r>
        <w:rPr>
          <w:rFonts w:ascii="Times New Roman" w:eastAsia="Times New Roman" w:hAnsi="Times New Roman" w:cs="Times New Roman"/>
          <w:sz w:val="28"/>
          <w:szCs w:val="28"/>
          <w:lang w:eastAsia="ru-RU"/>
        </w:rPr>
        <w:t xml:space="preserve">», які дають можливість всебічного розвитку дітей. </w:t>
      </w:r>
    </w:p>
    <w:p w14:paraId="307A0B93"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Працює  автономна  котельня. Тепловий режим  під час опалювального сезону - в межах норми.</w:t>
      </w:r>
    </w:p>
    <w:p w14:paraId="551AE20A" w14:textId="77777777"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Стратегія розвитку закладу зумовлена якісним оновленням змісту освіти, що полягає в необхідності привести її у відповідність із світовими стандартами, потребами сучасного життя, запитами суспільства щодо </w:t>
      </w:r>
      <w:r>
        <w:rPr>
          <w:rFonts w:ascii="Times New Roman" w:eastAsia="Times New Roman" w:hAnsi="Times New Roman" w:cs="Times New Roman"/>
          <w:sz w:val="28"/>
          <w:szCs w:val="28"/>
          <w:lang w:eastAsia="ru-RU"/>
        </w:rPr>
        <w:t>надання якісних освітніх послуг.</w:t>
      </w:r>
    </w:p>
    <w:p w14:paraId="035E7918" w14:textId="1B0EABD9"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2022-2023 н. р. шкільна освіта постала перед новими викликами: пандемія коронавірусу та війна. В таких умовах освітній процес </w:t>
      </w:r>
      <w:r w:rsidR="00C551B0">
        <w:rPr>
          <w:rFonts w:ascii="Times New Roman" w:eastAsia="Times New Roman" w:hAnsi="Times New Roman" w:cs="Times New Roman"/>
          <w:sz w:val="28"/>
          <w:szCs w:val="28"/>
          <w:lang w:eastAsia="ru-RU"/>
        </w:rPr>
        <w:t>організовано за очною формою, так як обладнано найпростіші укриття</w:t>
      </w:r>
      <w:r>
        <w:rPr>
          <w:rFonts w:ascii="Times New Roman" w:eastAsia="Times New Roman" w:hAnsi="Times New Roman" w:cs="Times New Roman"/>
          <w:sz w:val="28"/>
          <w:szCs w:val="28"/>
          <w:lang w:eastAsia="ru-RU"/>
        </w:rPr>
        <w:t xml:space="preserve">. Дистанційне навчання </w:t>
      </w:r>
      <w:r w:rsidR="00C551B0">
        <w:rPr>
          <w:rFonts w:ascii="Times New Roman" w:eastAsia="Times New Roman" w:hAnsi="Times New Roman" w:cs="Times New Roman"/>
          <w:sz w:val="28"/>
          <w:szCs w:val="28"/>
          <w:lang w:eastAsia="ru-RU"/>
        </w:rPr>
        <w:t xml:space="preserve">для учнів, які перебувають за кордоном </w:t>
      </w:r>
      <w:r>
        <w:rPr>
          <w:rFonts w:ascii="Times New Roman" w:eastAsia="Times New Roman" w:hAnsi="Times New Roman" w:cs="Times New Roman"/>
          <w:sz w:val="28"/>
          <w:szCs w:val="28"/>
          <w:lang w:eastAsia="ru-RU"/>
        </w:rPr>
        <w:t xml:space="preserve">відбувалося з використанням платформ та інструментів  дистанційного навчання.  В своїй діяльності педагогічні працівники та учні закладу освіти використовували наступні освітні платформи та інструменти: </w:t>
      </w:r>
      <w:proofErr w:type="spellStart"/>
      <w:r>
        <w:rPr>
          <w:rFonts w:ascii="Times New Roman" w:eastAsia="Times New Roman" w:hAnsi="Times New Roman" w:cs="Times New Roman"/>
          <w:sz w:val="28"/>
          <w:szCs w:val="28"/>
          <w:lang w:eastAsia="ru-RU"/>
        </w:rPr>
        <w:t>Google</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Classroom</w:t>
      </w:r>
      <w:proofErr w:type="spellEnd"/>
      <w:r>
        <w:rPr>
          <w:rFonts w:ascii="Times New Roman" w:eastAsia="Times New Roman" w:hAnsi="Times New Roman" w:cs="Times New Roman"/>
          <w:sz w:val="28"/>
          <w:szCs w:val="28"/>
          <w:lang w:eastAsia="ru-RU"/>
        </w:rPr>
        <w:t>, , «На урок», «</w:t>
      </w:r>
      <w:proofErr w:type="spellStart"/>
      <w:r>
        <w:rPr>
          <w:rFonts w:ascii="Times New Roman" w:eastAsia="Times New Roman" w:hAnsi="Times New Roman" w:cs="Times New Roman"/>
          <w:sz w:val="28"/>
          <w:szCs w:val="28"/>
          <w:lang w:eastAsia="ru-RU"/>
        </w:rPr>
        <w:t>Всеосвіта</w:t>
      </w:r>
      <w:proofErr w:type="spellEnd"/>
      <w:r>
        <w:rPr>
          <w:rFonts w:ascii="Times New Roman" w:eastAsia="Times New Roman" w:hAnsi="Times New Roman" w:cs="Times New Roman"/>
          <w:sz w:val="28"/>
          <w:szCs w:val="28"/>
          <w:lang w:eastAsia="ru-RU"/>
        </w:rPr>
        <w:t>»,  «Всеукраїнська школа онлайн».</w:t>
      </w:r>
    </w:p>
    <w:p w14:paraId="5A5850EE" w14:textId="77777777" w:rsidR="003B226D" w:rsidRDefault="003B226D" w:rsidP="003B226D">
      <w:pPr>
        <w:shd w:val="clear" w:color="auto" w:fill="FFFFFF"/>
        <w:spacing w:after="0" w:line="240" w:lineRule="auto"/>
        <w:ind w:firstLine="680"/>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70C0"/>
          <w:sz w:val="28"/>
          <w:szCs w:val="28"/>
          <w:lang w:eastAsia="ru-RU"/>
        </w:rPr>
        <w:t xml:space="preserve">Організація підвезення учнів </w:t>
      </w:r>
    </w:p>
    <w:p w14:paraId="0152842D" w14:textId="6BF2F398" w:rsidR="003B226D" w:rsidRDefault="00C551B0" w:rsidP="003B226D">
      <w:pPr>
        <w:shd w:val="clear" w:color="auto" w:fill="FFFFFF"/>
        <w:spacing w:after="0" w:line="240" w:lineRule="auto"/>
        <w:ind w:firstLine="680"/>
        <w:jc w:val="both"/>
        <w:rPr>
          <w:rFonts w:ascii="Arial" w:eastAsia="Times New Roman" w:hAnsi="Arial" w:cs="Arial"/>
          <w:sz w:val="28"/>
          <w:szCs w:val="28"/>
        </w:rPr>
      </w:pPr>
      <w:r>
        <w:rPr>
          <w:rFonts w:ascii="Times New Roman" w:eastAsia="Times New Roman" w:hAnsi="Times New Roman" w:cs="Times New Roman"/>
          <w:sz w:val="28"/>
          <w:szCs w:val="28"/>
        </w:rPr>
        <w:t>Підвезення відсутнє</w:t>
      </w:r>
    </w:p>
    <w:p w14:paraId="153D17A2" w14:textId="77777777"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14:paraId="63C0656F" w14:textId="1DFD4294"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lastRenderedPageBreak/>
        <w:t xml:space="preserve">У закладі є  їдальня на </w:t>
      </w:r>
      <w:r w:rsidR="004B0462">
        <w:rPr>
          <w:rFonts w:ascii="Times New Roman" w:eastAsia="Calibri" w:hAnsi="Times New Roman" w:cs="Times New Roman"/>
          <w:sz w:val="28"/>
          <w:szCs w:val="28"/>
        </w:rPr>
        <w:t>80</w:t>
      </w:r>
      <w:r>
        <w:rPr>
          <w:rFonts w:ascii="Times New Roman" w:eastAsia="Calibri" w:hAnsi="Times New Roman" w:cs="Times New Roman"/>
          <w:sz w:val="28"/>
          <w:szCs w:val="28"/>
        </w:rPr>
        <w:t xml:space="preserve"> посадкових місць. </w:t>
      </w:r>
    </w:p>
    <w:p w14:paraId="67004D61" w14:textId="3C59E6D0" w:rsidR="003B226D" w:rsidRDefault="003B226D" w:rsidP="003B226D">
      <w:pPr>
        <w:spacing w:after="0" w:line="240" w:lineRule="auto"/>
        <w:ind w:firstLine="68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Вартість харчування учнів початкових класів становить </w:t>
      </w:r>
      <w:r w:rsidR="004B0462">
        <w:rPr>
          <w:rFonts w:ascii="Times New Roman" w:eastAsia="Calibri" w:hAnsi="Times New Roman" w:cs="Times New Roman"/>
          <w:sz w:val="28"/>
          <w:szCs w:val="28"/>
        </w:rPr>
        <w:t>27</w:t>
      </w:r>
      <w:r>
        <w:rPr>
          <w:rFonts w:ascii="Times New Roman" w:eastAsia="Calibri" w:hAnsi="Times New Roman" w:cs="Times New Roman"/>
          <w:sz w:val="28"/>
          <w:szCs w:val="28"/>
        </w:rPr>
        <w:t xml:space="preserve"> грн (кошти місцевого бюджету), учнів 5-11 класів -</w:t>
      </w:r>
      <w:r w:rsidR="004B0462">
        <w:rPr>
          <w:rFonts w:ascii="Times New Roman" w:eastAsia="Calibri" w:hAnsi="Times New Roman" w:cs="Times New Roman"/>
          <w:sz w:val="28"/>
          <w:szCs w:val="28"/>
        </w:rPr>
        <w:t>27</w:t>
      </w:r>
      <w:r>
        <w:rPr>
          <w:rFonts w:ascii="Times New Roman" w:eastAsia="Calibri" w:hAnsi="Times New Roman" w:cs="Times New Roman"/>
          <w:sz w:val="28"/>
          <w:szCs w:val="28"/>
        </w:rPr>
        <w:t xml:space="preserve"> грн. (батьківські кошти).</w:t>
      </w:r>
    </w:p>
    <w:p w14:paraId="14EBE1D7" w14:textId="6CD8D520"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 xml:space="preserve">Згідно з вищезазначеними документами та затвердженого перспективного меню  для учнів 1-4 класів  забезпечено сніданками, учні 5-11 класів – одноразовим гарячим харчуванням.  Гаряче харчування  учнів відбувається згідно графіку у їдальні. За необхідності, діти забезпечуються дієтичним харчуванням. Щоденний контроль за організацією харчування учнів 1-11 класів здійснюється медичною сестрою, черговим адміністратором та класним керівником. Звільнення дітей пільгових категорії від сплати за харчування здійснюється відповідно до рішення </w:t>
      </w:r>
      <w:r w:rsidR="004B0462">
        <w:rPr>
          <w:rFonts w:ascii="Times New Roman" w:eastAsia="Times New Roman" w:hAnsi="Times New Roman" w:cs="Times New Roman"/>
          <w:sz w:val="28"/>
          <w:szCs w:val="28"/>
          <w:bdr w:val="none" w:sz="0" w:space="0" w:color="auto" w:frame="1"/>
          <w:lang w:eastAsia="ru-RU"/>
        </w:rPr>
        <w:t>сесії Хмельницької міської ради.</w:t>
      </w:r>
    </w:p>
    <w:p w14:paraId="465FBF2F" w14:textId="77777777" w:rsidR="003B226D" w:rsidRDefault="003B226D" w:rsidP="003B226D">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Навчальний заклад укомплектований штатом кухарів та підсобним робітником. Поточні ремонти у приміщеннях їдальні та харчоблоку, ремонт та заміна технологічного обладнання, заміна посуду здійснювалася за рахунок бюджетних коштів. Протягом року радою закладу, здійснювалися перевірки організації та якості харчування.</w:t>
      </w:r>
    </w:p>
    <w:p w14:paraId="62364F54" w14:textId="77777777"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Необхідними складовими процесу організації харчування у закладі  є:</w:t>
      </w:r>
    </w:p>
    <w:p w14:paraId="588E40E0" w14:textId="77777777"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видання відповідних наказів;</w:t>
      </w:r>
    </w:p>
    <w:p w14:paraId="645BB8C6" w14:textId="77777777"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затвердження списку дітей пільгової категорії;</w:t>
      </w:r>
    </w:p>
    <w:p w14:paraId="2DCC773F" w14:textId="77777777"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відпрацювання режиму і графіка харчування дітей;</w:t>
      </w:r>
    </w:p>
    <w:p w14:paraId="18077445" w14:textId="77777777"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приймання продуктів харчування і продовольчої сировини гарантованої якості;</w:t>
      </w:r>
    </w:p>
    <w:p w14:paraId="7104405F" w14:textId="77777777"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складання меню-розкладу;</w:t>
      </w:r>
    </w:p>
    <w:p w14:paraId="4B267D63" w14:textId="77777777"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виготовлення страв;</w:t>
      </w:r>
    </w:p>
    <w:p w14:paraId="1EA528FE" w14:textId="77777777"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проведення реалізації готових страв;</w:t>
      </w:r>
    </w:p>
    <w:p w14:paraId="41224C93" w14:textId="77777777"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ведення обліку дітей, які отримують безкоштовне гаряче харчування, а також гаряче харчування за кошти батьків; дітей , які потребують дієтичного харчування;</w:t>
      </w:r>
    </w:p>
    <w:p w14:paraId="5BE074FF" w14:textId="77777777"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контроль за харчуванням з боку адміністрації, класних керівників, батьків учнів;</w:t>
      </w:r>
    </w:p>
    <w:p w14:paraId="4CF5536C" w14:textId="77777777"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інформування батьків  під час проведення батьківських зборів про організацію харчування дітей у закладі.</w:t>
      </w:r>
    </w:p>
    <w:p w14:paraId="7A8E2894" w14:textId="77777777"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Продукти харчування  та продовольча сировина надходять  до навчального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 Облік дітей, охоплених безкоштовним харчуванням, та за кошти батьків здійснюється класними керівниками, які вчасно повідомляють про наявність учнів особу, відповідальну за організацію харчування. </w:t>
      </w:r>
    </w:p>
    <w:p w14:paraId="3AB7A782" w14:textId="77777777" w:rsidR="003B226D" w:rsidRDefault="003B226D" w:rsidP="003B226D">
      <w:pPr>
        <w:shd w:val="clear" w:color="auto" w:fill="FFFFFF"/>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шкільній їдальні не допускається використання продуктів харчування без відповідного сертифікату якості; реалізація страв та виробів, продуктів харчування, які не допускаються в дитячому харчуванні, використання обладнання та інвентарю  не за призначенням. Обов’язково в закладі ведеться </w:t>
      </w:r>
      <w:r>
        <w:rPr>
          <w:rFonts w:ascii="Times New Roman" w:eastAsia="Times New Roman" w:hAnsi="Times New Roman" w:cs="Times New Roman"/>
          <w:sz w:val="28"/>
          <w:szCs w:val="28"/>
          <w:lang w:eastAsia="ru-RU"/>
        </w:rPr>
        <w:lastRenderedPageBreak/>
        <w:t>щоденний облік харчування дітей за бюджетні кошти та батьківські кошти, згідно акту та журналу обліку харчування.</w:t>
      </w:r>
    </w:p>
    <w:p w14:paraId="32A1F5E0"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Освітнє середовище вдосконалювалось відповідно Концепції НУШ. </w:t>
      </w:r>
    </w:p>
    <w:p w14:paraId="0A626F71"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Протягом навчального року виконувались основні завдання Стратегії щодо вдосконалення освітнього середовища:</w:t>
      </w:r>
    </w:p>
    <w:p w14:paraId="7D59E616" w14:textId="77777777"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забезпечувалась відповідність освітнього середовища (внутрішніх туалетів, вентиляційного, питного режимів, режиму освітлення) Санітарному регламенту;</w:t>
      </w:r>
    </w:p>
    <w:p w14:paraId="7CDCE85A" w14:textId="77777777"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вдосконалювалось медичне обслуговування учнів відповідно розробленого Положення; </w:t>
      </w:r>
    </w:p>
    <w:p w14:paraId="41CAC965" w14:textId="77777777"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облаштовано медичний кабінет, забезпечено необхідний перелік медичних засобів;</w:t>
      </w:r>
    </w:p>
    <w:p w14:paraId="1B9CF58B" w14:textId="77777777"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організовано  практичні заняття з надання </w:t>
      </w:r>
      <w:proofErr w:type="spellStart"/>
      <w:r>
        <w:rPr>
          <w:rFonts w:ascii="Times New Roman" w:eastAsia="Calibri" w:hAnsi="Times New Roman" w:cs="Times New Roman"/>
          <w:sz w:val="28"/>
          <w:szCs w:val="28"/>
        </w:rPr>
        <w:t>домедичної</w:t>
      </w:r>
      <w:proofErr w:type="spellEnd"/>
      <w:r>
        <w:rPr>
          <w:rFonts w:ascii="Times New Roman" w:eastAsia="Calibri" w:hAnsi="Times New Roman" w:cs="Times New Roman"/>
          <w:sz w:val="28"/>
          <w:szCs w:val="28"/>
        </w:rPr>
        <w:t xml:space="preserve"> допомоги для учнів і вчителів, тренінги з дій у надзвичайних ситуаціях;</w:t>
      </w:r>
    </w:p>
    <w:p w14:paraId="6F84A4C5" w14:textId="77777777"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створено безпечний єдиний інформаційний простір відповідно Стратегії розвитку закладу освіти на 2022-2027 рр.;</w:t>
      </w:r>
    </w:p>
    <w:p w14:paraId="4EB1FA26" w14:textId="77777777"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посилено роль шкільної бібліотеки як інформаційно-ресурсного центру, створено мотиваційний простір;</w:t>
      </w:r>
    </w:p>
    <w:p w14:paraId="1CD662E4" w14:textId="77777777"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максимально використовується наявна спортивна база школи, ефективно використовується у вільний час учнів для організації рухової активності;</w:t>
      </w:r>
    </w:p>
    <w:p w14:paraId="679C8B8F" w14:textId="77777777"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з вересня 2022 </w:t>
      </w:r>
      <w:proofErr w:type="spellStart"/>
      <w:r>
        <w:rPr>
          <w:rFonts w:ascii="Times New Roman" w:eastAsia="Calibri" w:hAnsi="Times New Roman" w:cs="Times New Roman"/>
          <w:sz w:val="28"/>
          <w:szCs w:val="28"/>
        </w:rPr>
        <w:t>внесено</w:t>
      </w:r>
      <w:proofErr w:type="spellEnd"/>
      <w:r>
        <w:rPr>
          <w:rFonts w:ascii="Times New Roman" w:eastAsia="Calibri" w:hAnsi="Times New Roman" w:cs="Times New Roman"/>
          <w:sz w:val="28"/>
          <w:szCs w:val="28"/>
        </w:rPr>
        <w:t xml:space="preserve"> істотні зміни  в організацію харчування – оновлено повністю меню за вимогами здорового харчування;</w:t>
      </w:r>
    </w:p>
    <w:p w14:paraId="7BA2D8C5" w14:textId="77777777"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виховну роботу організовувати відповідно програми «Цінності НУШ» в початковій школі та основні орієнтири виховання у 5-11 класах.</w:t>
      </w:r>
    </w:p>
    <w:p w14:paraId="3162E605"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закладі створюється мотивуючий до навчання простір. Облаштовуються ігрові куточки в шкільному подвір’ї, в коридорі 1 поверху. Виконано мотивуючі сюжети на асфальті шкільного двору, в класних кімнатах, коридорі. Виготовлено вказівники руху під час евакуації з приміщення та руху для дотримання дистанції  під час карантину. Придбано світильник для шкільного двору.</w:t>
      </w:r>
    </w:p>
    <w:p w14:paraId="3A1F0963"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Заклад забезпечено миючими, дезінфікуючими засобами, безконтактним термометром. Частково замінено люмінесцентні лампи на енергозберігаючі. Облаштовано відповідно вимог Санітарного регламенту санітарні кімнати. Виділено місця для  переодягання дітей початкової школи.</w:t>
      </w:r>
    </w:p>
    <w:p w14:paraId="53B7DDF3"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Медична сестра здійснює медичне обслуговування учнів та вихованців, медико-педагогічний контроль за </w:t>
      </w:r>
      <w:proofErr w:type="spellStart"/>
      <w:r>
        <w:rPr>
          <w:rFonts w:ascii="Times New Roman" w:eastAsia="Times New Roman" w:hAnsi="Times New Roman" w:cs="Times New Roman"/>
          <w:sz w:val="28"/>
          <w:szCs w:val="28"/>
          <w:lang w:eastAsia="ru-RU"/>
        </w:rPr>
        <w:t>уроками</w:t>
      </w:r>
      <w:proofErr w:type="spellEnd"/>
      <w:r>
        <w:rPr>
          <w:rFonts w:ascii="Times New Roman" w:eastAsia="Times New Roman" w:hAnsi="Times New Roman" w:cs="Times New Roman"/>
          <w:sz w:val="28"/>
          <w:szCs w:val="28"/>
          <w:lang w:eastAsia="ru-RU"/>
        </w:rPr>
        <w:t xml:space="preserve"> фізкультури. Проводить тренінги для учасників освітнього процесу з надання долікарської допомоги.</w:t>
      </w:r>
    </w:p>
    <w:p w14:paraId="4FCA9BF4"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Заклад забезпечено інформаційними матеріалами щодо правил поводження під час адаптивного карантину.</w:t>
      </w:r>
    </w:p>
    <w:p w14:paraId="2ACDAFF7"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Забезпечено обізнаність учнів з правилами поведінки в надзвичайних ситуаціях. Проведено об’єктові тренування, тренінги з використання вогнегасників. Відповідно вимог забезпечено архітектурну доступність до школи, побудовано пандус.</w:t>
      </w:r>
    </w:p>
    <w:p w14:paraId="2FE465C8"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70C0"/>
          <w:sz w:val="28"/>
          <w:szCs w:val="28"/>
          <w:lang w:eastAsia="ru-RU"/>
        </w:rPr>
        <w:t>Система збереження та зміцнення здоров’я учня та вчителя</w:t>
      </w:r>
    </w:p>
    <w:p w14:paraId="68217555" w14:textId="77777777" w:rsidR="003B226D" w:rsidRDefault="003B226D" w:rsidP="003B226D">
      <w:pPr>
        <w:shd w:val="clear" w:color="auto" w:fill="FFFFFF"/>
        <w:tabs>
          <w:tab w:val="left" w:pos="0"/>
        </w:tabs>
        <w:spacing w:after="0" w:line="240" w:lineRule="auto"/>
        <w:ind w:firstLine="68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Робота освітнього  закладу із запобігання дитячому травматизму упродовж 2022/2023 навчального року здійснювалась відповідно  до законодавства.</w:t>
      </w:r>
    </w:p>
    <w:p w14:paraId="669F2940" w14:textId="77777777" w:rsidR="003B226D" w:rsidRDefault="003B226D" w:rsidP="003B226D">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У 2022/2023 навчальному році питання збереження життя і здоров’я учнів та </w:t>
      </w:r>
      <w:r>
        <w:rPr>
          <w:rFonts w:ascii="Times New Roman" w:eastAsia="Times New Roman" w:hAnsi="Times New Roman" w:cs="Times New Roman"/>
          <w:sz w:val="28"/>
          <w:szCs w:val="28"/>
          <w:lang w:eastAsia="ru-RU"/>
        </w:rPr>
        <w:t xml:space="preserve">запобігання випадкам дитячого травматизму розглядалося на засіданнях педагогічної ради, ради школи, </w:t>
      </w:r>
      <w:proofErr w:type="spellStart"/>
      <w:r>
        <w:rPr>
          <w:rFonts w:ascii="Times New Roman" w:eastAsia="Times New Roman" w:hAnsi="Times New Roman" w:cs="Times New Roman"/>
          <w:sz w:val="28"/>
          <w:szCs w:val="28"/>
          <w:lang w:eastAsia="ru-RU"/>
        </w:rPr>
        <w:t>інструктивно</w:t>
      </w:r>
      <w:proofErr w:type="spellEnd"/>
      <w:r>
        <w:rPr>
          <w:rFonts w:ascii="Times New Roman" w:eastAsia="Times New Roman" w:hAnsi="Times New Roman" w:cs="Times New Roman"/>
          <w:sz w:val="28"/>
          <w:szCs w:val="28"/>
          <w:lang w:eastAsia="ru-RU"/>
        </w:rPr>
        <w:t>-методичних нарадах при директорові, засіданнях шкільних методичних об’єднань класних керівників, батьківських зборах тощо.</w:t>
      </w:r>
    </w:p>
    <w:p w14:paraId="02FE6142" w14:textId="77777777" w:rsidR="003B226D" w:rsidRDefault="003B226D" w:rsidP="003B226D">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навчальному закладі наявна система профілактичної роботи з цих питань, яка включає в себе комплекси занять за розділами, які учні вивчають на </w:t>
      </w:r>
      <w:proofErr w:type="spellStart"/>
      <w:r>
        <w:rPr>
          <w:rFonts w:ascii="Times New Roman" w:eastAsia="Times New Roman" w:hAnsi="Times New Roman" w:cs="Times New Roman"/>
          <w:sz w:val="28"/>
          <w:szCs w:val="28"/>
          <w:lang w:eastAsia="ru-RU"/>
        </w:rPr>
        <w:t>уроках</w:t>
      </w:r>
      <w:proofErr w:type="spellEnd"/>
      <w:r>
        <w:rPr>
          <w:rFonts w:ascii="Times New Roman" w:eastAsia="Times New Roman" w:hAnsi="Times New Roman" w:cs="Times New Roman"/>
          <w:sz w:val="28"/>
          <w:szCs w:val="28"/>
          <w:lang w:eastAsia="ru-RU"/>
        </w:rPr>
        <w:t xml:space="preserve"> з «Основ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В навчальному закладі  оформлені стенди з попередження дитячого травматизму. На кожному поверсі розташований план евакуації на випадок пожежі або інших стихійних лих. Стан роботи з охорони праці, техніки безпеки, виробничої санітарії під час освітнього процесу в закладі освіти у 2022/2023 навчальному році знаходився під щоденним контролем адміністрації закладу освіти.</w:t>
      </w:r>
    </w:p>
    <w:p w14:paraId="73E5CEC1" w14:textId="77777777" w:rsidR="003B226D" w:rsidRDefault="003B226D" w:rsidP="003B226D">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 класних журналах 1-11-х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вибухонебезпечними предметами, правил безпеки на воді та інші виховні заходи з попередження усіх видів дитячого травматизму.</w:t>
      </w:r>
    </w:p>
    <w:p w14:paraId="5239C1A5" w14:textId="77777777" w:rsidR="003B226D" w:rsidRDefault="003B226D" w:rsidP="003B226D">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ab/>
        <w:t xml:space="preserve">Учителями проводилися інструктажі з безпеки життєдіяльності, що зафіксовано в окремих журналах на </w:t>
      </w:r>
      <w:proofErr w:type="spellStart"/>
      <w:r>
        <w:rPr>
          <w:rFonts w:ascii="Times New Roman" w:eastAsia="Times New Roman" w:hAnsi="Times New Roman" w:cs="Times New Roman"/>
          <w:sz w:val="28"/>
          <w:szCs w:val="28"/>
          <w:lang w:eastAsia="uk-UA"/>
        </w:rPr>
        <w:t>уроках</w:t>
      </w:r>
      <w:proofErr w:type="spellEnd"/>
      <w:r>
        <w:rPr>
          <w:rFonts w:ascii="Times New Roman" w:eastAsia="Times New Roman" w:hAnsi="Times New Roman" w:cs="Times New Roman"/>
          <w:sz w:val="28"/>
          <w:szCs w:val="28"/>
          <w:lang w:eastAsia="uk-UA"/>
        </w:rPr>
        <w:t xml:space="preserve">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p>
    <w:p w14:paraId="0CC6A758" w14:textId="77777777" w:rsidR="003B226D" w:rsidRDefault="003B226D" w:rsidP="003B226D">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Аналізуючи наслідки травматизму серед учнів за 2022/2023 навчальний рік, ми  можемо стверджувати, що  випадки травм знизилися. З вересня 2022 по червень 2023 року було зафіксовано 3 випадки травм під час освітнього процесу та 10 - побутового характеру.  </w:t>
      </w:r>
    </w:p>
    <w:p w14:paraId="3C0E8AA0" w14:textId="77777777" w:rsidR="003B226D" w:rsidRDefault="003B226D" w:rsidP="003B226D">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 2023/2024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під час екскурсій.</w:t>
      </w:r>
    </w:p>
    <w:p w14:paraId="14E8E3AF" w14:textId="77777777" w:rsidR="005009AC" w:rsidRDefault="005009AC" w:rsidP="003B226D">
      <w:pPr>
        <w:shd w:val="clear" w:color="auto" w:fill="FFFFFF"/>
        <w:spacing w:after="0" w:line="240" w:lineRule="auto"/>
        <w:ind w:firstLine="709"/>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br w:type="page"/>
      </w:r>
    </w:p>
    <w:p w14:paraId="457375F5" w14:textId="77777777" w:rsidR="003B226D" w:rsidRDefault="003B226D" w:rsidP="003B226D">
      <w:pPr>
        <w:shd w:val="clear" w:color="auto" w:fill="FFFFFF"/>
        <w:spacing w:after="0" w:line="240" w:lineRule="auto"/>
        <w:ind w:firstLine="709"/>
        <w:rPr>
          <w:rFonts w:ascii="Times New Roman" w:eastAsia="Times New Roman" w:hAnsi="Times New Roman" w:cs="Times New Roman"/>
          <w:b/>
          <w:color w:val="C00000"/>
          <w:sz w:val="28"/>
          <w:szCs w:val="28"/>
        </w:rPr>
      </w:pPr>
      <w:r>
        <w:rPr>
          <w:rFonts w:ascii="Times New Roman" w:eastAsia="Times New Roman" w:hAnsi="Times New Roman" w:cs="Times New Roman"/>
          <w:b/>
          <w:color w:val="002060"/>
          <w:sz w:val="28"/>
          <w:szCs w:val="28"/>
        </w:rPr>
        <w:lastRenderedPageBreak/>
        <w:t xml:space="preserve">РОЗДІЛ ІІ. </w:t>
      </w:r>
      <w:r>
        <w:rPr>
          <w:rFonts w:ascii="Times New Roman" w:eastAsia="Times New Roman" w:hAnsi="Times New Roman" w:cs="Times New Roman"/>
          <w:b/>
          <w:color w:val="C00000"/>
          <w:sz w:val="28"/>
          <w:szCs w:val="28"/>
        </w:rPr>
        <w:t>СИСТЕМА ОЦІНЮВАННЯ ЗДОБУВАЧІВ ОСВІТИ</w:t>
      </w:r>
    </w:p>
    <w:p w14:paraId="7981197C" w14:textId="77777777" w:rsidR="003B226D" w:rsidRDefault="003B226D" w:rsidP="003B226D">
      <w:pPr>
        <w:spacing w:after="0" w:line="240" w:lineRule="auto"/>
        <w:ind w:firstLine="709"/>
        <w:jc w:val="both"/>
        <w:rPr>
          <w:rFonts w:ascii="Times New Roman" w:eastAsia="Calibri" w:hAnsi="Times New Roman" w:cs="Times New Roman"/>
          <w:color w:val="0070C0"/>
          <w:sz w:val="28"/>
          <w:szCs w:val="28"/>
        </w:rPr>
      </w:pPr>
      <w:r>
        <w:rPr>
          <w:rFonts w:ascii="Times New Roman" w:eastAsia="Calibri" w:hAnsi="Times New Roman" w:cs="Times New Roman"/>
          <w:b/>
          <w:color w:val="002060"/>
          <w:sz w:val="28"/>
          <w:szCs w:val="28"/>
        </w:rPr>
        <w:t>Стратегічна ціль:</w:t>
      </w:r>
      <w:r>
        <w:rPr>
          <w:rFonts w:ascii="Times New Roman" w:eastAsia="Calibri" w:hAnsi="Times New Roman" w:cs="Times New Roman"/>
          <w:color w:val="002060"/>
          <w:sz w:val="28"/>
          <w:szCs w:val="28"/>
        </w:rPr>
        <w:t xml:space="preserve"> </w:t>
      </w:r>
      <w:r>
        <w:rPr>
          <w:rFonts w:ascii="Times New Roman" w:eastAsia="Calibri" w:hAnsi="Times New Roman" w:cs="Times New Roman"/>
          <w:b/>
          <w:color w:val="0070C0"/>
          <w:sz w:val="28"/>
          <w:szCs w:val="28"/>
        </w:rPr>
        <w:t>СПРАВЕДЛИВЕ І ОБ’ЄКТИВНЕ ОЦІНЮВАННЯ</w:t>
      </w:r>
    </w:p>
    <w:p w14:paraId="68BB8FF2" w14:textId="77777777"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Прагнемо, щоб здобувачі освіти та їхні батьки вважали, що оцінювання результатів навчання учнів у закладі освіти є справедливим і об’єктивним. Педагогічні працівники в усній формі, на сайті закладу, на інформаційних стендах у навчальних кабінетах та інших приміщеннях закладу знайомили учасників освітнього процесу з критеріями оцінювання. Учні залучаються до спільного розроблення критеріїв оцінювання їхньої діяльності. Система оцінювання в закладі освіти ґрунтується на </w:t>
      </w:r>
      <w:proofErr w:type="spellStart"/>
      <w:r>
        <w:rPr>
          <w:rFonts w:ascii="Times New Roman" w:eastAsia="Calibri" w:hAnsi="Times New Roman" w:cs="Times New Roman"/>
          <w:sz w:val="28"/>
          <w:szCs w:val="28"/>
        </w:rPr>
        <w:t>компетентнісному</w:t>
      </w:r>
      <w:proofErr w:type="spellEnd"/>
      <w:r>
        <w:rPr>
          <w:rFonts w:ascii="Times New Roman" w:eastAsia="Calibri" w:hAnsi="Times New Roman" w:cs="Times New Roman"/>
          <w:sz w:val="28"/>
          <w:szCs w:val="28"/>
        </w:rPr>
        <w:t xml:space="preserve"> підході. Учителі  розробляють </w:t>
      </w:r>
      <w:proofErr w:type="spellStart"/>
      <w:r>
        <w:rPr>
          <w:rFonts w:ascii="Times New Roman" w:eastAsia="Calibri" w:hAnsi="Times New Roman" w:cs="Times New Roman"/>
          <w:sz w:val="28"/>
          <w:szCs w:val="28"/>
        </w:rPr>
        <w:t>компетентнісні</w:t>
      </w:r>
      <w:proofErr w:type="spellEnd"/>
      <w:r>
        <w:rPr>
          <w:rFonts w:ascii="Times New Roman" w:eastAsia="Calibri" w:hAnsi="Times New Roman" w:cs="Times New Roman"/>
          <w:sz w:val="28"/>
          <w:szCs w:val="28"/>
        </w:rPr>
        <w:t xml:space="preserve"> завдання для проведення оцінювання, застосовують формувальне оцінювання, що передбачає відстеження індивідуального поступу учня, практикують само та </w:t>
      </w:r>
      <w:proofErr w:type="spellStart"/>
      <w:r>
        <w:rPr>
          <w:rFonts w:ascii="Times New Roman" w:eastAsia="Calibri" w:hAnsi="Times New Roman" w:cs="Times New Roman"/>
          <w:sz w:val="28"/>
          <w:szCs w:val="28"/>
        </w:rPr>
        <w:t>взаємооцінювання</w:t>
      </w:r>
      <w:proofErr w:type="spellEnd"/>
      <w:r>
        <w:rPr>
          <w:rFonts w:ascii="Times New Roman" w:eastAsia="Calibri" w:hAnsi="Times New Roman" w:cs="Times New Roman"/>
          <w:sz w:val="28"/>
          <w:szCs w:val="28"/>
        </w:rPr>
        <w:t xml:space="preserve">. Педагоги застосовують формувальне оцінювання: систематично відстежують та відображають розвиток, процеси навчання і результати навчання кожного учня, регулярно надають учням ефективний зворотний зв’язок щодо їхньої роботи. Результати незалежного оцінювання, зовнішніх та внутрішніх </w:t>
      </w:r>
      <w:proofErr w:type="spellStart"/>
      <w:r>
        <w:rPr>
          <w:rFonts w:ascii="Times New Roman" w:eastAsia="Calibri" w:hAnsi="Times New Roman" w:cs="Times New Roman"/>
          <w:sz w:val="28"/>
          <w:szCs w:val="28"/>
        </w:rPr>
        <w:t>моніторингів</w:t>
      </w:r>
      <w:proofErr w:type="spellEnd"/>
      <w:r>
        <w:rPr>
          <w:rFonts w:ascii="Times New Roman" w:eastAsia="Calibri" w:hAnsi="Times New Roman" w:cs="Times New Roman"/>
          <w:sz w:val="28"/>
          <w:szCs w:val="28"/>
        </w:rPr>
        <w:t xml:space="preserve"> корелюємо із результатами підсумкового семестрового та річного оцінювання.</w:t>
      </w:r>
    </w:p>
    <w:p w14:paraId="7E8E3850" w14:textId="77777777"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Упровадження педагогіки партнерства, </w:t>
      </w:r>
      <w:proofErr w:type="spellStart"/>
      <w:r>
        <w:rPr>
          <w:rFonts w:ascii="Times New Roman" w:eastAsia="Times New Roman" w:hAnsi="Times New Roman" w:cs="Times New Roman"/>
          <w:sz w:val="28"/>
          <w:szCs w:val="28"/>
          <w:lang w:eastAsia="ru-RU"/>
        </w:rPr>
        <w:t>компетентнісного</w:t>
      </w:r>
      <w:proofErr w:type="spellEnd"/>
      <w:r>
        <w:rPr>
          <w:rFonts w:ascii="Times New Roman" w:eastAsia="Times New Roman" w:hAnsi="Times New Roman" w:cs="Times New Roman"/>
          <w:sz w:val="28"/>
          <w:szCs w:val="28"/>
          <w:lang w:eastAsia="ru-RU"/>
        </w:rPr>
        <w:t xml:space="preserve"> й інтегративного підходів в освітній процес передбачає активне включення дітей в організацію навчання. </w:t>
      </w:r>
      <w:proofErr w:type="spellStart"/>
      <w:r>
        <w:rPr>
          <w:rFonts w:ascii="Times New Roman" w:eastAsia="Times New Roman" w:hAnsi="Times New Roman" w:cs="Times New Roman"/>
          <w:sz w:val="28"/>
          <w:szCs w:val="28"/>
          <w:lang w:eastAsia="ru-RU"/>
        </w:rPr>
        <w:t>Компетентнісне</w:t>
      </w:r>
      <w:proofErr w:type="spellEnd"/>
      <w:r>
        <w:rPr>
          <w:rFonts w:ascii="Times New Roman" w:eastAsia="Times New Roman" w:hAnsi="Times New Roman" w:cs="Times New Roman"/>
          <w:sz w:val="28"/>
          <w:szCs w:val="28"/>
          <w:lang w:eastAsia="ru-RU"/>
        </w:rPr>
        <w:t xml:space="preserve"> навчання вимагає нових підходів до оцінювання. Орієнтирами для спостереження та оцінювання є вимоги до обов’язкових результатів навчання та </w:t>
      </w:r>
      <w:proofErr w:type="spellStart"/>
      <w:r>
        <w:rPr>
          <w:rFonts w:ascii="Times New Roman" w:eastAsia="Times New Roman" w:hAnsi="Times New Roman" w:cs="Times New Roman"/>
          <w:sz w:val="28"/>
          <w:szCs w:val="28"/>
          <w:lang w:eastAsia="ru-RU"/>
        </w:rPr>
        <w:t>компетентностей</w:t>
      </w:r>
      <w:proofErr w:type="spellEnd"/>
      <w:r>
        <w:rPr>
          <w:rFonts w:ascii="Times New Roman" w:eastAsia="Times New Roman" w:hAnsi="Times New Roman" w:cs="Times New Roman"/>
          <w:sz w:val="28"/>
          <w:szCs w:val="28"/>
          <w:lang w:eastAsia="ru-RU"/>
        </w:rPr>
        <w:t xml:space="preserve"> учнів.</w:t>
      </w:r>
    </w:p>
    <w:p w14:paraId="31134981" w14:textId="77777777"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Навчальні досягнення здобувачів у 1-4 класах підлягають вербальному, формувальному оцінюванню та </w:t>
      </w:r>
      <w:proofErr w:type="spellStart"/>
      <w:r>
        <w:rPr>
          <w:rFonts w:ascii="Times New Roman" w:eastAsia="Times New Roman" w:hAnsi="Times New Roman" w:cs="Times New Roman"/>
          <w:sz w:val="28"/>
          <w:szCs w:val="28"/>
          <w:lang w:eastAsia="ru-RU"/>
        </w:rPr>
        <w:t>рівневому</w:t>
      </w:r>
      <w:proofErr w:type="spellEnd"/>
      <w:r>
        <w:rPr>
          <w:rFonts w:ascii="Times New Roman" w:eastAsia="Times New Roman" w:hAnsi="Times New Roman" w:cs="Times New Roman"/>
          <w:sz w:val="28"/>
          <w:szCs w:val="28"/>
          <w:lang w:eastAsia="ru-RU"/>
        </w:rPr>
        <w:t xml:space="preserve"> оцінюванню.</w:t>
      </w:r>
    </w:p>
    <w:p w14:paraId="4BF797D4" w14:textId="77777777"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Основними видами оцінювання здобувачів освіти є вхідний контроль (проведено у вересні), поточне та підсумкове (тематичне, семестрове, річне). В цьому навчальному році в зв’язку з воєнним часом всі здобувачі освіти були звільнені від проходження  ДПА.</w:t>
      </w:r>
    </w:p>
    <w:p w14:paraId="7488822B" w14:textId="77777777" w:rsidR="003B226D" w:rsidRDefault="003B226D" w:rsidP="003B226D">
      <w:pPr>
        <w:tabs>
          <w:tab w:val="left" w:pos="1210"/>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закладі освіти використовується поточний контроль шляхом виконання різних видів завдань, передбачених навчальною програмою, у тому числі для самостійної та індивідуальної роботи здобувачів освіти протягом семестру. Поточний контроль здійснюється під час проведення практичних та лабораторних занять, а також за результатами перевірки контрольних, самостійних робіт, індивідуальних завдань тощо.</w:t>
      </w:r>
    </w:p>
    <w:p w14:paraId="33F6A9E0" w14:textId="565AE624"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Згідно з річним планом роботи  освітнього закладу  на 2022/2023 навчальний рік заступником директора з навчально-виховної роботи </w:t>
      </w:r>
      <w:r w:rsidR="00CA1686" w:rsidRPr="00CA1686">
        <w:rPr>
          <w:rFonts w:ascii="Times New Roman" w:eastAsia="Times New Roman" w:hAnsi="Times New Roman" w:cs="Times New Roman"/>
          <w:sz w:val="28"/>
          <w:szCs w:val="28"/>
        </w:rPr>
        <w:t xml:space="preserve">Юрковським П.В. </w:t>
      </w:r>
      <w:r>
        <w:rPr>
          <w:rFonts w:ascii="Times New Roman" w:eastAsia="Times New Roman" w:hAnsi="Times New Roman" w:cs="Times New Roman"/>
          <w:sz w:val="28"/>
          <w:szCs w:val="28"/>
        </w:rPr>
        <w:t>було проведено аналіз досягнень учнів 1-4, 5-11-х класів за 2022/2023 навчальний рік.</w:t>
      </w:r>
    </w:p>
    <w:p w14:paraId="5DA55B41" w14:textId="4AC628B1"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 підсумками аналізу навчальних досягнень 2022/2023 навчального року із </w:t>
      </w:r>
      <w:r w:rsidR="00CA1686">
        <w:rPr>
          <w:rFonts w:ascii="Times New Roman" w:eastAsia="Times New Roman" w:hAnsi="Times New Roman" w:cs="Times New Roman"/>
          <w:sz w:val="28"/>
          <w:szCs w:val="28"/>
        </w:rPr>
        <w:t>174</w:t>
      </w:r>
      <w:r>
        <w:rPr>
          <w:rFonts w:ascii="Times New Roman" w:eastAsia="Times New Roman" w:hAnsi="Times New Roman" w:cs="Times New Roman"/>
          <w:sz w:val="28"/>
          <w:szCs w:val="28"/>
        </w:rPr>
        <w:t xml:space="preserve">  учнів 1- 11 класів:</w:t>
      </w:r>
    </w:p>
    <w:p w14:paraId="2BAAB357" w14:textId="4485744E"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A1686">
        <w:rPr>
          <w:rFonts w:ascii="Times New Roman" w:eastAsia="Times New Roman" w:hAnsi="Times New Roman" w:cs="Times New Roman"/>
          <w:sz w:val="28"/>
          <w:szCs w:val="28"/>
        </w:rPr>
        <w:t>70</w:t>
      </w:r>
      <w:r>
        <w:rPr>
          <w:rFonts w:ascii="Times New Roman" w:eastAsia="Times New Roman" w:hAnsi="Times New Roman" w:cs="Times New Roman"/>
          <w:sz w:val="28"/>
          <w:szCs w:val="28"/>
        </w:rPr>
        <w:t xml:space="preserve"> учнів 1-4  класів  оцінені вербально і оформлені свідоцтва досягнень;</w:t>
      </w:r>
    </w:p>
    <w:p w14:paraId="4EAEEB91" w14:textId="17054606"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CA1686">
        <w:rPr>
          <w:rFonts w:ascii="Times New Roman" w:eastAsia="Times New Roman" w:hAnsi="Times New Roman" w:cs="Times New Roman"/>
          <w:sz w:val="28"/>
          <w:szCs w:val="28"/>
        </w:rPr>
        <w:t>70</w:t>
      </w:r>
      <w:r>
        <w:rPr>
          <w:rFonts w:ascii="Times New Roman" w:eastAsia="Times New Roman" w:hAnsi="Times New Roman" w:cs="Times New Roman"/>
          <w:sz w:val="28"/>
          <w:szCs w:val="28"/>
        </w:rPr>
        <w:t xml:space="preserve"> учнів переведено на наступний рік навчання;</w:t>
      </w:r>
    </w:p>
    <w:p w14:paraId="27900726" w14:textId="289B274E"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CA1686">
        <w:rPr>
          <w:rFonts w:ascii="Times New Roman" w:eastAsia="Times New Roman" w:hAnsi="Times New Roman" w:cs="Times New Roman"/>
          <w:sz w:val="28"/>
          <w:szCs w:val="28"/>
        </w:rPr>
        <w:t>0</w:t>
      </w:r>
      <w:r>
        <w:rPr>
          <w:rFonts w:ascii="Times New Roman" w:eastAsia="Times New Roman" w:hAnsi="Times New Roman" w:cs="Times New Roman"/>
          <w:sz w:val="28"/>
          <w:szCs w:val="28"/>
        </w:rPr>
        <w:t xml:space="preserve"> учні закінчили навчання за інклюзивною  формою;</w:t>
      </w:r>
    </w:p>
    <w:p w14:paraId="5B6EFEBE" w14:textId="1AB7F7D2"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CA1686">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учнів нагороджено Похвальними листами «За високі досягнення у навчанні»;</w:t>
      </w:r>
    </w:p>
    <w:p w14:paraId="4C2F92DE" w14:textId="77777777"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 атестованих учнів немає.</w:t>
      </w:r>
    </w:p>
    <w:p w14:paraId="5822324D" w14:textId="77777777"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річного  оцінювання  знань  здобувачів освіти освітнього закладу   наведено  в  таблиці:</w:t>
      </w:r>
    </w:p>
    <w:p w14:paraId="32F0A424" w14:textId="77777777"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p>
    <w:p w14:paraId="599E3313" w14:textId="77777777"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color w:val="000000"/>
          <w:sz w:val="28"/>
          <w:szCs w:val="28"/>
        </w:rPr>
      </w:pPr>
    </w:p>
    <w:p w14:paraId="251A565E" w14:textId="77777777"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Проаналізувавши стан успішності учнів окремо по класах, робимо висновок, що в кожному класі є резерв учнів, які б могли досягти свого основного рівня. </w:t>
      </w:r>
    </w:p>
    <w:p w14:paraId="7E700E4A" w14:textId="77777777" w:rsidR="003B226D" w:rsidRDefault="003B226D" w:rsidP="003B226D">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З учнями, які мають бали початкового рівня за результатами річного оцінювання були проведені такі види роботи: індивідуальні бесіди з учнями та їх батьками, додаткові заняття з предметів, індивідуальні завдання. Розглядалось</w:t>
      </w:r>
      <w:r>
        <w:rPr>
          <w:rFonts w:ascii="Times New Roman" w:eastAsia="Times New Roman" w:hAnsi="Times New Roman" w:cs="Times New Roman"/>
          <w:color w:val="000000"/>
          <w:sz w:val="28"/>
          <w:szCs w:val="28"/>
        </w:rPr>
        <w:t xml:space="preserve"> це питання на нараді при директорові й на засіданнях методичних об’єднань, з’ясовувались причини слабкої успішності учнів. Серед них були названі такі:</w:t>
      </w:r>
    </w:p>
    <w:p w14:paraId="2BE12B4A" w14:textId="77777777" w:rsidR="003B226D" w:rsidRDefault="003B226D" w:rsidP="003B226D">
      <w:pPr>
        <w:numPr>
          <w:ilvl w:val="0"/>
          <w:numId w:val="3"/>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відсутня система роботи із слабо встигаючими учнями й учнями, які пропускають заняття через хворобу,</w:t>
      </w:r>
    </w:p>
    <w:p w14:paraId="784679D7" w14:textId="77777777" w:rsidR="003B226D" w:rsidRDefault="003B226D" w:rsidP="003B226D">
      <w:pPr>
        <w:numPr>
          <w:ilvl w:val="0"/>
          <w:numId w:val="3"/>
        </w:numPr>
        <w:shd w:val="clear" w:color="auto" w:fill="FFFFFF"/>
        <w:tabs>
          <w:tab w:val="left" w:pos="0"/>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недостатній зв’язок учителів із батьками.</w:t>
      </w:r>
    </w:p>
    <w:p w14:paraId="42BD23A4" w14:textId="77777777" w:rsidR="003B226D" w:rsidRDefault="003B226D" w:rsidP="003B226D">
      <w:pPr>
        <w:spacing w:after="0" w:line="240" w:lineRule="auto"/>
        <w:ind w:firstLine="709"/>
        <w:jc w:val="both"/>
        <w:rPr>
          <w:rFonts w:ascii="Times New Roman" w:eastAsia="Calibri" w:hAnsi="Times New Roman" w:cs="Times New Roman"/>
          <w:color w:val="0070C0"/>
          <w:sz w:val="28"/>
          <w:szCs w:val="28"/>
        </w:rPr>
      </w:pPr>
      <w:r>
        <w:rPr>
          <w:rFonts w:ascii="Times New Roman" w:eastAsia="Calibri" w:hAnsi="Times New Roman" w:cs="Times New Roman"/>
          <w:b/>
          <w:color w:val="002060"/>
          <w:sz w:val="28"/>
          <w:szCs w:val="28"/>
        </w:rPr>
        <w:t>Стратегічна ціль:</w:t>
      </w:r>
      <w:r>
        <w:rPr>
          <w:rFonts w:ascii="Times New Roman" w:eastAsia="Calibri" w:hAnsi="Times New Roman" w:cs="Times New Roman"/>
          <w:color w:val="002060"/>
          <w:sz w:val="28"/>
          <w:szCs w:val="28"/>
        </w:rPr>
        <w:t xml:space="preserve"> </w:t>
      </w:r>
      <w:r>
        <w:rPr>
          <w:rFonts w:ascii="Times New Roman" w:eastAsia="Calibri" w:hAnsi="Times New Roman" w:cs="Times New Roman"/>
          <w:b/>
          <w:color w:val="0070C0"/>
          <w:sz w:val="28"/>
          <w:szCs w:val="28"/>
        </w:rPr>
        <w:t>ЕФЕКТИВНИЙ ВНУТРІШНІЙ МОНІТОРИНГ</w:t>
      </w:r>
    </w:p>
    <w:p w14:paraId="6D0D3234" w14:textId="77777777"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Здійснення внутрішнього моніторингу для дослідження стану і результатів навчання здобувачів освіти здійснюватиметься відповідно типового Положення про внутрішній моніторинг. Систематично (згідно графіків) проводяться </w:t>
      </w:r>
      <w:proofErr w:type="spellStart"/>
      <w:r>
        <w:rPr>
          <w:rFonts w:ascii="Times New Roman" w:eastAsia="Calibri" w:hAnsi="Times New Roman" w:cs="Times New Roman"/>
          <w:sz w:val="28"/>
          <w:szCs w:val="28"/>
        </w:rPr>
        <w:t>моніторинги</w:t>
      </w:r>
      <w:proofErr w:type="spellEnd"/>
      <w:r>
        <w:rPr>
          <w:rFonts w:ascii="Times New Roman" w:eastAsia="Calibri" w:hAnsi="Times New Roman" w:cs="Times New Roman"/>
          <w:sz w:val="28"/>
          <w:szCs w:val="28"/>
        </w:rPr>
        <w:t xml:space="preserve"> результатів навчання здобувачів освіти з усіх навчальних предметів (курсів) освітніх галузей згідно плану роботи освітнього закладу. За результатами </w:t>
      </w:r>
      <w:proofErr w:type="spellStart"/>
      <w:r>
        <w:rPr>
          <w:rFonts w:ascii="Times New Roman" w:eastAsia="Calibri" w:hAnsi="Times New Roman" w:cs="Times New Roman"/>
          <w:sz w:val="28"/>
          <w:szCs w:val="28"/>
        </w:rPr>
        <w:t>моніторингів</w:t>
      </w:r>
      <w:proofErr w:type="spellEnd"/>
      <w:r>
        <w:rPr>
          <w:rFonts w:ascii="Times New Roman" w:eastAsia="Calibri" w:hAnsi="Times New Roman" w:cs="Times New Roman"/>
          <w:sz w:val="28"/>
          <w:szCs w:val="28"/>
        </w:rPr>
        <w:t xml:space="preserve"> здійснюється  аналіз результатів навчання здобувачів освіти, визначаються чинники впливу на отриманий результат, приймаються рішення щодо їх коригування. Ефективність застосованих заходів регулярно оцінюється на всіх рівнях управління освітніми процесами. </w:t>
      </w:r>
    </w:p>
    <w:p w14:paraId="2E4BD6C0" w14:textId="77777777" w:rsidR="003B226D" w:rsidRDefault="003B226D" w:rsidP="003B226D">
      <w:pPr>
        <w:tabs>
          <w:tab w:val="left" w:pos="1265"/>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Критерії оцінювання, система оцінювання навчальних досягнень вдосконалюються, впроваджується елементи  формувального оцінювання в 5-11 класах, враховується індивідуальний поступ учня,  здобувачі знань залучаються до розроблення критеріїв, </w:t>
      </w:r>
      <w:proofErr w:type="spellStart"/>
      <w:r>
        <w:rPr>
          <w:rFonts w:ascii="Times New Roman" w:eastAsia="Times New Roman" w:hAnsi="Times New Roman" w:cs="Times New Roman"/>
          <w:sz w:val="28"/>
          <w:szCs w:val="28"/>
          <w:lang w:eastAsia="ru-RU"/>
        </w:rPr>
        <w:t>самооцінювання</w:t>
      </w:r>
      <w:proofErr w:type="spellEnd"/>
      <w:r>
        <w:rPr>
          <w:rFonts w:ascii="Times New Roman" w:eastAsia="Times New Roman" w:hAnsi="Times New Roman" w:cs="Times New Roman"/>
          <w:sz w:val="28"/>
          <w:szCs w:val="28"/>
          <w:lang w:eastAsia="ru-RU"/>
        </w:rPr>
        <w:t xml:space="preserve"> та </w:t>
      </w:r>
      <w:proofErr w:type="spellStart"/>
      <w:r>
        <w:rPr>
          <w:rFonts w:ascii="Times New Roman" w:eastAsia="Times New Roman" w:hAnsi="Times New Roman" w:cs="Times New Roman"/>
          <w:sz w:val="28"/>
          <w:szCs w:val="28"/>
          <w:lang w:eastAsia="ru-RU"/>
        </w:rPr>
        <w:t>взаємооцінювання</w:t>
      </w:r>
      <w:proofErr w:type="spellEnd"/>
      <w:r>
        <w:rPr>
          <w:rFonts w:ascii="Times New Roman" w:eastAsia="Times New Roman" w:hAnsi="Times New Roman" w:cs="Times New Roman"/>
          <w:sz w:val="28"/>
          <w:szCs w:val="28"/>
          <w:lang w:eastAsia="ru-RU"/>
        </w:rPr>
        <w:t xml:space="preserve">. </w:t>
      </w:r>
    </w:p>
    <w:p w14:paraId="2E7A3FEB" w14:textId="77777777" w:rsidR="003B226D" w:rsidRDefault="003B226D" w:rsidP="003B226D">
      <w:pPr>
        <w:spacing w:after="0" w:line="240" w:lineRule="auto"/>
        <w:ind w:firstLine="567"/>
        <w:jc w:val="both"/>
        <w:rPr>
          <w:rFonts w:ascii="Times New Roman" w:eastAsia="Calibri" w:hAnsi="Times New Roman" w:cs="Times New Roman"/>
          <w:b/>
          <w:color w:val="0070C0"/>
          <w:sz w:val="28"/>
          <w:szCs w:val="28"/>
        </w:rPr>
      </w:pPr>
      <w:r>
        <w:rPr>
          <w:rFonts w:ascii="Times New Roman" w:eastAsia="Calibri" w:hAnsi="Times New Roman" w:cs="Times New Roman"/>
          <w:b/>
          <w:color w:val="002060"/>
          <w:sz w:val="28"/>
          <w:szCs w:val="28"/>
        </w:rPr>
        <w:t xml:space="preserve">Стратегічна ціль: </w:t>
      </w:r>
      <w:r>
        <w:rPr>
          <w:rFonts w:ascii="Times New Roman" w:eastAsia="Calibri" w:hAnsi="Times New Roman" w:cs="Times New Roman"/>
          <w:b/>
          <w:color w:val="0070C0"/>
          <w:sz w:val="28"/>
          <w:szCs w:val="28"/>
        </w:rPr>
        <w:t>ВІДПОВІДАЛЬНЕ СТАВЛЕННЯ ДО НАВЧАННЯ</w:t>
      </w:r>
    </w:p>
    <w:p w14:paraId="22F2EEBE" w14:textId="77777777" w:rsidR="003B226D" w:rsidRDefault="003B226D" w:rsidP="003B226D">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На  сучасному  етапі  розвитку  України,  коли  існує  пряма  загроза денаціоналізації,  втрати  державної  незалежності  та  потрапляння  у  сферу впливу  іншої  держави,  виникає  нагальна  необхідність  переосмислення зробленого  і  здійснення  системних  заходів,  спрямованих  на  посилення патріотичного виховання  молоді – формування нового українця, що діє на основі національних та європейських цінностей:</w:t>
      </w:r>
    </w:p>
    <w:p w14:paraId="5CBDB6BA" w14:textId="77777777"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повага до національних символів (Герба, Прапора, Гімну України);</w:t>
      </w:r>
    </w:p>
    <w:p w14:paraId="7517F740" w14:textId="77777777"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участь у громадсько-політичному житті країни;</w:t>
      </w:r>
    </w:p>
    <w:p w14:paraId="337551DB" w14:textId="77777777"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повага до прав людини;</w:t>
      </w:r>
    </w:p>
    <w:p w14:paraId="36D1FEEC" w14:textId="77777777"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верховенство права;</w:t>
      </w:r>
    </w:p>
    <w:p w14:paraId="312D7EB3" w14:textId="77777777"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толерантне  ставлення  до  цінностей  і  переконань  представників  іншої культури, а також до регіональних та національно-</w:t>
      </w:r>
      <w:proofErr w:type="spellStart"/>
      <w:r>
        <w:rPr>
          <w:rFonts w:ascii="Times New Roman" w:eastAsia="Calibri" w:hAnsi="Times New Roman" w:cs="Times New Roman"/>
          <w:sz w:val="28"/>
          <w:szCs w:val="28"/>
        </w:rPr>
        <w:t>мовних</w:t>
      </w:r>
      <w:proofErr w:type="spellEnd"/>
      <w:r>
        <w:rPr>
          <w:rFonts w:ascii="Times New Roman" w:eastAsia="Calibri" w:hAnsi="Times New Roman" w:cs="Times New Roman"/>
          <w:sz w:val="28"/>
          <w:szCs w:val="28"/>
        </w:rPr>
        <w:t xml:space="preserve"> особливостей;</w:t>
      </w:r>
    </w:p>
    <w:p w14:paraId="39626023" w14:textId="77777777"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рівність усіх перед законом;</w:t>
      </w:r>
    </w:p>
    <w:p w14:paraId="0E0EE0A8" w14:textId="77777777" w:rsidR="003B226D" w:rsidRDefault="003B226D" w:rsidP="003B226D">
      <w:pPr>
        <w:numPr>
          <w:ilvl w:val="0"/>
          <w:numId w:val="4"/>
        </w:numPr>
        <w:tabs>
          <w:tab w:val="left" w:pos="993"/>
        </w:tabs>
        <w:spacing w:after="0" w:line="240" w:lineRule="auto"/>
        <w:ind w:left="142"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готовність захищати суверенітет і територіальну цілісність України.</w:t>
      </w:r>
    </w:p>
    <w:p w14:paraId="6BCD3A83" w14:textId="77777777" w:rsidR="003B226D" w:rsidRDefault="003B226D" w:rsidP="003B226D">
      <w:pPr>
        <w:tabs>
          <w:tab w:val="left" w:pos="993"/>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Тобто провідне місце у виховання сучасної молоді займає саме громадянська освіта та патріотичне виховання.</w:t>
      </w:r>
    </w:p>
    <w:p w14:paraId="3B4A973F" w14:textId="77777777" w:rsidR="003B226D" w:rsidRDefault="003B226D" w:rsidP="003B226D">
      <w:pPr>
        <w:suppressAutoHyphens/>
        <w:spacing w:after="0" w:line="240" w:lineRule="auto"/>
        <w:ind w:firstLine="709"/>
        <w:jc w:val="both"/>
        <w:rPr>
          <w:rFonts w:ascii="Times New Roman" w:eastAsia="Calibri" w:hAnsi="Times New Roman" w:cs="Times New Roman"/>
          <w:b/>
          <w:bCs/>
          <w:sz w:val="28"/>
          <w:szCs w:val="28"/>
        </w:rPr>
      </w:pPr>
      <w:r>
        <w:rPr>
          <w:rFonts w:ascii="Times New Roman" w:eastAsia="Calibri" w:hAnsi="Times New Roman" w:cs="Times New Roman"/>
          <w:sz w:val="28"/>
          <w:szCs w:val="28"/>
        </w:rPr>
        <w:t xml:space="preserve">На виконання Основних орієнтирів виховання учнів 1-11 класів загальноосвітніх навчальних закладів України (наказ МОНМСУ від 31.10.2011 № 1243), згідно з річним планом роботи закладу освіти </w:t>
      </w:r>
      <w:r>
        <w:rPr>
          <w:rFonts w:ascii="Times New Roman" w:eastAsia="Calibri" w:hAnsi="Times New Roman" w:cs="Times New Roman"/>
          <w:color w:val="000000"/>
          <w:sz w:val="28"/>
          <w:szCs w:val="28"/>
        </w:rPr>
        <w:t xml:space="preserve">педагогічний колектив у 2022/2023 навчальному році створював сприятливі умови поліпшення рівня виховного процесу, працював над впровадженням проблеми </w:t>
      </w:r>
      <w:r>
        <w:rPr>
          <w:rFonts w:ascii="Times New Roman" w:eastAsia="Calibri" w:hAnsi="Times New Roman" w:cs="Times New Roman"/>
          <w:sz w:val="28"/>
          <w:szCs w:val="28"/>
        </w:rPr>
        <w:t>«</w:t>
      </w:r>
      <w:r>
        <w:rPr>
          <w:rFonts w:ascii="Times New Roman" w:eastAsia="Calibri" w:hAnsi="Times New Roman" w:cs="Times New Roman"/>
          <w:b/>
          <w:sz w:val="28"/>
          <w:szCs w:val="28"/>
        </w:rPr>
        <w:t>Формування компетентної особистості в умовах сучасної школи через вивчення системи духовно-моральних та культурних цінностей українського народу».</w:t>
      </w:r>
    </w:p>
    <w:p w14:paraId="379915D7" w14:textId="77777777" w:rsidR="003B226D" w:rsidRDefault="003B226D" w:rsidP="003B226D">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Виховна робота з учнями була проведена за такими орієнтирами:</w:t>
      </w:r>
    </w:p>
    <w:p w14:paraId="06E7BDAA" w14:textId="77777777" w:rsidR="003B226D" w:rsidRDefault="003B226D" w:rsidP="003B226D">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фізичне здоров’я дитини – здоров’я нації; </w:t>
      </w:r>
    </w:p>
    <w:p w14:paraId="0363CD19" w14:textId="77777777"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виховання та розвиток особистості дитини; </w:t>
      </w:r>
    </w:p>
    <w:p w14:paraId="26BFDD40" w14:textId="77777777"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громадянське виховання; </w:t>
      </w:r>
    </w:p>
    <w:p w14:paraId="29979753" w14:textId="77777777"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родинно-сімейне виховання; </w:t>
      </w:r>
    </w:p>
    <w:p w14:paraId="37951209" w14:textId="77777777"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трудове виховання; </w:t>
      </w:r>
    </w:p>
    <w:p w14:paraId="6CE1B6AA" w14:textId="77777777"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художньо-естетичне виховання; </w:t>
      </w:r>
    </w:p>
    <w:p w14:paraId="2A2977F8" w14:textId="77777777"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морально-правове виховання; </w:t>
      </w:r>
    </w:p>
    <w:p w14:paraId="13EC2144" w14:textId="77777777"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екологічне виховання; </w:t>
      </w:r>
    </w:p>
    <w:p w14:paraId="64C4DBB5" w14:textId="77777777"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формування здорового способу життя; </w:t>
      </w:r>
    </w:p>
    <w:p w14:paraId="6F2D9CD2" w14:textId="77777777"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превентивне виховання. </w:t>
      </w:r>
    </w:p>
    <w:p w14:paraId="43E61DF9" w14:textId="77777777"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Пріоритетними напрямками виховної роботи були національно-патріотичне виховання та духовний розвиток дитини.</w:t>
      </w:r>
    </w:p>
    <w:p w14:paraId="6E18B2B2" w14:textId="77777777" w:rsidR="003B226D" w:rsidRDefault="003B226D" w:rsidP="003B226D">
      <w:pPr>
        <w:spacing w:after="0" w:line="240" w:lineRule="auto"/>
        <w:ind w:firstLine="709"/>
        <w:jc w:val="both"/>
        <w:rPr>
          <w:rFonts w:ascii="Times New Roman" w:eastAsia="Calibri" w:hAnsi="Times New Roman" w:cs="Times New Roman"/>
          <w:b/>
          <w:bCs/>
          <w:iCs/>
          <w:sz w:val="28"/>
          <w:szCs w:val="28"/>
          <w:shd w:val="clear" w:color="auto" w:fill="FFFFFF"/>
        </w:rPr>
      </w:pPr>
      <w:r>
        <w:rPr>
          <w:rFonts w:ascii="Times New Roman" w:eastAsia="Calibri" w:hAnsi="Times New Roman" w:cs="Times New Roman"/>
          <w:b/>
          <w:bCs/>
          <w:iCs/>
          <w:sz w:val="28"/>
          <w:szCs w:val="28"/>
          <w:shd w:val="clear" w:color="auto" w:fill="FFFFFF"/>
        </w:rPr>
        <w:t>Проблеми, над вирішенням яких працює педагогічний колектив закладу освіти:</w:t>
      </w:r>
    </w:p>
    <w:p w14:paraId="448C3D51" w14:textId="77777777" w:rsidR="003B226D" w:rsidRDefault="003B226D" w:rsidP="003B226D">
      <w:pPr>
        <w:numPr>
          <w:ilvl w:val="0"/>
          <w:numId w:val="5"/>
        </w:numPr>
        <w:tabs>
          <w:tab w:val="left" w:pos="579"/>
        </w:tabs>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xml:space="preserve">формування </w:t>
      </w:r>
      <w:proofErr w:type="spellStart"/>
      <w:r>
        <w:rPr>
          <w:rFonts w:ascii="Times New Roman" w:eastAsia="Calibri" w:hAnsi="Times New Roman" w:cs="Times New Roman"/>
          <w:sz w:val="28"/>
          <w:szCs w:val="28"/>
          <w:shd w:val="clear" w:color="auto" w:fill="FFFFFF"/>
        </w:rPr>
        <w:t>здоров'язбережувальної</w:t>
      </w:r>
      <w:proofErr w:type="spellEnd"/>
      <w:r>
        <w:rPr>
          <w:rFonts w:ascii="Times New Roman" w:eastAsia="Calibri" w:hAnsi="Times New Roman" w:cs="Times New Roman"/>
          <w:sz w:val="28"/>
          <w:szCs w:val="28"/>
          <w:shd w:val="clear" w:color="auto" w:fill="FFFFFF"/>
        </w:rPr>
        <w:t xml:space="preserve"> компетентності учнів;</w:t>
      </w:r>
    </w:p>
    <w:p w14:paraId="53192092" w14:textId="77777777" w:rsidR="003B226D" w:rsidRDefault="003B226D" w:rsidP="003B226D">
      <w:pPr>
        <w:numPr>
          <w:ilvl w:val="0"/>
          <w:numId w:val="5"/>
        </w:numPr>
        <w:tabs>
          <w:tab w:val="left" w:pos="574"/>
        </w:tabs>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розвиток дієвого учнівського самоврядування;</w:t>
      </w:r>
    </w:p>
    <w:p w14:paraId="06035A35" w14:textId="77777777" w:rsidR="003B226D" w:rsidRDefault="003B226D" w:rsidP="003B226D">
      <w:pPr>
        <w:numPr>
          <w:ilvl w:val="0"/>
          <w:numId w:val="5"/>
        </w:numPr>
        <w:tabs>
          <w:tab w:val="left" w:pos="579"/>
        </w:tabs>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впровадження кращого педагогічного досвіду;</w:t>
      </w:r>
    </w:p>
    <w:p w14:paraId="49A85C93" w14:textId="77777777" w:rsidR="003B226D" w:rsidRDefault="003B226D" w:rsidP="003B226D">
      <w:pPr>
        <w:numPr>
          <w:ilvl w:val="0"/>
          <w:numId w:val="5"/>
        </w:numPr>
        <w:tabs>
          <w:tab w:val="left" w:pos="582"/>
        </w:tabs>
        <w:spacing w:after="0" w:line="240" w:lineRule="auto"/>
        <w:ind w:right="40"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використанням інноваційних технологій в організації виховного процесу;</w:t>
      </w:r>
    </w:p>
    <w:p w14:paraId="5AF44B84" w14:textId="77777777" w:rsidR="003B226D" w:rsidRDefault="003B226D" w:rsidP="003B226D">
      <w:pPr>
        <w:numPr>
          <w:ilvl w:val="0"/>
          <w:numId w:val="5"/>
        </w:numPr>
        <w:tabs>
          <w:tab w:val="left" w:pos="563"/>
        </w:tabs>
        <w:spacing w:after="0" w:line="240" w:lineRule="auto"/>
        <w:ind w:right="40"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стимулювання лідерства поряд із формуванням умінь колективної праці;</w:t>
      </w:r>
    </w:p>
    <w:p w14:paraId="6901F82B" w14:textId="77777777" w:rsidR="003B226D" w:rsidRDefault="003B226D" w:rsidP="003B226D">
      <w:pPr>
        <w:numPr>
          <w:ilvl w:val="0"/>
          <w:numId w:val="5"/>
        </w:numPr>
        <w:tabs>
          <w:tab w:val="left" w:pos="574"/>
        </w:tabs>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створення ситуації успіху;</w:t>
      </w:r>
    </w:p>
    <w:p w14:paraId="0B9A7512" w14:textId="77777777" w:rsidR="003B226D" w:rsidRDefault="003B226D" w:rsidP="003B226D">
      <w:pPr>
        <w:numPr>
          <w:ilvl w:val="0"/>
          <w:numId w:val="5"/>
        </w:numPr>
        <w:tabs>
          <w:tab w:val="left" w:pos="574"/>
        </w:tabs>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реалізація проектів різних рівнів;</w:t>
      </w:r>
    </w:p>
    <w:p w14:paraId="3F89F926" w14:textId="77777777" w:rsidR="003B226D" w:rsidRDefault="003B226D" w:rsidP="003B226D">
      <w:pPr>
        <w:numPr>
          <w:ilvl w:val="0"/>
          <w:numId w:val="5"/>
        </w:numPr>
        <w:tabs>
          <w:tab w:val="left" w:pos="573"/>
        </w:tabs>
        <w:spacing w:after="0" w:line="240" w:lineRule="auto"/>
        <w:ind w:right="40"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поліпшення матеріально-технічної бази для реалізації виховних завдань.</w:t>
      </w:r>
    </w:p>
    <w:p w14:paraId="2B27F6D4" w14:textId="77777777"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Для</w:t>
      </w:r>
      <w:r>
        <w:rPr>
          <w:rFonts w:ascii="Times New Roman" w:eastAsia="Calibri" w:hAnsi="Times New Roman" w:cs="Times New Roman"/>
          <w:b/>
          <w:bCs/>
          <w:i/>
          <w:iCs/>
          <w:sz w:val="28"/>
          <w:szCs w:val="28"/>
          <w:shd w:val="clear" w:color="auto" w:fill="FFFFFF"/>
          <w:lang w:eastAsia="uk-UA"/>
        </w:rPr>
        <w:t xml:space="preserve"> </w:t>
      </w:r>
      <w:r>
        <w:rPr>
          <w:rFonts w:ascii="Times New Roman" w:eastAsia="Calibri" w:hAnsi="Times New Roman" w:cs="Times New Roman"/>
          <w:b/>
          <w:bCs/>
          <w:iCs/>
          <w:sz w:val="28"/>
          <w:szCs w:val="28"/>
          <w:shd w:val="clear" w:color="auto" w:fill="FFFFFF"/>
          <w:lang w:eastAsia="uk-UA"/>
        </w:rPr>
        <w:t>узагальнення різних видів контролю за станом виховної роботи</w:t>
      </w:r>
      <w:r>
        <w:rPr>
          <w:rFonts w:ascii="Times New Roman" w:eastAsia="Calibri" w:hAnsi="Times New Roman" w:cs="Times New Roman"/>
          <w:sz w:val="28"/>
          <w:szCs w:val="28"/>
        </w:rPr>
        <w:t xml:space="preserve"> використовуються такі </w:t>
      </w:r>
      <w:r>
        <w:rPr>
          <w:rFonts w:ascii="Times New Roman" w:eastAsia="Calibri" w:hAnsi="Times New Roman" w:cs="Times New Roman"/>
          <w:i/>
          <w:iCs/>
          <w:sz w:val="28"/>
          <w:szCs w:val="28"/>
          <w:shd w:val="clear" w:color="auto" w:fill="FFFFFF"/>
          <w:lang w:eastAsia="uk-UA"/>
        </w:rPr>
        <w:t>форми:</w:t>
      </w:r>
      <w:r>
        <w:rPr>
          <w:rFonts w:ascii="Times New Roman" w:eastAsia="Calibri" w:hAnsi="Times New Roman" w:cs="Times New Roman"/>
          <w:sz w:val="28"/>
          <w:szCs w:val="28"/>
        </w:rPr>
        <w:t xml:space="preserve"> накази, індивідуальні бесіди, винесення відповідних питань на нараду при директорові, на засідання педагогічної ради, методичного об'єднання та наради класних керів</w:t>
      </w:r>
      <w:r>
        <w:rPr>
          <w:rFonts w:ascii="Times New Roman" w:eastAsia="Calibri" w:hAnsi="Times New Roman" w:cs="Times New Roman"/>
          <w:sz w:val="28"/>
          <w:szCs w:val="28"/>
        </w:rPr>
        <w:softHyphen/>
        <w:t>ників. Питання виховної діяльності заслуховувалися на засіданнях педагогічної ради.</w:t>
      </w:r>
    </w:p>
    <w:p w14:paraId="3734FC8E" w14:textId="1C15CEDC"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lang w:eastAsia="uk-UA"/>
        </w:rPr>
        <w:t xml:space="preserve">Підвищення професійного, методичного рівня класних керівників здійснювалося через різні форми методичної роботи, зокрема в межах роботи </w:t>
      </w:r>
      <w:r w:rsidR="00CA1686">
        <w:rPr>
          <w:rFonts w:ascii="Times New Roman" w:eastAsia="Calibri" w:hAnsi="Times New Roman" w:cs="Times New Roman"/>
          <w:sz w:val="28"/>
          <w:szCs w:val="28"/>
          <w:lang w:eastAsia="uk-UA"/>
        </w:rPr>
        <w:t>методичного об’єднання</w:t>
      </w:r>
      <w:r>
        <w:rPr>
          <w:rFonts w:ascii="Times New Roman" w:eastAsia="Calibri" w:hAnsi="Times New Roman" w:cs="Times New Roman"/>
          <w:sz w:val="28"/>
          <w:szCs w:val="28"/>
          <w:lang w:eastAsia="uk-UA"/>
        </w:rPr>
        <w:t xml:space="preserve"> класних керівників </w:t>
      </w:r>
      <w:r>
        <w:rPr>
          <w:rFonts w:ascii="Times New Roman" w:eastAsia="Calibri" w:hAnsi="Times New Roman" w:cs="Times New Roman"/>
          <w:sz w:val="28"/>
          <w:szCs w:val="28"/>
        </w:rPr>
        <w:t xml:space="preserve">(керівник </w:t>
      </w:r>
      <w:proofErr w:type="spellStart"/>
      <w:r w:rsidR="00CA1686" w:rsidRPr="00CA1686">
        <w:rPr>
          <w:rFonts w:ascii="Times New Roman" w:eastAsia="Calibri" w:hAnsi="Times New Roman" w:cs="Times New Roman"/>
          <w:sz w:val="28"/>
          <w:szCs w:val="28"/>
        </w:rPr>
        <w:t>Бобель</w:t>
      </w:r>
      <w:proofErr w:type="spellEnd"/>
      <w:r w:rsidR="00CA1686" w:rsidRPr="00CA1686">
        <w:rPr>
          <w:rFonts w:ascii="Times New Roman" w:eastAsia="Calibri" w:hAnsi="Times New Roman" w:cs="Times New Roman"/>
          <w:sz w:val="28"/>
          <w:szCs w:val="28"/>
        </w:rPr>
        <w:t xml:space="preserve"> В.О.</w:t>
      </w:r>
      <w:r w:rsidRPr="00CA168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педагогічний стаж </w:t>
      </w:r>
      <w:r w:rsidR="00CA1686">
        <w:rPr>
          <w:rFonts w:ascii="Times New Roman" w:eastAsia="Calibri" w:hAnsi="Times New Roman" w:cs="Times New Roman"/>
          <w:sz w:val="28"/>
          <w:szCs w:val="28"/>
        </w:rPr>
        <w:t>34</w:t>
      </w:r>
      <w:r>
        <w:rPr>
          <w:rFonts w:ascii="Times New Roman" w:eastAsia="Calibri" w:hAnsi="Times New Roman" w:cs="Times New Roman"/>
          <w:sz w:val="28"/>
          <w:szCs w:val="28"/>
        </w:rPr>
        <w:t xml:space="preserve"> років). Методичне об’єднання працює над проблемною темою «Формування компетентної особистості в умовах сучасної школи через вивчення системи духовно – моральних цінностей українського народу». </w:t>
      </w:r>
    </w:p>
    <w:p w14:paraId="06C9AFC0" w14:textId="77777777"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rPr>
        <w:t xml:space="preserve">Робота методичного об’єднання включає в себе питання організації навчально-виховного процесу, практичні заняття, ознайомлення з нормативними документами, </w:t>
      </w:r>
      <w:proofErr w:type="spellStart"/>
      <w:r>
        <w:rPr>
          <w:rFonts w:ascii="Times New Roman" w:eastAsia="Calibri" w:hAnsi="Times New Roman" w:cs="Times New Roman"/>
          <w:sz w:val="28"/>
          <w:szCs w:val="28"/>
        </w:rPr>
        <w:t>взаємовідвідування</w:t>
      </w:r>
      <w:proofErr w:type="spellEnd"/>
      <w:r>
        <w:rPr>
          <w:rFonts w:ascii="Times New Roman" w:eastAsia="Calibri" w:hAnsi="Times New Roman" w:cs="Times New Roman"/>
          <w:sz w:val="28"/>
          <w:szCs w:val="28"/>
        </w:rPr>
        <w:t xml:space="preserve"> виховних заходів</w:t>
      </w:r>
    </w:p>
    <w:p w14:paraId="02681C44" w14:textId="77777777"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Діяльність </w:t>
      </w:r>
      <w:proofErr w:type="spellStart"/>
      <w:r>
        <w:rPr>
          <w:rFonts w:ascii="Times New Roman" w:eastAsia="Calibri" w:hAnsi="Times New Roman" w:cs="Times New Roman"/>
          <w:color w:val="000000"/>
          <w:sz w:val="28"/>
          <w:szCs w:val="28"/>
        </w:rPr>
        <w:t>методоб’єднання</w:t>
      </w:r>
      <w:proofErr w:type="spellEnd"/>
      <w:r>
        <w:rPr>
          <w:rFonts w:ascii="Times New Roman" w:eastAsia="Calibri" w:hAnsi="Times New Roman" w:cs="Times New Roman"/>
          <w:color w:val="000000"/>
          <w:sz w:val="28"/>
          <w:szCs w:val="28"/>
        </w:rPr>
        <w:t xml:space="preserve"> класних керівників 1-11 класів була спрямована на реалізацію головної мети: створення шкільного соціально-культурного освітнього середовища, яке сприяє розвитку інтелектуальних здібностей, зміцненню фізичного та духовного здоров’я, формуванню навичок здорового способу життя у вихованців.</w:t>
      </w:r>
    </w:p>
    <w:p w14:paraId="6F110310" w14:textId="77777777" w:rsidR="003B226D" w:rsidRDefault="003B226D" w:rsidP="003B226D">
      <w:pPr>
        <w:spacing w:after="0" w:line="276"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Класні керівники працювали за індивідуальними планами, змістовна наповнюваність яких відповідала віковим особливостям учнів і булла спрямована на  виховання у них ціннісного ставлення до себе, родини, людей, до праці, до природи, до культури і мистецтва, ставлення до держави.</w:t>
      </w:r>
    </w:p>
    <w:p w14:paraId="7AAF7D04" w14:textId="77777777" w:rsidR="003B226D" w:rsidRDefault="003B226D" w:rsidP="003B226D">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Освітній процес   організовано  відповідно   до  навчального   плану  на  2022/2023 навчальний  рік  та    плану  роботи  школи. Робота закладу здійснювалася згідно з чинним законодавством і спрямовувалася на виконання основних завдань і положень законів України «Про освіту», «Про повну загальну середню освіту». «Про охорону дитинства», «Про забезпечення організаційно - правових умов соціального захисту дітей - сиріт та дітей,  позбавлених батьківського піклування»,  Положення про дитячі будинки та школи-інтернати, Положення про спеціальну загальноосвітню школу (школу-інтернат) для дітей, які потребують корекції фізичного та (або) розумового розвитку, Національній стратегії у сфері прав людини, Концепції розвитку громадянської освіти на 2020-2024 роки.</w:t>
      </w:r>
    </w:p>
    <w:p w14:paraId="395BEB21" w14:textId="77777777" w:rsidR="003B226D" w:rsidRDefault="003B226D" w:rsidP="003B226D">
      <w:pPr>
        <w:spacing w:after="0" w:line="276" w:lineRule="auto"/>
        <w:ind w:firstLine="465"/>
        <w:jc w:val="both"/>
        <w:rPr>
          <w:rFonts w:ascii="Times New Roman" w:eastAsia="Calibri" w:hAnsi="Times New Roman" w:cs="Times New Roman"/>
          <w:sz w:val="28"/>
          <w:szCs w:val="28"/>
        </w:rPr>
      </w:pPr>
      <w:r>
        <w:rPr>
          <w:rFonts w:ascii="Times New Roman" w:eastAsia="Calibri" w:hAnsi="Times New Roman" w:cs="Times New Roman"/>
          <w:sz w:val="28"/>
          <w:szCs w:val="28"/>
        </w:rPr>
        <w:t>Педагогічний колектив в своїй діяльності керувався Основними  орієнтирами  учнів в закладі освіти, які включають залучення школярів до різних форм творчої та суспільно – корисної   діяльності, зокрема: пізнавальної, оздоровчої, трудової, художньо – естетичної, спортивної, пропагандистської, ігрової, культурної, екологічної, що організовуються у позакласний час.</w:t>
      </w:r>
    </w:p>
    <w:p w14:paraId="16582164" w14:textId="77777777" w:rsidR="003B226D" w:rsidRDefault="003B226D" w:rsidP="003B226D">
      <w:pPr>
        <w:spacing w:after="0" w:line="240" w:lineRule="auto"/>
        <w:ind w:firstLine="709"/>
        <w:rPr>
          <w:rFonts w:ascii="Times New Roman" w:eastAsia="Calibri" w:hAnsi="Times New Roman" w:cs="Times New Roman"/>
          <w:bCs/>
          <w:sz w:val="28"/>
          <w:szCs w:val="28"/>
          <w:shd w:val="clear" w:color="auto" w:fill="FFFFFF"/>
        </w:rPr>
      </w:pPr>
      <w:r>
        <w:rPr>
          <w:rFonts w:ascii="Times New Roman" w:eastAsia="Calibri" w:hAnsi="Times New Roman" w:cs="Times New Roman"/>
          <w:bCs/>
          <w:sz w:val="28"/>
          <w:szCs w:val="28"/>
          <w:shd w:val="clear" w:color="auto" w:fill="FFFFFF"/>
        </w:rPr>
        <w:t>Здійснюється моніторингова діяльність за такими напрямами:</w:t>
      </w:r>
    </w:p>
    <w:p w14:paraId="4E05A8FB" w14:textId="77777777"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відвідування учнями закладу освіти;</w:t>
      </w:r>
    </w:p>
    <w:p w14:paraId="4A30931A" w14:textId="77777777"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lastRenderedPageBreak/>
        <w:t>участь учнів у загальношкільних заходах;</w:t>
      </w:r>
    </w:p>
    <w:p w14:paraId="44883831" w14:textId="77777777"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рівень вихованості учнів, які належать до «групи ризику»;</w:t>
      </w:r>
    </w:p>
    <w:p w14:paraId="38E09149" w14:textId="77777777"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соціальний паспорт закладу освіти;</w:t>
      </w:r>
    </w:p>
    <w:p w14:paraId="1A325D10" w14:textId="77777777"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діяльність класних керівників;</w:t>
      </w:r>
    </w:p>
    <w:p w14:paraId="1928E37D" w14:textId="77777777"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стан здоров'я учнів за медичними картами;</w:t>
      </w:r>
    </w:p>
    <w:p w14:paraId="50AC007C" w14:textId="77777777"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рівень фізичної підготовки учнів;</w:t>
      </w:r>
    </w:p>
    <w:p w14:paraId="719B7939" w14:textId="77777777" w:rsidR="003B226D" w:rsidRDefault="003B226D" w:rsidP="003B226D">
      <w:pPr>
        <w:numPr>
          <w:ilvl w:val="0"/>
          <w:numId w:val="6"/>
        </w:numPr>
        <w:tabs>
          <w:tab w:val="left" w:pos="851"/>
        </w:tabs>
        <w:spacing w:after="0" w:line="240" w:lineRule="auto"/>
        <w:ind w:hanging="4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реалізація заходів, спрямованих на збереження здоров'я школярів;</w:t>
      </w:r>
    </w:p>
    <w:p w14:paraId="74867A49" w14:textId="77777777" w:rsidR="003B226D" w:rsidRDefault="003B226D" w:rsidP="003B226D">
      <w:pPr>
        <w:numPr>
          <w:ilvl w:val="0"/>
          <w:numId w:val="6"/>
        </w:numPr>
        <w:tabs>
          <w:tab w:val="left" w:pos="851"/>
        </w:tabs>
        <w:spacing w:after="0" w:line="240" w:lineRule="auto"/>
        <w:ind w:hanging="4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стан психічного здоров'я та розвитку можливостей кожної дитини;</w:t>
      </w:r>
    </w:p>
    <w:p w14:paraId="660E4904" w14:textId="77777777"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виявлення учнями турботи про своє здоров'я;</w:t>
      </w:r>
    </w:p>
    <w:p w14:paraId="4D13FA17" w14:textId="77777777"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ефективність організації виховних заходів;</w:t>
      </w:r>
    </w:p>
    <w:p w14:paraId="126E23D1" w14:textId="77777777" w:rsidR="003B226D" w:rsidRDefault="003B226D" w:rsidP="003B226D">
      <w:pPr>
        <w:numPr>
          <w:ilvl w:val="0"/>
          <w:numId w:val="6"/>
        </w:numPr>
        <w:tabs>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реалізація заходів, спрямованих на формування системи цінностей.</w:t>
      </w:r>
    </w:p>
    <w:p w14:paraId="2660CC23" w14:textId="77777777" w:rsidR="003B226D" w:rsidRDefault="003B226D" w:rsidP="003B226D">
      <w:pPr>
        <w:spacing w:after="0" w:line="276"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Виховна діяльність проводилася за основними напрямками  у вихованні підростаючого покоління: </w:t>
      </w:r>
    </w:p>
    <w:p w14:paraId="6A8431EE" w14:textId="77777777" w:rsidR="003B226D" w:rsidRDefault="003B226D" w:rsidP="003B226D">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ціннісне ставлення до суспільства і держави </w:t>
      </w:r>
    </w:p>
    <w:p w14:paraId="6C7C61C8" w14:textId="77777777" w:rsidR="003B226D" w:rsidRDefault="003B226D" w:rsidP="003B226D">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ціннісне ставлення до праці </w:t>
      </w:r>
    </w:p>
    <w:p w14:paraId="7AC02C31" w14:textId="77777777" w:rsidR="003B226D" w:rsidRDefault="003B226D" w:rsidP="003B226D">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ціннісне ставлення до природи </w:t>
      </w:r>
    </w:p>
    <w:p w14:paraId="396C3B6D" w14:textId="77777777" w:rsidR="003B226D" w:rsidRDefault="003B226D" w:rsidP="003B226D">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ціннісне ставлення до мистецтва </w:t>
      </w:r>
    </w:p>
    <w:p w14:paraId="0830A688" w14:textId="77777777" w:rsidR="003B226D" w:rsidRDefault="003B226D" w:rsidP="003B226D">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ціннісне ставлення до людей </w:t>
      </w:r>
    </w:p>
    <w:p w14:paraId="4D717264" w14:textId="77777777" w:rsidR="003B226D" w:rsidRDefault="003B226D" w:rsidP="003B226D">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ціннісне ставлення до себе </w:t>
      </w:r>
    </w:p>
    <w:p w14:paraId="143E4F02" w14:textId="77777777"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 основу організації системи виховної роботи навчального закладу покладено Програму «Основні орієнтири виховання учнів 1-11 класів», Концепцію національно-патріотичного виховання учнівської молоді, взаємодію МАН, широкої мережі гуртків, факультативів, спортивних секцій, учнівського самоврядування.</w:t>
      </w:r>
    </w:p>
    <w:p w14:paraId="3569A9B0" w14:textId="1D12D7A8" w:rsidR="003B226D" w:rsidRDefault="003B226D" w:rsidP="003B226D">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sz w:val="28"/>
          <w:szCs w:val="28"/>
        </w:rPr>
        <w:tab/>
        <w:t xml:space="preserve">Серед проведених традиційних шкільних заходів є: День знань (01.09), Міжнародний день грамотності (08.09), День фізичної культури і спорту в рамках якого проведено лінійку до відкриття Олімпійського тижня, Олімпійські </w:t>
      </w:r>
      <w:proofErr w:type="spellStart"/>
      <w:r>
        <w:rPr>
          <w:rFonts w:ascii="Times New Roman" w:eastAsia="Calibri" w:hAnsi="Times New Roman" w:cs="Times New Roman"/>
          <w:sz w:val="28"/>
          <w:szCs w:val="28"/>
        </w:rPr>
        <w:t>уроки</w:t>
      </w:r>
      <w:proofErr w:type="spellEnd"/>
      <w:r>
        <w:rPr>
          <w:rFonts w:ascii="Times New Roman" w:eastAsia="Calibri" w:hAnsi="Times New Roman" w:cs="Times New Roman"/>
          <w:sz w:val="28"/>
          <w:szCs w:val="28"/>
        </w:rPr>
        <w:t xml:space="preserve">, виставку малюнків та флешмоб (10.09), виставка квіткових та овочевих композицій «Дари щедрої осені» (17.09), флешмоб «Голуб миру» до Міжнародного дня Миру (21.09), загальношкільні заходи до Дня працівників освіти (01.10), День людей похилого віку (01.10), урочистий захід до Дня Захисника України, привітання воїнів АТО, конкурс малюнків (12.10), літературно-музична композиція до Дня української писемності та мови (09.11), урочистий захід до Дня Гідності і Свободи (21.11), заходи в рамках акції «16 днів проти насилля», загальношкільний виховний захід до Дня пам’яті жертв Голодомору (26.11), акція «Запали свічу» (26.11), </w:t>
      </w:r>
      <w:proofErr w:type="spellStart"/>
      <w:r>
        <w:rPr>
          <w:rFonts w:ascii="Times New Roman" w:eastAsia="Calibri" w:hAnsi="Times New Roman" w:cs="Times New Roman"/>
          <w:sz w:val="28"/>
          <w:szCs w:val="28"/>
        </w:rPr>
        <w:t>уроки</w:t>
      </w:r>
      <w:proofErr w:type="spellEnd"/>
      <w:r>
        <w:rPr>
          <w:rFonts w:ascii="Times New Roman" w:eastAsia="Calibri" w:hAnsi="Times New Roman" w:cs="Times New Roman"/>
          <w:sz w:val="28"/>
          <w:szCs w:val="28"/>
        </w:rPr>
        <w:t xml:space="preserve"> доброти (03.12), урочистий захід до Дня збройних сил України (06.12), флешмоб до Дня української хустки, андріївські вечорниці (13.12), привітання ліквідаторів до Дня вшанування учасників ліквідації аварії на ЧАЕС (14.12), загальношкільне свято до дня Святого Миколая (17.12), новорічні розваги (24.12), Різдвяна коляда (14-19.01), захід до Дня Соборності України, акція «Ланцюг єднання» (22.01), виховний захід до відзначення Дня Героїв Крут (29.01), пошта Святого Валентина до Дня усіх закоханих (14.02), вітання воїнів односельців до Дня </w:t>
      </w:r>
      <w:r>
        <w:rPr>
          <w:rFonts w:ascii="Times New Roman" w:eastAsia="Calibri" w:hAnsi="Times New Roman" w:cs="Times New Roman"/>
          <w:sz w:val="28"/>
          <w:szCs w:val="28"/>
        </w:rPr>
        <w:lastRenderedPageBreak/>
        <w:t xml:space="preserve">вшанування учасників бойових дій на території інших держав (15.02), виховний захід до Дня Героїв Небесної Сотні (20.02), літературна композиція до Міжнародного дня рідної мови (21.02), Шевченківські читання та виховні заходи до відзначення дня народження Т.Г. Шевченка (09.03). Традиційно у нашому навчальному заході ми також відзначаємо </w:t>
      </w:r>
      <w:r>
        <w:rPr>
          <w:rFonts w:ascii="Times New Roman" w:eastAsia="Calibri" w:hAnsi="Times New Roman" w:cs="Times New Roman"/>
          <w:bCs/>
          <w:sz w:val="28"/>
          <w:szCs w:val="28"/>
        </w:rPr>
        <w:t>Міжнародний день пам’яті Чорнобиля (26.04), День пам’яті та примирення (08.05), День вишиванки (19.05) та День Матері (07.05), Міжнародний день захисту дітей (01.06) та Свято останнього дзвоника (03.06), однак, цього річ, за умов загальнонаціонального карантину та військового стану, велика кількість заходів проводилася в онлайн режимі.</w:t>
      </w:r>
    </w:p>
    <w:p w14:paraId="319F93FD" w14:textId="77777777" w:rsidR="003B226D" w:rsidRDefault="003B226D" w:rsidP="003B226D">
      <w:pPr>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Протягом навчального року у закладі освіти  проводилася робота учнівського самоврядування. За підтримки класних колективів та класних керівників учні школи брали участь у наступних заходах та проектах:</w:t>
      </w:r>
    </w:p>
    <w:p w14:paraId="51FD1C96" w14:textId="77777777" w:rsidR="003B226D" w:rsidRDefault="003B226D" w:rsidP="003B226D">
      <w:pPr>
        <w:spacing w:after="0" w:line="240" w:lineRule="auto"/>
        <w:ind w:firstLine="540"/>
        <w:jc w:val="both"/>
        <w:rPr>
          <w:rFonts w:ascii="Times New Roman" w:eastAsia="Calibri" w:hAnsi="Times New Roman" w:cs="Times New Roman"/>
          <w:sz w:val="28"/>
          <w:szCs w:val="28"/>
        </w:rPr>
      </w:pPr>
    </w:p>
    <w:tbl>
      <w:tblPr>
        <w:tblW w:w="995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2"/>
        <w:gridCol w:w="7762"/>
        <w:gridCol w:w="1418"/>
      </w:tblGrid>
      <w:tr w:rsidR="003B226D" w14:paraId="3F7874B5" w14:textId="77777777" w:rsidTr="003B226D">
        <w:trPr>
          <w:trHeight w:val="239"/>
        </w:trPr>
        <w:tc>
          <w:tcPr>
            <w:tcW w:w="772" w:type="dxa"/>
            <w:tcBorders>
              <w:top w:val="single" w:sz="4" w:space="0" w:color="000000"/>
              <w:left w:val="single" w:sz="4" w:space="0" w:color="000000"/>
              <w:bottom w:val="single" w:sz="4" w:space="0" w:color="000000"/>
              <w:right w:val="single" w:sz="4" w:space="0" w:color="000000"/>
            </w:tcBorders>
            <w:vAlign w:val="center"/>
            <w:hideMark/>
          </w:tcPr>
          <w:p w14:paraId="763E91DD" w14:textId="77777777" w:rsidR="003B226D" w:rsidRDefault="003B226D">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з/п</w:t>
            </w:r>
          </w:p>
        </w:tc>
        <w:tc>
          <w:tcPr>
            <w:tcW w:w="7762" w:type="dxa"/>
            <w:tcBorders>
              <w:top w:val="single" w:sz="4" w:space="0" w:color="000000"/>
              <w:left w:val="single" w:sz="4" w:space="0" w:color="000000"/>
              <w:bottom w:val="single" w:sz="4" w:space="0" w:color="000000"/>
              <w:right w:val="single" w:sz="4" w:space="0" w:color="000000"/>
            </w:tcBorders>
            <w:vAlign w:val="center"/>
            <w:hideMark/>
          </w:tcPr>
          <w:p w14:paraId="596EB04A" w14:textId="77777777" w:rsidR="003B226D" w:rsidRDefault="003B226D">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Назва заходу</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66DDB08" w14:textId="77777777" w:rsidR="003B226D" w:rsidRDefault="003B226D">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Дата проведення</w:t>
            </w:r>
          </w:p>
        </w:tc>
      </w:tr>
      <w:tr w:rsidR="003B226D" w14:paraId="3A7EFF63" w14:textId="77777777" w:rsidTr="003B226D">
        <w:trPr>
          <w:trHeight w:val="239"/>
        </w:trPr>
        <w:tc>
          <w:tcPr>
            <w:tcW w:w="772" w:type="dxa"/>
            <w:tcBorders>
              <w:top w:val="single" w:sz="4" w:space="0" w:color="000000"/>
              <w:left w:val="single" w:sz="4" w:space="0" w:color="000000"/>
              <w:bottom w:val="single" w:sz="6" w:space="0" w:color="000000"/>
              <w:right w:val="single" w:sz="6" w:space="0" w:color="000000"/>
            </w:tcBorders>
            <w:vAlign w:val="center"/>
            <w:hideMark/>
          </w:tcPr>
          <w:p w14:paraId="0B222371"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762" w:type="dxa"/>
            <w:tcBorders>
              <w:top w:val="single" w:sz="4" w:space="0" w:color="000000"/>
              <w:left w:val="single" w:sz="6" w:space="0" w:color="000000"/>
              <w:bottom w:val="single" w:sz="6" w:space="0" w:color="000000"/>
              <w:right w:val="single" w:sz="6" w:space="0" w:color="000000"/>
            </w:tcBorders>
            <w:hideMark/>
          </w:tcPr>
          <w:p w14:paraId="37B657CE" w14:textId="77777777" w:rsidR="003B226D" w:rsidRDefault="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Проведення свята 1 дзвоника та Першого уроку на патріотичну тематику </w:t>
            </w:r>
          </w:p>
        </w:tc>
        <w:tc>
          <w:tcPr>
            <w:tcW w:w="1418" w:type="dxa"/>
            <w:tcBorders>
              <w:top w:val="single" w:sz="4" w:space="0" w:color="000000"/>
              <w:left w:val="single" w:sz="6" w:space="0" w:color="000000"/>
              <w:bottom w:val="single" w:sz="6" w:space="0" w:color="000000"/>
              <w:right w:val="single" w:sz="6" w:space="0" w:color="000000"/>
            </w:tcBorders>
            <w:vAlign w:val="center"/>
            <w:hideMark/>
          </w:tcPr>
          <w:p w14:paraId="695344B0"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01.09</w:t>
            </w:r>
          </w:p>
        </w:tc>
      </w:tr>
      <w:tr w:rsidR="003B226D" w14:paraId="4DA532F3" w14:textId="77777777" w:rsidTr="003B226D">
        <w:trPr>
          <w:trHeight w:val="239"/>
        </w:trPr>
        <w:tc>
          <w:tcPr>
            <w:tcW w:w="772" w:type="dxa"/>
            <w:tcBorders>
              <w:top w:val="single" w:sz="4" w:space="0" w:color="000000"/>
              <w:left w:val="single" w:sz="4" w:space="0" w:color="000000"/>
              <w:bottom w:val="single" w:sz="6" w:space="0" w:color="000000"/>
              <w:right w:val="single" w:sz="6" w:space="0" w:color="000000"/>
            </w:tcBorders>
            <w:vAlign w:val="center"/>
            <w:hideMark/>
          </w:tcPr>
          <w:p w14:paraId="35183E93"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7762" w:type="dxa"/>
            <w:tcBorders>
              <w:top w:val="single" w:sz="4" w:space="0" w:color="000000"/>
              <w:left w:val="single" w:sz="6" w:space="0" w:color="000000"/>
              <w:bottom w:val="single" w:sz="6" w:space="0" w:color="000000"/>
              <w:right w:val="single" w:sz="6" w:space="0" w:color="000000"/>
            </w:tcBorders>
            <w:hideMark/>
          </w:tcPr>
          <w:p w14:paraId="7E255D6C" w14:textId="77777777" w:rsidR="003B226D" w:rsidRDefault="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Олімпійський тиждень </w:t>
            </w:r>
          </w:p>
        </w:tc>
        <w:tc>
          <w:tcPr>
            <w:tcW w:w="1418" w:type="dxa"/>
            <w:tcBorders>
              <w:top w:val="single" w:sz="4" w:space="0" w:color="000000"/>
              <w:left w:val="single" w:sz="6" w:space="0" w:color="000000"/>
              <w:bottom w:val="single" w:sz="6" w:space="0" w:color="000000"/>
              <w:right w:val="single" w:sz="6" w:space="0" w:color="000000"/>
            </w:tcBorders>
            <w:vAlign w:val="center"/>
            <w:hideMark/>
          </w:tcPr>
          <w:p w14:paraId="7A7DF822"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07.-11.09</w:t>
            </w:r>
          </w:p>
        </w:tc>
      </w:tr>
      <w:tr w:rsidR="003B226D" w14:paraId="7AE150A3" w14:textId="77777777" w:rsidTr="003B226D">
        <w:trPr>
          <w:trHeight w:val="239"/>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55A08531"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762" w:type="dxa"/>
            <w:tcBorders>
              <w:top w:val="single" w:sz="6" w:space="0" w:color="000000"/>
              <w:left w:val="single" w:sz="6" w:space="0" w:color="000000"/>
              <w:bottom w:val="single" w:sz="6" w:space="0" w:color="000000"/>
              <w:right w:val="single" w:sz="6" w:space="0" w:color="000000"/>
            </w:tcBorders>
            <w:hideMark/>
          </w:tcPr>
          <w:p w14:paraId="0A229EBE" w14:textId="539BA07B" w:rsidR="003B226D" w:rsidRDefault="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День фізичної культури та спорту</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6D308EC0"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11.09</w:t>
            </w:r>
          </w:p>
        </w:tc>
      </w:tr>
      <w:tr w:rsidR="003B226D" w14:paraId="7C36EE12" w14:textId="77777777" w:rsidTr="003B226D">
        <w:trPr>
          <w:trHeight w:val="239"/>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30DF64D8"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7762" w:type="dxa"/>
            <w:tcBorders>
              <w:top w:val="single" w:sz="6" w:space="0" w:color="000000"/>
              <w:left w:val="single" w:sz="6" w:space="0" w:color="000000"/>
              <w:bottom w:val="single" w:sz="6" w:space="0" w:color="000000"/>
              <w:right w:val="single" w:sz="6" w:space="0" w:color="000000"/>
            </w:tcBorders>
            <w:hideMark/>
          </w:tcPr>
          <w:p w14:paraId="052C6E0A" w14:textId="77777777" w:rsidR="003B226D" w:rsidRDefault="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Години класного керівники, бесіди до Дня рятівника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1486389F"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17.09</w:t>
            </w:r>
          </w:p>
        </w:tc>
      </w:tr>
      <w:tr w:rsidR="003B226D" w14:paraId="7B78AD8E" w14:textId="77777777" w:rsidTr="003B226D">
        <w:trPr>
          <w:trHeight w:val="239"/>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62581F39"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7762" w:type="dxa"/>
            <w:tcBorders>
              <w:top w:val="single" w:sz="6" w:space="0" w:color="000000"/>
              <w:left w:val="single" w:sz="6" w:space="0" w:color="000000"/>
              <w:bottom w:val="single" w:sz="6" w:space="0" w:color="000000"/>
              <w:right w:val="single" w:sz="6" w:space="0" w:color="000000"/>
            </w:tcBorders>
            <w:hideMark/>
          </w:tcPr>
          <w:p w14:paraId="69B2C31E" w14:textId="77777777" w:rsidR="003B226D" w:rsidRDefault="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Участь в обласному заочному конкурсі робіт юних фотоаматорів «Моя Україно!»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09F447F1"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18.09</w:t>
            </w:r>
          </w:p>
        </w:tc>
      </w:tr>
      <w:tr w:rsidR="003B226D" w14:paraId="2FF75DC2" w14:textId="77777777" w:rsidTr="003B226D">
        <w:trPr>
          <w:trHeight w:val="239"/>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5FA72BF3"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7762" w:type="dxa"/>
            <w:tcBorders>
              <w:top w:val="single" w:sz="6" w:space="0" w:color="000000"/>
              <w:left w:val="single" w:sz="6" w:space="0" w:color="000000"/>
              <w:bottom w:val="single" w:sz="6" w:space="0" w:color="000000"/>
              <w:right w:val="single" w:sz="6" w:space="0" w:color="000000"/>
            </w:tcBorders>
            <w:hideMark/>
          </w:tcPr>
          <w:p w14:paraId="2B4E03C9" w14:textId="10EF6933" w:rsidR="003B226D" w:rsidRDefault="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Міжнародний день Миру: флешмоб «Діти України за мир!», конкурс малюнків на асфальті, покладання квітів до пам’ятних знаків та обеліску Слави, атлетичний пробіг, конкурс малюнків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6AF40F2F"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21.09</w:t>
            </w:r>
          </w:p>
        </w:tc>
      </w:tr>
      <w:tr w:rsidR="003B226D" w14:paraId="383029B9" w14:textId="77777777" w:rsidTr="003B226D">
        <w:trPr>
          <w:trHeight w:val="239"/>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3FD4B3AB"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7762" w:type="dxa"/>
            <w:tcBorders>
              <w:top w:val="single" w:sz="6" w:space="0" w:color="000000"/>
              <w:left w:val="single" w:sz="6" w:space="0" w:color="000000"/>
              <w:bottom w:val="single" w:sz="6" w:space="0" w:color="000000"/>
              <w:right w:val="single" w:sz="6" w:space="0" w:color="000000"/>
            </w:tcBorders>
            <w:hideMark/>
          </w:tcPr>
          <w:p w14:paraId="5DFD78F1" w14:textId="757B2961" w:rsidR="003B226D" w:rsidRDefault="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День партизанської слави</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60159CE0"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22.09</w:t>
            </w:r>
          </w:p>
        </w:tc>
      </w:tr>
      <w:tr w:rsidR="003B226D" w14:paraId="687E2FBD" w14:textId="77777777" w:rsidTr="003B226D">
        <w:trPr>
          <w:trHeight w:val="239"/>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2ABD6AB6"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w:t>
            </w:r>
          </w:p>
        </w:tc>
        <w:tc>
          <w:tcPr>
            <w:tcW w:w="7762" w:type="dxa"/>
            <w:tcBorders>
              <w:top w:val="single" w:sz="6" w:space="0" w:color="000000"/>
              <w:left w:val="single" w:sz="6" w:space="0" w:color="000000"/>
              <w:bottom w:val="single" w:sz="6" w:space="0" w:color="000000"/>
              <w:right w:val="single" w:sz="6" w:space="0" w:color="000000"/>
            </w:tcBorders>
            <w:hideMark/>
          </w:tcPr>
          <w:p w14:paraId="3FB38D0D" w14:textId="77777777" w:rsidR="003B226D" w:rsidRDefault="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День пам’яті жертв Бабиного Яру, </w:t>
            </w:r>
            <w:proofErr w:type="spellStart"/>
            <w:r>
              <w:rPr>
                <w:rFonts w:ascii="Times New Roman" w:eastAsia="Calibri" w:hAnsi="Times New Roman" w:cs="Times New Roman"/>
                <w:sz w:val="28"/>
                <w:szCs w:val="28"/>
              </w:rPr>
              <w:t>радіолінійка</w:t>
            </w:r>
            <w:proofErr w:type="spellEnd"/>
            <w:r>
              <w:rPr>
                <w:rFonts w:ascii="Times New Roman" w:eastAsia="Calibri" w:hAnsi="Times New Roman" w:cs="Times New Roman"/>
                <w:sz w:val="28"/>
                <w:szCs w:val="28"/>
              </w:rPr>
              <w:t>, урок-реквієм «</w:t>
            </w:r>
            <w:proofErr w:type="spellStart"/>
            <w:r>
              <w:rPr>
                <w:rFonts w:ascii="Times New Roman" w:eastAsia="Calibri" w:hAnsi="Times New Roman" w:cs="Times New Roman"/>
                <w:sz w:val="28"/>
                <w:szCs w:val="28"/>
              </w:rPr>
              <w:t>Уроки</w:t>
            </w:r>
            <w:proofErr w:type="spellEnd"/>
            <w:r>
              <w:rPr>
                <w:rFonts w:ascii="Times New Roman" w:eastAsia="Calibri" w:hAnsi="Times New Roman" w:cs="Times New Roman"/>
                <w:sz w:val="28"/>
                <w:szCs w:val="28"/>
              </w:rPr>
              <w:t xml:space="preserve"> Бабиного Яру» для учнів 10-11 класів.</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663709C1"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29.09</w:t>
            </w:r>
          </w:p>
        </w:tc>
      </w:tr>
      <w:tr w:rsidR="003B226D" w14:paraId="14A07E15" w14:textId="77777777" w:rsidTr="003B226D">
        <w:trPr>
          <w:trHeight w:val="239"/>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4BFA64D0"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9.</w:t>
            </w:r>
          </w:p>
        </w:tc>
        <w:tc>
          <w:tcPr>
            <w:tcW w:w="7762" w:type="dxa"/>
            <w:tcBorders>
              <w:top w:val="single" w:sz="6" w:space="0" w:color="000000"/>
              <w:left w:val="single" w:sz="6" w:space="0" w:color="000000"/>
              <w:bottom w:val="single" w:sz="6" w:space="0" w:color="000000"/>
              <w:right w:val="single" w:sz="6" w:space="0" w:color="000000"/>
            </w:tcBorders>
            <w:hideMark/>
          </w:tcPr>
          <w:p w14:paraId="5FFA62C4" w14:textId="77777777" w:rsidR="003B226D" w:rsidRDefault="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Привітання вчителів-пенсіонерів до Міжнародного дня людей похилого віку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23ABE5ED"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02.10</w:t>
            </w:r>
          </w:p>
        </w:tc>
      </w:tr>
      <w:tr w:rsidR="003B226D" w14:paraId="138E46B0" w14:textId="77777777" w:rsidTr="003B226D">
        <w:trPr>
          <w:trHeight w:val="239"/>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6C119BF5"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w:t>
            </w:r>
          </w:p>
        </w:tc>
        <w:tc>
          <w:tcPr>
            <w:tcW w:w="7762" w:type="dxa"/>
            <w:tcBorders>
              <w:top w:val="single" w:sz="6" w:space="0" w:color="000000"/>
              <w:left w:val="single" w:sz="6" w:space="0" w:color="000000"/>
              <w:bottom w:val="single" w:sz="6" w:space="0" w:color="000000"/>
              <w:right w:val="single" w:sz="6" w:space="0" w:color="000000"/>
            </w:tcBorders>
            <w:hideMark/>
          </w:tcPr>
          <w:p w14:paraId="7A98E5E9" w14:textId="77777777" w:rsidR="003B226D" w:rsidRDefault="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Участь у конкурсі «Моя громада, моє село, моя сім’я очима дітей»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56B908AA"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02.10</w:t>
            </w:r>
          </w:p>
        </w:tc>
      </w:tr>
      <w:tr w:rsidR="003B226D" w14:paraId="3E0A0838" w14:textId="77777777" w:rsidTr="003B226D">
        <w:trPr>
          <w:trHeight w:val="239"/>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543A9B1D"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11.</w:t>
            </w:r>
          </w:p>
        </w:tc>
        <w:tc>
          <w:tcPr>
            <w:tcW w:w="7762" w:type="dxa"/>
            <w:tcBorders>
              <w:top w:val="single" w:sz="6" w:space="0" w:color="000000"/>
              <w:left w:val="single" w:sz="6" w:space="0" w:color="000000"/>
              <w:bottom w:val="single" w:sz="6" w:space="0" w:color="000000"/>
              <w:right w:val="single" w:sz="6" w:space="0" w:color="000000"/>
            </w:tcBorders>
            <w:hideMark/>
          </w:tcPr>
          <w:p w14:paraId="675D84D2" w14:textId="5A96503A" w:rsidR="003B226D" w:rsidRDefault="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Участь у </w:t>
            </w:r>
            <w:r w:rsidR="00491BCB">
              <w:rPr>
                <w:rFonts w:ascii="Times New Roman" w:eastAsia="Calibri" w:hAnsi="Times New Roman" w:cs="Times New Roman"/>
                <w:sz w:val="28"/>
                <w:szCs w:val="28"/>
              </w:rPr>
              <w:t>шкільному</w:t>
            </w:r>
            <w:r>
              <w:rPr>
                <w:rFonts w:ascii="Times New Roman" w:eastAsia="Calibri" w:hAnsi="Times New Roman" w:cs="Times New Roman"/>
                <w:sz w:val="28"/>
                <w:szCs w:val="28"/>
              </w:rPr>
              <w:t xml:space="preserve"> конкурсі малюнків «Наше майбутнє очима дітей»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09BD4B9A"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07.10</w:t>
            </w:r>
          </w:p>
        </w:tc>
      </w:tr>
      <w:tr w:rsidR="003B226D" w14:paraId="11AD31BB" w14:textId="77777777" w:rsidTr="003B226D">
        <w:trPr>
          <w:trHeight w:val="239"/>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21EA2BCE"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12.</w:t>
            </w:r>
          </w:p>
        </w:tc>
        <w:tc>
          <w:tcPr>
            <w:tcW w:w="7762" w:type="dxa"/>
            <w:tcBorders>
              <w:top w:val="single" w:sz="6" w:space="0" w:color="000000"/>
              <w:left w:val="single" w:sz="6" w:space="0" w:color="000000"/>
              <w:bottom w:val="single" w:sz="6" w:space="0" w:color="000000"/>
              <w:right w:val="single" w:sz="6" w:space="0" w:color="000000"/>
            </w:tcBorders>
            <w:hideMark/>
          </w:tcPr>
          <w:p w14:paraId="2F9F410C" w14:textId="7228798C" w:rsidR="003B226D" w:rsidRDefault="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Відеопривітання для воїнів АТО/ООС до Дня Захисника України. Проведення  спортивних змагань, конкурсу стройової пісні та елементів військово-патріотичної гри «Сокіл-Джура»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0B8F4094"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13.10</w:t>
            </w:r>
          </w:p>
        </w:tc>
      </w:tr>
      <w:tr w:rsidR="003B226D" w14:paraId="22704004" w14:textId="77777777" w:rsidTr="003B226D">
        <w:trPr>
          <w:trHeight w:val="239"/>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6D12C2D1"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14.</w:t>
            </w:r>
          </w:p>
        </w:tc>
        <w:tc>
          <w:tcPr>
            <w:tcW w:w="7762" w:type="dxa"/>
            <w:tcBorders>
              <w:top w:val="single" w:sz="6" w:space="0" w:color="000000"/>
              <w:left w:val="single" w:sz="6" w:space="0" w:color="000000"/>
              <w:bottom w:val="single" w:sz="6" w:space="0" w:color="000000"/>
              <w:right w:val="single" w:sz="6" w:space="0" w:color="000000"/>
            </w:tcBorders>
            <w:hideMark/>
          </w:tcPr>
          <w:p w14:paraId="03C8C949" w14:textId="77777777" w:rsidR="003B226D" w:rsidRDefault="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Проведення І етапу ХІ Міжнародного мовно-літературного конкурсу учнівської та студентської молоді ім.. Т. Шевченка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48DEB270"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23.10</w:t>
            </w:r>
          </w:p>
        </w:tc>
      </w:tr>
      <w:tr w:rsidR="003B226D" w14:paraId="16409B4B" w14:textId="77777777" w:rsidTr="003B226D">
        <w:trPr>
          <w:trHeight w:val="177"/>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47549E50"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15.</w:t>
            </w:r>
          </w:p>
        </w:tc>
        <w:tc>
          <w:tcPr>
            <w:tcW w:w="7762" w:type="dxa"/>
            <w:tcBorders>
              <w:top w:val="single" w:sz="6" w:space="0" w:color="000000"/>
              <w:left w:val="single" w:sz="6" w:space="0" w:color="000000"/>
              <w:bottom w:val="single" w:sz="6" w:space="0" w:color="000000"/>
              <w:right w:val="single" w:sz="6" w:space="0" w:color="000000"/>
            </w:tcBorders>
            <w:hideMark/>
          </w:tcPr>
          <w:p w14:paraId="144A3A22" w14:textId="77777777" w:rsidR="003B226D" w:rsidRDefault="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Урок-реквієм до Дня визволення України від нацистських загарбників, покладання квітів до братської могил та пам’ятників на території села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7EA4E05F"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28.10</w:t>
            </w:r>
          </w:p>
        </w:tc>
      </w:tr>
      <w:tr w:rsidR="003B226D" w14:paraId="46A1AD6E" w14:textId="77777777" w:rsidTr="003B226D">
        <w:trPr>
          <w:trHeight w:val="99"/>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060E7734"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17.</w:t>
            </w:r>
          </w:p>
        </w:tc>
        <w:tc>
          <w:tcPr>
            <w:tcW w:w="7762" w:type="dxa"/>
            <w:tcBorders>
              <w:top w:val="single" w:sz="6" w:space="0" w:color="000000"/>
              <w:left w:val="single" w:sz="6" w:space="0" w:color="000000"/>
              <w:bottom w:val="single" w:sz="6" w:space="0" w:color="000000"/>
              <w:right w:val="single" w:sz="6" w:space="0" w:color="000000"/>
            </w:tcBorders>
            <w:hideMark/>
          </w:tcPr>
          <w:p w14:paraId="73FFC32E" w14:textId="15CBF635" w:rsidR="003B226D" w:rsidRDefault="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День української мови та писемності, виховні години, Написання ювілейного ХХ радіо диктанту національної єдності.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35EFABE1"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09.11</w:t>
            </w:r>
          </w:p>
        </w:tc>
      </w:tr>
      <w:tr w:rsidR="003B226D" w14:paraId="7E7DAE06" w14:textId="77777777" w:rsidTr="003B226D">
        <w:trPr>
          <w:trHeight w:val="155"/>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438734DF"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18.</w:t>
            </w:r>
          </w:p>
        </w:tc>
        <w:tc>
          <w:tcPr>
            <w:tcW w:w="7762" w:type="dxa"/>
            <w:tcBorders>
              <w:top w:val="single" w:sz="6" w:space="0" w:color="000000"/>
              <w:left w:val="single" w:sz="6" w:space="0" w:color="000000"/>
              <w:bottom w:val="single" w:sz="6" w:space="0" w:color="000000"/>
              <w:right w:val="single" w:sz="6" w:space="0" w:color="000000"/>
            </w:tcBorders>
            <w:hideMark/>
          </w:tcPr>
          <w:p w14:paraId="350415AC" w14:textId="77777777" w:rsidR="003B226D" w:rsidRDefault="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Участь в інтерактивному конкурсі «Я - людина»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78C025F9"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19.11</w:t>
            </w:r>
          </w:p>
        </w:tc>
      </w:tr>
      <w:tr w:rsidR="003B226D" w14:paraId="0880B817" w14:textId="77777777" w:rsidTr="003B226D">
        <w:trPr>
          <w:trHeight w:val="135"/>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368A2407"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19.</w:t>
            </w:r>
          </w:p>
        </w:tc>
        <w:tc>
          <w:tcPr>
            <w:tcW w:w="7762" w:type="dxa"/>
            <w:tcBorders>
              <w:top w:val="single" w:sz="6" w:space="0" w:color="000000"/>
              <w:left w:val="single" w:sz="6" w:space="0" w:color="000000"/>
              <w:bottom w:val="single" w:sz="6" w:space="0" w:color="000000"/>
              <w:right w:val="single" w:sz="6" w:space="0" w:color="000000"/>
            </w:tcBorders>
            <w:hideMark/>
          </w:tcPr>
          <w:p w14:paraId="6C94E028" w14:textId="77777777" w:rsidR="003B226D" w:rsidRDefault="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Заходи до відзначення Дня Гідності та Свободи, флешмоб за участю учнів та колег вчителів.</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2668408A"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20.11</w:t>
            </w:r>
          </w:p>
        </w:tc>
      </w:tr>
      <w:tr w:rsidR="003B226D" w14:paraId="385A65C2" w14:textId="77777777" w:rsidTr="003B226D">
        <w:trPr>
          <w:trHeight w:val="203"/>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4D23088C"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w:t>
            </w:r>
          </w:p>
        </w:tc>
        <w:tc>
          <w:tcPr>
            <w:tcW w:w="7762" w:type="dxa"/>
            <w:tcBorders>
              <w:top w:val="single" w:sz="6" w:space="0" w:color="000000"/>
              <w:left w:val="single" w:sz="6" w:space="0" w:color="000000"/>
              <w:bottom w:val="single" w:sz="6" w:space="0" w:color="000000"/>
              <w:right w:val="single" w:sz="6" w:space="0" w:color="000000"/>
            </w:tcBorders>
            <w:hideMark/>
          </w:tcPr>
          <w:p w14:paraId="540BB38E" w14:textId="77777777" w:rsidR="003B226D" w:rsidRDefault="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Заходи до Дня пам’яті жертв Голодомору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5FF4407A"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27.11 </w:t>
            </w:r>
          </w:p>
        </w:tc>
      </w:tr>
      <w:tr w:rsidR="003B226D" w14:paraId="6F6832C0" w14:textId="77777777" w:rsidTr="003B226D">
        <w:trPr>
          <w:trHeight w:val="355"/>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7EFE8A5B"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21.</w:t>
            </w:r>
          </w:p>
        </w:tc>
        <w:tc>
          <w:tcPr>
            <w:tcW w:w="7762" w:type="dxa"/>
            <w:tcBorders>
              <w:top w:val="single" w:sz="6" w:space="0" w:color="000000"/>
              <w:left w:val="single" w:sz="6" w:space="0" w:color="000000"/>
              <w:bottom w:val="single" w:sz="6" w:space="0" w:color="000000"/>
              <w:right w:val="single" w:sz="6" w:space="0" w:color="000000"/>
            </w:tcBorders>
            <w:hideMark/>
          </w:tcPr>
          <w:p w14:paraId="060EBED2" w14:textId="77777777" w:rsidR="003B226D" w:rsidRDefault="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Заходи до Дня Збройних сил України</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7EBB3835"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04.12</w:t>
            </w:r>
          </w:p>
        </w:tc>
      </w:tr>
      <w:tr w:rsidR="003B226D" w14:paraId="010DDB4E" w14:textId="77777777" w:rsidTr="003B226D">
        <w:trPr>
          <w:trHeight w:val="59"/>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0B6FE65D"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22. </w:t>
            </w:r>
          </w:p>
        </w:tc>
        <w:tc>
          <w:tcPr>
            <w:tcW w:w="7762" w:type="dxa"/>
            <w:tcBorders>
              <w:top w:val="single" w:sz="6" w:space="0" w:color="000000"/>
              <w:left w:val="single" w:sz="6" w:space="0" w:color="000000"/>
              <w:bottom w:val="single" w:sz="6" w:space="0" w:color="000000"/>
              <w:right w:val="single" w:sz="6" w:space="0" w:color="000000"/>
            </w:tcBorders>
            <w:hideMark/>
          </w:tcPr>
          <w:p w14:paraId="5EE545F1" w14:textId="77777777" w:rsidR="003B226D" w:rsidRDefault="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Акція «16 днів проти насилля»</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1CB90552"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10.12</w:t>
            </w:r>
          </w:p>
        </w:tc>
      </w:tr>
      <w:tr w:rsidR="003B226D" w14:paraId="5822AE91" w14:textId="77777777" w:rsidTr="003B226D">
        <w:trPr>
          <w:trHeight w:val="123"/>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0BA301E0"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23.</w:t>
            </w:r>
          </w:p>
        </w:tc>
        <w:tc>
          <w:tcPr>
            <w:tcW w:w="7762" w:type="dxa"/>
            <w:tcBorders>
              <w:top w:val="single" w:sz="6" w:space="0" w:color="000000"/>
              <w:left w:val="single" w:sz="6" w:space="0" w:color="000000"/>
              <w:bottom w:val="single" w:sz="6" w:space="0" w:color="000000"/>
              <w:right w:val="single" w:sz="6" w:space="0" w:color="000000"/>
            </w:tcBorders>
            <w:hideMark/>
          </w:tcPr>
          <w:p w14:paraId="078BAD3F" w14:textId="77777777" w:rsidR="003B226D" w:rsidRDefault="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Акція привітання ліквідаторів ЧАЕС до Дня ліквідатора</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1481F1B7"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14.12</w:t>
            </w:r>
          </w:p>
        </w:tc>
      </w:tr>
      <w:tr w:rsidR="003B226D" w14:paraId="70B8F734"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458FD1E5"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w:t>
            </w:r>
          </w:p>
        </w:tc>
        <w:tc>
          <w:tcPr>
            <w:tcW w:w="7762" w:type="dxa"/>
            <w:tcBorders>
              <w:top w:val="single" w:sz="6" w:space="0" w:color="000000"/>
              <w:left w:val="single" w:sz="6" w:space="0" w:color="000000"/>
              <w:bottom w:val="single" w:sz="6" w:space="0" w:color="000000"/>
              <w:right w:val="single" w:sz="6" w:space="0" w:color="000000"/>
            </w:tcBorders>
            <w:hideMark/>
          </w:tcPr>
          <w:p w14:paraId="39741EDA" w14:textId="77777777" w:rsidR="003B226D" w:rsidRDefault="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Загальношкільний захід до Дня Святого Миколая</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36D050CF"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18.12</w:t>
            </w:r>
          </w:p>
        </w:tc>
      </w:tr>
      <w:tr w:rsidR="003B226D" w14:paraId="267EAFFA"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02F07636"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w:t>
            </w:r>
          </w:p>
        </w:tc>
        <w:tc>
          <w:tcPr>
            <w:tcW w:w="7762" w:type="dxa"/>
            <w:tcBorders>
              <w:top w:val="single" w:sz="6" w:space="0" w:color="000000"/>
              <w:left w:val="single" w:sz="6" w:space="0" w:color="000000"/>
              <w:bottom w:val="single" w:sz="6" w:space="0" w:color="000000"/>
              <w:right w:val="single" w:sz="6" w:space="0" w:color="000000"/>
            </w:tcBorders>
            <w:hideMark/>
          </w:tcPr>
          <w:p w14:paraId="5DF3B3E2" w14:textId="77777777" w:rsidR="003B226D" w:rsidRDefault="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Новорічні розваги</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6948BCC5"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21-31.12</w:t>
            </w:r>
          </w:p>
        </w:tc>
      </w:tr>
      <w:tr w:rsidR="003B226D" w14:paraId="7A08681C"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6531DE90" w14:textId="77777777" w:rsidR="003B226D" w:rsidRDefault="003B226D">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26</w:t>
            </w:r>
          </w:p>
        </w:tc>
        <w:tc>
          <w:tcPr>
            <w:tcW w:w="7762" w:type="dxa"/>
            <w:tcBorders>
              <w:top w:val="single" w:sz="6" w:space="0" w:color="000000"/>
              <w:left w:val="single" w:sz="6" w:space="0" w:color="000000"/>
              <w:bottom w:val="single" w:sz="6" w:space="0" w:color="000000"/>
              <w:right w:val="single" w:sz="6" w:space="0" w:color="000000"/>
            </w:tcBorders>
            <w:vAlign w:val="center"/>
            <w:hideMark/>
          </w:tcPr>
          <w:p w14:paraId="453424DC" w14:textId="77777777" w:rsidR="003B226D" w:rsidRDefault="003B226D">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Різдвяний </w:t>
            </w:r>
            <w:proofErr w:type="spellStart"/>
            <w:r>
              <w:rPr>
                <w:rFonts w:ascii="Times New Roman" w:eastAsia="Calibri" w:hAnsi="Times New Roman" w:cs="Times New Roman"/>
                <w:sz w:val="28"/>
                <w:szCs w:val="28"/>
              </w:rPr>
              <w:t>проєкт</w:t>
            </w:r>
            <w:proofErr w:type="spellEnd"/>
            <w:r>
              <w:rPr>
                <w:rFonts w:ascii="Times New Roman" w:eastAsia="Calibri" w:hAnsi="Times New Roman" w:cs="Times New Roman"/>
                <w:sz w:val="28"/>
                <w:szCs w:val="28"/>
              </w:rPr>
              <w:t xml:space="preserve"> «Коляда іде по світу»</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7C76F0FF" w14:textId="77777777" w:rsidR="003B226D" w:rsidRDefault="003B226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14.01</w:t>
            </w:r>
          </w:p>
        </w:tc>
      </w:tr>
      <w:tr w:rsidR="003B226D" w14:paraId="6FE57C63"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2F8EF595" w14:textId="77777777" w:rsidR="003B226D" w:rsidRDefault="003B226D">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27</w:t>
            </w:r>
          </w:p>
        </w:tc>
        <w:tc>
          <w:tcPr>
            <w:tcW w:w="7762" w:type="dxa"/>
            <w:tcBorders>
              <w:top w:val="single" w:sz="6" w:space="0" w:color="000000"/>
              <w:left w:val="single" w:sz="6" w:space="0" w:color="000000"/>
              <w:bottom w:val="single" w:sz="6" w:space="0" w:color="000000"/>
              <w:right w:val="single" w:sz="6" w:space="0" w:color="000000"/>
            </w:tcBorders>
            <w:vAlign w:val="center"/>
            <w:hideMark/>
          </w:tcPr>
          <w:p w14:paraId="1A700EE7" w14:textId="77777777" w:rsidR="003B226D" w:rsidRDefault="003B226D">
            <w:pPr>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«Україна колядує» до відзначення свята Водохреща</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57F8691E" w14:textId="77777777" w:rsidR="003B226D" w:rsidRDefault="003B226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19.01</w:t>
            </w:r>
          </w:p>
        </w:tc>
      </w:tr>
      <w:tr w:rsidR="003B226D" w14:paraId="2717DC5C"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51E1CFA9" w14:textId="77777777" w:rsidR="003B226D" w:rsidRDefault="003B226D">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28</w:t>
            </w:r>
          </w:p>
        </w:tc>
        <w:tc>
          <w:tcPr>
            <w:tcW w:w="7762" w:type="dxa"/>
            <w:tcBorders>
              <w:top w:val="single" w:sz="6" w:space="0" w:color="000000"/>
              <w:left w:val="single" w:sz="6" w:space="0" w:color="000000"/>
              <w:bottom w:val="single" w:sz="6" w:space="0" w:color="000000"/>
              <w:right w:val="single" w:sz="6" w:space="0" w:color="000000"/>
            </w:tcBorders>
            <w:hideMark/>
          </w:tcPr>
          <w:p w14:paraId="5EE85D3C" w14:textId="77777777" w:rsidR="003B226D" w:rsidRDefault="003B226D">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День Соборності України</w:t>
            </w:r>
          </w:p>
        </w:tc>
        <w:tc>
          <w:tcPr>
            <w:tcW w:w="1418" w:type="dxa"/>
            <w:tcBorders>
              <w:top w:val="single" w:sz="6" w:space="0" w:color="000000"/>
              <w:left w:val="single" w:sz="6" w:space="0" w:color="000000"/>
              <w:bottom w:val="single" w:sz="6" w:space="0" w:color="000000"/>
              <w:right w:val="single" w:sz="6" w:space="0" w:color="000000"/>
            </w:tcBorders>
            <w:hideMark/>
          </w:tcPr>
          <w:p w14:paraId="134DB4A5" w14:textId="77777777" w:rsidR="003B226D" w:rsidRDefault="003B226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21.01</w:t>
            </w:r>
          </w:p>
        </w:tc>
      </w:tr>
      <w:tr w:rsidR="003B226D" w14:paraId="52A327ED"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596D74A9" w14:textId="77777777" w:rsidR="003B226D" w:rsidRDefault="003B226D">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29</w:t>
            </w:r>
          </w:p>
        </w:tc>
        <w:tc>
          <w:tcPr>
            <w:tcW w:w="7762" w:type="dxa"/>
            <w:tcBorders>
              <w:top w:val="single" w:sz="6" w:space="0" w:color="000000"/>
              <w:left w:val="single" w:sz="6" w:space="0" w:color="000000"/>
              <w:bottom w:val="single" w:sz="6" w:space="0" w:color="000000"/>
              <w:right w:val="single" w:sz="6" w:space="0" w:color="000000"/>
            </w:tcBorders>
            <w:hideMark/>
          </w:tcPr>
          <w:p w14:paraId="57215CEC" w14:textId="77777777" w:rsidR="003B226D" w:rsidRDefault="003B226D">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День пам’яті героїв Крут</w:t>
            </w:r>
          </w:p>
        </w:tc>
        <w:tc>
          <w:tcPr>
            <w:tcW w:w="1418" w:type="dxa"/>
            <w:tcBorders>
              <w:top w:val="single" w:sz="6" w:space="0" w:color="000000"/>
              <w:left w:val="single" w:sz="6" w:space="0" w:color="000000"/>
              <w:bottom w:val="single" w:sz="6" w:space="0" w:color="000000"/>
              <w:right w:val="single" w:sz="6" w:space="0" w:color="000000"/>
            </w:tcBorders>
            <w:hideMark/>
          </w:tcPr>
          <w:p w14:paraId="35F6A84B" w14:textId="77777777" w:rsidR="003B226D" w:rsidRDefault="003B226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28.01</w:t>
            </w:r>
          </w:p>
        </w:tc>
      </w:tr>
      <w:tr w:rsidR="003B226D" w14:paraId="44E5CF33"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583F9167" w14:textId="77777777" w:rsidR="003B226D" w:rsidRDefault="003B226D">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30</w:t>
            </w:r>
          </w:p>
        </w:tc>
        <w:tc>
          <w:tcPr>
            <w:tcW w:w="7762" w:type="dxa"/>
            <w:tcBorders>
              <w:top w:val="single" w:sz="6" w:space="0" w:color="000000"/>
              <w:left w:val="single" w:sz="6" w:space="0" w:color="000000"/>
              <w:bottom w:val="single" w:sz="6" w:space="0" w:color="000000"/>
              <w:right w:val="single" w:sz="6" w:space="0" w:color="000000"/>
            </w:tcBorders>
            <w:vAlign w:val="center"/>
            <w:hideMark/>
          </w:tcPr>
          <w:p w14:paraId="19BA0240" w14:textId="77777777" w:rsidR="003B226D" w:rsidRDefault="003B226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Міжнародний конкурс пам’яті Л. Українки «Змагаймося за нове життя»</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0FF4FEF6"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07.02</w:t>
            </w:r>
          </w:p>
        </w:tc>
      </w:tr>
      <w:tr w:rsidR="003B226D" w14:paraId="3C53CD68"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3F4ABB55" w14:textId="77777777" w:rsidR="003B226D" w:rsidRDefault="003B226D">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31</w:t>
            </w:r>
          </w:p>
        </w:tc>
        <w:tc>
          <w:tcPr>
            <w:tcW w:w="7762" w:type="dxa"/>
            <w:tcBorders>
              <w:top w:val="single" w:sz="6" w:space="0" w:color="000000"/>
              <w:left w:val="single" w:sz="6" w:space="0" w:color="000000"/>
              <w:bottom w:val="single" w:sz="6" w:space="0" w:color="000000"/>
              <w:right w:val="single" w:sz="6" w:space="0" w:color="000000"/>
            </w:tcBorders>
            <w:hideMark/>
          </w:tcPr>
          <w:p w14:paraId="3101839F" w14:textId="77777777" w:rsidR="003B226D" w:rsidRDefault="003B226D">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День безпеки в Інтернеті</w:t>
            </w:r>
          </w:p>
        </w:tc>
        <w:tc>
          <w:tcPr>
            <w:tcW w:w="1418" w:type="dxa"/>
            <w:tcBorders>
              <w:top w:val="single" w:sz="6" w:space="0" w:color="000000"/>
              <w:left w:val="single" w:sz="6" w:space="0" w:color="000000"/>
              <w:bottom w:val="single" w:sz="6" w:space="0" w:color="000000"/>
              <w:right w:val="single" w:sz="6" w:space="0" w:color="000000"/>
            </w:tcBorders>
            <w:hideMark/>
          </w:tcPr>
          <w:p w14:paraId="22233924" w14:textId="77777777" w:rsidR="003B226D" w:rsidRDefault="003B226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08.02</w:t>
            </w:r>
          </w:p>
        </w:tc>
      </w:tr>
      <w:tr w:rsidR="003B226D" w14:paraId="53F472C2"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75FBD283" w14:textId="77777777" w:rsidR="003B226D" w:rsidRDefault="003B226D">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32</w:t>
            </w:r>
          </w:p>
        </w:tc>
        <w:tc>
          <w:tcPr>
            <w:tcW w:w="7762" w:type="dxa"/>
            <w:tcBorders>
              <w:top w:val="single" w:sz="6" w:space="0" w:color="000000"/>
              <w:left w:val="single" w:sz="6" w:space="0" w:color="000000"/>
              <w:bottom w:val="single" w:sz="6" w:space="0" w:color="000000"/>
              <w:right w:val="single" w:sz="6" w:space="0" w:color="000000"/>
            </w:tcBorders>
            <w:hideMark/>
          </w:tcPr>
          <w:p w14:paraId="58C7F395" w14:textId="77777777" w:rsidR="003B226D" w:rsidRDefault="003B226D">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День вшанування учасників бойових дій на території інших держав</w:t>
            </w:r>
          </w:p>
        </w:tc>
        <w:tc>
          <w:tcPr>
            <w:tcW w:w="1418" w:type="dxa"/>
            <w:tcBorders>
              <w:top w:val="single" w:sz="6" w:space="0" w:color="000000"/>
              <w:left w:val="single" w:sz="6" w:space="0" w:color="000000"/>
              <w:bottom w:val="single" w:sz="6" w:space="0" w:color="000000"/>
              <w:right w:val="single" w:sz="6" w:space="0" w:color="000000"/>
            </w:tcBorders>
            <w:hideMark/>
          </w:tcPr>
          <w:p w14:paraId="09D88F0C" w14:textId="77777777" w:rsidR="003B226D" w:rsidRDefault="003B226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15.02</w:t>
            </w:r>
          </w:p>
        </w:tc>
      </w:tr>
      <w:tr w:rsidR="003B226D" w14:paraId="5439520A"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63E36D8B" w14:textId="77777777" w:rsidR="003B226D" w:rsidRDefault="003B226D">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33</w:t>
            </w:r>
          </w:p>
        </w:tc>
        <w:tc>
          <w:tcPr>
            <w:tcW w:w="7762" w:type="dxa"/>
            <w:tcBorders>
              <w:top w:val="single" w:sz="6" w:space="0" w:color="000000"/>
              <w:left w:val="single" w:sz="6" w:space="0" w:color="000000"/>
              <w:bottom w:val="single" w:sz="6" w:space="0" w:color="000000"/>
              <w:right w:val="single" w:sz="6" w:space="0" w:color="000000"/>
            </w:tcBorders>
            <w:hideMark/>
          </w:tcPr>
          <w:p w14:paraId="26EE4B02" w14:textId="77777777" w:rsidR="003B226D" w:rsidRDefault="003B226D">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Стрітення Господнє</w:t>
            </w:r>
          </w:p>
        </w:tc>
        <w:tc>
          <w:tcPr>
            <w:tcW w:w="1418" w:type="dxa"/>
            <w:tcBorders>
              <w:top w:val="single" w:sz="6" w:space="0" w:color="000000"/>
              <w:left w:val="single" w:sz="6" w:space="0" w:color="000000"/>
              <w:bottom w:val="single" w:sz="6" w:space="0" w:color="000000"/>
              <w:right w:val="single" w:sz="6" w:space="0" w:color="000000"/>
            </w:tcBorders>
            <w:hideMark/>
          </w:tcPr>
          <w:p w14:paraId="1EC05994" w14:textId="77777777" w:rsidR="003B226D" w:rsidRDefault="003B226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15.02</w:t>
            </w:r>
          </w:p>
        </w:tc>
      </w:tr>
      <w:tr w:rsidR="003B226D" w14:paraId="39B4A737"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360D2A37" w14:textId="77777777" w:rsidR="003B226D" w:rsidRDefault="003B226D">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34</w:t>
            </w:r>
          </w:p>
        </w:tc>
        <w:tc>
          <w:tcPr>
            <w:tcW w:w="7762" w:type="dxa"/>
            <w:tcBorders>
              <w:top w:val="single" w:sz="6" w:space="0" w:color="000000"/>
              <w:left w:val="single" w:sz="6" w:space="0" w:color="000000"/>
              <w:bottom w:val="single" w:sz="6" w:space="0" w:color="000000"/>
              <w:right w:val="single" w:sz="6" w:space="0" w:color="000000"/>
            </w:tcBorders>
            <w:hideMark/>
          </w:tcPr>
          <w:p w14:paraId="32195EFE" w14:textId="77777777" w:rsidR="003B226D" w:rsidRDefault="003B226D">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День Героїв Небесної Сотні</w:t>
            </w:r>
          </w:p>
        </w:tc>
        <w:tc>
          <w:tcPr>
            <w:tcW w:w="1418" w:type="dxa"/>
            <w:tcBorders>
              <w:top w:val="single" w:sz="6" w:space="0" w:color="000000"/>
              <w:left w:val="single" w:sz="6" w:space="0" w:color="000000"/>
              <w:bottom w:val="single" w:sz="6" w:space="0" w:color="000000"/>
              <w:right w:val="single" w:sz="6" w:space="0" w:color="000000"/>
            </w:tcBorders>
            <w:hideMark/>
          </w:tcPr>
          <w:p w14:paraId="125DF60A" w14:textId="77777777" w:rsidR="003B226D" w:rsidRDefault="003B226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18.02</w:t>
            </w:r>
          </w:p>
        </w:tc>
      </w:tr>
      <w:tr w:rsidR="003B226D" w14:paraId="57F93869"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627FAAB1" w14:textId="77777777" w:rsidR="003B226D" w:rsidRDefault="003B226D">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35</w:t>
            </w:r>
          </w:p>
        </w:tc>
        <w:tc>
          <w:tcPr>
            <w:tcW w:w="7762" w:type="dxa"/>
            <w:tcBorders>
              <w:top w:val="single" w:sz="6" w:space="0" w:color="000000"/>
              <w:left w:val="single" w:sz="6" w:space="0" w:color="000000"/>
              <w:bottom w:val="single" w:sz="6" w:space="0" w:color="000000"/>
              <w:right w:val="single" w:sz="6" w:space="0" w:color="000000"/>
            </w:tcBorders>
            <w:vAlign w:val="center"/>
            <w:hideMark/>
          </w:tcPr>
          <w:p w14:paraId="56C42D9A" w14:textId="77777777" w:rsidR="003B226D" w:rsidRDefault="003B226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Участь у  флешмобі#ГербУкраїни30Хмельниччина</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3F165CF7"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20.02</w:t>
            </w:r>
          </w:p>
        </w:tc>
      </w:tr>
      <w:tr w:rsidR="003B226D" w14:paraId="7CD27564"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0EF5F554" w14:textId="77777777" w:rsidR="003B226D" w:rsidRDefault="003B226D">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36</w:t>
            </w:r>
          </w:p>
        </w:tc>
        <w:tc>
          <w:tcPr>
            <w:tcW w:w="7762" w:type="dxa"/>
            <w:tcBorders>
              <w:top w:val="single" w:sz="6" w:space="0" w:color="000000"/>
              <w:left w:val="single" w:sz="6" w:space="0" w:color="000000"/>
              <w:bottom w:val="single" w:sz="6" w:space="0" w:color="000000"/>
              <w:right w:val="single" w:sz="6" w:space="0" w:color="000000"/>
            </w:tcBorders>
            <w:hideMark/>
          </w:tcPr>
          <w:p w14:paraId="0CD1618C" w14:textId="77777777" w:rsidR="003B226D" w:rsidRDefault="003B226D">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Міжнародний день рідної мови</w:t>
            </w:r>
          </w:p>
        </w:tc>
        <w:tc>
          <w:tcPr>
            <w:tcW w:w="1418" w:type="dxa"/>
            <w:tcBorders>
              <w:top w:val="single" w:sz="6" w:space="0" w:color="000000"/>
              <w:left w:val="single" w:sz="6" w:space="0" w:color="000000"/>
              <w:bottom w:val="single" w:sz="6" w:space="0" w:color="000000"/>
              <w:right w:val="single" w:sz="6" w:space="0" w:color="000000"/>
            </w:tcBorders>
            <w:hideMark/>
          </w:tcPr>
          <w:p w14:paraId="5797FD04" w14:textId="77777777" w:rsidR="003B226D" w:rsidRDefault="003B226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21.02</w:t>
            </w:r>
          </w:p>
        </w:tc>
      </w:tr>
      <w:tr w:rsidR="003B226D" w14:paraId="7CD4136E"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30EE6F98" w14:textId="77777777" w:rsidR="003B226D" w:rsidRDefault="003B226D">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37</w:t>
            </w:r>
          </w:p>
        </w:tc>
        <w:tc>
          <w:tcPr>
            <w:tcW w:w="7762" w:type="dxa"/>
            <w:tcBorders>
              <w:top w:val="single" w:sz="6" w:space="0" w:color="000000"/>
              <w:left w:val="single" w:sz="6" w:space="0" w:color="000000"/>
              <w:bottom w:val="single" w:sz="6" w:space="0" w:color="000000"/>
              <w:right w:val="single" w:sz="6" w:space="0" w:color="000000"/>
            </w:tcBorders>
            <w:hideMark/>
          </w:tcPr>
          <w:p w14:paraId="463BF435" w14:textId="77777777" w:rsidR="003B226D" w:rsidRDefault="003B226D">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Міжнародний жіночий день</w:t>
            </w:r>
          </w:p>
        </w:tc>
        <w:tc>
          <w:tcPr>
            <w:tcW w:w="1418" w:type="dxa"/>
            <w:tcBorders>
              <w:top w:val="single" w:sz="6" w:space="0" w:color="000000"/>
              <w:left w:val="single" w:sz="6" w:space="0" w:color="000000"/>
              <w:bottom w:val="single" w:sz="6" w:space="0" w:color="000000"/>
              <w:right w:val="single" w:sz="6" w:space="0" w:color="000000"/>
            </w:tcBorders>
            <w:hideMark/>
          </w:tcPr>
          <w:p w14:paraId="051474DE" w14:textId="77777777" w:rsidR="003B226D" w:rsidRDefault="003B226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04.03</w:t>
            </w:r>
          </w:p>
        </w:tc>
      </w:tr>
      <w:tr w:rsidR="003B226D" w14:paraId="507E41AC"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6EFA584C" w14:textId="77777777" w:rsidR="003B226D" w:rsidRDefault="003B226D">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38</w:t>
            </w:r>
          </w:p>
        </w:tc>
        <w:tc>
          <w:tcPr>
            <w:tcW w:w="7762" w:type="dxa"/>
            <w:tcBorders>
              <w:top w:val="single" w:sz="6" w:space="0" w:color="000000"/>
              <w:left w:val="single" w:sz="6" w:space="0" w:color="000000"/>
              <w:bottom w:val="single" w:sz="6" w:space="0" w:color="000000"/>
              <w:right w:val="single" w:sz="6" w:space="0" w:color="000000"/>
            </w:tcBorders>
            <w:hideMark/>
          </w:tcPr>
          <w:p w14:paraId="151A46D6" w14:textId="77777777" w:rsidR="003B226D" w:rsidRDefault="003B226D">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Захід до дня народження Т.Г. Шевченка «Шевченкове слово вічне…»</w:t>
            </w:r>
          </w:p>
        </w:tc>
        <w:tc>
          <w:tcPr>
            <w:tcW w:w="1418" w:type="dxa"/>
            <w:tcBorders>
              <w:top w:val="single" w:sz="6" w:space="0" w:color="000000"/>
              <w:left w:val="single" w:sz="6" w:space="0" w:color="000000"/>
              <w:bottom w:val="single" w:sz="6" w:space="0" w:color="000000"/>
              <w:right w:val="single" w:sz="6" w:space="0" w:color="000000"/>
            </w:tcBorders>
            <w:hideMark/>
          </w:tcPr>
          <w:p w14:paraId="2C1C3086" w14:textId="77777777" w:rsidR="003B226D" w:rsidRDefault="003B226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09.03</w:t>
            </w:r>
          </w:p>
        </w:tc>
      </w:tr>
      <w:tr w:rsidR="003B226D" w14:paraId="42C31737"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16AA37C8" w14:textId="77777777" w:rsidR="003B226D" w:rsidRDefault="003B226D">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39</w:t>
            </w:r>
          </w:p>
        </w:tc>
        <w:tc>
          <w:tcPr>
            <w:tcW w:w="7762" w:type="dxa"/>
            <w:tcBorders>
              <w:top w:val="single" w:sz="6" w:space="0" w:color="000000"/>
              <w:left w:val="single" w:sz="6" w:space="0" w:color="000000"/>
              <w:bottom w:val="single" w:sz="6" w:space="0" w:color="000000"/>
              <w:right w:val="single" w:sz="6" w:space="0" w:color="000000"/>
            </w:tcBorders>
            <w:hideMark/>
          </w:tcPr>
          <w:p w14:paraId="1B2AB466" w14:textId="77777777" w:rsidR="003B226D" w:rsidRDefault="003B226D">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Всесвітній день Землі</w:t>
            </w:r>
          </w:p>
        </w:tc>
        <w:tc>
          <w:tcPr>
            <w:tcW w:w="1418" w:type="dxa"/>
            <w:tcBorders>
              <w:top w:val="single" w:sz="6" w:space="0" w:color="000000"/>
              <w:left w:val="single" w:sz="6" w:space="0" w:color="000000"/>
              <w:bottom w:val="single" w:sz="6" w:space="0" w:color="000000"/>
              <w:right w:val="single" w:sz="6" w:space="0" w:color="000000"/>
            </w:tcBorders>
            <w:hideMark/>
          </w:tcPr>
          <w:p w14:paraId="50575E22" w14:textId="77777777" w:rsidR="003B226D" w:rsidRDefault="003B226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18.03</w:t>
            </w:r>
          </w:p>
        </w:tc>
      </w:tr>
      <w:tr w:rsidR="003B226D" w14:paraId="2430E405"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26D9F096" w14:textId="77777777" w:rsidR="003B226D" w:rsidRDefault="003B226D">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41</w:t>
            </w:r>
          </w:p>
        </w:tc>
        <w:tc>
          <w:tcPr>
            <w:tcW w:w="7762" w:type="dxa"/>
            <w:tcBorders>
              <w:top w:val="single" w:sz="6" w:space="0" w:color="000000"/>
              <w:left w:val="single" w:sz="6" w:space="0" w:color="000000"/>
              <w:bottom w:val="single" w:sz="6" w:space="0" w:color="000000"/>
              <w:right w:val="single" w:sz="6" w:space="0" w:color="000000"/>
            </w:tcBorders>
            <w:vAlign w:val="center"/>
            <w:hideMark/>
          </w:tcPr>
          <w:p w14:paraId="11EF7307" w14:textId="77777777" w:rsidR="003B226D" w:rsidRDefault="003B226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Всеукраїнський онлайн флешмоб «Діти України за мир»</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2A1C8BEE"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29.03.</w:t>
            </w:r>
          </w:p>
        </w:tc>
      </w:tr>
      <w:tr w:rsidR="003B226D" w14:paraId="5D7CD602"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02A858A4" w14:textId="77777777" w:rsidR="003B226D" w:rsidRDefault="003B226D">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42</w:t>
            </w:r>
          </w:p>
        </w:tc>
        <w:tc>
          <w:tcPr>
            <w:tcW w:w="7762" w:type="dxa"/>
            <w:tcBorders>
              <w:top w:val="single" w:sz="6" w:space="0" w:color="000000"/>
              <w:left w:val="single" w:sz="6" w:space="0" w:color="000000"/>
              <w:bottom w:val="single" w:sz="6" w:space="0" w:color="000000"/>
              <w:right w:val="single" w:sz="6" w:space="0" w:color="000000"/>
            </w:tcBorders>
            <w:hideMark/>
          </w:tcPr>
          <w:p w14:paraId="0F5D4BFB" w14:textId="77777777" w:rsidR="003B226D" w:rsidRDefault="003B226D">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Всесвітній день здоров’я</w:t>
            </w:r>
          </w:p>
        </w:tc>
        <w:tc>
          <w:tcPr>
            <w:tcW w:w="1418" w:type="dxa"/>
            <w:tcBorders>
              <w:top w:val="single" w:sz="6" w:space="0" w:color="000000"/>
              <w:left w:val="single" w:sz="6" w:space="0" w:color="000000"/>
              <w:bottom w:val="single" w:sz="6" w:space="0" w:color="000000"/>
              <w:right w:val="single" w:sz="6" w:space="0" w:color="000000"/>
            </w:tcBorders>
            <w:hideMark/>
          </w:tcPr>
          <w:p w14:paraId="0938A774" w14:textId="77777777" w:rsidR="003B226D" w:rsidRDefault="003B226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07.04</w:t>
            </w:r>
          </w:p>
        </w:tc>
      </w:tr>
      <w:tr w:rsidR="003B226D" w14:paraId="04AA1C99"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192AEA27" w14:textId="77777777" w:rsidR="003B226D" w:rsidRDefault="003B226D">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43</w:t>
            </w:r>
          </w:p>
        </w:tc>
        <w:tc>
          <w:tcPr>
            <w:tcW w:w="7762" w:type="dxa"/>
            <w:tcBorders>
              <w:top w:val="single" w:sz="6" w:space="0" w:color="000000"/>
              <w:left w:val="single" w:sz="6" w:space="0" w:color="000000"/>
              <w:bottom w:val="single" w:sz="6" w:space="0" w:color="000000"/>
              <w:right w:val="single" w:sz="6" w:space="0" w:color="000000"/>
            </w:tcBorders>
            <w:vAlign w:val="center"/>
            <w:hideMark/>
          </w:tcPr>
          <w:p w14:paraId="1E6586AE" w14:textId="77777777" w:rsidR="003B226D" w:rsidRDefault="003B226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Всеукраїнський онлайн </w:t>
            </w:r>
            <w:proofErr w:type="spellStart"/>
            <w:r>
              <w:rPr>
                <w:rFonts w:ascii="Times New Roman" w:eastAsia="Calibri" w:hAnsi="Times New Roman" w:cs="Times New Roman"/>
                <w:sz w:val="28"/>
                <w:szCs w:val="28"/>
              </w:rPr>
              <w:t>челенж</w:t>
            </w:r>
            <w:proofErr w:type="spellEnd"/>
            <w:r>
              <w:rPr>
                <w:rFonts w:ascii="Times New Roman" w:eastAsia="Calibri" w:hAnsi="Times New Roman" w:cs="Times New Roman"/>
                <w:sz w:val="28"/>
                <w:szCs w:val="28"/>
              </w:rPr>
              <w:t xml:space="preserve"> «До ПЕРЕМОГИ»</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37EC70A4"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20.04</w:t>
            </w:r>
          </w:p>
        </w:tc>
      </w:tr>
      <w:tr w:rsidR="003B226D" w14:paraId="03031F00"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0D17C4F8" w14:textId="77777777" w:rsidR="003B226D" w:rsidRDefault="003B226D">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44</w:t>
            </w:r>
          </w:p>
        </w:tc>
        <w:tc>
          <w:tcPr>
            <w:tcW w:w="7762" w:type="dxa"/>
            <w:tcBorders>
              <w:top w:val="single" w:sz="6" w:space="0" w:color="000000"/>
              <w:left w:val="single" w:sz="6" w:space="0" w:color="000000"/>
              <w:bottom w:val="single" w:sz="6" w:space="0" w:color="000000"/>
              <w:right w:val="single" w:sz="6" w:space="0" w:color="000000"/>
            </w:tcBorders>
            <w:hideMark/>
          </w:tcPr>
          <w:p w14:paraId="63EC1816" w14:textId="77777777" w:rsidR="003B226D" w:rsidRDefault="003B226D">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Великодні традиції</w:t>
            </w:r>
          </w:p>
        </w:tc>
        <w:tc>
          <w:tcPr>
            <w:tcW w:w="1418" w:type="dxa"/>
            <w:tcBorders>
              <w:top w:val="single" w:sz="6" w:space="0" w:color="000000"/>
              <w:left w:val="single" w:sz="6" w:space="0" w:color="000000"/>
              <w:bottom w:val="single" w:sz="6" w:space="0" w:color="000000"/>
              <w:right w:val="single" w:sz="6" w:space="0" w:color="000000"/>
            </w:tcBorders>
            <w:hideMark/>
          </w:tcPr>
          <w:p w14:paraId="7364F475" w14:textId="77777777" w:rsidR="003B226D" w:rsidRDefault="003B226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22.04</w:t>
            </w:r>
          </w:p>
        </w:tc>
      </w:tr>
      <w:tr w:rsidR="003B226D" w14:paraId="0C81253E"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29C8E518" w14:textId="77777777" w:rsidR="003B226D" w:rsidRDefault="003B226D">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45</w:t>
            </w:r>
          </w:p>
        </w:tc>
        <w:tc>
          <w:tcPr>
            <w:tcW w:w="7762" w:type="dxa"/>
            <w:tcBorders>
              <w:top w:val="single" w:sz="6" w:space="0" w:color="000000"/>
              <w:left w:val="single" w:sz="6" w:space="0" w:color="000000"/>
              <w:bottom w:val="single" w:sz="6" w:space="0" w:color="000000"/>
              <w:right w:val="single" w:sz="6" w:space="0" w:color="000000"/>
            </w:tcBorders>
            <w:hideMark/>
          </w:tcPr>
          <w:p w14:paraId="1B099600" w14:textId="77777777" w:rsidR="003B226D" w:rsidRDefault="003B226D">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Міжнародний день пам’яті Чорнобиля</w:t>
            </w:r>
          </w:p>
        </w:tc>
        <w:tc>
          <w:tcPr>
            <w:tcW w:w="1418" w:type="dxa"/>
            <w:tcBorders>
              <w:top w:val="single" w:sz="6" w:space="0" w:color="000000"/>
              <w:left w:val="single" w:sz="6" w:space="0" w:color="000000"/>
              <w:bottom w:val="single" w:sz="6" w:space="0" w:color="000000"/>
              <w:right w:val="single" w:sz="6" w:space="0" w:color="000000"/>
            </w:tcBorders>
            <w:hideMark/>
          </w:tcPr>
          <w:p w14:paraId="59CC4508" w14:textId="77777777" w:rsidR="003B226D" w:rsidRDefault="003B226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26.04</w:t>
            </w:r>
          </w:p>
        </w:tc>
      </w:tr>
      <w:tr w:rsidR="003B226D" w14:paraId="5EE99188"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517E6D20" w14:textId="77777777" w:rsidR="003B226D" w:rsidRDefault="003B226D">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46</w:t>
            </w:r>
          </w:p>
        </w:tc>
        <w:tc>
          <w:tcPr>
            <w:tcW w:w="7762" w:type="dxa"/>
            <w:tcBorders>
              <w:top w:val="single" w:sz="6" w:space="0" w:color="000000"/>
              <w:left w:val="single" w:sz="6" w:space="0" w:color="000000"/>
              <w:bottom w:val="single" w:sz="6" w:space="0" w:color="000000"/>
              <w:right w:val="single" w:sz="6" w:space="0" w:color="000000"/>
            </w:tcBorders>
            <w:hideMark/>
          </w:tcPr>
          <w:p w14:paraId="7A2D47E7" w14:textId="77777777" w:rsidR="003B226D" w:rsidRDefault="003B226D">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День пам’яті та примирення</w:t>
            </w:r>
          </w:p>
        </w:tc>
        <w:tc>
          <w:tcPr>
            <w:tcW w:w="1418" w:type="dxa"/>
            <w:tcBorders>
              <w:top w:val="single" w:sz="6" w:space="0" w:color="000000"/>
              <w:left w:val="single" w:sz="6" w:space="0" w:color="000000"/>
              <w:bottom w:val="single" w:sz="6" w:space="0" w:color="000000"/>
              <w:right w:val="single" w:sz="6" w:space="0" w:color="000000"/>
            </w:tcBorders>
            <w:hideMark/>
          </w:tcPr>
          <w:p w14:paraId="362C5C9C" w14:textId="77777777" w:rsidR="003B226D" w:rsidRDefault="003B226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06.05</w:t>
            </w:r>
          </w:p>
        </w:tc>
      </w:tr>
      <w:tr w:rsidR="003B226D" w14:paraId="39086554"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4180E579" w14:textId="77777777" w:rsidR="003B226D" w:rsidRDefault="003B226D">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47</w:t>
            </w:r>
          </w:p>
        </w:tc>
        <w:tc>
          <w:tcPr>
            <w:tcW w:w="7762" w:type="dxa"/>
            <w:tcBorders>
              <w:top w:val="single" w:sz="6" w:space="0" w:color="000000"/>
              <w:left w:val="single" w:sz="6" w:space="0" w:color="000000"/>
              <w:bottom w:val="single" w:sz="6" w:space="0" w:color="000000"/>
              <w:right w:val="single" w:sz="6" w:space="0" w:color="000000"/>
            </w:tcBorders>
            <w:hideMark/>
          </w:tcPr>
          <w:p w14:paraId="08F02F59" w14:textId="77777777" w:rsidR="003B226D" w:rsidRDefault="003B226D">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Відкриття меморіальної дошки Т.Г. Шевченка</w:t>
            </w:r>
          </w:p>
        </w:tc>
        <w:tc>
          <w:tcPr>
            <w:tcW w:w="1418" w:type="dxa"/>
            <w:tcBorders>
              <w:top w:val="single" w:sz="6" w:space="0" w:color="000000"/>
              <w:left w:val="single" w:sz="6" w:space="0" w:color="000000"/>
              <w:bottom w:val="single" w:sz="6" w:space="0" w:color="000000"/>
              <w:right w:val="single" w:sz="6" w:space="0" w:color="000000"/>
            </w:tcBorders>
            <w:hideMark/>
          </w:tcPr>
          <w:p w14:paraId="01551B63" w14:textId="77777777" w:rsidR="003B226D" w:rsidRDefault="003B226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06.05</w:t>
            </w:r>
          </w:p>
        </w:tc>
      </w:tr>
      <w:tr w:rsidR="003B226D" w14:paraId="467FF6B1"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1224227C" w14:textId="77777777" w:rsidR="003B226D" w:rsidRDefault="003B226D">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48</w:t>
            </w:r>
          </w:p>
        </w:tc>
        <w:tc>
          <w:tcPr>
            <w:tcW w:w="7762" w:type="dxa"/>
            <w:tcBorders>
              <w:top w:val="single" w:sz="6" w:space="0" w:color="000000"/>
              <w:left w:val="single" w:sz="6" w:space="0" w:color="000000"/>
              <w:bottom w:val="single" w:sz="6" w:space="0" w:color="000000"/>
              <w:right w:val="single" w:sz="6" w:space="0" w:color="000000"/>
            </w:tcBorders>
            <w:hideMark/>
          </w:tcPr>
          <w:p w14:paraId="0F4B9B42" w14:textId="77777777" w:rsidR="003B226D" w:rsidRDefault="003B226D">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День Європи в Україні</w:t>
            </w:r>
          </w:p>
        </w:tc>
        <w:tc>
          <w:tcPr>
            <w:tcW w:w="1418" w:type="dxa"/>
            <w:tcBorders>
              <w:top w:val="single" w:sz="6" w:space="0" w:color="000000"/>
              <w:left w:val="single" w:sz="6" w:space="0" w:color="000000"/>
              <w:bottom w:val="single" w:sz="6" w:space="0" w:color="000000"/>
              <w:right w:val="single" w:sz="6" w:space="0" w:color="000000"/>
            </w:tcBorders>
            <w:hideMark/>
          </w:tcPr>
          <w:p w14:paraId="628FECE5" w14:textId="77777777" w:rsidR="003B226D" w:rsidRDefault="003B226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09.05</w:t>
            </w:r>
          </w:p>
        </w:tc>
      </w:tr>
      <w:tr w:rsidR="003B226D" w14:paraId="3303F85A"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3627B48D" w14:textId="77777777" w:rsidR="003B226D" w:rsidRDefault="003B226D">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49</w:t>
            </w:r>
          </w:p>
        </w:tc>
        <w:tc>
          <w:tcPr>
            <w:tcW w:w="7762" w:type="dxa"/>
            <w:tcBorders>
              <w:top w:val="single" w:sz="6" w:space="0" w:color="000000"/>
              <w:left w:val="single" w:sz="6" w:space="0" w:color="000000"/>
              <w:bottom w:val="single" w:sz="6" w:space="0" w:color="000000"/>
              <w:right w:val="single" w:sz="6" w:space="0" w:color="000000"/>
            </w:tcBorders>
            <w:vAlign w:val="center"/>
            <w:hideMark/>
          </w:tcPr>
          <w:p w14:paraId="2C464D4E" w14:textId="77777777" w:rsidR="003B226D" w:rsidRDefault="003B226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Флешмоб «Моє родинне дерево» у рамках Міжнародного дня сім’ї</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20107923"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13.05</w:t>
            </w:r>
          </w:p>
        </w:tc>
      </w:tr>
      <w:tr w:rsidR="003B226D" w14:paraId="5D096C33"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3A5B56DC" w14:textId="77777777" w:rsidR="003B226D" w:rsidRDefault="003B226D">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50</w:t>
            </w:r>
          </w:p>
        </w:tc>
        <w:tc>
          <w:tcPr>
            <w:tcW w:w="7762" w:type="dxa"/>
            <w:tcBorders>
              <w:top w:val="single" w:sz="6" w:space="0" w:color="000000"/>
              <w:left w:val="single" w:sz="6" w:space="0" w:color="000000"/>
              <w:bottom w:val="single" w:sz="6" w:space="0" w:color="000000"/>
              <w:right w:val="single" w:sz="6" w:space="0" w:color="000000"/>
            </w:tcBorders>
            <w:vAlign w:val="center"/>
            <w:hideMark/>
          </w:tcPr>
          <w:p w14:paraId="5D1FF84F" w14:textId="77777777" w:rsidR="003B226D" w:rsidRDefault="003B226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Найкраще фото у вишиванці</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2E85C5FE"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18-19.05</w:t>
            </w:r>
          </w:p>
        </w:tc>
      </w:tr>
      <w:tr w:rsidR="003B226D" w14:paraId="68B311F1"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4D88D2F1" w14:textId="77777777" w:rsidR="003B226D" w:rsidRDefault="003B226D">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51</w:t>
            </w:r>
          </w:p>
        </w:tc>
        <w:tc>
          <w:tcPr>
            <w:tcW w:w="7762" w:type="dxa"/>
            <w:tcBorders>
              <w:top w:val="single" w:sz="6" w:space="0" w:color="000000"/>
              <w:left w:val="single" w:sz="6" w:space="0" w:color="000000"/>
              <w:bottom w:val="single" w:sz="6" w:space="0" w:color="000000"/>
              <w:right w:val="single" w:sz="6" w:space="0" w:color="000000"/>
            </w:tcBorders>
            <w:hideMark/>
          </w:tcPr>
          <w:p w14:paraId="15114F68" w14:textId="77777777" w:rsidR="003B226D" w:rsidRDefault="003B226D">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День вишиванки</w:t>
            </w:r>
          </w:p>
        </w:tc>
        <w:tc>
          <w:tcPr>
            <w:tcW w:w="1418" w:type="dxa"/>
            <w:tcBorders>
              <w:top w:val="single" w:sz="6" w:space="0" w:color="000000"/>
              <w:left w:val="single" w:sz="6" w:space="0" w:color="000000"/>
              <w:bottom w:val="single" w:sz="6" w:space="0" w:color="000000"/>
              <w:right w:val="single" w:sz="6" w:space="0" w:color="000000"/>
            </w:tcBorders>
            <w:hideMark/>
          </w:tcPr>
          <w:p w14:paraId="541FF2D1" w14:textId="77777777" w:rsidR="003B226D" w:rsidRDefault="003B226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19.05</w:t>
            </w:r>
          </w:p>
        </w:tc>
      </w:tr>
      <w:tr w:rsidR="003B226D" w14:paraId="50C007E5"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38C43879" w14:textId="77777777" w:rsidR="003B226D" w:rsidRDefault="003B226D">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52</w:t>
            </w:r>
          </w:p>
        </w:tc>
        <w:tc>
          <w:tcPr>
            <w:tcW w:w="7762" w:type="dxa"/>
            <w:tcBorders>
              <w:top w:val="single" w:sz="6" w:space="0" w:color="000000"/>
              <w:left w:val="single" w:sz="6" w:space="0" w:color="000000"/>
              <w:bottom w:val="single" w:sz="6" w:space="0" w:color="000000"/>
              <w:right w:val="single" w:sz="6" w:space="0" w:color="000000"/>
            </w:tcBorders>
            <w:vAlign w:val="center"/>
            <w:hideMark/>
          </w:tcPr>
          <w:p w14:paraId="5AB73F57" w14:textId="77777777" w:rsidR="003B226D" w:rsidRDefault="003B226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Конкурс патріотичного малюнку «Моя сім’я - моя країна»</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4305CE16"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20.05</w:t>
            </w:r>
          </w:p>
        </w:tc>
      </w:tr>
      <w:tr w:rsidR="003B226D" w14:paraId="53B0CCBE"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71FBB73A" w14:textId="77777777" w:rsidR="003B226D" w:rsidRDefault="003B226D">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53</w:t>
            </w:r>
          </w:p>
        </w:tc>
        <w:tc>
          <w:tcPr>
            <w:tcW w:w="7762" w:type="dxa"/>
            <w:tcBorders>
              <w:top w:val="single" w:sz="6" w:space="0" w:color="000000"/>
              <w:left w:val="single" w:sz="6" w:space="0" w:color="000000"/>
              <w:bottom w:val="single" w:sz="6" w:space="0" w:color="000000"/>
              <w:right w:val="single" w:sz="6" w:space="0" w:color="000000"/>
            </w:tcBorders>
            <w:vAlign w:val="center"/>
            <w:hideMark/>
          </w:tcPr>
          <w:p w14:paraId="60B12082" w14:textId="77777777" w:rsidR="003B226D" w:rsidRDefault="003B226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Онлайн-марафон з фізичної культури «Рух-це здорово»</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0638FF8F"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24.05.</w:t>
            </w:r>
          </w:p>
        </w:tc>
      </w:tr>
      <w:tr w:rsidR="003B226D" w14:paraId="6E89E8A4"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40AB6CEA" w14:textId="77777777" w:rsidR="003B226D" w:rsidRDefault="003B226D">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54</w:t>
            </w:r>
          </w:p>
        </w:tc>
        <w:tc>
          <w:tcPr>
            <w:tcW w:w="7762" w:type="dxa"/>
            <w:tcBorders>
              <w:top w:val="single" w:sz="6" w:space="0" w:color="000000"/>
              <w:left w:val="single" w:sz="6" w:space="0" w:color="000000"/>
              <w:bottom w:val="single" w:sz="6" w:space="0" w:color="000000"/>
              <w:right w:val="single" w:sz="6" w:space="0" w:color="000000"/>
            </w:tcBorders>
            <w:vAlign w:val="center"/>
            <w:hideMark/>
          </w:tcPr>
          <w:p w14:paraId="0B7E2953" w14:textId="77777777" w:rsidR="003B226D" w:rsidRDefault="003B226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«Країна твоїх прав»</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0204003D"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28.05.</w:t>
            </w:r>
          </w:p>
        </w:tc>
      </w:tr>
      <w:tr w:rsidR="003B226D" w14:paraId="018FE4F9"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3BAEDC88" w14:textId="77777777" w:rsidR="003B226D" w:rsidRDefault="003B226D">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55</w:t>
            </w:r>
          </w:p>
        </w:tc>
        <w:tc>
          <w:tcPr>
            <w:tcW w:w="7762" w:type="dxa"/>
            <w:tcBorders>
              <w:top w:val="single" w:sz="6" w:space="0" w:color="000000"/>
              <w:left w:val="single" w:sz="6" w:space="0" w:color="000000"/>
              <w:bottom w:val="single" w:sz="6" w:space="0" w:color="000000"/>
              <w:right w:val="single" w:sz="6" w:space="0" w:color="000000"/>
            </w:tcBorders>
            <w:vAlign w:val="center"/>
            <w:hideMark/>
          </w:tcPr>
          <w:p w14:paraId="3E4F2F0A" w14:textId="77777777" w:rsidR="003B226D" w:rsidRDefault="003B226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Всеукраїнський онлайн-конкурс з правового просвітництва «Конституція для всіх-і дорослих, і малих»</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7ECC601B"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31.05.</w:t>
            </w:r>
          </w:p>
        </w:tc>
      </w:tr>
      <w:tr w:rsidR="003B226D" w14:paraId="2E9FA9ED"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084FCCFF" w14:textId="77777777" w:rsidR="003B226D" w:rsidRDefault="003B226D">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56</w:t>
            </w:r>
          </w:p>
        </w:tc>
        <w:tc>
          <w:tcPr>
            <w:tcW w:w="7762" w:type="dxa"/>
            <w:tcBorders>
              <w:top w:val="single" w:sz="6" w:space="0" w:color="000000"/>
              <w:left w:val="single" w:sz="6" w:space="0" w:color="000000"/>
              <w:bottom w:val="single" w:sz="6" w:space="0" w:color="000000"/>
              <w:right w:val="single" w:sz="6" w:space="0" w:color="000000"/>
            </w:tcBorders>
            <w:hideMark/>
          </w:tcPr>
          <w:p w14:paraId="78781060" w14:textId="77777777" w:rsidR="003B226D" w:rsidRDefault="003B226D">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Міжнародний день захисту дітей</w:t>
            </w:r>
          </w:p>
        </w:tc>
        <w:tc>
          <w:tcPr>
            <w:tcW w:w="1418" w:type="dxa"/>
            <w:tcBorders>
              <w:top w:val="single" w:sz="6" w:space="0" w:color="000000"/>
              <w:left w:val="single" w:sz="6" w:space="0" w:color="000000"/>
              <w:bottom w:val="single" w:sz="6" w:space="0" w:color="000000"/>
              <w:right w:val="single" w:sz="6" w:space="0" w:color="000000"/>
            </w:tcBorders>
            <w:hideMark/>
          </w:tcPr>
          <w:p w14:paraId="311931FE" w14:textId="77777777" w:rsidR="003B226D" w:rsidRDefault="003B226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01.06</w:t>
            </w:r>
          </w:p>
        </w:tc>
      </w:tr>
      <w:tr w:rsidR="003B226D" w14:paraId="0EF1676F"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3E46BBF8" w14:textId="77777777" w:rsidR="003B226D" w:rsidRDefault="003B226D">
            <w:pPr>
              <w:spacing w:after="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57</w:t>
            </w:r>
          </w:p>
        </w:tc>
        <w:tc>
          <w:tcPr>
            <w:tcW w:w="7762" w:type="dxa"/>
            <w:tcBorders>
              <w:top w:val="single" w:sz="6" w:space="0" w:color="000000"/>
              <w:left w:val="single" w:sz="6" w:space="0" w:color="000000"/>
              <w:bottom w:val="single" w:sz="6" w:space="0" w:color="000000"/>
              <w:right w:val="single" w:sz="6" w:space="0" w:color="000000"/>
            </w:tcBorders>
            <w:hideMark/>
          </w:tcPr>
          <w:p w14:paraId="3AA5EEE3" w14:textId="77777777" w:rsidR="003B226D" w:rsidRDefault="003B226D">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Свято Останнього дзвоника</w:t>
            </w:r>
          </w:p>
        </w:tc>
        <w:tc>
          <w:tcPr>
            <w:tcW w:w="1418" w:type="dxa"/>
            <w:tcBorders>
              <w:top w:val="single" w:sz="6" w:space="0" w:color="000000"/>
              <w:left w:val="single" w:sz="6" w:space="0" w:color="000000"/>
              <w:bottom w:val="single" w:sz="6" w:space="0" w:color="000000"/>
              <w:right w:val="single" w:sz="6" w:space="0" w:color="000000"/>
            </w:tcBorders>
            <w:hideMark/>
          </w:tcPr>
          <w:p w14:paraId="0ACA537C" w14:textId="77777777" w:rsidR="003B226D" w:rsidRDefault="003B226D">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03.06</w:t>
            </w:r>
          </w:p>
        </w:tc>
      </w:tr>
      <w:tr w:rsidR="003B226D" w14:paraId="6F34693E" w14:textId="77777777" w:rsidTr="003B226D">
        <w:trPr>
          <w:trHeight w:val="281"/>
        </w:trPr>
        <w:tc>
          <w:tcPr>
            <w:tcW w:w="772" w:type="dxa"/>
            <w:tcBorders>
              <w:top w:val="single" w:sz="6" w:space="0" w:color="000000"/>
              <w:left w:val="single" w:sz="4" w:space="0" w:color="000000"/>
              <w:bottom w:val="single" w:sz="6" w:space="0" w:color="000000"/>
              <w:right w:val="single" w:sz="6" w:space="0" w:color="000000"/>
            </w:tcBorders>
            <w:vAlign w:val="center"/>
            <w:hideMark/>
          </w:tcPr>
          <w:p w14:paraId="5E19C751" w14:textId="77777777" w:rsidR="003B226D" w:rsidRDefault="003B226D">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58</w:t>
            </w:r>
          </w:p>
        </w:tc>
        <w:tc>
          <w:tcPr>
            <w:tcW w:w="7762" w:type="dxa"/>
            <w:tcBorders>
              <w:top w:val="single" w:sz="6" w:space="0" w:color="000000"/>
              <w:left w:val="single" w:sz="6" w:space="0" w:color="000000"/>
              <w:bottom w:val="single" w:sz="6" w:space="0" w:color="000000"/>
              <w:right w:val="single" w:sz="6" w:space="0" w:color="000000"/>
            </w:tcBorders>
            <w:hideMark/>
          </w:tcPr>
          <w:p w14:paraId="1E005EE5" w14:textId="77777777" w:rsidR="003B226D" w:rsidRDefault="003B226D">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Урочисте вручення </w:t>
            </w:r>
            <w:proofErr w:type="spellStart"/>
            <w:r>
              <w:rPr>
                <w:rFonts w:ascii="Times New Roman" w:eastAsia="Calibri" w:hAnsi="Times New Roman" w:cs="Times New Roman"/>
                <w:sz w:val="28"/>
                <w:szCs w:val="28"/>
              </w:rPr>
              <w:t>свідоцтв</w:t>
            </w:r>
            <w:proofErr w:type="spellEnd"/>
            <w:r>
              <w:rPr>
                <w:rFonts w:ascii="Times New Roman" w:eastAsia="Calibri" w:hAnsi="Times New Roman" w:cs="Times New Roman"/>
                <w:sz w:val="28"/>
                <w:szCs w:val="28"/>
              </w:rPr>
              <w:t xml:space="preserve"> про базову та повну загальну середню освіту учням 9 та 11-х класів</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0F454352" w14:textId="309D866E" w:rsidR="003B226D" w:rsidRDefault="00491BC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0</w:t>
            </w:r>
            <w:r w:rsidR="003B226D">
              <w:rPr>
                <w:rFonts w:ascii="Times New Roman" w:eastAsia="Calibri" w:hAnsi="Times New Roman" w:cs="Times New Roman"/>
                <w:sz w:val="28"/>
                <w:szCs w:val="28"/>
              </w:rPr>
              <w:t>4.06</w:t>
            </w:r>
          </w:p>
        </w:tc>
      </w:tr>
    </w:tbl>
    <w:p w14:paraId="48B6622A" w14:textId="77777777" w:rsidR="003B226D" w:rsidRDefault="003B226D" w:rsidP="003B226D">
      <w:pPr>
        <w:spacing w:after="0" w:line="240" w:lineRule="auto"/>
        <w:ind w:firstLine="709"/>
        <w:jc w:val="both"/>
        <w:rPr>
          <w:rFonts w:ascii="Times New Roman" w:eastAsia="Calibri" w:hAnsi="Times New Roman" w:cs="Times New Roman"/>
          <w:sz w:val="28"/>
          <w:szCs w:val="28"/>
        </w:rPr>
      </w:pPr>
    </w:p>
    <w:p w14:paraId="17E0BBCE" w14:textId="77777777"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Уся робота колективу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школярів. </w:t>
      </w:r>
    </w:p>
    <w:p w14:paraId="23917972" w14:textId="77777777" w:rsidR="003B226D" w:rsidRDefault="003B226D" w:rsidP="003B226D">
      <w:pPr>
        <w:spacing w:after="0" w:line="240" w:lineRule="auto"/>
        <w:jc w:val="both"/>
        <w:rPr>
          <w:rFonts w:ascii="Times New Roman" w:eastAsia="Calibri" w:hAnsi="Times New Roman" w:cs="Times New Roman"/>
          <w:color w:val="3366FF"/>
          <w:sz w:val="28"/>
          <w:szCs w:val="28"/>
        </w:rPr>
      </w:pPr>
      <w:r>
        <w:rPr>
          <w:rFonts w:ascii="Times New Roman" w:eastAsia="Calibri" w:hAnsi="Times New Roman" w:cs="Times New Roman"/>
          <w:sz w:val="28"/>
          <w:szCs w:val="28"/>
          <w:lang w:val="ru-RU"/>
        </w:rPr>
        <w:tab/>
      </w:r>
      <w:r>
        <w:rPr>
          <w:rFonts w:ascii="Times New Roman" w:eastAsia="Calibri" w:hAnsi="Times New Roman" w:cs="Times New Roman"/>
          <w:sz w:val="28"/>
          <w:szCs w:val="28"/>
        </w:rPr>
        <w:t xml:space="preserve">Актуальною була систематична й послідовна </w:t>
      </w:r>
      <w:proofErr w:type="spellStart"/>
      <w:r>
        <w:rPr>
          <w:rFonts w:ascii="Times New Roman" w:eastAsia="Calibri" w:hAnsi="Times New Roman" w:cs="Times New Roman"/>
          <w:sz w:val="28"/>
          <w:szCs w:val="28"/>
        </w:rPr>
        <w:t>педагогізація</w:t>
      </w:r>
      <w:proofErr w:type="spellEnd"/>
      <w:r>
        <w:rPr>
          <w:rFonts w:ascii="Times New Roman" w:eastAsia="Calibri" w:hAnsi="Times New Roman" w:cs="Times New Roman"/>
          <w:sz w:val="28"/>
          <w:szCs w:val="28"/>
        </w:rPr>
        <w:t xml:space="preserve"> батьківської громадськості, оскільки члени сім’ї – це перші вихователі дитини. У освітньому процесі необхідно враховувати, що вплив сім’ї на підростаючу особистість залежить від багатьох факторів, а саме: склад сім’ї (повна – неповна, наявність членів старшого покоління); побутові умови; морально-психологічний клімат; соціальна орієнтація; загальна культура; забезпечення єдності вимог до дитини усіх членів сім’ї; характер спілкування батьків із дитиною; єдність сімейних інтересів.</w:t>
      </w:r>
    </w:p>
    <w:p w14:paraId="1EECD951" w14:textId="77777777"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Цілеспрямована робота проводилася у двох напрямах: педагогічна просвіта батьків з використанням сучасних форм і методів та активне залучення їх до виховної роботи; підготовка підростаючого покоління до дорослого, сімейного життя. В  виховних планах  класних керівників заплановані  заходи спрямовані на запобігання жорстокості та насиллю в дитячому середовищі: індивідуальні бесіди з учнями, батьками, «Твої права і обов’язки – азбука громадянина», консультації класного керівника «Рекомендації щодо психолого-педагогічної взаємодії з учнями», індивідуальне спілкування «Як поводитися в конфліктних ситуаціях», «Поведінка в екстремальних ситуаціях», «Єдині вимоги сім’ї і школи. Жорстоке поводження з дітьми», виховна година «Насильство поруч та як його уникнути», індивідуальні бесіди щодо атмосфери в сім’ї,  батьківські лекторії «Як уникнути конфліктів між батьками і дітьми», тематичні виховні години «Вчинок і мораль», «Щире спілкування і довіра», «Людські чесноти», виховна година «Насильство поруч та як його уникнути». </w:t>
      </w:r>
    </w:p>
    <w:p w14:paraId="7F59B62A" w14:textId="77777777" w:rsidR="003B226D" w:rsidRDefault="003B226D" w:rsidP="003B226D">
      <w:pPr>
        <w:spacing w:after="0" w:line="240" w:lineRule="auto"/>
        <w:ind w:firstLine="708"/>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Дітям  надано інформацію щодо консультацій, які здійснює </w:t>
      </w:r>
      <w:r>
        <w:rPr>
          <w:rFonts w:ascii="Times New Roman" w:eastAsia="Calibri" w:hAnsi="Times New Roman" w:cs="Times New Roman"/>
          <w:sz w:val="28"/>
          <w:szCs w:val="28"/>
          <w:bdr w:val="none" w:sz="0" w:space="0" w:color="auto" w:frame="1"/>
        </w:rPr>
        <w:t>Національна дитяча «гаряча лінія»</w:t>
      </w:r>
      <w:r>
        <w:rPr>
          <w:rFonts w:ascii="Times New Roman" w:eastAsia="Calibri" w:hAnsi="Times New Roman" w:cs="Times New Roman"/>
          <w:sz w:val="28"/>
          <w:szCs w:val="28"/>
          <w:shd w:val="clear" w:color="auto" w:fill="FFFFFF"/>
        </w:rPr>
        <w:t xml:space="preserve"> за безкоштовним  номером 0-800-500-225 та коротким безкоштовним номером для абонентів </w:t>
      </w:r>
      <w:proofErr w:type="spellStart"/>
      <w:r>
        <w:rPr>
          <w:rFonts w:ascii="Times New Roman" w:eastAsia="Calibri" w:hAnsi="Times New Roman" w:cs="Times New Roman"/>
          <w:sz w:val="28"/>
          <w:szCs w:val="28"/>
          <w:shd w:val="clear" w:color="auto" w:fill="FFFFFF"/>
        </w:rPr>
        <w:t>КиївСтар</w:t>
      </w:r>
      <w:proofErr w:type="spellEnd"/>
      <w:r>
        <w:rPr>
          <w:rFonts w:ascii="Times New Roman" w:eastAsia="Calibri" w:hAnsi="Times New Roman" w:cs="Times New Roman"/>
          <w:sz w:val="28"/>
          <w:szCs w:val="28"/>
          <w:shd w:val="clear" w:color="auto" w:fill="FFFFFF"/>
        </w:rPr>
        <w:t xml:space="preserve"> та </w:t>
      </w:r>
      <w:proofErr w:type="spellStart"/>
      <w:r>
        <w:rPr>
          <w:rFonts w:ascii="Times New Roman" w:eastAsia="Calibri" w:hAnsi="Times New Roman" w:cs="Times New Roman"/>
          <w:sz w:val="28"/>
          <w:szCs w:val="28"/>
          <w:shd w:val="clear" w:color="auto" w:fill="FFFFFF"/>
        </w:rPr>
        <w:t>Лайфселл</w:t>
      </w:r>
      <w:proofErr w:type="spellEnd"/>
      <w:r>
        <w:rPr>
          <w:rFonts w:ascii="Times New Roman" w:eastAsia="Calibri" w:hAnsi="Times New Roman" w:cs="Times New Roman"/>
          <w:sz w:val="28"/>
          <w:szCs w:val="28"/>
          <w:shd w:val="clear" w:color="auto" w:fill="FFFFFF"/>
        </w:rPr>
        <w:t xml:space="preserve"> – 116 111.</w:t>
      </w:r>
    </w:p>
    <w:p w14:paraId="2FAE5CE0" w14:textId="77777777"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Щодо реалізації Концепції превентивного виховання дітей і молоді були проведені  години спілкування, бесіди «Викресли </w:t>
      </w:r>
      <w:proofErr w:type="spellStart"/>
      <w:r>
        <w:rPr>
          <w:rFonts w:ascii="Times New Roman" w:eastAsia="Calibri" w:hAnsi="Times New Roman" w:cs="Times New Roman"/>
          <w:sz w:val="28"/>
          <w:szCs w:val="28"/>
        </w:rPr>
        <w:t>булінг</w:t>
      </w:r>
      <w:proofErr w:type="spellEnd"/>
      <w:r>
        <w:rPr>
          <w:rFonts w:ascii="Times New Roman" w:eastAsia="Calibri" w:hAnsi="Times New Roman" w:cs="Times New Roman"/>
          <w:sz w:val="28"/>
          <w:szCs w:val="28"/>
        </w:rPr>
        <w:t xml:space="preserve">», «Шкільна </w:t>
      </w:r>
      <w:proofErr w:type="spellStart"/>
      <w:r>
        <w:rPr>
          <w:rFonts w:ascii="Times New Roman" w:eastAsia="Calibri" w:hAnsi="Times New Roman" w:cs="Times New Roman"/>
          <w:sz w:val="28"/>
          <w:szCs w:val="28"/>
        </w:rPr>
        <w:t>травля</w:t>
      </w:r>
      <w:proofErr w:type="spellEnd"/>
      <w:r>
        <w:rPr>
          <w:rFonts w:ascii="Times New Roman" w:eastAsia="Calibri" w:hAnsi="Times New Roman" w:cs="Times New Roman"/>
          <w:sz w:val="28"/>
          <w:szCs w:val="28"/>
        </w:rPr>
        <w:t xml:space="preserve">», «Права свої знай та обов’язків не забувай». </w:t>
      </w:r>
    </w:p>
    <w:p w14:paraId="4F2DBB57" w14:textId="77777777" w:rsidR="003B226D" w:rsidRDefault="003B226D" w:rsidP="003B226D">
      <w:pPr>
        <w:spacing w:after="0" w:line="240" w:lineRule="auto"/>
        <w:ind w:firstLine="709"/>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Було проведено акцію «16 днів проти насильства». За планом роботи  було створено Інформаційний дайджест «Я – проти насильства». </w:t>
      </w:r>
    </w:p>
    <w:p w14:paraId="2878DAC3" w14:textId="77777777" w:rsidR="003B226D" w:rsidRDefault="003B226D" w:rsidP="003B226D">
      <w:pPr>
        <w:spacing w:after="0" w:line="240" w:lineRule="auto"/>
        <w:ind w:firstLine="708"/>
        <w:jc w:val="both"/>
        <w:rPr>
          <w:rFonts w:ascii="Times New Roman" w:eastAsia="Calibri" w:hAnsi="Times New Roman" w:cs="Times New Roman"/>
          <w:sz w:val="28"/>
          <w:szCs w:val="28"/>
          <w:bdr w:val="none" w:sz="0" w:space="0" w:color="auto" w:frame="1"/>
          <w:shd w:val="clear" w:color="auto" w:fill="FFFFFF"/>
        </w:rPr>
      </w:pPr>
      <w:r>
        <w:rPr>
          <w:rFonts w:ascii="Times New Roman" w:eastAsia="Calibri" w:hAnsi="Times New Roman" w:cs="Times New Roman"/>
          <w:sz w:val="28"/>
          <w:szCs w:val="28"/>
        </w:rPr>
        <w:t xml:space="preserve">Підсумком акції  для учнів 5-11 класів став традиційний флешмоб «Ми проти насилля. Ми за мир і дружбу», </w:t>
      </w:r>
      <w:r>
        <w:rPr>
          <w:rFonts w:ascii="Times New Roman" w:eastAsia="Calibri" w:hAnsi="Times New Roman" w:cs="Times New Roman"/>
          <w:sz w:val="28"/>
          <w:szCs w:val="28"/>
          <w:shd w:val="clear" w:color="auto" w:fill="FFFFFF"/>
        </w:rPr>
        <w:t xml:space="preserve">який був втіленням теплоти, взаєморозуміння та добра в учнівських відносинах </w:t>
      </w:r>
      <w:r>
        <w:rPr>
          <w:rFonts w:ascii="Times New Roman" w:eastAsia="Calibri" w:hAnsi="Times New Roman" w:cs="Times New Roman"/>
          <w:sz w:val="28"/>
          <w:szCs w:val="28"/>
        </w:rPr>
        <w:t>з червоними стрічками, символом боротьби зі СНІДом, (обов’язкового атрибуту відповідних акцій).</w:t>
      </w:r>
    </w:p>
    <w:p w14:paraId="3F6D42BB" w14:textId="77777777" w:rsidR="003B226D" w:rsidRDefault="003B226D" w:rsidP="003B226D">
      <w:pPr>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 xml:space="preserve">На сайті закладу освіти розміщено корисні послання щодо теми </w:t>
      </w:r>
      <w:proofErr w:type="spellStart"/>
      <w:r>
        <w:rPr>
          <w:rFonts w:ascii="Times New Roman" w:eastAsia="Calibri" w:hAnsi="Times New Roman" w:cs="Times New Roman"/>
          <w:sz w:val="28"/>
          <w:szCs w:val="28"/>
          <w:shd w:val="clear" w:color="auto" w:fill="FFFFFF"/>
        </w:rPr>
        <w:t>антибулінгу</w:t>
      </w:r>
      <w:proofErr w:type="spellEnd"/>
      <w:r>
        <w:rPr>
          <w:rFonts w:ascii="Times New Roman" w:eastAsia="Calibri" w:hAnsi="Times New Roman" w:cs="Times New Roman"/>
          <w:sz w:val="28"/>
          <w:szCs w:val="28"/>
          <w:shd w:val="clear" w:color="auto" w:fill="FFFFFF"/>
        </w:rPr>
        <w:t>.</w:t>
      </w:r>
    </w:p>
    <w:p w14:paraId="5DA5DC3E" w14:textId="77777777"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Педагогічним колективом проводилася системна робота з організації контролю за відвідуванням учнями навчальних занять, а саме: класні керівники щоденно вели облік відвідування учнями навчальних занять у книзі обліку відвідування занять, в яку після першого уроку заносили відомості про відсутніх учнів. Інформація про систематичні пропуски окремих учнів використовувалася під час проведення індивідуальних бесід з учнями та батьками. З учнями, які пропускають заняття без поважних причин, систематично проводилася профілактична робота, а також з їхніми батьками.</w:t>
      </w:r>
    </w:p>
    <w:p w14:paraId="3EFF2E56" w14:textId="77777777" w:rsidR="003B226D" w:rsidRDefault="003B226D" w:rsidP="003B226D">
      <w:pPr>
        <w:spacing w:after="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 навчальному закладі працює 4 групи продовженого дня чисельність по 32 учні. Розроблено режими роботи, які виконуються вихователями. </w:t>
      </w:r>
    </w:p>
    <w:p w14:paraId="78F081E5" w14:textId="34362981" w:rsidR="003B226D" w:rsidRDefault="003B226D" w:rsidP="003B226D">
      <w:pPr>
        <w:spacing w:after="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Важливим аргументом самоорганізації дитини є учнівське самоврядування, яке направляє до пошуку шляхів, оцінок, позицій життєвої активності. Виходячи з таких позицій, у школі створено демократичну модель учнівського самоврядування. Його діяльність здійснюється за чітко складеними планами, засідань учнівської ради та кожного міністерства та комісій згідно графіка двічі на тиждень. Роботу учнівського самоврядування координує педагог-організатор</w:t>
      </w:r>
      <w:r w:rsidR="00491BCB">
        <w:rPr>
          <w:rFonts w:ascii="Times New Roman" w:eastAsia="Calibri" w:hAnsi="Times New Roman" w:cs="Times New Roman"/>
          <w:sz w:val="28"/>
          <w:szCs w:val="28"/>
        </w:rPr>
        <w:t xml:space="preserve"> </w:t>
      </w:r>
      <w:r w:rsidR="00491BCB" w:rsidRPr="00491BCB">
        <w:rPr>
          <w:rFonts w:ascii="Times New Roman" w:eastAsia="Calibri" w:hAnsi="Times New Roman" w:cs="Times New Roman"/>
          <w:sz w:val="28"/>
          <w:szCs w:val="28"/>
        </w:rPr>
        <w:t>Лиса Наталія Василівна</w:t>
      </w:r>
      <w:r w:rsidRPr="00491BCB">
        <w:rPr>
          <w:rFonts w:ascii="Times New Roman" w:eastAsia="Calibri" w:hAnsi="Times New Roman" w:cs="Times New Roman"/>
          <w:sz w:val="28"/>
          <w:szCs w:val="28"/>
        </w:rPr>
        <w:t>.</w:t>
      </w:r>
    </w:p>
    <w:p w14:paraId="3DB41944" w14:textId="77777777" w:rsidR="003B226D" w:rsidRDefault="003B226D" w:rsidP="003B226D">
      <w:pPr>
        <w:spacing w:after="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Діяльність учнівського самоврядування в 2022-2023 н. р. була спрямована на виконання основних завдань сучасної освіти, що зумовлені пріоритетними напрямами реформування школи, визначеними Державною національною програмою «Освіта («Україна ХХІ століття»), Концепцією національно-патріотичного виховання учнівської молоді, Концепцією розвитку загальної середньої освіти, програмою «Основні орієнтири виховання учнів 1-11 класів».</w:t>
      </w:r>
    </w:p>
    <w:p w14:paraId="413A0EE9" w14:textId="77777777" w:rsidR="003B226D" w:rsidRDefault="003B226D" w:rsidP="003B226D">
      <w:pPr>
        <w:spacing w:after="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Пріоритетними напрямками діяльності учнівського парламенту були: використання потенціалу краєзнавчої роботи щодо патріотичного виховання учнів закладу освіти; виховання в учнів громадянських якостей; профілактика й попередження шкідливих звичок та правоп</w:t>
      </w:r>
      <w:r w:rsidR="00613B67">
        <w:rPr>
          <w:rFonts w:ascii="Times New Roman" w:eastAsia="Calibri" w:hAnsi="Times New Roman" w:cs="Times New Roman"/>
          <w:sz w:val="28"/>
          <w:szCs w:val="28"/>
        </w:rPr>
        <w:t xml:space="preserve">орушень серед учнів; формування </w:t>
      </w:r>
      <w:r>
        <w:rPr>
          <w:rFonts w:ascii="Times New Roman" w:eastAsia="Calibri" w:hAnsi="Times New Roman" w:cs="Times New Roman"/>
          <w:sz w:val="28"/>
          <w:szCs w:val="28"/>
        </w:rPr>
        <w:t xml:space="preserve">соціальної компетентності (відповідальної, вольової поведінки; значення особистості (у шкільному та громадському житті); підвищення ефективності </w:t>
      </w:r>
      <w:r>
        <w:rPr>
          <w:rFonts w:ascii="Times New Roman" w:eastAsia="Calibri" w:hAnsi="Times New Roman" w:cs="Times New Roman"/>
          <w:sz w:val="28"/>
          <w:szCs w:val="28"/>
        </w:rPr>
        <w:lastRenderedPageBreak/>
        <w:t>профорієнтаційної роботи через інтеграцію діяльності всіх ланок: навчальної, позакласної та позашкільної роботи, співпраці з батьківським комітетом, міським центром зайнятості, дитячими та громадськими організаціями, підприємствами області; вдосконалення методів роботи з активами класів та надання методичної допомоги, передача досвіду організаторської роботи; формування системи життєвих цінностей, створення умов для ефективного формування моральної культури учнів; використання засобів ІКТ.</w:t>
      </w:r>
    </w:p>
    <w:p w14:paraId="6B5AC5E0" w14:textId="77777777" w:rsidR="003B226D" w:rsidRDefault="003B226D" w:rsidP="003B226D">
      <w:pPr>
        <w:spacing w:after="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Представники учнівського самоврядування були активними учасниками всіх загальношкільних заходів. Члени учнівського самоврядування працювали згідно Статуту, виконували свої обов’язки відповідно до приналежності до тої чи іншої комісії чи міністерства.</w:t>
      </w:r>
    </w:p>
    <w:p w14:paraId="14661C49" w14:textId="77777777"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Проведена соціальна паспортизація класів, закладу освіти. Складені і опрацьовані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неповних сімей, дітей учасників АТО. Складені списки дітей, яким надається безкоштовне харчування за кошти громади: учні 1-4-х класів, діти-сироти, під опікою, діти-інваліди, діти з багатодітних сімей, діти з малозабезпечених сімей (за наявності відповідних довідок), діти учасників АТО.</w:t>
      </w:r>
    </w:p>
    <w:p w14:paraId="2C57E461" w14:textId="77777777"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Для вивчення професійних нахилів і можливостей проведено тестування учнів 7-х, 9-х класів з метою надання допомоги у їх професійному самовизначенні. Проводилася зустріч учнів 9-х та 11-х класів з працівниками служби Центру зайнятості та представниками ВУЗів для орієнтування у виборі професії за сучасних умов.</w:t>
      </w:r>
    </w:p>
    <w:p w14:paraId="42E11822" w14:textId="77777777" w:rsidR="003B226D" w:rsidRDefault="003B226D" w:rsidP="003B226D">
      <w:pPr>
        <w:spacing w:after="0" w:line="240" w:lineRule="auto"/>
        <w:ind w:firstLine="708"/>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Класні керівники та вчителі постійно тримають під контролем своїх учнів. На кожному поверсі є чергові вчителі, класні керівники  супроводжують та знаходяться разом з дітьми  в їдальні. Володіють інформацією про місце знаходження дітей в позаурочний час, залучають до гурткової роботи, в разі потреби відвідують вдома, проводять індивідуальні бесіди з батьками та дітьми.</w:t>
      </w:r>
    </w:p>
    <w:p w14:paraId="5067A159" w14:textId="77777777"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З метою запобігання травматизму та підтримання порядку на перервах протягом навчального року організовується чергування по школі учнів 8-11 класів та вчителів. Але цей напрямок роботи ще потребує корекції і сумісних зусиль щодо покращення, а саме:</w:t>
      </w:r>
    </w:p>
    <w:p w14:paraId="32A5BABC" w14:textId="77777777" w:rsidR="003B226D" w:rsidRDefault="003B226D" w:rsidP="003B226D">
      <w:pPr>
        <w:numPr>
          <w:ilvl w:val="0"/>
          <w:numId w:val="7"/>
        </w:numPr>
        <w:suppressAutoHyphen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класним керівникам потрібно постійно контролювати своїх учнів під час чергування по школі, не перекладати свою відповідальність на інших вчителів;</w:t>
      </w:r>
    </w:p>
    <w:p w14:paraId="1AF98B40" w14:textId="77777777" w:rsidR="003B226D" w:rsidRDefault="003B226D" w:rsidP="003B226D">
      <w:pPr>
        <w:numPr>
          <w:ilvl w:val="0"/>
          <w:numId w:val="7"/>
        </w:numPr>
        <w:suppressAutoHyphen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класним керівникам  1-4 класів та вчителям-</w:t>
      </w:r>
      <w:proofErr w:type="spellStart"/>
      <w:r>
        <w:rPr>
          <w:rFonts w:ascii="Times New Roman" w:eastAsia="Calibri" w:hAnsi="Times New Roman" w:cs="Times New Roman"/>
          <w:sz w:val="28"/>
          <w:szCs w:val="28"/>
        </w:rPr>
        <w:t>предметникам</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відповідально</w:t>
      </w:r>
      <w:proofErr w:type="spellEnd"/>
      <w:r>
        <w:rPr>
          <w:rFonts w:ascii="Times New Roman" w:eastAsia="Calibri" w:hAnsi="Times New Roman" w:cs="Times New Roman"/>
          <w:sz w:val="28"/>
          <w:szCs w:val="28"/>
        </w:rPr>
        <w:t xml:space="preserve"> ставитись до обов’язків «Чергового вчителя» згідно «Графіку чергування вчителів по закладі освіти»;</w:t>
      </w:r>
    </w:p>
    <w:p w14:paraId="725FDEA1" w14:textId="77777777" w:rsidR="003B226D" w:rsidRDefault="003B226D" w:rsidP="003B226D">
      <w:pPr>
        <w:numPr>
          <w:ilvl w:val="0"/>
          <w:numId w:val="7"/>
        </w:numPr>
        <w:suppressAutoHyphen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класним керівникам привчати учнів до культурної поведінки у школі, виховувати повагу до чергового учня та вчителя.</w:t>
      </w:r>
    </w:p>
    <w:p w14:paraId="62ECB229" w14:textId="77777777" w:rsidR="003B226D" w:rsidRDefault="003B226D" w:rsidP="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Виходячи із вище сказаного,</w:t>
      </w:r>
    </w:p>
    <w:p w14:paraId="2D7BA97C" w14:textId="77777777" w:rsidR="003B226D" w:rsidRDefault="003B226D" w:rsidP="003B226D">
      <w:pPr>
        <w:spacing w:after="0" w:line="24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ab/>
        <w:t>Вважати виховну роботу у 2022-2023 навчальному році такою, що відповідає плану та реалізації концепції національної школи в педагогічному процесі.</w:t>
      </w:r>
    </w:p>
    <w:p w14:paraId="7C21C4AC" w14:textId="77777777" w:rsidR="003B226D" w:rsidRDefault="003B226D" w:rsidP="003B226D">
      <w:pPr>
        <w:spacing w:after="0" w:line="240" w:lineRule="auto"/>
        <w:ind w:firstLine="708"/>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З огляду на ці обставини національно-патріотичне виховання є пріоритетним напрямком у роботі педагогів. Метою національно-патріотичного виховання є сприяння вихованню у молодого покоління почуття патріотизму, формування особистості на засадах духовності, моральності, толерантності, забезпечення створення умов для інтелектуального, культурного та фізичного розвитку, реалізації науково-технічного та творчого потенціалу молодих громадян</w:t>
      </w:r>
    </w:p>
    <w:p w14:paraId="3682F764" w14:textId="77777777"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Формування громадянина - патріота України, підготовленого до життя, з високою національною свідомістю, виховання громадян, які здатні побудувати громадянське суспільство, в основу якого були б закладені та постійно втілювалися демократія, толерантність та повага до прав людини, набуває сьогодні особливого значення.</w:t>
      </w:r>
    </w:p>
    <w:p w14:paraId="59598960" w14:textId="77777777" w:rsidR="003B226D" w:rsidRDefault="003B226D" w:rsidP="003B226D">
      <w:pPr>
        <w:spacing w:after="0" w:line="240" w:lineRule="auto"/>
        <w:ind w:firstLine="708"/>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Виходячи з цього, основна ідея полягає у мотивації громадянської активності молодого покоління. Найкращою мотивацією до суспільної праці є почуття гордості за свою державу, співпереживання за минуле, співпричетність до творення її сьогодення та майбуття. </w:t>
      </w:r>
    </w:p>
    <w:p w14:paraId="5AF7FDBE" w14:textId="77777777" w:rsidR="003B226D" w:rsidRDefault="003B226D" w:rsidP="003B226D">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Збереження історико-культурних традицій народу, знання героїчного минулого</w:t>
      </w:r>
      <w:r w:rsidR="00E15834">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E15834">
        <w:rPr>
          <w:rFonts w:ascii="Times New Roman" w:eastAsia="Calibri" w:hAnsi="Times New Roman" w:cs="Times New Roman"/>
          <w:sz w:val="28"/>
          <w:szCs w:val="28"/>
        </w:rPr>
        <w:t xml:space="preserve"> </w:t>
      </w:r>
      <w:r>
        <w:rPr>
          <w:rFonts w:ascii="Times New Roman" w:eastAsia="Calibri" w:hAnsi="Times New Roman" w:cs="Times New Roman"/>
          <w:sz w:val="28"/>
          <w:szCs w:val="28"/>
        </w:rPr>
        <w:t>це основа патріотичного виховання учнівської молоді. Зберігаючи пам'ять про трагічні події своєї країни, людина не допустить, щоб історія повторилась. На сучасному етапі маємо виховати у молоді  пріоритет  загальнолюдських  цінностей  у  духовному  розвитку особистості  на національному підґрунті, допомогти оволодіти теоретичним характером знань та переконань в  усіх  галузях  науки,  моралі,  мистецтва,  релігії,  усвідомлено  вибирати  свої  соціальні переконання.</w:t>
      </w:r>
    </w:p>
    <w:p w14:paraId="76CE4201" w14:textId="77777777"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Педагогічний колектив закладу освіти застосовує різноманітні підходи до виховання учня як особистості, </w:t>
      </w:r>
      <w:r>
        <w:rPr>
          <w:rFonts w:ascii="Times New Roman" w:eastAsia="Calibri" w:hAnsi="Times New Roman" w:cs="Times New Roman"/>
          <w:bCs/>
          <w:sz w:val="28"/>
          <w:szCs w:val="28"/>
        </w:rPr>
        <w:t>комплексно поєднуючи  всі форми виховання у систему для забезпечення досягнення кінцевої мети – конкурентоспроможного випускника та свідомого громадянина.</w:t>
      </w:r>
    </w:p>
    <w:p w14:paraId="61C7145A" w14:textId="77777777" w:rsidR="00E15834" w:rsidRPr="00173895" w:rsidRDefault="003B226D" w:rsidP="00E15834">
      <w:pPr>
        <w:spacing w:after="0" w:line="276"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E15834">
        <w:rPr>
          <w:rFonts w:ascii="Times New Roman" w:eastAsia="Calibri" w:hAnsi="Times New Roman" w:cs="Times New Roman"/>
          <w:sz w:val="28"/>
          <w:szCs w:val="28"/>
        </w:rPr>
        <w:t xml:space="preserve">Освітня діяльність закладу освіти у 2022-2023 н. р. </w:t>
      </w:r>
      <w:r w:rsidR="00E15834" w:rsidRPr="00173895">
        <w:rPr>
          <w:rFonts w:ascii="Times New Roman" w:eastAsia="Calibri" w:hAnsi="Times New Roman" w:cs="Times New Roman"/>
          <w:sz w:val="28"/>
          <w:szCs w:val="28"/>
        </w:rPr>
        <w:t>спрямован</w:t>
      </w:r>
      <w:r w:rsidR="00E15834">
        <w:rPr>
          <w:rFonts w:ascii="Times New Roman" w:eastAsia="Calibri" w:hAnsi="Times New Roman" w:cs="Times New Roman"/>
          <w:sz w:val="28"/>
          <w:szCs w:val="28"/>
        </w:rPr>
        <w:t>а</w:t>
      </w:r>
      <w:r w:rsidR="00E15834" w:rsidRPr="00173895">
        <w:rPr>
          <w:rFonts w:ascii="Times New Roman" w:eastAsia="Calibri" w:hAnsi="Times New Roman" w:cs="Times New Roman"/>
          <w:sz w:val="28"/>
          <w:szCs w:val="28"/>
        </w:rPr>
        <w:t xml:space="preserve"> на п</w:t>
      </w:r>
      <w:r w:rsidR="00E15834">
        <w:rPr>
          <w:rFonts w:ascii="Times New Roman" w:eastAsia="Calibri" w:hAnsi="Times New Roman" w:cs="Times New Roman"/>
          <w:sz w:val="28"/>
          <w:szCs w:val="28"/>
        </w:rPr>
        <w:t xml:space="preserve">ідготовку учнів до майбутнього, виховання </w:t>
      </w:r>
      <w:r w:rsidR="00E15834" w:rsidRPr="00173895">
        <w:rPr>
          <w:rFonts w:ascii="Times New Roman" w:eastAsia="Calibri" w:hAnsi="Times New Roman" w:cs="Times New Roman"/>
          <w:sz w:val="28"/>
          <w:szCs w:val="28"/>
        </w:rPr>
        <w:t>випускників з українським серцем і сучасними навичками, які:</w:t>
      </w:r>
    </w:p>
    <w:p w14:paraId="2D64A16E" w14:textId="77777777" w:rsidR="00E15834" w:rsidRPr="00E15834" w:rsidRDefault="00E15834" w:rsidP="00E15834">
      <w:pPr>
        <w:pStyle w:val="aff6"/>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самостійно навчаються протягом всього життя;</w:t>
      </w:r>
    </w:p>
    <w:p w14:paraId="0891BF8C" w14:textId="77777777" w:rsidR="00E15834" w:rsidRPr="00E15834" w:rsidRDefault="00E15834" w:rsidP="00E15834">
      <w:pPr>
        <w:pStyle w:val="aff6"/>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знають свої сильні сторони;</w:t>
      </w:r>
    </w:p>
    <w:p w14:paraId="5A6E1561" w14:textId="77777777" w:rsidR="00E15834" w:rsidRPr="00E15834" w:rsidRDefault="00E15834" w:rsidP="00E15834">
      <w:pPr>
        <w:pStyle w:val="aff6"/>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гнучкі та легко адаптуються до змін;</w:t>
      </w:r>
    </w:p>
    <w:p w14:paraId="4C371AEE" w14:textId="77777777" w:rsidR="00E15834" w:rsidRPr="00E15834" w:rsidRDefault="00E15834" w:rsidP="00E15834">
      <w:pPr>
        <w:pStyle w:val="aff6"/>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мислять рефлексивно, творчо та цілісно, вміють вирішувати проблеми та приймати відповідальні рішення з чистим сумлінням заради спільного блага;</w:t>
      </w:r>
    </w:p>
    <w:p w14:paraId="7910FD7D" w14:textId="77777777" w:rsidR="00E15834" w:rsidRPr="00E15834" w:rsidRDefault="00E15834" w:rsidP="00E15834">
      <w:pPr>
        <w:pStyle w:val="aff6"/>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піклуються про інших;</w:t>
      </w:r>
    </w:p>
    <w:p w14:paraId="1BD9AD3B" w14:textId="77777777" w:rsidR="00E15834" w:rsidRPr="00E15834" w:rsidRDefault="00E15834" w:rsidP="00E15834">
      <w:pPr>
        <w:pStyle w:val="aff6"/>
        <w:numPr>
          <w:ilvl w:val="0"/>
          <w:numId w:val="11"/>
        </w:numPr>
        <w:spacing w:after="0" w:line="276"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відповідальні громадяни, які діють, керуючись морально-етичними чеснотами;</w:t>
      </w:r>
    </w:p>
    <w:p w14:paraId="08D77DFD" w14:textId="77777777" w:rsidR="00E15834" w:rsidRDefault="00E15834" w:rsidP="00C00552">
      <w:pPr>
        <w:pStyle w:val="aff6"/>
        <w:numPr>
          <w:ilvl w:val="0"/>
          <w:numId w:val="11"/>
        </w:numPr>
        <w:spacing w:after="0" w:line="240"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lastRenderedPageBreak/>
        <w:t>бачать у своїй справі сенс, гідність та покликання, поважають права інших та роблять свій внесок у загальне благо.</w:t>
      </w:r>
    </w:p>
    <w:p w14:paraId="4E09064F" w14:textId="77777777" w:rsidR="003B226D" w:rsidRPr="00E15834" w:rsidRDefault="003B226D" w:rsidP="00E15834">
      <w:pPr>
        <w:pStyle w:val="aff6"/>
        <w:spacing w:after="0" w:line="240" w:lineRule="auto"/>
        <w:ind w:left="0" w:firstLine="709"/>
        <w:jc w:val="both"/>
        <w:rPr>
          <w:rFonts w:ascii="Times New Roman" w:eastAsia="Calibri" w:hAnsi="Times New Roman" w:cs="Times New Roman"/>
          <w:sz w:val="28"/>
          <w:szCs w:val="28"/>
        </w:rPr>
      </w:pPr>
      <w:r w:rsidRPr="00E15834">
        <w:rPr>
          <w:rFonts w:ascii="Times New Roman" w:eastAsia="Calibri" w:hAnsi="Times New Roman" w:cs="Times New Roman"/>
          <w:sz w:val="28"/>
          <w:szCs w:val="28"/>
        </w:rPr>
        <w:t xml:space="preserve">Отже, вся наша робота спрямована на виховання молодої людини, яка б уміла вчитися, жити, працювати, була соціально зрілою, а головне - патріотом своєї держави. </w:t>
      </w:r>
    </w:p>
    <w:p w14:paraId="4B43F5C4" w14:textId="77777777" w:rsidR="00DD5CAD" w:rsidRDefault="00DD5CAD" w:rsidP="003B226D">
      <w:pPr>
        <w:spacing w:after="0" w:line="240" w:lineRule="auto"/>
        <w:ind w:firstLine="709"/>
        <w:rPr>
          <w:rFonts w:ascii="Times New Roman" w:eastAsia="Calibri" w:hAnsi="Times New Roman" w:cs="Times New Roman"/>
          <w:b/>
          <w:color w:val="002060"/>
          <w:sz w:val="28"/>
          <w:szCs w:val="28"/>
        </w:rPr>
      </w:pPr>
      <w:r>
        <w:rPr>
          <w:rFonts w:ascii="Times New Roman" w:eastAsia="Calibri" w:hAnsi="Times New Roman" w:cs="Times New Roman"/>
          <w:b/>
          <w:color w:val="002060"/>
          <w:sz w:val="28"/>
          <w:szCs w:val="28"/>
        </w:rPr>
        <w:br w:type="page"/>
      </w:r>
    </w:p>
    <w:p w14:paraId="09383DB8" w14:textId="77777777" w:rsidR="003B226D" w:rsidRDefault="003B226D" w:rsidP="0074333C">
      <w:pPr>
        <w:spacing w:after="0" w:line="240" w:lineRule="auto"/>
        <w:ind w:firstLine="709"/>
        <w:jc w:val="both"/>
        <w:rPr>
          <w:rFonts w:ascii="Times New Roman" w:eastAsia="Calibri" w:hAnsi="Times New Roman" w:cs="Times New Roman"/>
          <w:b/>
          <w:color w:val="C00000"/>
          <w:sz w:val="28"/>
          <w:szCs w:val="28"/>
        </w:rPr>
      </w:pPr>
      <w:r>
        <w:rPr>
          <w:rFonts w:ascii="Times New Roman" w:eastAsia="Calibri" w:hAnsi="Times New Roman" w:cs="Times New Roman"/>
          <w:b/>
          <w:color w:val="002060"/>
          <w:sz w:val="28"/>
          <w:szCs w:val="28"/>
        </w:rPr>
        <w:lastRenderedPageBreak/>
        <w:t xml:space="preserve">РОЗДІЛ ІІІ. </w:t>
      </w:r>
      <w:r>
        <w:rPr>
          <w:rFonts w:ascii="Times New Roman" w:eastAsia="Calibri" w:hAnsi="Times New Roman" w:cs="Times New Roman"/>
          <w:b/>
          <w:color w:val="C00000"/>
          <w:sz w:val="28"/>
          <w:szCs w:val="28"/>
        </w:rPr>
        <w:t>ОЦІНКА ПЕДАГОГІЧНОЇ ДІЯЛЬНОСТІ ПЕДАГОГІЧНИХ ПРАЦІВНИКІВ</w:t>
      </w:r>
    </w:p>
    <w:p w14:paraId="4DA46355"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ЗАБЕЗПЕЧЕННЯ ВИКОНАННЯ ДЕРЖАВНИХ СТАНДАРТІВ – ЯКІСТЬ ОСВІТИ. ЗАДОВОЛЕННЯ ОСВІТНІХ ПОТРЕБ</w:t>
      </w:r>
      <w:r>
        <w:rPr>
          <w:rFonts w:ascii="Times New Roman" w:eastAsia="Times New Roman" w:hAnsi="Times New Roman" w:cs="Times New Roman"/>
          <w:sz w:val="28"/>
          <w:szCs w:val="28"/>
          <w:lang w:eastAsia="ru-RU"/>
        </w:rPr>
        <w:tab/>
      </w:r>
    </w:p>
    <w:p w14:paraId="36838327" w14:textId="77777777"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Головне завдання вчителя – забезпечити рівень навчальних досягнень і розвитку </w:t>
      </w:r>
      <w:proofErr w:type="spellStart"/>
      <w:r>
        <w:rPr>
          <w:rFonts w:ascii="Times New Roman" w:eastAsia="Times New Roman" w:hAnsi="Times New Roman" w:cs="Times New Roman"/>
          <w:sz w:val="28"/>
          <w:szCs w:val="28"/>
          <w:lang w:eastAsia="ru-RU"/>
        </w:rPr>
        <w:t>компетентностей</w:t>
      </w:r>
      <w:proofErr w:type="spellEnd"/>
      <w:r>
        <w:rPr>
          <w:rFonts w:ascii="Times New Roman" w:eastAsia="Times New Roman" w:hAnsi="Times New Roman" w:cs="Times New Roman"/>
          <w:sz w:val="28"/>
          <w:szCs w:val="28"/>
          <w:lang w:eastAsia="ru-RU"/>
        </w:rPr>
        <w:t xml:space="preserve"> на рівні Державних стандартів, безумовне виконання навчальних програм та планів. Основними умовами успішного досягнення базової компетентності учнями школи ми вважаємо: </w:t>
      </w:r>
    </w:p>
    <w:p w14:paraId="6E4B4FBF" w14:textId="77777777"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Підвищення ефективності уроку як основної можливості діалогу учня та вчителя; розвиток системи позаурочних форм освітньої діяльності, зорієнтованих на пошуковий, дослідницький, проблемний характер засвоєння змісту освіти;</w:t>
      </w:r>
    </w:p>
    <w:p w14:paraId="5A3F57C2" w14:textId="77777777"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Ріст професійної майстерності педагогічних кадрів; орієнтацію педагогів на особисті досягнення учнів в освітній взаємодії; </w:t>
      </w:r>
    </w:p>
    <w:p w14:paraId="4B16939A" w14:textId="77777777"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Забезпечення принципів відкритості й комфортності освіти в усіх її аспектах; комплексний супровід педагогами освітнього та професійного вибору здобувачів освіти.</w:t>
      </w:r>
    </w:p>
    <w:p w14:paraId="3C296AE4"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РЕАЛІЗАЦІЯ КОНЦЕПЦІЇ НУШ</w:t>
      </w:r>
    </w:p>
    <w:p w14:paraId="1BF66E8B" w14:textId="77777777"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Робота педагогічного колективу  спрямована на забезпечення виконання навчальних програм і вимог Державних стандартів освіти. Заклад на якісному рівні задовольнятиме запити учасників освітнього процесу, втілюючи Концепцію нової української школи.</w:t>
      </w:r>
    </w:p>
    <w:p w14:paraId="57FB896F"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Забезпечення виконання Державних стандартів – якість освіти. Задоволення освітніх потреб. Реалізація Концепції НУШ</w:t>
      </w:r>
    </w:p>
    <w:p w14:paraId="67D45757" w14:textId="77777777" w:rsidR="003B226D" w:rsidRDefault="003B226D" w:rsidP="003B226D">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 xml:space="preserve">Робота педагогічного колективу була спрямована на забезпечення виконання навчальних програм і вимог Державних стандартів освіти. Заклад на якісному рівні задовольняє запити учасників освітнього процесу, про що свідчать опитування учасників освітнього процесу. Якісний показник визначається за відсотком учнів, які мають достатній та високий </w:t>
      </w:r>
    </w:p>
    <w:p w14:paraId="582793A6" w14:textId="77777777" w:rsidR="003B226D" w:rsidRDefault="003B226D" w:rsidP="003B226D">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Головний колегіальний орган – педагогічна рада – працювала протягом навчального року над питанням забезпечення внутрішньої системи якості освіти. На засіданнях педради розглядалися питання розбудови внутрішньої системи забезпечення якості освіти, вдосконалення, ефективної діяльності закладу освіти. Освіта це не лише оцінки. Це і створене освітнє середовище, і оцінювання учнів на основі чітких критеріїв, педагогічна діяльність працівників, управлінські процеси.</w:t>
      </w:r>
    </w:p>
    <w:p w14:paraId="0158287E" w14:textId="32589ED1" w:rsidR="003B226D" w:rsidRDefault="003B226D" w:rsidP="003B226D">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Педагогічний колектив втілює Концепцію нової української школи з 2018 року. Цього року маємо перших випускників Нової української школи, які отримали свідоцтва за чотири роки навчання в початковій школі.   З  2022 року стартує новий етап  впровадження НУШ у базовій школі. Створено відповідне освітнє середовище в 1-4 класах НУШ.  Придбано дидактичні матеріали, парти,  ноутбук, принтер. Вчителі, які працюють в 1-4, 5 класах, будуть працювати у 6 класі та адміністрація закладу  пройшли відповідну професійну підготовку.</w:t>
      </w:r>
      <w:r>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 xml:space="preserve">На даний час ведеться ґрунтовна робота щодо </w:t>
      </w:r>
      <w:r>
        <w:rPr>
          <w:rFonts w:ascii="Times New Roman" w:eastAsia="Calibri" w:hAnsi="Times New Roman" w:cs="Times New Roman"/>
          <w:sz w:val="28"/>
          <w:szCs w:val="28"/>
        </w:rPr>
        <w:lastRenderedPageBreak/>
        <w:t>підготовки впровадження Державного стандарту у 5-6 кла</w:t>
      </w:r>
      <w:r w:rsidR="00491BCB">
        <w:rPr>
          <w:rFonts w:ascii="Times New Roman" w:eastAsia="Calibri" w:hAnsi="Times New Roman" w:cs="Times New Roman"/>
          <w:sz w:val="28"/>
          <w:szCs w:val="28"/>
        </w:rPr>
        <w:t>с</w:t>
      </w:r>
      <w:r>
        <w:rPr>
          <w:rFonts w:ascii="Times New Roman" w:eastAsia="Calibri" w:hAnsi="Times New Roman" w:cs="Times New Roman"/>
          <w:sz w:val="28"/>
          <w:szCs w:val="28"/>
        </w:rPr>
        <w:t xml:space="preserve">ах.  Питання щодо результатів роботи початкової школи за новими освітніми стандартами розглядалося на нарадах при директору, засіданнях педагогічної ради. Впроваджується формувальне оцінювання навчальних досягнень здобувачів знань. </w:t>
      </w:r>
    </w:p>
    <w:p w14:paraId="2E160D71" w14:textId="77777777"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Основними умовами успішного досягнення базової компетентності учнями школи ми вважаємо: підвищення ефективності уроку як основної можливості діалогу учня та вчителя; розвиток системи позаурочних форм освітньої діяльності, зорієнтованих на пошуковий, дослідницький, проблемний характер засвоєння змісту освіти; ріст професійної майстерності педагогічних кадрів; орієнтацію педагогів на особисті досягнення учнів в освітній взаємодії; забезпечення принципів відкритості й комфортності освіти в усіх її аспектах; комплексний супровід педагогами освітнього та професійного вибору школярів.</w:t>
      </w:r>
    </w:p>
    <w:p w14:paraId="1F0E6D37" w14:textId="77777777" w:rsidR="003B226D" w:rsidRDefault="003B226D" w:rsidP="003B226D">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Протягом навчального року педагогічний колектив працював над  створенням єдиного інформаційно-освітнього простору, що дозволяє організувати ефективне дистанційне навчання, застосовувати в освітньому процесі нові ІКТ, здійснювати збір та обробку даних. В цей період вчителями і учнями зроблено значний крок вперед щодо дистанційної взаємодії через протиепідемічні обмеження та війни. В умовах воєнного часу  навчання з використанням дистанційних технологій стало найбільш безпечним способом організації навчання.  Педагогічний колектив спрямував зусилля на ефективне дистанційне навчання, підготувався технічно і </w:t>
      </w:r>
      <w:proofErr w:type="spellStart"/>
      <w:r>
        <w:rPr>
          <w:rFonts w:ascii="Times New Roman" w:eastAsia="Times New Roman" w:hAnsi="Times New Roman" w:cs="Times New Roman"/>
          <w:sz w:val="28"/>
          <w:szCs w:val="28"/>
          <w:lang w:eastAsia="ru-RU"/>
        </w:rPr>
        <w:t>методично</w:t>
      </w:r>
      <w:proofErr w:type="spellEnd"/>
      <w:r>
        <w:rPr>
          <w:rFonts w:ascii="Times New Roman" w:eastAsia="Times New Roman" w:hAnsi="Times New Roman" w:cs="Times New Roman"/>
          <w:sz w:val="28"/>
          <w:szCs w:val="28"/>
          <w:lang w:eastAsia="ru-RU"/>
        </w:rPr>
        <w:t>, проведено роботу з батьками та здобувачами знань. Нажаль  значна частина учнів 5-8 класів через відсутність належного зв’язку, відсутності сучасних телефонів, ноутбуків не мали змоги відвідувати заняття. Проте за великого бажання батьків можна було знайти можливості для відвідування уроків.</w:t>
      </w:r>
    </w:p>
    <w:p w14:paraId="078088B3"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МЕТОДИЧНА РОБОТА  І КАДРОВЕ ЗАБЕЗПЕЧЕННЯ</w:t>
      </w:r>
    </w:p>
    <w:p w14:paraId="6908EF36" w14:textId="77777777" w:rsidR="003B226D" w:rsidRDefault="003B226D" w:rsidP="003B226D">
      <w:pPr>
        <w:shd w:val="clear" w:color="auto" w:fill="FFFFFF"/>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 2022-2023 н. р. значна увага приділялася роботі з обдарованими дітьми. Ефективною формою роботи для реалізації, утвердження своїх здібностей є предметні олімпіади та конкурси.</w:t>
      </w:r>
    </w:p>
    <w:p w14:paraId="16CDEB4F" w14:textId="4B564338" w:rsidR="003B226D" w:rsidRDefault="003B226D" w:rsidP="003B226D">
      <w:pPr>
        <w:shd w:val="clear" w:color="auto" w:fill="FFFFFF"/>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У І етапі Всеукраїнських предметних олімпіад узяли участь </w:t>
      </w:r>
      <w:r w:rsidR="00491BCB">
        <w:rPr>
          <w:rFonts w:ascii="Times New Roman" w:eastAsia="Times New Roman" w:hAnsi="Times New Roman" w:cs="Times New Roman"/>
          <w:sz w:val="28"/>
          <w:szCs w:val="28"/>
          <w:lang w:eastAsia="uk-UA"/>
        </w:rPr>
        <w:t>42</w:t>
      </w:r>
      <w:r>
        <w:rPr>
          <w:rFonts w:ascii="Times New Roman" w:eastAsia="Times New Roman" w:hAnsi="Times New Roman" w:cs="Times New Roman"/>
          <w:sz w:val="28"/>
          <w:szCs w:val="28"/>
          <w:lang w:eastAsia="uk-UA"/>
        </w:rPr>
        <w:t xml:space="preserve"> учасників 6-11-х класів, у ІІ етапі – </w:t>
      </w:r>
      <w:r w:rsidR="00491BCB">
        <w:rPr>
          <w:rFonts w:ascii="Times New Roman" w:eastAsia="Times New Roman" w:hAnsi="Times New Roman" w:cs="Times New Roman"/>
          <w:sz w:val="28"/>
          <w:szCs w:val="28"/>
          <w:lang w:eastAsia="uk-UA"/>
        </w:rPr>
        <w:t>12</w:t>
      </w:r>
      <w:r>
        <w:rPr>
          <w:rFonts w:ascii="Times New Roman" w:eastAsia="Times New Roman" w:hAnsi="Times New Roman" w:cs="Times New Roman"/>
          <w:sz w:val="28"/>
          <w:szCs w:val="28"/>
          <w:lang w:eastAsia="uk-UA"/>
        </w:rPr>
        <w:t xml:space="preserve"> учасників, у ІІІ етапі- </w:t>
      </w:r>
      <w:r w:rsidR="00491BCB">
        <w:rPr>
          <w:rFonts w:ascii="Times New Roman" w:eastAsia="Times New Roman" w:hAnsi="Times New Roman" w:cs="Times New Roman"/>
          <w:sz w:val="28"/>
          <w:szCs w:val="28"/>
          <w:lang w:eastAsia="uk-UA"/>
        </w:rPr>
        <w:t>1</w:t>
      </w:r>
      <w:r>
        <w:rPr>
          <w:rFonts w:ascii="Times New Roman" w:eastAsia="Times New Roman" w:hAnsi="Times New Roman" w:cs="Times New Roman"/>
          <w:sz w:val="28"/>
          <w:szCs w:val="28"/>
          <w:lang w:eastAsia="uk-UA"/>
        </w:rPr>
        <w:t xml:space="preserve"> учасників.</w:t>
      </w:r>
    </w:p>
    <w:p w14:paraId="74C8FB14" w14:textId="40AD2C91" w:rsidR="003B226D" w:rsidRDefault="003B226D" w:rsidP="003B226D">
      <w:pPr>
        <w:shd w:val="clear" w:color="auto" w:fill="FFFFFF"/>
        <w:spacing w:after="0" w:line="240" w:lineRule="auto"/>
        <w:ind w:firstLine="851"/>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 І етапі конкурсу-захисту наукових робіт учнів-членів Малої академії наук України  взял</w:t>
      </w:r>
      <w:r w:rsidR="008B3544">
        <w:rPr>
          <w:rFonts w:ascii="Times New Roman" w:eastAsia="Times New Roman" w:hAnsi="Times New Roman" w:cs="Times New Roman"/>
          <w:sz w:val="28"/>
          <w:szCs w:val="28"/>
          <w:lang w:eastAsia="uk-UA"/>
        </w:rPr>
        <w:t>а</w:t>
      </w:r>
      <w:r>
        <w:rPr>
          <w:rFonts w:ascii="Times New Roman" w:eastAsia="Times New Roman" w:hAnsi="Times New Roman" w:cs="Times New Roman"/>
          <w:sz w:val="28"/>
          <w:szCs w:val="28"/>
          <w:lang w:eastAsia="uk-UA"/>
        </w:rPr>
        <w:t xml:space="preserve"> участь </w:t>
      </w:r>
      <w:r w:rsidR="008B3544">
        <w:rPr>
          <w:rFonts w:ascii="Times New Roman" w:eastAsia="Times New Roman" w:hAnsi="Times New Roman" w:cs="Times New Roman"/>
          <w:sz w:val="28"/>
          <w:szCs w:val="28"/>
          <w:lang w:eastAsia="uk-UA"/>
        </w:rPr>
        <w:t>1</w:t>
      </w:r>
      <w:r>
        <w:rPr>
          <w:rFonts w:ascii="Times New Roman" w:eastAsia="Times New Roman" w:hAnsi="Times New Roman" w:cs="Times New Roman"/>
          <w:sz w:val="28"/>
          <w:szCs w:val="28"/>
          <w:lang w:eastAsia="uk-UA"/>
        </w:rPr>
        <w:t xml:space="preserve"> робот</w:t>
      </w:r>
      <w:r w:rsidR="008B3544">
        <w:rPr>
          <w:rFonts w:ascii="Times New Roman" w:eastAsia="Times New Roman" w:hAnsi="Times New Roman" w:cs="Times New Roman"/>
          <w:sz w:val="28"/>
          <w:szCs w:val="28"/>
          <w:lang w:eastAsia="uk-UA"/>
        </w:rPr>
        <w:t>а</w:t>
      </w:r>
      <w:r>
        <w:rPr>
          <w:rFonts w:ascii="Times New Roman" w:eastAsia="Times New Roman" w:hAnsi="Times New Roman" w:cs="Times New Roman"/>
          <w:sz w:val="28"/>
          <w:szCs w:val="28"/>
          <w:lang w:eastAsia="uk-UA"/>
        </w:rPr>
        <w:t xml:space="preserve">. </w:t>
      </w:r>
    </w:p>
    <w:p w14:paraId="2909B627" w14:textId="73E3B55E" w:rsidR="003B226D" w:rsidRDefault="003B226D" w:rsidP="003B226D">
      <w:pPr>
        <w:shd w:val="clear" w:color="auto" w:fill="FFFFFF"/>
        <w:spacing w:after="0" w:line="24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Учасниками </w:t>
      </w:r>
      <w:r>
        <w:rPr>
          <w:rFonts w:ascii="Times New Roman" w:eastAsia="Times New Roman" w:hAnsi="Times New Roman" w:cs="Times New Roman"/>
          <w:sz w:val="28"/>
          <w:szCs w:val="28"/>
          <w:u w:val="single"/>
          <w:lang w:eastAsia="uk-UA"/>
        </w:rPr>
        <w:t>Всеукраїнського мовно-літературного конкурсу учнівської та студентської молоді ім. Т. Шевченка</w:t>
      </w:r>
      <w:r>
        <w:rPr>
          <w:rFonts w:ascii="Times New Roman" w:eastAsia="Times New Roman" w:hAnsi="Times New Roman" w:cs="Times New Roman"/>
          <w:sz w:val="28"/>
          <w:szCs w:val="28"/>
          <w:lang w:eastAsia="uk-UA"/>
        </w:rPr>
        <w:t xml:space="preserve"> в ІІ етапі стали </w:t>
      </w:r>
      <w:r w:rsidR="008B3544">
        <w:rPr>
          <w:rFonts w:ascii="Times New Roman" w:eastAsia="Times New Roman" w:hAnsi="Times New Roman" w:cs="Times New Roman"/>
          <w:sz w:val="28"/>
          <w:szCs w:val="28"/>
          <w:lang w:eastAsia="uk-UA"/>
        </w:rPr>
        <w:t xml:space="preserve">4 </w:t>
      </w:r>
      <w:r>
        <w:rPr>
          <w:rFonts w:ascii="Times New Roman" w:eastAsia="Times New Roman" w:hAnsi="Times New Roman" w:cs="Times New Roman"/>
          <w:sz w:val="28"/>
          <w:szCs w:val="28"/>
          <w:lang w:eastAsia="uk-UA"/>
        </w:rPr>
        <w:t>учнів</w:t>
      </w:r>
    </w:p>
    <w:p w14:paraId="25E3FBC4" w14:textId="77777777" w:rsidR="003B226D" w:rsidRDefault="003B226D" w:rsidP="003B226D">
      <w:pPr>
        <w:tabs>
          <w:tab w:val="num" w:pos="567"/>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Підводячи підсумок, слід зазначити, що робота школи з обдарованими дітьми виконувалася згідно плану на належному рівні.</w:t>
      </w:r>
    </w:p>
    <w:p w14:paraId="363E5191" w14:textId="77777777" w:rsidR="00EE01E9" w:rsidRPr="00EE01E9" w:rsidRDefault="00EE01E9" w:rsidP="00EE01E9">
      <w:pPr>
        <w:spacing w:after="0" w:line="240" w:lineRule="auto"/>
        <w:ind w:firstLine="709"/>
        <w:jc w:val="both"/>
        <w:rPr>
          <w:rFonts w:ascii="Times New Roman" w:eastAsia="Calibri" w:hAnsi="Times New Roman" w:cs="Times New Roman"/>
          <w:sz w:val="28"/>
          <w:szCs w:val="28"/>
        </w:rPr>
      </w:pPr>
      <w:r w:rsidRPr="00EE01E9">
        <w:rPr>
          <w:rFonts w:ascii="Times New Roman" w:eastAsia="Calibri" w:hAnsi="Times New Roman" w:cs="Times New Roman"/>
          <w:sz w:val="28"/>
          <w:szCs w:val="28"/>
        </w:rPr>
        <w:t xml:space="preserve">Протягом 2022-2023 навчального року педагогічні працівники закладу працювали над загальношкільною науково-методичною проблемою </w:t>
      </w:r>
      <w:r w:rsidRPr="00EE01E9">
        <w:rPr>
          <w:rFonts w:ascii="Times New Roman" w:eastAsia="Calibri" w:hAnsi="Times New Roman" w:cs="Times New Roman"/>
          <w:b/>
          <w:i/>
          <w:sz w:val="28"/>
          <w:szCs w:val="28"/>
          <w:u w:val="single"/>
        </w:rPr>
        <w:t>Від творчо працюючого вчителя до конкурентоздатного компетентного випускника через впровадження інноваційних методів навчання і виховання</w:t>
      </w:r>
      <w:r w:rsidRPr="00EE01E9">
        <w:rPr>
          <w:rFonts w:ascii="Times New Roman" w:eastAsia="Calibri" w:hAnsi="Times New Roman" w:cs="Times New Roman"/>
          <w:sz w:val="28"/>
          <w:szCs w:val="28"/>
        </w:rPr>
        <w:t xml:space="preserve"> у наступних методичних об’єднаннях:</w:t>
      </w:r>
    </w:p>
    <w:p w14:paraId="0FCBE678" w14:textId="62FCC575" w:rsidR="00EE01E9" w:rsidRPr="00EE01E9" w:rsidRDefault="00EE01E9" w:rsidP="00EE01E9">
      <w:pPr>
        <w:numPr>
          <w:ilvl w:val="0"/>
          <w:numId w:val="12"/>
        </w:numPr>
        <w:spacing w:after="0" w:line="240" w:lineRule="auto"/>
        <w:ind w:left="0" w:firstLine="709"/>
        <w:contextualSpacing/>
        <w:jc w:val="both"/>
        <w:rPr>
          <w:rFonts w:ascii="Times New Roman" w:eastAsia="Calibri" w:hAnsi="Times New Roman" w:cs="Times New Roman"/>
          <w:sz w:val="28"/>
          <w:szCs w:val="28"/>
        </w:rPr>
      </w:pPr>
      <w:r w:rsidRPr="00EE01E9">
        <w:rPr>
          <w:rFonts w:ascii="Times New Roman" w:eastAsia="Calibri" w:hAnsi="Times New Roman" w:cs="Times New Roman"/>
          <w:sz w:val="28"/>
          <w:szCs w:val="28"/>
        </w:rPr>
        <w:lastRenderedPageBreak/>
        <w:t xml:space="preserve">предметів суспільно-гуманітарний циклу – керівник </w:t>
      </w:r>
      <w:r w:rsidR="008B3544" w:rsidRPr="008B3544">
        <w:rPr>
          <w:rFonts w:ascii="Times New Roman" w:eastAsia="Calibri" w:hAnsi="Times New Roman" w:cs="Times New Roman"/>
          <w:sz w:val="28"/>
          <w:szCs w:val="28"/>
        </w:rPr>
        <w:t>Бондар В.М</w:t>
      </w:r>
      <w:r w:rsidR="008B3544">
        <w:rPr>
          <w:rFonts w:ascii="Times New Roman" w:eastAsia="Calibri" w:hAnsi="Times New Roman" w:cs="Times New Roman"/>
          <w:color w:val="FF0000"/>
          <w:sz w:val="28"/>
          <w:szCs w:val="28"/>
        </w:rPr>
        <w:t>.</w:t>
      </w:r>
      <w:r w:rsidRPr="00EE01E9">
        <w:rPr>
          <w:rFonts w:ascii="Times New Roman" w:eastAsia="Calibri" w:hAnsi="Times New Roman" w:cs="Times New Roman"/>
          <w:sz w:val="28"/>
          <w:szCs w:val="28"/>
        </w:rPr>
        <w:t>;</w:t>
      </w:r>
    </w:p>
    <w:p w14:paraId="1C554550" w14:textId="4B41D46B" w:rsidR="00EE01E9" w:rsidRPr="008B3544" w:rsidRDefault="00EE01E9" w:rsidP="00EE01E9">
      <w:pPr>
        <w:numPr>
          <w:ilvl w:val="0"/>
          <w:numId w:val="12"/>
        </w:numPr>
        <w:spacing w:after="0" w:line="240" w:lineRule="auto"/>
        <w:ind w:left="0" w:firstLine="709"/>
        <w:contextualSpacing/>
        <w:jc w:val="both"/>
        <w:rPr>
          <w:rFonts w:ascii="Times New Roman" w:eastAsia="Calibri" w:hAnsi="Times New Roman" w:cs="Times New Roman"/>
          <w:sz w:val="28"/>
          <w:szCs w:val="28"/>
        </w:rPr>
      </w:pPr>
      <w:r w:rsidRPr="00EE01E9">
        <w:rPr>
          <w:rFonts w:ascii="Times New Roman" w:eastAsia="Calibri" w:hAnsi="Times New Roman" w:cs="Times New Roman"/>
          <w:sz w:val="28"/>
          <w:szCs w:val="28"/>
        </w:rPr>
        <w:t xml:space="preserve">предметів природничо-математичного циклу – керівник </w:t>
      </w:r>
      <w:proofErr w:type="spellStart"/>
      <w:r w:rsidR="008B3544" w:rsidRPr="008B3544">
        <w:rPr>
          <w:rFonts w:ascii="Times New Roman" w:eastAsia="Calibri" w:hAnsi="Times New Roman" w:cs="Times New Roman"/>
          <w:sz w:val="28"/>
          <w:szCs w:val="28"/>
        </w:rPr>
        <w:t>Кучерук</w:t>
      </w:r>
      <w:proofErr w:type="spellEnd"/>
      <w:r w:rsidR="008B3544" w:rsidRPr="008B3544">
        <w:rPr>
          <w:rFonts w:ascii="Times New Roman" w:eastAsia="Calibri" w:hAnsi="Times New Roman" w:cs="Times New Roman"/>
          <w:sz w:val="28"/>
          <w:szCs w:val="28"/>
        </w:rPr>
        <w:t xml:space="preserve"> О.П.</w:t>
      </w:r>
      <w:r w:rsidRPr="008B3544">
        <w:rPr>
          <w:rFonts w:ascii="Times New Roman" w:eastAsia="Calibri" w:hAnsi="Times New Roman" w:cs="Times New Roman"/>
          <w:sz w:val="28"/>
          <w:szCs w:val="28"/>
        </w:rPr>
        <w:t>;</w:t>
      </w:r>
    </w:p>
    <w:p w14:paraId="0E50DEFD" w14:textId="1CE7DF6A" w:rsidR="00EE01E9" w:rsidRPr="00EE01E9" w:rsidRDefault="00EE01E9" w:rsidP="00EE01E9">
      <w:pPr>
        <w:numPr>
          <w:ilvl w:val="0"/>
          <w:numId w:val="12"/>
        </w:numPr>
        <w:spacing w:after="0" w:line="240" w:lineRule="auto"/>
        <w:ind w:left="0" w:firstLine="709"/>
        <w:contextualSpacing/>
        <w:jc w:val="both"/>
        <w:rPr>
          <w:rFonts w:ascii="Times New Roman" w:eastAsia="Calibri" w:hAnsi="Times New Roman" w:cs="Times New Roman"/>
          <w:sz w:val="28"/>
          <w:szCs w:val="28"/>
        </w:rPr>
      </w:pPr>
      <w:r w:rsidRPr="00EE01E9">
        <w:rPr>
          <w:rFonts w:ascii="Times New Roman" w:eastAsia="Calibri" w:hAnsi="Times New Roman" w:cs="Times New Roman"/>
          <w:sz w:val="28"/>
          <w:szCs w:val="28"/>
        </w:rPr>
        <w:t xml:space="preserve">початкових класів – керівник </w:t>
      </w:r>
      <w:proofErr w:type="spellStart"/>
      <w:r w:rsidR="008B3544" w:rsidRPr="008B3544">
        <w:rPr>
          <w:rFonts w:ascii="Times New Roman" w:eastAsia="Calibri" w:hAnsi="Times New Roman" w:cs="Times New Roman"/>
          <w:sz w:val="28"/>
          <w:szCs w:val="28"/>
        </w:rPr>
        <w:t>Лищук</w:t>
      </w:r>
      <w:proofErr w:type="spellEnd"/>
      <w:r w:rsidR="008B3544" w:rsidRPr="008B3544">
        <w:rPr>
          <w:rFonts w:ascii="Times New Roman" w:eastAsia="Calibri" w:hAnsi="Times New Roman" w:cs="Times New Roman"/>
          <w:sz w:val="28"/>
          <w:szCs w:val="28"/>
        </w:rPr>
        <w:t xml:space="preserve"> А.Є.</w:t>
      </w:r>
      <w:r w:rsidRPr="008B3544">
        <w:rPr>
          <w:rFonts w:ascii="Times New Roman" w:eastAsia="Calibri" w:hAnsi="Times New Roman" w:cs="Times New Roman"/>
          <w:sz w:val="28"/>
          <w:szCs w:val="28"/>
        </w:rPr>
        <w:t>;</w:t>
      </w:r>
    </w:p>
    <w:p w14:paraId="4F8749FB" w14:textId="321E7948" w:rsidR="00EE01E9" w:rsidRPr="00EE01E9" w:rsidRDefault="00EE01E9" w:rsidP="00EE01E9">
      <w:pPr>
        <w:numPr>
          <w:ilvl w:val="0"/>
          <w:numId w:val="12"/>
        </w:numPr>
        <w:spacing w:after="0" w:line="240" w:lineRule="auto"/>
        <w:ind w:left="0" w:firstLine="709"/>
        <w:contextualSpacing/>
        <w:jc w:val="both"/>
        <w:rPr>
          <w:rFonts w:ascii="Times New Roman" w:eastAsia="Calibri" w:hAnsi="Times New Roman" w:cs="Times New Roman"/>
          <w:sz w:val="28"/>
          <w:szCs w:val="28"/>
        </w:rPr>
      </w:pPr>
      <w:r w:rsidRPr="00EE01E9">
        <w:rPr>
          <w:rFonts w:ascii="Times New Roman" w:eastAsia="Calibri" w:hAnsi="Times New Roman" w:cs="Times New Roman"/>
          <w:sz w:val="28"/>
          <w:szCs w:val="28"/>
        </w:rPr>
        <w:t xml:space="preserve">класних керівників – керівник </w:t>
      </w:r>
      <w:proofErr w:type="spellStart"/>
      <w:r w:rsidR="008B3544" w:rsidRPr="008B3544">
        <w:rPr>
          <w:rFonts w:ascii="Times New Roman" w:eastAsia="Calibri" w:hAnsi="Times New Roman" w:cs="Times New Roman"/>
          <w:sz w:val="28"/>
          <w:szCs w:val="28"/>
        </w:rPr>
        <w:t>Бобель</w:t>
      </w:r>
      <w:proofErr w:type="spellEnd"/>
      <w:r w:rsidR="008B3544" w:rsidRPr="008B3544">
        <w:rPr>
          <w:rFonts w:ascii="Times New Roman" w:eastAsia="Calibri" w:hAnsi="Times New Roman" w:cs="Times New Roman"/>
          <w:sz w:val="28"/>
          <w:szCs w:val="28"/>
        </w:rPr>
        <w:t xml:space="preserve"> В.О.</w:t>
      </w:r>
      <w:r w:rsidRPr="008B3544">
        <w:rPr>
          <w:rFonts w:ascii="Times New Roman" w:eastAsia="Calibri" w:hAnsi="Times New Roman" w:cs="Times New Roman"/>
          <w:sz w:val="28"/>
          <w:szCs w:val="28"/>
        </w:rPr>
        <w:t>.</w:t>
      </w:r>
    </w:p>
    <w:p w14:paraId="142DF342" w14:textId="77777777"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w:t>
      </w:r>
    </w:p>
    <w:p w14:paraId="41D9F2FC" w14:textId="77777777"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Науково-методична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семінарах, виконанні особистих творчих планів.</w:t>
      </w:r>
    </w:p>
    <w:p w14:paraId="614B7660" w14:textId="77777777"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Педагоги закладу освіти є активними членами </w:t>
      </w:r>
      <w:proofErr w:type="spellStart"/>
      <w:r>
        <w:rPr>
          <w:rFonts w:ascii="Times New Roman" w:eastAsia="Calibri" w:hAnsi="Times New Roman" w:cs="Times New Roman"/>
          <w:sz w:val="28"/>
          <w:szCs w:val="28"/>
        </w:rPr>
        <w:t>вебспільноти</w:t>
      </w:r>
      <w:proofErr w:type="spellEnd"/>
      <w:r>
        <w:rPr>
          <w:rFonts w:ascii="Times New Roman" w:eastAsia="Calibri" w:hAnsi="Times New Roman" w:cs="Times New Roman"/>
          <w:sz w:val="28"/>
          <w:szCs w:val="28"/>
        </w:rPr>
        <w:t xml:space="preserve"> освітян, працюючи на таких платформах, як «</w:t>
      </w:r>
      <w:proofErr w:type="spellStart"/>
      <w:r>
        <w:rPr>
          <w:rFonts w:ascii="Times New Roman" w:eastAsia="Calibri" w:hAnsi="Times New Roman" w:cs="Times New Roman"/>
          <w:sz w:val="28"/>
          <w:szCs w:val="28"/>
        </w:rPr>
        <w:t>Всеосвіта</w:t>
      </w:r>
      <w:proofErr w:type="spellEnd"/>
      <w:r>
        <w:rPr>
          <w:rFonts w:ascii="Times New Roman" w:eastAsia="Calibri" w:hAnsi="Times New Roman" w:cs="Times New Roman"/>
          <w:sz w:val="28"/>
          <w:szCs w:val="28"/>
        </w:rPr>
        <w:t>», «На урок», «</w:t>
      </w:r>
      <w:proofErr w:type="spellStart"/>
      <w:r>
        <w:rPr>
          <w:rFonts w:ascii="Times New Roman" w:eastAsia="Calibri" w:hAnsi="Times New Roman" w:cs="Times New Roman"/>
          <w:sz w:val="28"/>
          <w:szCs w:val="28"/>
        </w:rPr>
        <w:t>Прометеус</w:t>
      </w:r>
      <w:proofErr w:type="spellEnd"/>
      <w:r>
        <w:rPr>
          <w:rFonts w:ascii="Times New Roman" w:eastAsia="Calibri" w:hAnsi="Times New Roman" w:cs="Times New Roman"/>
          <w:sz w:val="28"/>
          <w:szCs w:val="28"/>
        </w:rPr>
        <w:t>» , «</w:t>
      </w:r>
      <w:proofErr w:type="spellStart"/>
      <w:r>
        <w:rPr>
          <w:rFonts w:ascii="Times New Roman" w:eastAsia="Calibri" w:hAnsi="Times New Roman" w:cs="Times New Roman"/>
          <w:sz w:val="28"/>
          <w:szCs w:val="28"/>
        </w:rPr>
        <w:t>Ед</w:t>
      </w:r>
      <w:proofErr w:type="spellEnd"/>
      <w:r>
        <w:rPr>
          <w:rFonts w:ascii="Times New Roman" w:eastAsia="Calibri" w:hAnsi="Times New Roman" w:cs="Times New Roman"/>
          <w:sz w:val="28"/>
          <w:szCs w:val="28"/>
        </w:rPr>
        <w:t>-ера»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14:paraId="26830B6D" w14:textId="6608D458" w:rsidR="003B226D" w:rsidRDefault="003B226D" w:rsidP="003B226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Курсову підготовку, як експерт державної служби якості освіти з питань проведення інституційного аудиту  пройшла  ЗДВР </w:t>
      </w:r>
      <w:proofErr w:type="spellStart"/>
      <w:r w:rsidR="008B3544" w:rsidRPr="008B3544">
        <w:rPr>
          <w:rFonts w:ascii="Times New Roman" w:eastAsia="Calibri" w:hAnsi="Times New Roman" w:cs="Times New Roman"/>
          <w:sz w:val="28"/>
          <w:szCs w:val="28"/>
        </w:rPr>
        <w:t>Юрковський</w:t>
      </w:r>
      <w:proofErr w:type="spellEnd"/>
      <w:r w:rsidR="008B3544" w:rsidRPr="008B3544">
        <w:rPr>
          <w:rFonts w:ascii="Times New Roman" w:eastAsia="Calibri" w:hAnsi="Times New Roman" w:cs="Times New Roman"/>
          <w:sz w:val="28"/>
          <w:szCs w:val="28"/>
        </w:rPr>
        <w:t xml:space="preserve"> П.В.</w:t>
      </w:r>
      <w:r w:rsidRPr="008B3544">
        <w:rPr>
          <w:rFonts w:ascii="Times New Roman" w:eastAsia="Calibri" w:hAnsi="Times New Roman" w:cs="Times New Roman"/>
          <w:sz w:val="28"/>
          <w:szCs w:val="28"/>
        </w:rPr>
        <w:t>.</w:t>
      </w:r>
    </w:p>
    <w:p w14:paraId="0C5A1A82" w14:textId="77777777"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Традиційним у закладі освіти залишилося проведення предметних тижнів та творчих тижнів учителів, які атестуються.</w:t>
      </w:r>
    </w:p>
    <w:p w14:paraId="77B7B2C2" w14:textId="77777777"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w:t>
      </w:r>
    </w:p>
    <w:p w14:paraId="5D51ABE5" w14:textId="77777777"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мету виховання, навчання та розвитку дітей, поставлену на початку навчального року.</w:t>
      </w:r>
    </w:p>
    <w:p w14:paraId="213C4DEE" w14:textId="77777777" w:rsidR="003B226D" w:rsidRDefault="003B226D" w:rsidP="003B226D">
      <w:pPr>
        <w:spacing w:after="0" w:line="240" w:lineRule="auto"/>
        <w:ind w:firstLine="680"/>
        <w:jc w:val="both"/>
        <w:rPr>
          <w:rFonts w:ascii="Times New Roman" w:eastAsia="Calibri" w:hAnsi="Times New Roman" w:cs="Times New Roman"/>
          <w:color w:val="0070C0"/>
          <w:sz w:val="28"/>
          <w:szCs w:val="28"/>
        </w:rPr>
      </w:pPr>
      <w:r>
        <w:rPr>
          <w:rFonts w:ascii="Times New Roman" w:eastAsia="Calibri" w:hAnsi="Times New Roman" w:cs="Times New Roman"/>
          <w:b/>
          <w:color w:val="002060"/>
          <w:sz w:val="28"/>
          <w:szCs w:val="28"/>
        </w:rPr>
        <w:t>Стратегічна ціль:</w:t>
      </w:r>
      <w:r>
        <w:rPr>
          <w:rFonts w:ascii="Times New Roman" w:eastAsia="Calibri" w:hAnsi="Times New Roman" w:cs="Times New Roman"/>
          <w:color w:val="002060"/>
          <w:sz w:val="28"/>
          <w:szCs w:val="28"/>
        </w:rPr>
        <w:t xml:space="preserve"> </w:t>
      </w:r>
      <w:r>
        <w:rPr>
          <w:rFonts w:ascii="Times New Roman" w:eastAsia="Calibri" w:hAnsi="Times New Roman" w:cs="Times New Roman"/>
          <w:b/>
          <w:color w:val="0070C0"/>
          <w:sz w:val="28"/>
          <w:szCs w:val="28"/>
        </w:rPr>
        <w:t>ПІДВИЩЕННЯ КВАЛІФІКАЦІЇ</w:t>
      </w:r>
    </w:p>
    <w:p w14:paraId="21865FDB" w14:textId="77777777"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Педагогічні працівники постійно підвищують свій професійний рівень, використовуючи різноманітні форми підвищення кваліфікації, передачі педагогічного досвіду, а також самоосвіту. Педагогічні працівники беруть участь в освітніх </w:t>
      </w:r>
      <w:proofErr w:type="spellStart"/>
      <w:r>
        <w:rPr>
          <w:rFonts w:ascii="Times New Roman" w:eastAsia="Calibri" w:hAnsi="Times New Roman" w:cs="Times New Roman"/>
          <w:sz w:val="28"/>
          <w:szCs w:val="28"/>
        </w:rPr>
        <w:t>проєктах</w:t>
      </w:r>
      <w:proofErr w:type="spellEnd"/>
      <w:r>
        <w:rPr>
          <w:rFonts w:ascii="Times New Roman" w:eastAsia="Calibri" w:hAnsi="Times New Roman" w:cs="Times New Roman"/>
          <w:sz w:val="28"/>
          <w:szCs w:val="28"/>
        </w:rPr>
        <w:t>, інноваційній і дослідно-експериментальній роботі, впроваджують нові форми і методи роботи в педагогічній діяльності, залучаються до експертної освітньої роботи.</w:t>
      </w:r>
    </w:p>
    <w:p w14:paraId="3B181778"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Здобуття мережевої освіти;</w:t>
      </w:r>
    </w:p>
    <w:p w14:paraId="2649384D"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Підвищення кваліфікації у онлайн режимі;</w:t>
      </w:r>
    </w:p>
    <w:p w14:paraId="6201B66A"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Використання під час уроків електронних засобів навчання;</w:t>
      </w:r>
    </w:p>
    <w:p w14:paraId="76BFF58B"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Розміщення власних ресурсів на сайтах;</w:t>
      </w:r>
    </w:p>
    <w:p w14:paraId="3D3BCB0F"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Створення тестів, дидактичних матеріалів для уроку.</w:t>
      </w:r>
    </w:p>
    <w:p w14:paraId="39E9D824"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100% щорічно вчителі підвищують кваліфікацію відповідно Плану підвищення кваліфікації.</w:t>
      </w:r>
    </w:p>
    <w:p w14:paraId="5B15A0D0" w14:textId="77777777" w:rsidR="00BC44B1" w:rsidRDefault="00BC44B1" w:rsidP="003B226D">
      <w:pPr>
        <w:shd w:val="clear" w:color="auto" w:fill="FFFFFF"/>
        <w:spacing w:after="0" w:line="240" w:lineRule="auto"/>
        <w:ind w:firstLine="567"/>
        <w:rPr>
          <w:rFonts w:ascii="Times New Roman" w:eastAsia="Times New Roman" w:hAnsi="Times New Roman" w:cs="Times New Roman"/>
          <w:b/>
          <w:color w:val="002060"/>
          <w:sz w:val="28"/>
          <w:szCs w:val="28"/>
        </w:rPr>
      </w:pPr>
      <w:r>
        <w:rPr>
          <w:rFonts w:ascii="Times New Roman" w:eastAsia="Times New Roman" w:hAnsi="Times New Roman" w:cs="Times New Roman"/>
          <w:b/>
          <w:color w:val="002060"/>
          <w:sz w:val="28"/>
          <w:szCs w:val="28"/>
        </w:rPr>
        <w:br w:type="page"/>
      </w:r>
    </w:p>
    <w:p w14:paraId="67C72D31" w14:textId="77777777" w:rsidR="003B226D" w:rsidRDefault="003B226D" w:rsidP="003B226D">
      <w:pPr>
        <w:shd w:val="clear" w:color="auto" w:fill="FFFFFF"/>
        <w:spacing w:after="0" w:line="240" w:lineRule="auto"/>
        <w:ind w:firstLine="567"/>
        <w:rPr>
          <w:rFonts w:ascii="Times New Roman" w:eastAsia="Times New Roman" w:hAnsi="Times New Roman" w:cs="Times New Roman"/>
          <w:b/>
          <w:color w:val="C00000"/>
          <w:sz w:val="28"/>
          <w:szCs w:val="28"/>
        </w:rPr>
      </w:pPr>
      <w:r>
        <w:rPr>
          <w:rFonts w:ascii="Times New Roman" w:eastAsia="Times New Roman" w:hAnsi="Times New Roman" w:cs="Times New Roman"/>
          <w:b/>
          <w:color w:val="002060"/>
          <w:sz w:val="28"/>
          <w:szCs w:val="28"/>
        </w:rPr>
        <w:lastRenderedPageBreak/>
        <w:t>РОЗДІЛ І</w:t>
      </w:r>
      <w:r>
        <w:rPr>
          <w:rFonts w:ascii="Times New Roman" w:eastAsia="Times New Roman" w:hAnsi="Times New Roman" w:cs="Times New Roman"/>
          <w:b/>
          <w:color w:val="002060"/>
          <w:sz w:val="28"/>
          <w:szCs w:val="28"/>
          <w:lang w:val="en-US"/>
        </w:rPr>
        <w:t>V</w:t>
      </w:r>
      <w:r>
        <w:rPr>
          <w:rFonts w:ascii="Times New Roman" w:eastAsia="Times New Roman" w:hAnsi="Times New Roman" w:cs="Times New Roman"/>
          <w:b/>
          <w:color w:val="002060"/>
          <w:sz w:val="28"/>
          <w:szCs w:val="28"/>
        </w:rPr>
        <w:t xml:space="preserve">. </w:t>
      </w:r>
      <w:r>
        <w:rPr>
          <w:rFonts w:ascii="Times New Roman" w:eastAsia="Times New Roman" w:hAnsi="Times New Roman" w:cs="Times New Roman"/>
          <w:b/>
          <w:color w:val="C00000"/>
          <w:sz w:val="28"/>
          <w:szCs w:val="28"/>
        </w:rPr>
        <w:t>УПРАВЛІНСЬКІ ПРОЦЕСИ ЗАКЛАДУ ОСВІТИ</w:t>
      </w:r>
    </w:p>
    <w:p w14:paraId="5F1DA4A3" w14:textId="77777777" w:rsidR="003B226D" w:rsidRDefault="003B226D" w:rsidP="003B226D">
      <w:pPr>
        <w:shd w:val="clear" w:color="auto" w:fill="FFFFFF"/>
        <w:tabs>
          <w:tab w:val="left" w:pos="8647"/>
        </w:tabs>
        <w:spacing w:after="0" w:line="240" w:lineRule="auto"/>
        <w:ind w:firstLine="567"/>
        <w:jc w:val="both"/>
        <w:rPr>
          <w:rFonts w:ascii="Times New Roman" w:eastAsia="Times New Roman" w:hAnsi="Times New Roman" w:cs="Times New Roman"/>
          <w:color w:val="0070C0"/>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ДОВІРА ДО ДІЯЛЬНОСТІ ЗАКЛАДУ ОСВІТИ</w:t>
      </w:r>
    </w:p>
    <w:p w14:paraId="0F41FA61"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Управлінська діяльність спрямована на забезпечення якості освіти на рівні Державних стандартів. В закладі постійно відбувається моніторинг поставлених цілей даною стратегією. Формуються відносини довіри, прозорості, відкритості завдяки роботі сайту закладу освіти, груп у соціальних мережах закладу освіти та офіційної</w:t>
      </w:r>
      <w:r>
        <w:rPr>
          <w:rFonts w:ascii="Times New Roman" w:eastAsia="Times New Roman" w:hAnsi="Times New Roman" w:cs="Times New Roman"/>
          <w:sz w:val="40"/>
          <w:szCs w:val="28"/>
          <w:lang w:eastAsia="ru-RU"/>
        </w:rPr>
        <w:t xml:space="preserve"> </w:t>
      </w:r>
      <w:r>
        <w:rPr>
          <w:rFonts w:ascii="Times New Roman" w:hAnsi="Times New Roman" w:cs="Times New Roman"/>
          <w:sz w:val="28"/>
          <w:shd w:val="clear" w:color="auto" w:fill="FFFFFF"/>
          <w:lang w:val="en-US"/>
        </w:rPr>
        <w:t>F</w:t>
      </w:r>
      <w:proofErr w:type="spellStart"/>
      <w:r>
        <w:rPr>
          <w:rFonts w:ascii="Times New Roman" w:hAnsi="Times New Roman" w:cs="Times New Roman"/>
          <w:sz w:val="28"/>
          <w:shd w:val="clear" w:color="auto" w:fill="FFFFFF"/>
        </w:rPr>
        <w:t>acebook</w:t>
      </w:r>
      <w:proofErr w:type="spellEnd"/>
      <w:r>
        <w:rPr>
          <w:rFonts w:ascii="Times New Roman" w:hAnsi="Times New Roman" w:cs="Times New Roman"/>
          <w:sz w:val="28"/>
          <w:shd w:val="clear" w:color="auto" w:fill="FFFFFF"/>
        </w:rPr>
        <w:t>-</w:t>
      </w:r>
      <w:r>
        <w:rPr>
          <w:rFonts w:ascii="Times New Roman" w:eastAsia="Times New Roman" w:hAnsi="Times New Roman" w:cs="Times New Roman"/>
          <w:sz w:val="28"/>
          <w:szCs w:val="28"/>
          <w:lang w:eastAsia="ru-RU"/>
        </w:rPr>
        <w:t xml:space="preserve">сторінки закладу освіти. Здійснюється ефективна кадрова політика, до викладацької діяльності залучені лише фахівці, які постійно підвищують свій професійний рівень. Використовуються онлайн-платформи для професійного самовдосконалення. </w:t>
      </w:r>
    </w:p>
    <w:p w14:paraId="712F03B2"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Педагоги залучаються до виставок передового педагогічного досвіду. </w:t>
      </w:r>
    </w:p>
    <w:p w14:paraId="33ADC72A"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Здійснюється стимулювання професійної майстерності вчителів  відповідно до Положення про матеріальне стимулювання педагогічних працівників. Управлінські рішення приймаються на основі конструктивної співпраці, взаємодії з місцевою громадою, враховуються пропозиції учасників освітнього процесу. </w:t>
      </w:r>
    </w:p>
    <w:p w14:paraId="2CBE67B5" w14:textId="77777777" w:rsidR="003B226D" w:rsidRDefault="00C00552"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Адміністрація закладу</w:t>
      </w:r>
      <w:r w:rsidR="003B226D">
        <w:rPr>
          <w:rFonts w:ascii="Times New Roman" w:eastAsia="Times New Roman" w:hAnsi="Times New Roman" w:cs="Times New Roman"/>
          <w:sz w:val="28"/>
          <w:szCs w:val="28"/>
          <w:lang w:eastAsia="ru-RU"/>
        </w:rPr>
        <w:t xml:space="preserve"> </w:t>
      </w:r>
      <w:proofErr w:type="spellStart"/>
      <w:r w:rsidR="003B226D">
        <w:rPr>
          <w:rFonts w:ascii="Times New Roman" w:eastAsia="Times New Roman" w:hAnsi="Times New Roman" w:cs="Times New Roman"/>
          <w:sz w:val="28"/>
          <w:szCs w:val="28"/>
          <w:lang w:eastAsia="ru-RU"/>
        </w:rPr>
        <w:t>закладу</w:t>
      </w:r>
      <w:proofErr w:type="spellEnd"/>
      <w:r w:rsidR="003B226D">
        <w:rPr>
          <w:rFonts w:ascii="Times New Roman" w:eastAsia="Times New Roman" w:hAnsi="Times New Roman" w:cs="Times New Roman"/>
          <w:sz w:val="28"/>
          <w:szCs w:val="28"/>
          <w:lang w:eastAsia="ru-RU"/>
        </w:rPr>
        <w:t xml:space="preserve"> планує та здійснює заходи щодо утримання у належному стані будівель, приміщень, обладнання у співпраці з засновником.</w:t>
      </w:r>
    </w:p>
    <w:p w14:paraId="1F9D4F3E" w14:textId="3C10A932" w:rsidR="003B226D" w:rsidRDefault="003B226D" w:rsidP="003B226D">
      <w:pPr>
        <w:shd w:val="clear" w:color="auto" w:fill="FFFFFF"/>
        <w:tabs>
          <w:tab w:val="left" w:pos="8647"/>
        </w:tabs>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Особливу увагу, як керівник, хочу звернути на фінансове та матеріально-технічне забезпечення закладу.</w:t>
      </w:r>
      <w:r>
        <w:rPr>
          <w:rFonts w:ascii="Times New Roman" w:eastAsia="Calibri" w:hAnsi="Times New Roman" w:cs="Times New Roman"/>
          <w:color w:val="FF0000"/>
          <w:sz w:val="28"/>
          <w:szCs w:val="28"/>
        </w:rPr>
        <w:t xml:space="preserve"> </w:t>
      </w:r>
      <w:r>
        <w:rPr>
          <w:rFonts w:ascii="Times New Roman" w:eastAsia="Calibri" w:hAnsi="Times New Roman" w:cs="Times New Roman"/>
          <w:sz w:val="28"/>
          <w:szCs w:val="28"/>
        </w:rPr>
        <w:t xml:space="preserve">За період 2022-2023 навчального року заклад </w:t>
      </w:r>
      <w:r w:rsidR="008B3544">
        <w:rPr>
          <w:rFonts w:ascii="Times New Roman" w:eastAsia="Calibri" w:hAnsi="Times New Roman" w:cs="Times New Roman"/>
          <w:sz w:val="28"/>
          <w:szCs w:val="28"/>
        </w:rPr>
        <w:t xml:space="preserve">пожежну сигналізацію та систему оповіщення, </w:t>
      </w:r>
      <w:r>
        <w:rPr>
          <w:rFonts w:ascii="Times New Roman" w:eastAsia="Calibri" w:hAnsi="Times New Roman" w:cs="Times New Roman"/>
          <w:sz w:val="28"/>
          <w:szCs w:val="28"/>
        </w:rPr>
        <w:t>ноутбук та дидактичні матеріали, спортивний інвентар</w:t>
      </w:r>
      <w:r w:rsidR="008B3544">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8B3544">
        <w:rPr>
          <w:rFonts w:ascii="Times New Roman" w:eastAsia="Calibri" w:hAnsi="Times New Roman" w:cs="Times New Roman"/>
          <w:sz w:val="28"/>
          <w:szCs w:val="28"/>
        </w:rPr>
        <w:t>і</w:t>
      </w:r>
      <w:r>
        <w:rPr>
          <w:rFonts w:ascii="Times New Roman" w:eastAsia="Calibri" w:hAnsi="Times New Roman" w:cs="Times New Roman"/>
          <w:sz w:val="28"/>
          <w:szCs w:val="28"/>
        </w:rPr>
        <w:t xml:space="preserve">ндивідуальні засоби захисту (маски, резинові рукавиці), дезінфікуючі засоби, рідке мило тощо. </w:t>
      </w:r>
    </w:p>
    <w:p w14:paraId="1CB0DD62" w14:textId="6BE1D4FF" w:rsidR="003B226D" w:rsidRDefault="003B226D" w:rsidP="003B226D">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Засновником виготовлено проектно-кошторисну документацію на здійснення капітального ремонту </w:t>
      </w:r>
      <w:r w:rsidR="008B3544">
        <w:rPr>
          <w:rFonts w:ascii="Times New Roman" w:eastAsia="Calibri" w:hAnsi="Times New Roman" w:cs="Times New Roman"/>
          <w:sz w:val="28"/>
          <w:szCs w:val="28"/>
        </w:rPr>
        <w:t>даху, побудову котельні та встановлення сучасного освітлення</w:t>
      </w:r>
      <w:r>
        <w:rPr>
          <w:rFonts w:ascii="Times New Roman" w:eastAsia="Calibri" w:hAnsi="Times New Roman" w:cs="Times New Roman"/>
          <w:sz w:val="28"/>
          <w:szCs w:val="28"/>
        </w:rPr>
        <w:t xml:space="preserve"> навчального закладу.</w:t>
      </w:r>
      <w:r>
        <w:rPr>
          <w:rFonts w:ascii="Times New Roman" w:eastAsia="Times New Roman" w:hAnsi="Times New Roman" w:cs="Times New Roman"/>
          <w:sz w:val="28"/>
          <w:szCs w:val="28"/>
          <w:lang w:eastAsia="ru-RU"/>
        </w:rPr>
        <w:t xml:space="preserve">  </w:t>
      </w:r>
    </w:p>
    <w:p w14:paraId="4829A8C8" w14:textId="49DB77FA"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рамках </w:t>
      </w:r>
      <w:proofErr w:type="spellStart"/>
      <w:r>
        <w:rPr>
          <w:rFonts w:ascii="Times New Roman" w:eastAsia="Calibri" w:hAnsi="Times New Roman" w:cs="Times New Roman"/>
          <w:sz w:val="28"/>
          <w:szCs w:val="28"/>
        </w:rPr>
        <w:t>проєкту</w:t>
      </w:r>
      <w:proofErr w:type="spellEnd"/>
      <w:r>
        <w:rPr>
          <w:rFonts w:ascii="Times New Roman" w:eastAsia="Calibri" w:hAnsi="Times New Roman" w:cs="Times New Roman"/>
          <w:sz w:val="28"/>
          <w:szCs w:val="28"/>
        </w:rPr>
        <w:t xml:space="preserve"> «Ноутбук кожному вчителю» отримали </w:t>
      </w:r>
      <w:r w:rsidR="008B3544">
        <w:rPr>
          <w:rFonts w:ascii="Times New Roman" w:eastAsia="Calibri" w:hAnsi="Times New Roman" w:cs="Times New Roman"/>
          <w:sz w:val="28"/>
          <w:szCs w:val="28"/>
        </w:rPr>
        <w:t>4</w:t>
      </w:r>
      <w:r>
        <w:rPr>
          <w:rFonts w:ascii="Times New Roman" w:eastAsia="Calibri" w:hAnsi="Times New Roman" w:cs="Times New Roman"/>
          <w:sz w:val="28"/>
          <w:szCs w:val="28"/>
        </w:rPr>
        <w:t xml:space="preserve"> ноутбук</w:t>
      </w:r>
      <w:r w:rsidR="008B3544">
        <w:rPr>
          <w:rFonts w:ascii="Times New Roman" w:eastAsia="Calibri" w:hAnsi="Times New Roman" w:cs="Times New Roman"/>
          <w:sz w:val="28"/>
          <w:szCs w:val="28"/>
        </w:rPr>
        <w:t>и</w:t>
      </w:r>
      <w:r>
        <w:rPr>
          <w:rFonts w:ascii="Times New Roman" w:eastAsia="Calibri" w:hAnsi="Times New Roman" w:cs="Times New Roman"/>
          <w:sz w:val="28"/>
          <w:szCs w:val="28"/>
        </w:rPr>
        <w:t xml:space="preserve">, які були передані педагогічним працівникам для організації робочого місця педагогів.  </w:t>
      </w:r>
    </w:p>
    <w:p w14:paraId="013CD2A2" w14:textId="77777777" w:rsidR="00970129" w:rsidRDefault="00970129" w:rsidP="00970129">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C01311">
        <w:rPr>
          <w:rFonts w:ascii="Times New Roman" w:eastAsia="Times New Roman" w:hAnsi="Times New Roman" w:cs="Times New Roman"/>
          <w:color w:val="000000"/>
          <w:sz w:val="28"/>
          <w:szCs w:val="28"/>
        </w:rPr>
        <w:t xml:space="preserve">Заклад  працює в режимі стабільності, ліміти на використання </w:t>
      </w:r>
      <w:proofErr w:type="spellStart"/>
      <w:r w:rsidRPr="00C01311">
        <w:rPr>
          <w:rFonts w:ascii="Times New Roman" w:eastAsia="Times New Roman" w:hAnsi="Times New Roman" w:cs="Times New Roman"/>
          <w:color w:val="000000"/>
          <w:sz w:val="28"/>
          <w:szCs w:val="28"/>
        </w:rPr>
        <w:t>енерго</w:t>
      </w:r>
      <w:proofErr w:type="spellEnd"/>
      <w:r w:rsidRPr="00C01311">
        <w:rPr>
          <w:rFonts w:ascii="Times New Roman" w:eastAsia="Times New Roman" w:hAnsi="Times New Roman" w:cs="Times New Roman"/>
          <w:color w:val="000000"/>
          <w:sz w:val="28"/>
          <w:szCs w:val="28"/>
        </w:rPr>
        <w:t xml:space="preserve">- та </w:t>
      </w:r>
      <w:proofErr w:type="spellStart"/>
      <w:r w:rsidRPr="00C01311">
        <w:rPr>
          <w:rFonts w:ascii="Times New Roman" w:eastAsia="Times New Roman" w:hAnsi="Times New Roman" w:cs="Times New Roman"/>
          <w:color w:val="000000"/>
          <w:sz w:val="28"/>
          <w:szCs w:val="28"/>
        </w:rPr>
        <w:t>газоносіїв</w:t>
      </w:r>
      <w:proofErr w:type="spellEnd"/>
      <w:r w:rsidRPr="00C01311">
        <w:rPr>
          <w:rFonts w:ascii="Times New Roman" w:eastAsia="Times New Roman" w:hAnsi="Times New Roman" w:cs="Times New Roman"/>
          <w:color w:val="000000"/>
          <w:sz w:val="28"/>
          <w:szCs w:val="28"/>
        </w:rPr>
        <w:t xml:space="preserve"> не перевищено. Проте, на сьогодні залишається багато нагальних проблем, які необхідно вирішити. Це капітальний ремонт харчоблоку, реконструкція шкільних туалетів, поновлення навчального комп'ютерного обладнання, оновлення інтер’єру актового залу та придбання нового спортивного майданчика. Адміністрація закладу постійно вивчає потреби учнів та працівників, готує і доводить до відома засновника запити для задоволення потреб закладу освіти та відстежує їх реалізацію</w:t>
      </w:r>
    </w:p>
    <w:p w14:paraId="15693964" w14:textId="77777777" w:rsidR="00970129" w:rsidRPr="008654CE" w:rsidRDefault="00970129" w:rsidP="00970129">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Ще од</w:t>
      </w:r>
      <w:r w:rsidRPr="008654CE">
        <w:rPr>
          <w:rFonts w:ascii="Times New Roman" w:eastAsia="Times New Roman" w:hAnsi="Times New Roman" w:cs="Times New Roman"/>
          <w:color w:val="000000"/>
          <w:sz w:val="28"/>
          <w:szCs w:val="28"/>
        </w:rPr>
        <w:t xml:space="preserve">нією з важливих складових управлінського процесу є безумовне виконання вимог статті 30 Закону України «Про освіту», яка визначає перелік обов’язкової інформації, яку заклад має оприлюднювати. У нашому навчальному закладі створений та активно функціонує офіційний сайт, де є відкритий доступ до вищезгаданої публічної інформації, що знаходиться у рубриці «Прозорість та інформаційна відкритість закладу освіти». Сайт закладу постійно оновлюється, висвітлює події, які відбуваються у житті </w:t>
      </w:r>
      <w:r w:rsidRPr="008654CE">
        <w:rPr>
          <w:rFonts w:ascii="Times New Roman" w:eastAsia="Times New Roman" w:hAnsi="Times New Roman" w:cs="Times New Roman"/>
          <w:color w:val="000000"/>
          <w:sz w:val="28"/>
          <w:szCs w:val="28"/>
        </w:rPr>
        <w:lastRenderedPageBreak/>
        <w:t xml:space="preserve">школи, є одним із інструментів організації дистанційного навчання. Шкільне життя навчального закладу висвітлюється також на офіційній </w:t>
      </w:r>
      <w:proofErr w:type="spellStart"/>
      <w:r w:rsidRPr="008654CE">
        <w:rPr>
          <w:rFonts w:ascii="Times New Roman" w:eastAsia="Times New Roman" w:hAnsi="Times New Roman" w:cs="Times New Roman"/>
          <w:color w:val="000000"/>
          <w:sz w:val="28"/>
          <w:szCs w:val="28"/>
        </w:rPr>
        <w:t>Facebook</w:t>
      </w:r>
      <w:proofErr w:type="spellEnd"/>
      <w:r w:rsidRPr="008654CE">
        <w:rPr>
          <w:rFonts w:ascii="Times New Roman" w:eastAsia="Times New Roman" w:hAnsi="Times New Roman" w:cs="Times New Roman"/>
          <w:color w:val="000000"/>
          <w:sz w:val="28"/>
          <w:szCs w:val="28"/>
        </w:rPr>
        <w:t>-сторінці закладу, що є більш популярною серед учнів та батьків.</w:t>
      </w:r>
    </w:p>
    <w:p w14:paraId="00CB6F13" w14:textId="77777777" w:rsidR="00970129" w:rsidRDefault="00970129" w:rsidP="00970129">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8654CE">
        <w:rPr>
          <w:rFonts w:ascii="Times New Roman" w:eastAsia="Times New Roman" w:hAnsi="Times New Roman" w:cs="Times New Roman"/>
          <w:color w:val="000000"/>
          <w:sz w:val="28"/>
          <w:szCs w:val="28"/>
        </w:rPr>
        <w:t xml:space="preserve">Для здійснення </w:t>
      </w:r>
      <w:proofErr w:type="spellStart"/>
      <w:r w:rsidRPr="008654CE">
        <w:rPr>
          <w:rFonts w:ascii="Times New Roman" w:eastAsia="Times New Roman" w:hAnsi="Times New Roman" w:cs="Times New Roman"/>
          <w:color w:val="000000"/>
          <w:sz w:val="28"/>
          <w:szCs w:val="28"/>
        </w:rPr>
        <w:t>самооцінювання</w:t>
      </w:r>
      <w:proofErr w:type="spellEnd"/>
      <w:r w:rsidRPr="008654CE">
        <w:rPr>
          <w:rFonts w:ascii="Times New Roman" w:eastAsia="Times New Roman" w:hAnsi="Times New Roman" w:cs="Times New Roman"/>
          <w:color w:val="000000"/>
          <w:sz w:val="28"/>
          <w:szCs w:val="28"/>
        </w:rPr>
        <w:t xml:space="preserve"> якості освітньої діяльності у </w:t>
      </w:r>
      <w:r>
        <w:rPr>
          <w:rFonts w:ascii="Times New Roman" w:eastAsia="Times New Roman" w:hAnsi="Times New Roman" w:cs="Times New Roman"/>
          <w:color w:val="000000"/>
          <w:sz w:val="28"/>
          <w:szCs w:val="28"/>
        </w:rPr>
        <w:t>закладі освіти</w:t>
      </w:r>
      <w:r w:rsidRPr="008654CE">
        <w:rPr>
          <w:rFonts w:ascii="Times New Roman" w:eastAsia="Times New Roman" w:hAnsi="Times New Roman" w:cs="Times New Roman"/>
          <w:color w:val="000000"/>
          <w:sz w:val="28"/>
          <w:szCs w:val="28"/>
        </w:rPr>
        <w:t xml:space="preserve"> розроблена внутрішня система забезпечення якості освіти (протокол засідання педагогічної ради №1 від </w:t>
      </w:r>
      <w:r>
        <w:rPr>
          <w:rFonts w:ascii="Times New Roman" w:eastAsia="Times New Roman" w:hAnsi="Times New Roman" w:cs="Times New Roman"/>
          <w:color w:val="000000"/>
          <w:sz w:val="28"/>
          <w:szCs w:val="28"/>
        </w:rPr>
        <w:t>31</w:t>
      </w:r>
      <w:r w:rsidRPr="008654CE">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8</w:t>
      </w:r>
      <w:r w:rsidRPr="008654CE">
        <w:rPr>
          <w:rFonts w:ascii="Times New Roman" w:eastAsia="Times New Roman" w:hAnsi="Times New Roman" w:cs="Times New Roman"/>
          <w:color w:val="000000"/>
          <w:sz w:val="28"/>
          <w:szCs w:val="28"/>
        </w:rPr>
        <w:t>.202</w:t>
      </w:r>
      <w:r>
        <w:rPr>
          <w:rFonts w:ascii="Times New Roman" w:eastAsia="Times New Roman" w:hAnsi="Times New Roman" w:cs="Times New Roman"/>
          <w:color w:val="000000"/>
          <w:sz w:val="28"/>
          <w:szCs w:val="28"/>
        </w:rPr>
        <w:t>2</w:t>
      </w:r>
      <w:r w:rsidRPr="008654CE">
        <w:rPr>
          <w:rFonts w:ascii="Times New Roman" w:eastAsia="Times New Roman" w:hAnsi="Times New Roman" w:cs="Times New Roman"/>
          <w:color w:val="000000"/>
          <w:sz w:val="28"/>
          <w:szCs w:val="28"/>
        </w:rPr>
        <w:t xml:space="preserve"> року), що включає критерії, правила і процедури оцінювання педагогічної діяльності педагогічних працівників та здобувачів освіти,</w:t>
      </w:r>
      <w:r w:rsidRPr="008654CE">
        <w:rPr>
          <w:rFonts w:ascii="Calibri" w:eastAsia="Times New Roman" w:hAnsi="Calibri" w:cs="Times New Roman"/>
          <w:sz w:val="20"/>
          <w:szCs w:val="20"/>
        </w:rPr>
        <w:t xml:space="preserve"> </w:t>
      </w:r>
      <w:r w:rsidRPr="008654CE">
        <w:rPr>
          <w:rFonts w:ascii="Times New Roman" w:eastAsia="Times New Roman" w:hAnsi="Times New Roman" w:cs="Times New Roman"/>
          <w:color w:val="000000"/>
          <w:sz w:val="28"/>
          <w:szCs w:val="28"/>
        </w:rPr>
        <w:t xml:space="preserve">управлінської діяльності керівних працівників закладу освіти, систему та механізм забезпечення академічної доброчесності, інклюзивного навчання тощо. </w:t>
      </w:r>
    </w:p>
    <w:p w14:paraId="1770DE4B" w14:textId="42D292E2" w:rsidR="00970129" w:rsidRPr="008654CE" w:rsidRDefault="00970129" w:rsidP="00970129">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8654CE">
        <w:rPr>
          <w:rFonts w:ascii="Times New Roman" w:eastAsia="Times New Roman" w:hAnsi="Times New Roman" w:cs="Times New Roman"/>
          <w:color w:val="000000"/>
          <w:sz w:val="28"/>
          <w:szCs w:val="28"/>
        </w:rPr>
        <w:t>Проте повинна визнати, що моніторинг освітньої діяльності протягом 202</w:t>
      </w:r>
      <w:r>
        <w:rPr>
          <w:rFonts w:ascii="Times New Roman" w:eastAsia="Times New Roman" w:hAnsi="Times New Roman" w:cs="Times New Roman"/>
          <w:color w:val="000000"/>
          <w:sz w:val="28"/>
          <w:szCs w:val="28"/>
        </w:rPr>
        <w:t>2</w:t>
      </w:r>
      <w:r w:rsidRPr="008654CE">
        <w:rPr>
          <w:rFonts w:ascii="Times New Roman" w:eastAsia="Times New Roman" w:hAnsi="Times New Roman" w:cs="Times New Roman"/>
          <w:color w:val="000000"/>
          <w:sz w:val="28"/>
          <w:szCs w:val="28"/>
        </w:rPr>
        <w:t>-202</w:t>
      </w:r>
      <w:r>
        <w:rPr>
          <w:rFonts w:ascii="Times New Roman" w:eastAsia="Times New Roman" w:hAnsi="Times New Roman" w:cs="Times New Roman"/>
          <w:color w:val="000000"/>
          <w:sz w:val="28"/>
          <w:szCs w:val="28"/>
        </w:rPr>
        <w:t>3</w:t>
      </w:r>
      <w:r w:rsidRPr="008654CE">
        <w:rPr>
          <w:rFonts w:ascii="Times New Roman" w:eastAsia="Times New Roman" w:hAnsi="Times New Roman" w:cs="Times New Roman"/>
          <w:color w:val="000000"/>
          <w:sz w:val="28"/>
          <w:szCs w:val="28"/>
        </w:rPr>
        <w:t xml:space="preserve"> року здійснювався лише частково, що певною мірою пов’язано із карантинними обмеженнями</w:t>
      </w:r>
      <w:r>
        <w:rPr>
          <w:rFonts w:ascii="Times New Roman" w:eastAsia="Times New Roman" w:hAnsi="Times New Roman" w:cs="Times New Roman"/>
          <w:color w:val="000000"/>
          <w:sz w:val="28"/>
          <w:szCs w:val="28"/>
        </w:rPr>
        <w:t xml:space="preserve"> та військовим станом</w:t>
      </w:r>
      <w:r w:rsidRPr="008654CE">
        <w:rPr>
          <w:rFonts w:ascii="Times New Roman" w:eastAsia="Times New Roman" w:hAnsi="Times New Roman" w:cs="Times New Roman"/>
          <w:color w:val="000000"/>
          <w:sz w:val="28"/>
          <w:szCs w:val="28"/>
        </w:rPr>
        <w:t>. Цього навчального року адміністрацією навчального закладу здійснювалося вивчення системи роботи лише вчителів, що атестувалися, протягом навчального року вивчався стан ведення класних журналів, щоденників, здійснювалася перевірка ведення зошитів з української мови, з англійської мов</w:t>
      </w:r>
      <w:r>
        <w:rPr>
          <w:rFonts w:ascii="Times New Roman" w:eastAsia="Times New Roman" w:hAnsi="Times New Roman" w:cs="Times New Roman"/>
          <w:color w:val="000000"/>
          <w:sz w:val="28"/>
          <w:szCs w:val="28"/>
        </w:rPr>
        <w:t>и</w:t>
      </w:r>
      <w:r w:rsidRPr="008654CE">
        <w:rPr>
          <w:rFonts w:ascii="Times New Roman" w:eastAsia="Times New Roman" w:hAnsi="Times New Roman" w:cs="Times New Roman"/>
          <w:color w:val="000000"/>
          <w:sz w:val="28"/>
          <w:szCs w:val="28"/>
        </w:rPr>
        <w:t>, з математики. На основі перевірки складені аналітичні довідки</w:t>
      </w:r>
      <w:r w:rsidR="00EB5D20">
        <w:rPr>
          <w:rFonts w:ascii="Times New Roman" w:eastAsia="Times New Roman" w:hAnsi="Times New Roman" w:cs="Times New Roman"/>
          <w:color w:val="000000"/>
          <w:sz w:val="28"/>
          <w:szCs w:val="28"/>
        </w:rPr>
        <w:t>.</w:t>
      </w:r>
    </w:p>
    <w:p w14:paraId="600CAFC9"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2060"/>
          <w:sz w:val="28"/>
          <w:szCs w:val="28"/>
          <w:lang w:eastAsia="ru-RU"/>
        </w:rPr>
        <w:t xml:space="preserve">Стратегічна ціль: </w:t>
      </w:r>
      <w:r>
        <w:rPr>
          <w:rFonts w:ascii="Times New Roman" w:eastAsia="Times New Roman" w:hAnsi="Times New Roman" w:cs="Times New Roman"/>
          <w:b/>
          <w:color w:val="0070C0"/>
          <w:sz w:val="28"/>
          <w:szCs w:val="28"/>
          <w:lang w:eastAsia="ru-RU"/>
        </w:rPr>
        <w:t>ПАРТНЕРСТВО В ОСВІТІ. РОЗБУДОВА ГРОМАДСЬКО-АКТИВНОГО ЗАКЛАДУ ОСВІТИ</w:t>
      </w:r>
    </w:p>
    <w:p w14:paraId="61C0991E" w14:textId="77777777" w:rsidR="003B226D" w:rsidRDefault="003B226D" w:rsidP="003B226D">
      <w:pPr>
        <w:tabs>
          <w:tab w:val="left" w:pos="8647"/>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З метою впровадження в життя закладу освіти державно-громадської моделі управлін</w:t>
      </w:r>
      <w:r>
        <w:rPr>
          <w:rFonts w:ascii="Times New Roman" w:eastAsia="Times New Roman" w:hAnsi="Times New Roman" w:cs="Times New Roman"/>
          <w:sz w:val="28"/>
          <w:szCs w:val="28"/>
          <w:lang w:eastAsia="uk-UA"/>
        </w:rPr>
        <w:softHyphen/>
        <w:t>ня у закладі залучаються до  управління такі органи: загальношкільна конференція; рада профілактики правопорушень;  батьківський актив; адміністрація закладу освіти; педагогічна рада; профспілковий комітет; органи учнівського самоврядування.</w:t>
      </w:r>
    </w:p>
    <w:p w14:paraId="34BF11B4" w14:textId="77777777" w:rsidR="003B226D" w:rsidRDefault="003B226D" w:rsidP="003B226D">
      <w:pPr>
        <w:tabs>
          <w:tab w:val="left" w:pos="8647"/>
        </w:tabs>
        <w:spacing w:after="0" w:line="240" w:lineRule="auto"/>
        <w:ind w:firstLine="680"/>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Державно-громадське управління в освітньому закладі базується на принципах: демократичності; прозорості управлінських рішень; колегіальності; делегуванні повноважень; громадського обговорення важливих питань життя школи; звітності директора перед шкільною громадою та засновником.</w:t>
      </w:r>
    </w:p>
    <w:p w14:paraId="2116FF42" w14:textId="77777777" w:rsidR="003B226D" w:rsidRDefault="003B226D" w:rsidP="003B226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uk-UA"/>
        </w:rPr>
        <w:t>Адміністрація закладу в партнерстві з органами місцевого самоврядування спрямовує свою діяльність на пошук ресурсів для розвитку закладу освіти, на вирішення проблем в межах їх повноважень.</w:t>
      </w:r>
      <w:r>
        <w:rPr>
          <w:rFonts w:ascii="Times New Roman" w:eastAsia="Times New Roman" w:hAnsi="Times New Roman" w:cs="Times New Roman"/>
          <w:sz w:val="28"/>
          <w:szCs w:val="28"/>
          <w:lang w:eastAsia="ru-RU"/>
        </w:rPr>
        <w:t xml:space="preserve"> Вчителі закладу освіти  беруть участь у роботі органів місцевого самоврядування, громадському житті.</w:t>
      </w:r>
    </w:p>
    <w:p w14:paraId="0A4B4ACA" w14:textId="77777777" w:rsidR="003B226D" w:rsidRDefault="003B226D" w:rsidP="003B226D">
      <w:pPr>
        <w:spacing w:after="0" w:line="240" w:lineRule="auto"/>
        <w:ind w:firstLine="680"/>
        <w:jc w:val="both"/>
        <w:rPr>
          <w:rFonts w:ascii="Times New Roman" w:eastAsia="Calibri" w:hAnsi="Times New Roman" w:cs="Times New Roman"/>
          <w:b/>
          <w:color w:val="0070C0"/>
          <w:sz w:val="28"/>
          <w:szCs w:val="28"/>
        </w:rPr>
      </w:pPr>
      <w:r>
        <w:rPr>
          <w:rFonts w:ascii="Times New Roman" w:eastAsia="Calibri" w:hAnsi="Times New Roman" w:cs="Times New Roman"/>
          <w:b/>
          <w:color w:val="0070C0"/>
          <w:sz w:val="28"/>
          <w:szCs w:val="28"/>
        </w:rPr>
        <w:t>ГОЛОВНІ ЗАВДАННЯ ПЕДАГОГІЧНОГО КОЛЕКТИВУ НА 2023-2024 Н.Р.:</w:t>
      </w:r>
    </w:p>
    <w:p w14:paraId="0580E9A0" w14:textId="77777777"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Створити якісно нові умови для  виконання Закону України «Про освіту», Закону України «Про повну загальну середню освіту», для реалізації Концепції національного виховання учнів, відродження національної духовності й залучення до її формування учнів, вчителів, батьків, громадськості, для продуктивної роботи Нової української школи.</w:t>
      </w:r>
    </w:p>
    <w:p w14:paraId="3D8F421E" w14:textId="77777777" w:rsidR="003B226D" w:rsidRDefault="003B226D" w:rsidP="003B226D">
      <w:pPr>
        <w:numPr>
          <w:ilvl w:val="0"/>
          <w:numId w:val="8"/>
        </w:num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Підготовка до організованого початку навчання в очному режимі.</w:t>
      </w:r>
    </w:p>
    <w:p w14:paraId="3BE84C12" w14:textId="77777777" w:rsidR="003B226D" w:rsidRDefault="003B226D" w:rsidP="003B226D">
      <w:pPr>
        <w:numPr>
          <w:ilvl w:val="0"/>
          <w:numId w:val="8"/>
        </w:num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Порушити клопотання перед засновником про:</w:t>
      </w:r>
    </w:p>
    <w:p w14:paraId="59BB19D7" w14:textId="77777777" w:rsidR="003B226D" w:rsidRDefault="003B226D" w:rsidP="003B226D">
      <w:pPr>
        <w:spacing w:after="0" w:line="240" w:lineRule="auto"/>
        <w:ind w:left="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капітальний ремонт харчоблоку; </w:t>
      </w:r>
    </w:p>
    <w:p w14:paraId="79DB3BFF" w14:textId="77777777" w:rsidR="003B226D" w:rsidRDefault="003B226D" w:rsidP="003B226D">
      <w:pPr>
        <w:spacing w:after="0" w:line="240" w:lineRule="auto"/>
        <w:ind w:left="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lastRenderedPageBreak/>
        <w:t xml:space="preserve">- </w:t>
      </w:r>
      <w:r>
        <w:rPr>
          <w:rFonts w:ascii="Times New Roman" w:eastAsia="Times New Roman" w:hAnsi="Times New Roman" w:cs="Times New Roman"/>
          <w:sz w:val="28"/>
          <w:szCs w:val="28"/>
        </w:rPr>
        <w:t>проведення якісного ремонту в укритті та облаштування укриття відповідно до вимог;</w:t>
      </w:r>
    </w:p>
    <w:p w14:paraId="6A999F3E" w14:textId="0337B7F3" w:rsidR="003B226D" w:rsidRDefault="003B226D" w:rsidP="003B226D">
      <w:pPr>
        <w:tabs>
          <w:tab w:val="left" w:pos="871"/>
        </w:tabs>
        <w:spacing w:after="0"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проведення заміни </w:t>
      </w:r>
      <w:r w:rsidR="00EB5D20">
        <w:rPr>
          <w:rFonts w:ascii="Times New Roman" w:eastAsia="Times New Roman" w:hAnsi="Times New Roman" w:cs="Times New Roman"/>
          <w:sz w:val="28"/>
          <w:szCs w:val="28"/>
        </w:rPr>
        <w:t xml:space="preserve">решти </w:t>
      </w:r>
      <w:r>
        <w:rPr>
          <w:rFonts w:ascii="Times New Roman" w:eastAsia="Times New Roman" w:hAnsi="Times New Roman" w:cs="Times New Roman"/>
          <w:sz w:val="28"/>
          <w:szCs w:val="28"/>
        </w:rPr>
        <w:t xml:space="preserve">освітлювальних приладів; </w:t>
      </w:r>
    </w:p>
    <w:p w14:paraId="227F063C" w14:textId="77777777" w:rsidR="003B226D" w:rsidRDefault="003B226D" w:rsidP="003B226D">
      <w:pPr>
        <w:tabs>
          <w:tab w:val="left" w:pos="871"/>
        </w:tabs>
        <w:spacing w:after="0" w:line="240" w:lineRule="auto"/>
        <w:ind w:firstLine="6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організацію питного режиму у закладі освіти (</w:t>
      </w:r>
      <w:proofErr w:type="spellStart"/>
      <w:r>
        <w:rPr>
          <w:rFonts w:ascii="Times New Roman" w:eastAsia="Times New Roman" w:hAnsi="Times New Roman" w:cs="Times New Roman"/>
          <w:sz w:val="28"/>
          <w:szCs w:val="28"/>
          <w:lang w:eastAsia="ru-RU"/>
        </w:rPr>
        <w:t>кулери</w:t>
      </w:r>
      <w:proofErr w:type="spellEnd"/>
      <w:r>
        <w:rPr>
          <w:rFonts w:ascii="Times New Roman" w:eastAsia="Times New Roman" w:hAnsi="Times New Roman" w:cs="Times New Roman"/>
          <w:sz w:val="28"/>
          <w:szCs w:val="28"/>
          <w:lang w:eastAsia="ru-RU"/>
        </w:rPr>
        <w:t>);</w:t>
      </w:r>
    </w:p>
    <w:p w14:paraId="7E1EF72C" w14:textId="77777777" w:rsidR="003B226D" w:rsidRDefault="003B226D" w:rsidP="003B226D">
      <w:pPr>
        <w:spacing w:after="0"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виділення коштів на поповнення навчально-матеріальної бази кабінетів фізики та хімії відповідно до Типового переліку засобів навчання та обладнання для навчальних кабінетів і STEM-лабораторій, затвердженого наказом МОН України від 29.04.2020 № 574.</w:t>
      </w:r>
    </w:p>
    <w:p w14:paraId="04FD48DA" w14:textId="77777777" w:rsidR="003B226D" w:rsidRDefault="003B226D" w:rsidP="003B226D">
      <w:pPr>
        <w:spacing w:after="0"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виділення коштів на оновлення комп’ютерної техніки для кабінету інформатики з технічними характеристиками, що відповідають потребам освітньої програми; встановлення контент-фільтрів, антивірусних програм на шкільні комп’ютери для безпечного доступу до мережі Інтернет.</w:t>
      </w:r>
    </w:p>
    <w:p w14:paraId="03E07C09" w14:textId="77777777" w:rsidR="003B226D" w:rsidRDefault="003B226D" w:rsidP="003B226D">
      <w:pPr>
        <w:spacing w:after="0"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Забезпечити  систему роботи з адаптації та інтеграції здобувачів освіти до освітнього процесу.</w:t>
      </w:r>
    </w:p>
    <w:p w14:paraId="56031885" w14:textId="77777777"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4. Розроблення критеріїв оцінювання навчальних досягнень учнів при використанні інших, крім класно-урочної, форм організації освітнього процесу та форм роботи з учнями: дистанційного, змішаного навчання.</w:t>
      </w:r>
    </w:p>
    <w:p w14:paraId="4FD08972" w14:textId="77777777"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5. Обов’язкове оприлюднення критеріїв оцінювання.</w:t>
      </w:r>
    </w:p>
    <w:p w14:paraId="0E35C02C" w14:textId="77777777"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Впровадження </w:t>
      </w:r>
      <w:proofErr w:type="spellStart"/>
      <w:r>
        <w:rPr>
          <w:rFonts w:ascii="Times New Roman" w:eastAsia="Calibri" w:hAnsi="Times New Roman" w:cs="Times New Roman"/>
          <w:sz w:val="28"/>
          <w:szCs w:val="28"/>
        </w:rPr>
        <w:t>самооцінювання</w:t>
      </w:r>
      <w:proofErr w:type="spellEnd"/>
      <w:r>
        <w:rPr>
          <w:rFonts w:ascii="Times New Roman" w:eastAsia="Calibri" w:hAnsi="Times New Roman" w:cs="Times New Roman"/>
          <w:sz w:val="28"/>
          <w:szCs w:val="28"/>
        </w:rPr>
        <w:t xml:space="preserve"> і </w:t>
      </w:r>
      <w:proofErr w:type="spellStart"/>
      <w:r>
        <w:rPr>
          <w:rFonts w:ascii="Times New Roman" w:eastAsia="Calibri" w:hAnsi="Times New Roman" w:cs="Times New Roman"/>
          <w:sz w:val="28"/>
          <w:szCs w:val="28"/>
        </w:rPr>
        <w:t>взаємооцінювання</w:t>
      </w:r>
      <w:proofErr w:type="spellEnd"/>
      <w:r>
        <w:rPr>
          <w:rFonts w:ascii="Times New Roman" w:eastAsia="Calibri" w:hAnsi="Times New Roman" w:cs="Times New Roman"/>
          <w:sz w:val="28"/>
          <w:szCs w:val="28"/>
        </w:rPr>
        <w:t xml:space="preserve"> учнів; отримання постійного зворотного зв’язку від учнів у процесі оцінювання.</w:t>
      </w:r>
    </w:p>
    <w:p w14:paraId="3F19FEB9" w14:textId="77777777"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7. Впровадження формувального оцінювання в 5 -11 класах.</w:t>
      </w:r>
    </w:p>
    <w:p w14:paraId="634DD586" w14:textId="77777777"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8. Урізноманітнювати  форми роботи використання вчителями для впровадження формувального оцінювання в освітньому процесі. </w:t>
      </w:r>
    </w:p>
    <w:p w14:paraId="3C05591C" w14:textId="77777777"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9. Забезпечити розвиток відповідального ставлення до навчання.</w:t>
      </w:r>
    </w:p>
    <w:p w14:paraId="34386270" w14:textId="77777777"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10. Педагогічним працівникам забезпечити реалізацію внутрішньої системи забезпечення якості освіти шляхом виконання навчальних програм відповідно Державних стандартів.</w:t>
      </w:r>
    </w:p>
    <w:p w14:paraId="72251F4D" w14:textId="77777777"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11. Вчителям під час проведення навчальних занять здійснювати наскрізний процес виховання, поєднувати виховний процес із формуванням ключових </w:t>
      </w:r>
      <w:proofErr w:type="spellStart"/>
      <w:r>
        <w:rPr>
          <w:rFonts w:ascii="Times New Roman" w:eastAsia="Calibri" w:hAnsi="Times New Roman" w:cs="Times New Roman"/>
          <w:sz w:val="28"/>
          <w:szCs w:val="28"/>
        </w:rPr>
        <w:t>компетентностей</w:t>
      </w:r>
      <w:proofErr w:type="spellEnd"/>
      <w:r>
        <w:rPr>
          <w:rFonts w:ascii="Times New Roman" w:eastAsia="Calibri" w:hAnsi="Times New Roman" w:cs="Times New Roman"/>
          <w:sz w:val="28"/>
          <w:szCs w:val="28"/>
        </w:rPr>
        <w:t xml:space="preserve"> та наскрізних умінь учнів.</w:t>
      </w:r>
    </w:p>
    <w:p w14:paraId="152ECB28" w14:textId="77777777" w:rsidR="003B226D" w:rsidRDefault="003B226D" w:rsidP="003B226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13. Створювати умови особистісно орієнтованого навчання.</w:t>
      </w:r>
    </w:p>
    <w:p w14:paraId="3F346C83" w14:textId="77777777"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14. Неухильно дотримуватись принципів академічної доброчесності та власним прикладом демонструвати важливість дотримання норм академічної доброчесності у педагогічній діяльності (посилання на джерела, які використовуються в роботі, справедливе оцінювання навчальних досягнень учнів, підбір завдань, які відповідають віковим можливостям учнів).</w:t>
      </w:r>
    </w:p>
    <w:p w14:paraId="5933B328" w14:textId="77777777"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15. Інформувати учнів та батьків  про необхідність дотримання академічної доброчесності: під час проведення навчальних занять, у позаурочних заходах, за допомогою наочної інформації (наголошувати на дотриманні таких якостей, як старанність, самостійність у навчанні, відповідальність за свої рішення, чесність здобуття оцінок тощо).</w:t>
      </w:r>
    </w:p>
    <w:p w14:paraId="2F6CF001" w14:textId="77777777"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16.  Спрямовувати зміст завдань під час проведення навчальних занять на творчу та аналітичну роботу учнів, ставити проблемні питання, на які немає готової відповіді в підручнику чи інших джерелах. </w:t>
      </w:r>
    </w:p>
    <w:p w14:paraId="0140347A" w14:textId="77777777"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17.  Виконання дослідницьких і творчих завдань, </w:t>
      </w:r>
      <w:proofErr w:type="spellStart"/>
      <w:r>
        <w:rPr>
          <w:rFonts w:ascii="Times New Roman" w:eastAsia="Calibri" w:hAnsi="Times New Roman" w:cs="Times New Roman"/>
          <w:sz w:val="28"/>
          <w:szCs w:val="28"/>
        </w:rPr>
        <w:t>проєктів</w:t>
      </w:r>
      <w:proofErr w:type="spellEnd"/>
      <w:r>
        <w:rPr>
          <w:rFonts w:ascii="Times New Roman" w:eastAsia="Calibri" w:hAnsi="Times New Roman" w:cs="Times New Roman"/>
          <w:sz w:val="28"/>
          <w:szCs w:val="28"/>
        </w:rPr>
        <w:t>.</w:t>
      </w:r>
    </w:p>
    <w:p w14:paraId="1729E532" w14:textId="77777777"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18. Підвищити якість природничо-математичної освіти, впроваджувати STEM-навчання.</w:t>
      </w:r>
    </w:p>
    <w:p w14:paraId="3D4A5D79" w14:textId="77777777"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19. Забезпечити зростання фахової підготовки вчителів шляхом виконання річного плану підвищення кваліфікації, організацію та вивчення перспективного педагогічного досвіду. Сприяти участі вчителів, учнів у науковій, дослідницькій, пошуковій роботі на базі навчального закладу.</w:t>
      </w:r>
    </w:p>
    <w:p w14:paraId="68F0B3AC" w14:textId="77777777" w:rsidR="003B226D" w:rsidRDefault="003B226D" w:rsidP="003B226D">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20. Педпрацівникам створювати та  розміщувати на освітніх сайтах власні розробки, публікації; створити власне електронне портфоліо.</w:t>
      </w:r>
    </w:p>
    <w:p w14:paraId="7529C55E" w14:textId="77777777" w:rsidR="003B226D" w:rsidRDefault="003B226D" w:rsidP="003B226D">
      <w:pPr>
        <w:spacing w:after="0" w:line="240" w:lineRule="auto"/>
        <w:ind w:firstLine="680"/>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21. Забезпечити реалізацію Стратегії розвитку закладу освіти на 2022-2027 роки.</w:t>
      </w:r>
    </w:p>
    <w:p w14:paraId="5E8598F7" w14:textId="77777777" w:rsidR="003B226D" w:rsidRDefault="003B226D" w:rsidP="003B226D">
      <w:pPr>
        <w:spacing w:after="0" w:line="240" w:lineRule="auto"/>
        <w:ind w:firstLine="680"/>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22. Разом із засновником забезпечити оновлення та зміцнення навчально-матеріальної бази згідно Стратегії.</w:t>
      </w:r>
    </w:p>
    <w:p w14:paraId="464A1246" w14:textId="77777777" w:rsidR="003B226D" w:rsidRDefault="003B226D" w:rsidP="003B226D">
      <w:pPr>
        <w:spacing w:after="0" w:line="240" w:lineRule="auto"/>
        <w:ind w:firstLine="680"/>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23. Працювати над ефективною взаємодією органів громадського самоврядування та керівництва закладу освіти. </w:t>
      </w:r>
    </w:p>
    <w:p w14:paraId="22ABD967" w14:textId="77777777" w:rsidR="003B226D" w:rsidRDefault="003B226D" w:rsidP="003B226D">
      <w:pPr>
        <w:spacing w:after="0" w:line="240" w:lineRule="auto"/>
        <w:ind w:firstLine="680"/>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24. Управлінські рішення приймати з урахуванням пропозицій учасників освітнього процесу. Посилити залучення всіх учасників освітнього процесу до розроблення внутрішніх документів, планів, заходів.</w:t>
      </w:r>
    </w:p>
    <w:p w14:paraId="35C01352" w14:textId="77777777" w:rsidR="003B226D" w:rsidRDefault="003B226D" w:rsidP="003B226D">
      <w:pPr>
        <w:spacing w:after="0" w:line="240" w:lineRule="auto"/>
        <w:ind w:firstLine="680"/>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25. З метою забезпечення інформаційної відкритості закладу освіти, оновити сайт закладу освіти. Забезпечувати своєчасність розміщення інформації.</w:t>
      </w:r>
    </w:p>
    <w:p w14:paraId="24B1EE88" w14:textId="77777777" w:rsidR="003B226D" w:rsidRDefault="003B226D" w:rsidP="00D2151B">
      <w:pPr>
        <w:shd w:val="clear" w:color="auto" w:fill="FFFFFF"/>
        <w:spacing w:after="0" w:line="240" w:lineRule="auto"/>
        <w:ind w:firstLine="709"/>
        <w:jc w:val="both"/>
        <w:rPr>
          <w:rFonts w:ascii="Times New Roman" w:eastAsia="Times New Roman" w:hAnsi="Times New Roman" w:cs="Times New Roman"/>
          <w:color w:val="050505"/>
          <w:sz w:val="28"/>
          <w:szCs w:val="28"/>
          <w:lang w:eastAsia="uk-UA"/>
        </w:rPr>
      </w:pPr>
      <w:r>
        <w:rPr>
          <w:rFonts w:ascii="Times New Roman" w:eastAsia="Times New Roman" w:hAnsi="Times New Roman" w:cs="Times New Roman"/>
          <w:color w:val="050505"/>
          <w:sz w:val="28"/>
          <w:szCs w:val="28"/>
          <w:lang w:eastAsia="uk-UA"/>
        </w:rPr>
        <w:t xml:space="preserve">26. Посилити роботу з підготовки до реалізації </w:t>
      </w:r>
      <w:proofErr w:type="spellStart"/>
      <w:r>
        <w:rPr>
          <w:rFonts w:ascii="Times New Roman" w:eastAsia="Times New Roman" w:hAnsi="Times New Roman" w:cs="Times New Roman"/>
          <w:color w:val="050505"/>
          <w:sz w:val="28"/>
          <w:szCs w:val="28"/>
          <w:lang w:eastAsia="uk-UA"/>
        </w:rPr>
        <w:t>проєкту</w:t>
      </w:r>
      <w:proofErr w:type="spellEnd"/>
      <w:r>
        <w:rPr>
          <w:rFonts w:ascii="Times New Roman" w:eastAsia="Times New Roman" w:hAnsi="Times New Roman" w:cs="Times New Roman"/>
          <w:color w:val="050505"/>
          <w:sz w:val="28"/>
          <w:szCs w:val="28"/>
          <w:lang w:eastAsia="uk-UA"/>
        </w:rPr>
        <w:t xml:space="preserve"> профільної школи (10-12 класи).</w:t>
      </w:r>
    </w:p>
    <w:p w14:paraId="5918A4A8" w14:textId="77777777" w:rsidR="003B226D" w:rsidRDefault="003B226D" w:rsidP="003B226D">
      <w:pPr>
        <w:shd w:val="clear" w:color="auto" w:fill="FFFFFF"/>
        <w:spacing w:after="0" w:line="240" w:lineRule="auto"/>
        <w:ind w:firstLine="709"/>
        <w:jc w:val="both"/>
        <w:rPr>
          <w:rFonts w:ascii="Times New Roman" w:eastAsia="Times New Roman" w:hAnsi="Times New Roman" w:cs="Times New Roman"/>
          <w:color w:val="050505"/>
          <w:sz w:val="28"/>
          <w:szCs w:val="28"/>
          <w:lang w:eastAsia="uk-UA"/>
        </w:rPr>
      </w:pPr>
      <w:r>
        <w:rPr>
          <w:rFonts w:ascii="Times New Roman" w:eastAsia="Times New Roman" w:hAnsi="Times New Roman" w:cs="Times New Roman"/>
          <w:color w:val="050505"/>
          <w:sz w:val="28"/>
          <w:szCs w:val="28"/>
          <w:lang w:eastAsia="uk-UA"/>
        </w:rPr>
        <w:t>27. Чималі зусилля плануємо докласти для покращення процесу дистанційного навчання. Для більш ефективної комунікації з батьками учнів необхідно в усіх класах до 1-го вересня запровадити електронні журнали, що дасть можливість батькам відслідковувати результативність навчання дітей в дистанційному форматі. Достатньо проблемним залишається питання щодо організації навчання та проведення корекційних занять у дистанційному форматі для учнів із особливими освітніми потребами.</w:t>
      </w:r>
    </w:p>
    <w:p w14:paraId="2171A54A" w14:textId="77777777" w:rsidR="003B226D" w:rsidRDefault="003B226D" w:rsidP="003B226D">
      <w:pPr>
        <w:pStyle w:val="aff6"/>
        <w:spacing w:after="0" w:line="240" w:lineRule="auto"/>
        <w:ind w:left="0"/>
        <w:rPr>
          <w:rFonts w:ascii="Times New Roman" w:eastAsia="Times New Roman" w:hAnsi="Times New Roman" w:cs="Times New Roman"/>
          <w:b/>
          <w:color w:val="FF0000"/>
          <w:sz w:val="28"/>
          <w:szCs w:val="28"/>
          <w:lang w:eastAsia="ru-RU"/>
        </w:rPr>
      </w:pPr>
    </w:p>
    <w:p w14:paraId="1FDEBCB6" w14:textId="77777777" w:rsidR="009A1FB2" w:rsidRDefault="009A1FB2"/>
    <w:sectPr w:rsidR="009A1FB2" w:rsidSect="006D61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1E29D" w14:textId="77777777" w:rsidR="00384B1B" w:rsidRDefault="00384B1B">
      <w:pPr>
        <w:spacing w:after="0" w:line="240" w:lineRule="auto"/>
      </w:pPr>
      <w:r>
        <w:separator/>
      </w:r>
    </w:p>
  </w:endnote>
  <w:endnote w:type="continuationSeparator" w:id="0">
    <w:p w14:paraId="1EAC2305" w14:textId="77777777" w:rsidR="00384B1B" w:rsidRDefault="00384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45772"/>
      <w:docPartObj>
        <w:docPartGallery w:val="Page Numbers (Bottom of Page)"/>
        <w:docPartUnique/>
      </w:docPartObj>
    </w:sdtPr>
    <w:sdtEndPr/>
    <w:sdtContent>
      <w:p w14:paraId="4B453BEC" w14:textId="77777777" w:rsidR="00C00552" w:rsidRDefault="00C00552">
        <w:pPr>
          <w:pStyle w:val="ad"/>
        </w:pPr>
        <w:r>
          <w:rPr>
            <w:noProof/>
          </w:rPr>
          <mc:AlternateContent>
            <mc:Choice Requires="wps">
              <w:drawing>
                <wp:anchor distT="0" distB="0" distL="114300" distR="114300" simplePos="0" relativeHeight="251659264" behindDoc="0" locked="0" layoutInCell="1" allowOverlap="1" wp14:anchorId="7FEDA3B4" wp14:editId="5AAE1E89">
                  <wp:simplePos x="0" y="0"/>
                  <wp:positionH relativeFrom="page">
                    <wp:align>right</wp:align>
                  </wp:positionH>
                  <wp:positionV relativeFrom="page">
                    <wp:align>bottom</wp:align>
                  </wp:positionV>
                  <wp:extent cx="2125980" cy="2054860"/>
                  <wp:effectExtent l="7620" t="0" r="0" b="2540"/>
                  <wp:wrapNone/>
                  <wp:docPr id="4" name="Рівнобедрений трикут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64FA7" w14:textId="77777777" w:rsidR="00C00552" w:rsidRDefault="00C00552">
                              <w:pPr>
                                <w:jc w:val="center"/>
                                <w:rPr>
                                  <w:rFonts w:cs="Times New Roman"/>
                                  <w:sz w:val="28"/>
                                  <w:szCs w:val="28"/>
                                </w:rPr>
                              </w:pPr>
                            </w:p>
                            <w:p w14:paraId="60BA85DE" w14:textId="77777777" w:rsidR="00C00552" w:rsidRPr="004171C1" w:rsidRDefault="00C00552">
                              <w:pPr>
                                <w:jc w:val="center"/>
                                <w:rPr>
                                  <w:rFonts w:ascii="Times New Roman" w:hAnsi="Times New Roman" w:cs="Times New Roman"/>
                                  <w:b/>
                                  <w:color w:val="002060"/>
                                  <w:sz w:val="28"/>
                                  <w:szCs w:val="28"/>
                                </w:rPr>
                              </w:pPr>
                              <w:r w:rsidRPr="004171C1">
                                <w:rPr>
                                  <w:rFonts w:ascii="Times New Roman" w:eastAsiaTheme="minorEastAsia"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eastAsiaTheme="minorEastAsia" w:hAnsi="Times New Roman" w:cs="Times New Roman"/>
                                  <w:b/>
                                  <w:color w:val="002060"/>
                                  <w:sz w:val="28"/>
                                  <w:szCs w:val="28"/>
                                </w:rPr>
                                <w:fldChar w:fldCharType="separate"/>
                              </w:r>
                              <w:r w:rsidR="00970129" w:rsidRPr="00970129">
                                <w:rPr>
                                  <w:rFonts w:ascii="Times New Roman" w:eastAsiaTheme="majorEastAsia" w:hAnsi="Times New Roman" w:cs="Times New Roman"/>
                                  <w:b/>
                                  <w:noProof/>
                                  <w:color w:val="002060"/>
                                  <w:sz w:val="28"/>
                                  <w:szCs w:val="28"/>
                                </w:rPr>
                                <w:t>30</w:t>
                              </w:r>
                              <w:r w:rsidRPr="004171C1">
                                <w:rPr>
                                  <w:rFonts w:ascii="Times New Roman" w:eastAsiaTheme="majorEastAsia" w:hAnsi="Times New Roman" w:cs="Times New Roman"/>
                                  <w:b/>
                                  <w:color w:val="002060"/>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DA3B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4" o:spid="_x0000_s1028"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" adj="21600" fillcolor="#d2eaf1" stroked="f">
                  <v:textbox>
                    <w:txbxContent>
                      <w:p w14:paraId="48D64FA7" w14:textId="77777777" w:rsidR="00C00552" w:rsidRDefault="00C00552">
                        <w:pPr>
                          <w:jc w:val="center"/>
                          <w:rPr>
                            <w:rFonts w:cs="Times New Roman"/>
                            <w:sz w:val="28"/>
                            <w:szCs w:val="28"/>
                          </w:rPr>
                        </w:pPr>
                      </w:p>
                      <w:p w14:paraId="60BA85DE" w14:textId="77777777" w:rsidR="00C00552" w:rsidRPr="004171C1" w:rsidRDefault="00C00552">
                        <w:pPr>
                          <w:jc w:val="center"/>
                          <w:rPr>
                            <w:rFonts w:ascii="Times New Roman" w:hAnsi="Times New Roman" w:cs="Times New Roman"/>
                            <w:b/>
                            <w:color w:val="002060"/>
                            <w:sz w:val="28"/>
                            <w:szCs w:val="28"/>
                          </w:rPr>
                        </w:pPr>
                        <w:r w:rsidRPr="004171C1">
                          <w:rPr>
                            <w:rFonts w:ascii="Times New Roman" w:eastAsiaTheme="minorEastAsia" w:hAnsi="Times New Roman" w:cs="Times New Roman"/>
                            <w:b/>
                            <w:color w:val="002060"/>
                            <w:sz w:val="28"/>
                            <w:szCs w:val="28"/>
                          </w:rPr>
                          <w:fldChar w:fldCharType="begin"/>
                        </w:r>
                        <w:r w:rsidRPr="004171C1">
                          <w:rPr>
                            <w:rFonts w:ascii="Times New Roman" w:hAnsi="Times New Roman" w:cs="Times New Roman"/>
                            <w:b/>
                            <w:color w:val="002060"/>
                            <w:sz w:val="28"/>
                            <w:szCs w:val="28"/>
                          </w:rPr>
                          <w:instrText>PAGE    \* MERGEFORMAT</w:instrText>
                        </w:r>
                        <w:r w:rsidRPr="004171C1">
                          <w:rPr>
                            <w:rFonts w:ascii="Times New Roman" w:eastAsiaTheme="minorEastAsia" w:hAnsi="Times New Roman" w:cs="Times New Roman"/>
                            <w:b/>
                            <w:color w:val="002060"/>
                            <w:sz w:val="28"/>
                            <w:szCs w:val="28"/>
                          </w:rPr>
                          <w:fldChar w:fldCharType="separate"/>
                        </w:r>
                        <w:r w:rsidR="00970129" w:rsidRPr="00970129">
                          <w:rPr>
                            <w:rFonts w:ascii="Times New Roman" w:eastAsiaTheme="majorEastAsia" w:hAnsi="Times New Roman" w:cs="Times New Roman"/>
                            <w:b/>
                            <w:noProof/>
                            <w:color w:val="002060"/>
                            <w:sz w:val="28"/>
                            <w:szCs w:val="28"/>
                          </w:rPr>
                          <w:t>30</w:t>
                        </w:r>
                        <w:r w:rsidRPr="004171C1">
                          <w:rPr>
                            <w:rFonts w:ascii="Times New Roman" w:eastAsiaTheme="majorEastAsia" w:hAnsi="Times New Roman" w:cs="Times New Roman"/>
                            <w:b/>
                            <w:color w:val="002060"/>
                            <w:sz w:val="28"/>
                            <w:szCs w:val="28"/>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6500A" w14:textId="77777777" w:rsidR="00384B1B" w:rsidRDefault="00384B1B">
      <w:pPr>
        <w:spacing w:after="0" w:line="240" w:lineRule="auto"/>
      </w:pPr>
      <w:r>
        <w:separator/>
      </w:r>
    </w:p>
  </w:footnote>
  <w:footnote w:type="continuationSeparator" w:id="0">
    <w:p w14:paraId="1781C595" w14:textId="77777777" w:rsidR="00384B1B" w:rsidRDefault="00384B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4"/>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abstractNum>
  <w:abstractNum w:abstractNumId="1" w15:restartNumberingAfterBreak="0">
    <w:nsid w:val="01D27614"/>
    <w:multiLevelType w:val="hybridMultilevel"/>
    <w:tmpl w:val="28EC6FF4"/>
    <w:lvl w:ilvl="0" w:tplc="8E78FB02">
      <w:numFmt w:val="bullet"/>
      <w:lvlText w:val="-"/>
      <w:lvlJc w:val="left"/>
      <w:pPr>
        <w:ind w:left="1068" w:hanging="360"/>
      </w:pPr>
      <w:rPr>
        <w:rFonts w:ascii="Times New Roman" w:eastAsia="Times New Roman" w:hAnsi="Times New Roman" w:cs="Times New Roman"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hint="default"/>
      </w:rPr>
    </w:lvl>
  </w:abstractNum>
  <w:abstractNum w:abstractNumId="2" w15:restartNumberingAfterBreak="0">
    <w:nsid w:val="073D55CF"/>
    <w:multiLevelType w:val="hybridMultilevel"/>
    <w:tmpl w:val="2B6C3EBA"/>
    <w:lvl w:ilvl="0" w:tplc="49744DE2">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 w15:restartNumberingAfterBreak="0">
    <w:nsid w:val="09BC23FE"/>
    <w:multiLevelType w:val="hybridMultilevel"/>
    <w:tmpl w:val="F0A6AA02"/>
    <w:lvl w:ilvl="0" w:tplc="49744DE2">
      <w:numFmt w:val="bullet"/>
      <w:lvlText w:val="-"/>
      <w:lvlJc w:val="left"/>
      <w:pPr>
        <w:ind w:left="1416" w:hanging="708"/>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0B130094"/>
    <w:multiLevelType w:val="multilevel"/>
    <w:tmpl w:val="8ED61E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B6739B"/>
    <w:multiLevelType w:val="hybridMultilevel"/>
    <w:tmpl w:val="0CC65D06"/>
    <w:lvl w:ilvl="0" w:tplc="2EF6014C">
      <w:numFmt w:val="bullet"/>
      <w:lvlText w:val="•"/>
      <w:lvlJc w:val="left"/>
      <w:pPr>
        <w:ind w:left="1416" w:hanging="708"/>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15:restartNumberingAfterBreak="0">
    <w:nsid w:val="165620D5"/>
    <w:multiLevelType w:val="hybridMultilevel"/>
    <w:tmpl w:val="C304EDD8"/>
    <w:lvl w:ilvl="0" w:tplc="04686EB6">
      <w:start w:val="1"/>
      <w:numFmt w:val="decimal"/>
      <w:lvlText w:val="%1."/>
      <w:lvlJc w:val="left"/>
      <w:pPr>
        <w:ind w:left="1040" w:hanging="360"/>
      </w:pPr>
    </w:lvl>
    <w:lvl w:ilvl="1" w:tplc="04220019">
      <w:start w:val="1"/>
      <w:numFmt w:val="lowerLetter"/>
      <w:lvlText w:val="%2."/>
      <w:lvlJc w:val="left"/>
      <w:pPr>
        <w:ind w:left="1760" w:hanging="360"/>
      </w:pPr>
    </w:lvl>
    <w:lvl w:ilvl="2" w:tplc="0422001B">
      <w:start w:val="1"/>
      <w:numFmt w:val="lowerRoman"/>
      <w:lvlText w:val="%3."/>
      <w:lvlJc w:val="right"/>
      <w:pPr>
        <w:ind w:left="2480" w:hanging="180"/>
      </w:pPr>
    </w:lvl>
    <w:lvl w:ilvl="3" w:tplc="0422000F">
      <w:start w:val="1"/>
      <w:numFmt w:val="decimal"/>
      <w:lvlText w:val="%4."/>
      <w:lvlJc w:val="left"/>
      <w:pPr>
        <w:ind w:left="3200" w:hanging="360"/>
      </w:pPr>
    </w:lvl>
    <w:lvl w:ilvl="4" w:tplc="04220019">
      <w:start w:val="1"/>
      <w:numFmt w:val="lowerLetter"/>
      <w:lvlText w:val="%5."/>
      <w:lvlJc w:val="left"/>
      <w:pPr>
        <w:ind w:left="3920" w:hanging="360"/>
      </w:pPr>
    </w:lvl>
    <w:lvl w:ilvl="5" w:tplc="0422001B">
      <w:start w:val="1"/>
      <w:numFmt w:val="lowerRoman"/>
      <w:lvlText w:val="%6."/>
      <w:lvlJc w:val="right"/>
      <w:pPr>
        <w:ind w:left="4640" w:hanging="180"/>
      </w:pPr>
    </w:lvl>
    <w:lvl w:ilvl="6" w:tplc="0422000F">
      <w:start w:val="1"/>
      <w:numFmt w:val="decimal"/>
      <w:lvlText w:val="%7."/>
      <w:lvlJc w:val="left"/>
      <w:pPr>
        <w:ind w:left="5360" w:hanging="360"/>
      </w:pPr>
    </w:lvl>
    <w:lvl w:ilvl="7" w:tplc="04220019">
      <w:start w:val="1"/>
      <w:numFmt w:val="lowerLetter"/>
      <w:lvlText w:val="%8."/>
      <w:lvlJc w:val="left"/>
      <w:pPr>
        <w:ind w:left="6080" w:hanging="360"/>
      </w:pPr>
    </w:lvl>
    <w:lvl w:ilvl="8" w:tplc="0422001B">
      <w:start w:val="1"/>
      <w:numFmt w:val="lowerRoman"/>
      <w:lvlText w:val="%9."/>
      <w:lvlJc w:val="right"/>
      <w:pPr>
        <w:ind w:left="6800" w:hanging="180"/>
      </w:pPr>
    </w:lvl>
  </w:abstractNum>
  <w:abstractNum w:abstractNumId="7" w15:restartNumberingAfterBreak="0">
    <w:nsid w:val="29816F79"/>
    <w:multiLevelType w:val="hybridMultilevel"/>
    <w:tmpl w:val="6D5E4B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3A593A76"/>
    <w:multiLevelType w:val="hybridMultilevel"/>
    <w:tmpl w:val="1248C72E"/>
    <w:lvl w:ilvl="0" w:tplc="49744DE2">
      <w:numFmt w:val="bullet"/>
      <w:lvlText w:val="-"/>
      <w:lvlJc w:val="left"/>
      <w:pPr>
        <w:tabs>
          <w:tab w:val="num" w:pos="900"/>
        </w:tabs>
        <w:ind w:left="900" w:hanging="360"/>
      </w:pPr>
      <w:rPr>
        <w:rFonts w:ascii="Times New Roman" w:eastAsia="Calibri"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617A3B"/>
    <w:multiLevelType w:val="hybridMultilevel"/>
    <w:tmpl w:val="0798C08E"/>
    <w:lvl w:ilvl="0" w:tplc="0422000D">
      <w:start w:val="1"/>
      <w:numFmt w:val="bullet"/>
      <w:lvlText w:val=""/>
      <w:lvlJc w:val="left"/>
      <w:pPr>
        <w:ind w:left="1429" w:hanging="360"/>
      </w:pPr>
      <w:rPr>
        <w:rFonts w:ascii="Wingdings" w:hAnsi="Wingdings" w:hint="default"/>
      </w:rPr>
    </w:lvl>
    <w:lvl w:ilvl="1" w:tplc="ACE451B0">
      <w:numFmt w:val="bullet"/>
      <w:lvlText w:val="•"/>
      <w:lvlJc w:val="left"/>
      <w:pPr>
        <w:ind w:left="2497" w:hanging="708"/>
      </w:pPr>
      <w:rPr>
        <w:rFonts w:ascii="Times New Roman" w:eastAsia="Calibr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5BF75A79"/>
    <w:multiLevelType w:val="hybridMultilevel"/>
    <w:tmpl w:val="2BA0F5EE"/>
    <w:lvl w:ilvl="0" w:tplc="0419000D">
      <w:start w:val="1"/>
      <w:numFmt w:val="bullet"/>
      <w:lvlText w:val=""/>
      <w:lvlJc w:val="left"/>
      <w:pPr>
        <w:ind w:left="927" w:hanging="360"/>
      </w:pPr>
      <w:rPr>
        <w:rFonts w:ascii="Wingdings" w:hAnsi="Wingdings"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1" w15:restartNumberingAfterBreak="0">
    <w:nsid w:val="7DA15008"/>
    <w:multiLevelType w:val="hybridMultilevel"/>
    <w:tmpl w:val="B12EE048"/>
    <w:lvl w:ilvl="0" w:tplc="85B6FFC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num>
  <w:num w:numId="2">
    <w:abstractNumId w:val="1"/>
  </w:num>
  <w:num w:numId="3">
    <w:abstractNumId w:val="4"/>
  </w:num>
  <w:num w:numId="4">
    <w:abstractNumId w:val="10"/>
  </w:num>
  <w:num w:numId="5">
    <w:abstractNumId w:val="0"/>
  </w:num>
  <w:num w:numId="6">
    <w:abstractNumId w:val="8"/>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5"/>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A21"/>
    <w:rsid w:val="000B7D1A"/>
    <w:rsid w:val="001948E0"/>
    <w:rsid w:val="002A6421"/>
    <w:rsid w:val="00384B1B"/>
    <w:rsid w:val="003B226D"/>
    <w:rsid w:val="00491BCB"/>
    <w:rsid w:val="004B0462"/>
    <w:rsid w:val="004F38B9"/>
    <w:rsid w:val="005009AC"/>
    <w:rsid w:val="00613B67"/>
    <w:rsid w:val="00657411"/>
    <w:rsid w:val="006A7E4E"/>
    <w:rsid w:val="006D6116"/>
    <w:rsid w:val="00730296"/>
    <w:rsid w:val="0074333C"/>
    <w:rsid w:val="00773A21"/>
    <w:rsid w:val="007C5C38"/>
    <w:rsid w:val="00846A05"/>
    <w:rsid w:val="008B3544"/>
    <w:rsid w:val="00952103"/>
    <w:rsid w:val="00970129"/>
    <w:rsid w:val="009A1FB2"/>
    <w:rsid w:val="009B0322"/>
    <w:rsid w:val="00AF3623"/>
    <w:rsid w:val="00B8556C"/>
    <w:rsid w:val="00BC44B1"/>
    <w:rsid w:val="00C00552"/>
    <w:rsid w:val="00C551B0"/>
    <w:rsid w:val="00C66BE3"/>
    <w:rsid w:val="00CA1686"/>
    <w:rsid w:val="00D2151B"/>
    <w:rsid w:val="00DD5CAD"/>
    <w:rsid w:val="00DF4A91"/>
    <w:rsid w:val="00E15834"/>
    <w:rsid w:val="00EB5D20"/>
    <w:rsid w:val="00EE01E9"/>
    <w:rsid w:val="00EE2413"/>
    <w:rsid w:val="00F437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9CC8B"/>
  <w15:chartTrackingRefBased/>
  <w15:docId w15:val="{999BD22D-6803-4FE8-BCD0-83E5299D2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226D"/>
    <w:pPr>
      <w:spacing w:line="256" w:lineRule="auto"/>
    </w:pPr>
    <w:rPr>
      <w:lang w:val="uk-UA"/>
    </w:rPr>
  </w:style>
  <w:style w:type="paragraph" w:styleId="1">
    <w:name w:val="heading 1"/>
    <w:basedOn w:val="a"/>
    <w:next w:val="a"/>
    <w:link w:val="10"/>
    <w:uiPriority w:val="9"/>
    <w:qFormat/>
    <w:rsid w:val="003B226D"/>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semiHidden/>
    <w:unhideWhenUsed/>
    <w:qFormat/>
    <w:rsid w:val="003B226D"/>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
    <w:semiHidden/>
    <w:unhideWhenUsed/>
    <w:qFormat/>
    <w:rsid w:val="003B226D"/>
    <w:pPr>
      <w:keepNext/>
      <w:spacing w:before="240" w:after="60" w:line="240" w:lineRule="auto"/>
      <w:outlineLvl w:val="2"/>
    </w:pPr>
    <w:rPr>
      <w:rFonts w:ascii="Cambria" w:eastAsia="Times New Roman" w:hAnsi="Cambria" w:cs="Times New Roman"/>
      <w:b/>
      <w:sz w:val="26"/>
      <w:szCs w:val="20"/>
      <w:lang w:val="ru-RU" w:eastAsia="ru-RU"/>
    </w:rPr>
  </w:style>
  <w:style w:type="paragraph" w:styleId="4">
    <w:name w:val="heading 4"/>
    <w:basedOn w:val="a"/>
    <w:next w:val="a"/>
    <w:link w:val="40"/>
    <w:uiPriority w:val="9"/>
    <w:semiHidden/>
    <w:unhideWhenUsed/>
    <w:qFormat/>
    <w:rsid w:val="003B226D"/>
    <w:pPr>
      <w:keepNext/>
      <w:spacing w:before="240" w:after="60" w:line="240" w:lineRule="auto"/>
      <w:outlineLvl w:val="3"/>
    </w:pPr>
    <w:rPr>
      <w:rFonts w:ascii="Calibri" w:eastAsia="Times New Roman" w:hAnsi="Calibri" w:cs="Times New Roman"/>
      <w:b/>
      <w:sz w:val="28"/>
      <w:szCs w:val="20"/>
      <w:lang w:val="ru-RU" w:eastAsia="ru-RU"/>
    </w:rPr>
  </w:style>
  <w:style w:type="paragraph" w:styleId="5">
    <w:name w:val="heading 5"/>
    <w:basedOn w:val="a"/>
    <w:next w:val="a"/>
    <w:link w:val="50"/>
    <w:uiPriority w:val="9"/>
    <w:semiHidden/>
    <w:unhideWhenUsed/>
    <w:qFormat/>
    <w:rsid w:val="003B226D"/>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
    <w:next w:val="a"/>
    <w:link w:val="60"/>
    <w:uiPriority w:val="9"/>
    <w:semiHidden/>
    <w:unhideWhenUsed/>
    <w:qFormat/>
    <w:rsid w:val="003B226D"/>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
    <w:next w:val="a"/>
    <w:link w:val="70"/>
    <w:uiPriority w:val="9"/>
    <w:semiHidden/>
    <w:unhideWhenUsed/>
    <w:qFormat/>
    <w:rsid w:val="003B226D"/>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
    <w:next w:val="a"/>
    <w:link w:val="80"/>
    <w:uiPriority w:val="9"/>
    <w:semiHidden/>
    <w:unhideWhenUsed/>
    <w:qFormat/>
    <w:rsid w:val="003B226D"/>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
    <w:semiHidden/>
    <w:unhideWhenUsed/>
    <w:qFormat/>
    <w:rsid w:val="003B226D"/>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226D"/>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uiPriority w:val="9"/>
    <w:semiHidden/>
    <w:rsid w:val="003B226D"/>
    <w:rPr>
      <w:rFonts w:ascii="Times New Roman" w:eastAsia="Times New Roman" w:hAnsi="Times New Roman" w:cs="Times New Roman"/>
      <w:sz w:val="28"/>
      <w:szCs w:val="20"/>
      <w:lang w:val="uk-UA" w:eastAsia="ru-RU"/>
    </w:rPr>
  </w:style>
  <w:style w:type="character" w:customStyle="1" w:styleId="30">
    <w:name w:val="Заголовок 3 Знак"/>
    <w:basedOn w:val="a0"/>
    <w:link w:val="3"/>
    <w:uiPriority w:val="9"/>
    <w:semiHidden/>
    <w:rsid w:val="003B226D"/>
    <w:rPr>
      <w:rFonts w:ascii="Cambria" w:eastAsia="Times New Roman" w:hAnsi="Cambria" w:cs="Times New Roman"/>
      <w:b/>
      <w:sz w:val="26"/>
      <w:szCs w:val="20"/>
      <w:lang w:eastAsia="ru-RU"/>
    </w:rPr>
  </w:style>
  <w:style w:type="character" w:customStyle="1" w:styleId="40">
    <w:name w:val="Заголовок 4 Знак"/>
    <w:basedOn w:val="a0"/>
    <w:link w:val="4"/>
    <w:uiPriority w:val="9"/>
    <w:semiHidden/>
    <w:rsid w:val="003B226D"/>
    <w:rPr>
      <w:rFonts w:ascii="Calibri" w:eastAsia="Times New Roman" w:hAnsi="Calibri" w:cs="Times New Roman"/>
      <w:b/>
      <w:sz w:val="28"/>
      <w:szCs w:val="20"/>
      <w:lang w:eastAsia="ru-RU"/>
    </w:rPr>
  </w:style>
  <w:style w:type="character" w:customStyle="1" w:styleId="50">
    <w:name w:val="Заголовок 5 Знак"/>
    <w:basedOn w:val="a0"/>
    <w:link w:val="5"/>
    <w:uiPriority w:val="9"/>
    <w:semiHidden/>
    <w:rsid w:val="003B226D"/>
    <w:rPr>
      <w:rFonts w:ascii="Calibri" w:eastAsia="Times New Roman" w:hAnsi="Calibri" w:cs="Times New Roman"/>
      <w:b/>
      <w:i/>
      <w:sz w:val="26"/>
      <w:szCs w:val="20"/>
      <w:lang w:eastAsia="ru-RU"/>
    </w:rPr>
  </w:style>
  <w:style w:type="character" w:customStyle="1" w:styleId="60">
    <w:name w:val="Заголовок 6 Знак"/>
    <w:basedOn w:val="a0"/>
    <w:link w:val="6"/>
    <w:uiPriority w:val="9"/>
    <w:semiHidden/>
    <w:rsid w:val="003B226D"/>
    <w:rPr>
      <w:rFonts w:ascii="Calibri" w:eastAsia="Times New Roman" w:hAnsi="Calibri" w:cs="Times New Roman"/>
      <w:b/>
      <w:sz w:val="20"/>
      <w:szCs w:val="20"/>
      <w:lang w:eastAsia="ru-RU"/>
    </w:rPr>
  </w:style>
  <w:style w:type="character" w:customStyle="1" w:styleId="70">
    <w:name w:val="Заголовок 7 Знак"/>
    <w:basedOn w:val="a0"/>
    <w:link w:val="7"/>
    <w:uiPriority w:val="9"/>
    <w:semiHidden/>
    <w:rsid w:val="003B226D"/>
    <w:rPr>
      <w:rFonts w:ascii="Calibri" w:eastAsia="Times New Roman" w:hAnsi="Calibri" w:cs="Times New Roman"/>
      <w:sz w:val="24"/>
      <w:szCs w:val="20"/>
      <w:lang w:eastAsia="ru-RU"/>
    </w:rPr>
  </w:style>
  <w:style w:type="character" w:customStyle="1" w:styleId="80">
    <w:name w:val="Заголовок 8 Знак"/>
    <w:basedOn w:val="a0"/>
    <w:link w:val="8"/>
    <w:uiPriority w:val="9"/>
    <w:semiHidden/>
    <w:rsid w:val="003B226D"/>
    <w:rPr>
      <w:rFonts w:ascii="Times New Roman" w:eastAsia="Times New Roman" w:hAnsi="Times New Roman" w:cs="Times New Roman"/>
      <w:sz w:val="28"/>
      <w:szCs w:val="20"/>
      <w:lang w:val="uk-UA" w:eastAsia="ru-RU"/>
    </w:rPr>
  </w:style>
  <w:style w:type="character" w:customStyle="1" w:styleId="90">
    <w:name w:val="Заголовок 9 Знак"/>
    <w:basedOn w:val="a0"/>
    <w:link w:val="9"/>
    <w:uiPriority w:val="9"/>
    <w:semiHidden/>
    <w:rsid w:val="003B226D"/>
    <w:rPr>
      <w:rFonts w:ascii="Cambria" w:eastAsia="Times New Roman" w:hAnsi="Cambria" w:cs="Times New Roman"/>
      <w:sz w:val="20"/>
      <w:szCs w:val="20"/>
      <w:lang w:eastAsia="ru-RU"/>
    </w:rPr>
  </w:style>
  <w:style w:type="character" w:styleId="a3">
    <w:name w:val="Hyperlink"/>
    <w:uiPriority w:val="99"/>
    <w:semiHidden/>
    <w:unhideWhenUsed/>
    <w:rsid w:val="003B226D"/>
    <w:rPr>
      <w:rFonts w:ascii="Times New Roman" w:hAnsi="Times New Roman" w:cs="Times New Roman" w:hint="default"/>
      <w:color w:val="0000FF"/>
      <w:u w:val="single"/>
    </w:rPr>
  </w:style>
  <w:style w:type="character" w:customStyle="1" w:styleId="HTML">
    <w:name w:val="Адреса HTML Знак"/>
    <w:basedOn w:val="a0"/>
    <w:link w:val="HTML0"/>
    <w:uiPriority w:val="99"/>
    <w:semiHidden/>
    <w:rsid w:val="003B226D"/>
    <w:rPr>
      <w:rFonts w:ascii="Times New Roman" w:eastAsia="Times New Roman" w:hAnsi="Times New Roman" w:cs="Times New Roman"/>
      <w:i/>
      <w:iCs/>
      <w:sz w:val="24"/>
      <w:szCs w:val="24"/>
      <w:lang w:eastAsia="ru-RU"/>
    </w:rPr>
  </w:style>
  <w:style w:type="paragraph" w:styleId="HTML0">
    <w:name w:val="HTML Address"/>
    <w:basedOn w:val="a"/>
    <w:link w:val="HTML"/>
    <w:uiPriority w:val="99"/>
    <w:semiHidden/>
    <w:unhideWhenUsed/>
    <w:rsid w:val="003B226D"/>
    <w:pPr>
      <w:spacing w:after="0" w:line="240" w:lineRule="auto"/>
    </w:pPr>
    <w:rPr>
      <w:rFonts w:ascii="Times New Roman" w:eastAsia="Times New Roman" w:hAnsi="Times New Roman" w:cs="Times New Roman"/>
      <w:i/>
      <w:iCs/>
      <w:sz w:val="24"/>
      <w:szCs w:val="24"/>
      <w:lang w:val="ru-RU" w:eastAsia="ru-RU"/>
    </w:rPr>
  </w:style>
  <w:style w:type="character" w:styleId="a4">
    <w:name w:val="Emphasis"/>
    <w:uiPriority w:val="20"/>
    <w:qFormat/>
    <w:rsid w:val="003B226D"/>
    <w:rPr>
      <w:rFonts w:ascii="Times New Roman" w:hAnsi="Times New Roman" w:cs="Times New Roman" w:hint="default"/>
      <w:i/>
      <w:iCs w:val="0"/>
    </w:rPr>
  </w:style>
  <w:style w:type="character" w:customStyle="1" w:styleId="HTML1">
    <w:name w:val="Стандартний HTML Знак"/>
    <w:basedOn w:val="a0"/>
    <w:link w:val="HTML2"/>
    <w:uiPriority w:val="99"/>
    <w:semiHidden/>
    <w:rsid w:val="003B226D"/>
    <w:rPr>
      <w:rFonts w:ascii="Courier New" w:eastAsia="Times New Roman" w:hAnsi="Courier New" w:cs="Times New Roman"/>
      <w:sz w:val="20"/>
      <w:szCs w:val="20"/>
      <w:lang w:eastAsia="ru-RU"/>
    </w:rPr>
  </w:style>
  <w:style w:type="paragraph" w:styleId="HTML2">
    <w:name w:val="HTML Preformatted"/>
    <w:basedOn w:val="a"/>
    <w:link w:val="HTML1"/>
    <w:uiPriority w:val="99"/>
    <w:semiHidden/>
    <w:unhideWhenUsed/>
    <w:rsid w:val="003B2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styleId="a5">
    <w:name w:val="Strong"/>
    <w:uiPriority w:val="22"/>
    <w:qFormat/>
    <w:rsid w:val="003B226D"/>
    <w:rPr>
      <w:rFonts w:ascii="Times New Roman" w:hAnsi="Times New Roman" w:cs="Times New Roman" w:hint="default"/>
      <w:b/>
      <w:bCs w:val="0"/>
    </w:rPr>
  </w:style>
  <w:style w:type="paragraph" w:styleId="a6">
    <w:name w:val="Normal (Web)"/>
    <w:basedOn w:val="a"/>
    <w:uiPriority w:val="99"/>
    <w:unhideWhenUsed/>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1">
    <w:name w:val="toc 1"/>
    <w:basedOn w:val="a"/>
    <w:next w:val="a"/>
    <w:autoRedefine/>
    <w:uiPriority w:val="99"/>
    <w:semiHidden/>
    <w:unhideWhenUsed/>
    <w:rsid w:val="003B226D"/>
    <w:pPr>
      <w:spacing w:before="120" w:after="0" w:line="240" w:lineRule="auto"/>
    </w:pPr>
    <w:rPr>
      <w:rFonts w:ascii="Times New Roman" w:eastAsia="Times New Roman" w:hAnsi="Times New Roman" w:cs="Times New Roman"/>
      <w:b/>
      <w:bCs/>
      <w:i/>
      <w:iCs/>
      <w:sz w:val="24"/>
      <w:szCs w:val="24"/>
      <w:lang w:val="ru-RU" w:eastAsia="ru-RU"/>
    </w:rPr>
  </w:style>
  <w:style w:type="paragraph" w:styleId="a7">
    <w:name w:val="footnote text"/>
    <w:basedOn w:val="a"/>
    <w:link w:val="a8"/>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8">
    <w:name w:val="Текст виноски Знак"/>
    <w:basedOn w:val="a0"/>
    <w:link w:val="a7"/>
    <w:uiPriority w:val="99"/>
    <w:semiHidden/>
    <w:rsid w:val="003B226D"/>
    <w:rPr>
      <w:rFonts w:ascii="Times New Roman" w:eastAsia="Times New Roman" w:hAnsi="Times New Roman" w:cs="Times New Roman"/>
      <w:sz w:val="20"/>
      <w:szCs w:val="20"/>
      <w:lang w:eastAsia="ru-RU"/>
    </w:rPr>
  </w:style>
  <w:style w:type="character" w:customStyle="1" w:styleId="a9">
    <w:name w:val="Текст примітки Знак"/>
    <w:basedOn w:val="a0"/>
    <w:link w:val="aa"/>
    <w:uiPriority w:val="99"/>
    <w:semiHidden/>
    <w:rsid w:val="003B226D"/>
    <w:rPr>
      <w:rFonts w:ascii="Times New Roman" w:eastAsia="Times New Roman" w:hAnsi="Times New Roman" w:cs="Times New Roman"/>
      <w:sz w:val="20"/>
      <w:szCs w:val="20"/>
      <w:lang w:eastAsia="ru-RU"/>
    </w:rPr>
  </w:style>
  <w:style w:type="paragraph" w:styleId="aa">
    <w:name w:val="annotation text"/>
    <w:basedOn w:val="a"/>
    <w:link w:val="a9"/>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character" w:customStyle="1" w:styleId="ab">
    <w:name w:val="Верхній колонтитул Знак"/>
    <w:basedOn w:val="a0"/>
    <w:link w:val="ac"/>
    <w:uiPriority w:val="99"/>
    <w:semiHidden/>
    <w:rsid w:val="003B226D"/>
    <w:rPr>
      <w:rFonts w:ascii="Times New Roman" w:eastAsia="Times New Roman" w:hAnsi="Times New Roman" w:cs="Times New Roman"/>
      <w:sz w:val="24"/>
      <w:szCs w:val="20"/>
      <w:lang w:eastAsia="ru-RU"/>
    </w:rPr>
  </w:style>
  <w:style w:type="paragraph" w:styleId="ac">
    <w:name w:val="header"/>
    <w:basedOn w:val="a"/>
    <w:link w:val="ab"/>
    <w:uiPriority w:val="99"/>
    <w:semiHidden/>
    <w:unhideWhenUsed/>
    <w:rsid w:val="003B226D"/>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paragraph" w:styleId="ad">
    <w:name w:val="footer"/>
    <w:basedOn w:val="a"/>
    <w:link w:val="ae"/>
    <w:uiPriority w:val="99"/>
    <w:unhideWhenUsed/>
    <w:rsid w:val="003B226D"/>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e">
    <w:name w:val="Нижній колонтитул Знак"/>
    <w:basedOn w:val="a0"/>
    <w:link w:val="ad"/>
    <w:uiPriority w:val="99"/>
    <w:rsid w:val="003B226D"/>
    <w:rPr>
      <w:rFonts w:ascii="Times New Roman" w:eastAsia="Times New Roman" w:hAnsi="Times New Roman" w:cs="Times New Roman"/>
      <w:sz w:val="20"/>
      <w:szCs w:val="20"/>
      <w:lang w:eastAsia="ru-RU"/>
    </w:rPr>
  </w:style>
  <w:style w:type="character" w:customStyle="1" w:styleId="af">
    <w:name w:val="Текст кінцевої виноски Знак"/>
    <w:basedOn w:val="a0"/>
    <w:link w:val="af0"/>
    <w:uiPriority w:val="99"/>
    <w:semiHidden/>
    <w:rsid w:val="003B226D"/>
    <w:rPr>
      <w:rFonts w:ascii="Times New Roman" w:eastAsia="Times New Roman" w:hAnsi="Times New Roman" w:cs="Times New Roman"/>
      <w:sz w:val="20"/>
      <w:szCs w:val="20"/>
      <w:lang w:eastAsia="ru-RU"/>
    </w:rPr>
  </w:style>
  <w:style w:type="paragraph" w:styleId="af0">
    <w:name w:val="endnote text"/>
    <w:basedOn w:val="a"/>
    <w:link w:val="af"/>
    <w:uiPriority w:val="99"/>
    <w:semiHidden/>
    <w:unhideWhenUsed/>
    <w:rsid w:val="003B226D"/>
    <w:pPr>
      <w:spacing w:after="0" w:line="240" w:lineRule="auto"/>
    </w:pPr>
    <w:rPr>
      <w:rFonts w:ascii="Times New Roman" w:eastAsia="Times New Roman" w:hAnsi="Times New Roman" w:cs="Times New Roman"/>
      <w:sz w:val="20"/>
      <w:szCs w:val="20"/>
      <w:lang w:val="ru-RU" w:eastAsia="ru-RU"/>
    </w:rPr>
  </w:style>
  <w:style w:type="paragraph" w:styleId="af1">
    <w:name w:val="List"/>
    <w:basedOn w:val="a"/>
    <w:uiPriority w:val="99"/>
    <w:semiHidden/>
    <w:unhideWhenUsed/>
    <w:rsid w:val="003B226D"/>
    <w:pPr>
      <w:spacing w:after="0" w:line="240" w:lineRule="auto"/>
      <w:ind w:left="283" w:hanging="283"/>
    </w:pPr>
    <w:rPr>
      <w:rFonts w:ascii="Times New Roman" w:eastAsia="Times New Roman" w:hAnsi="Times New Roman" w:cs="Times New Roman"/>
      <w:sz w:val="20"/>
      <w:szCs w:val="20"/>
      <w:lang w:val="ru-RU" w:eastAsia="ru-RU"/>
    </w:rPr>
  </w:style>
  <w:style w:type="paragraph" w:styleId="af2">
    <w:name w:val="List Bullet"/>
    <w:basedOn w:val="a"/>
    <w:autoRedefine/>
    <w:uiPriority w:val="99"/>
    <w:semiHidden/>
    <w:unhideWhenUsed/>
    <w:rsid w:val="003B226D"/>
    <w:pPr>
      <w:tabs>
        <w:tab w:val="num" w:pos="0"/>
      </w:tabs>
      <w:spacing w:after="0" w:line="240" w:lineRule="auto"/>
      <w:ind w:right="-22" w:firstLine="567"/>
      <w:jc w:val="both"/>
    </w:pPr>
    <w:rPr>
      <w:rFonts w:ascii="Times New Roman" w:eastAsia="Times New Roman" w:hAnsi="Times New Roman" w:cs="Times New Roman"/>
      <w:sz w:val="24"/>
      <w:szCs w:val="24"/>
      <w:lang w:val="ru-RU" w:eastAsia="ru-RU"/>
    </w:rPr>
  </w:style>
  <w:style w:type="paragraph" w:styleId="af3">
    <w:name w:val="Title"/>
    <w:basedOn w:val="a"/>
    <w:link w:val="af4"/>
    <w:uiPriority w:val="10"/>
    <w:qFormat/>
    <w:rsid w:val="003B226D"/>
    <w:pPr>
      <w:spacing w:after="0" w:line="240" w:lineRule="auto"/>
      <w:jc w:val="center"/>
    </w:pPr>
    <w:rPr>
      <w:rFonts w:ascii="Arial Narrow" w:eastAsia="Times New Roman" w:hAnsi="Arial Narrow" w:cs="Times New Roman"/>
      <w:b/>
      <w:sz w:val="28"/>
      <w:szCs w:val="20"/>
      <w:lang w:eastAsia="ru-RU"/>
    </w:rPr>
  </w:style>
  <w:style w:type="character" w:customStyle="1" w:styleId="af4">
    <w:name w:val="Назва Знак"/>
    <w:basedOn w:val="a0"/>
    <w:link w:val="af3"/>
    <w:uiPriority w:val="10"/>
    <w:locked/>
    <w:rsid w:val="003B226D"/>
    <w:rPr>
      <w:rFonts w:ascii="Arial Narrow" w:eastAsia="Times New Roman" w:hAnsi="Arial Narrow" w:cs="Times New Roman"/>
      <w:b/>
      <w:sz w:val="28"/>
      <w:szCs w:val="20"/>
      <w:lang w:val="uk-UA" w:eastAsia="ru-RU"/>
    </w:rPr>
  </w:style>
  <w:style w:type="character" w:customStyle="1" w:styleId="af5">
    <w:name w:val="Название Знак"/>
    <w:basedOn w:val="a0"/>
    <w:uiPriority w:val="10"/>
    <w:rsid w:val="003B226D"/>
    <w:rPr>
      <w:rFonts w:asciiTheme="majorHAnsi" w:eastAsiaTheme="majorEastAsia" w:hAnsiTheme="majorHAnsi" w:cstheme="majorBidi"/>
      <w:spacing w:val="-10"/>
      <w:kern w:val="28"/>
      <w:sz w:val="56"/>
      <w:szCs w:val="56"/>
      <w:lang w:val="uk-UA"/>
    </w:rPr>
  </w:style>
  <w:style w:type="paragraph" w:styleId="af6">
    <w:name w:val="Body Text"/>
    <w:basedOn w:val="a"/>
    <w:link w:val="af7"/>
    <w:uiPriority w:val="99"/>
    <w:semiHidden/>
    <w:unhideWhenUsed/>
    <w:rsid w:val="003B226D"/>
    <w:pPr>
      <w:spacing w:after="120" w:line="240" w:lineRule="auto"/>
    </w:pPr>
    <w:rPr>
      <w:rFonts w:ascii="Times New Roman" w:eastAsia="Times New Roman" w:hAnsi="Times New Roman" w:cs="Times New Roman"/>
      <w:sz w:val="24"/>
      <w:szCs w:val="20"/>
      <w:lang w:val="ru-RU" w:eastAsia="ru-RU"/>
    </w:rPr>
  </w:style>
  <w:style w:type="character" w:customStyle="1" w:styleId="af7">
    <w:name w:val="Основний текст Знак"/>
    <w:basedOn w:val="a0"/>
    <w:link w:val="af6"/>
    <w:uiPriority w:val="99"/>
    <w:semiHidden/>
    <w:rsid w:val="003B226D"/>
    <w:rPr>
      <w:rFonts w:ascii="Times New Roman" w:eastAsia="Times New Roman" w:hAnsi="Times New Roman" w:cs="Times New Roman"/>
      <w:sz w:val="24"/>
      <w:szCs w:val="20"/>
      <w:lang w:eastAsia="ru-RU"/>
    </w:rPr>
  </w:style>
  <w:style w:type="character" w:customStyle="1" w:styleId="af8">
    <w:name w:val="Основний текст з відступом Знак"/>
    <w:basedOn w:val="a0"/>
    <w:link w:val="af9"/>
    <w:uiPriority w:val="99"/>
    <w:semiHidden/>
    <w:rsid w:val="003B226D"/>
    <w:rPr>
      <w:rFonts w:ascii="Times New Roman" w:eastAsia="Times New Roman" w:hAnsi="Times New Roman" w:cs="Times New Roman"/>
      <w:sz w:val="20"/>
      <w:szCs w:val="20"/>
      <w:lang w:eastAsia="ru-RU"/>
    </w:rPr>
  </w:style>
  <w:style w:type="paragraph" w:styleId="af9">
    <w:name w:val="Body Text Indent"/>
    <w:basedOn w:val="a"/>
    <w:link w:val="af8"/>
    <w:uiPriority w:val="99"/>
    <w:semiHidden/>
    <w:unhideWhenUsed/>
    <w:rsid w:val="003B226D"/>
    <w:pPr>
      <w:spacing w:after="120" w:line="240" w:lineRule="auto"/>
      <w:ind w:left="283"/>
    </w:pPr>
    <w:rPr>
      <w:rFonts w:ascii="Times New Roman" w:eastAsia="Times New Roman" w:hAnsi="Times New Roman" w:cs="Times New Roman"/>
      <w:sz w:val="20"/>
      <w:szCs w:val="20"/>
      <w:lang w:val="ru-RU" w:eastAsia="ru-RU"/>
    </w:rPr>
  </w:style>
  <w:style w:type="paragraph" w:styleId="afa">
    <w:name w:val="Subtitle"/>
    <w:basedOn w:val="a"/>
    <w:link w:val="afb"/>
    <w:uiPriority w:val="11"/>
    <w:qFormat/>
    <w:rsid w:val="003B226D"/>
    <w:pPr>
      <w:spacing w:after="0" w:line="240" w:lineRule="auto"/>
    </w:pPr>
    <w:rPr>
      <w:rFonts w:ascii="Cambria" w:eastAsia="Times New Roman" w:hAnsi="Cambria" w:cs="Times New Roman"/>
      <w:sz w:val="24"/>
      <w:szCs w:val="20"/>
      <w:lang w:val="ru-RU" w:eastAsia="ru-RU"/>
    </w:rPr>
  </w:style>
  <w:style w:type="character" w:customStyle="1" w:styleId="afb">
    <w:name w:val="Підзаголовок Знак"/>
    <w:basedOn w:val="a0"/>
    <w:link w:val="afa"/>
    <w:uiPriority w:val="11"/>
    <w:rsid w:val="003B226D"/>
    <w:rPr>
      <w:rFonts w:ascii="Cambria" w:eastAsia="Times New Roman" w:hAnsi="Cambria" w:cs="Times New Roman"/>
      <w:sz w:val="24"/>
      <w:szCs w:val="20"/>
      <w:lang w:eastAsia="ru-RU"/>
    </w:rPr>
  </w:style>
  <w:style w:type="character" w:customStyle="1" w:styleId="21">
    <w:name w:val="Основний текст 2 Знак"/>
    <w:basedOn w:val="a0"/>
    <w:link w:val="22"/>
    <w:uiPriority w:val="99"/>
    <w:semiHidden/>
    <w:rsid w:val="003B226D"/>
    <w:rPr>
      <w:rFonts w:ascii="Times New Roman" w:eastAsia="Times New Roman" w:hAnsi="Times New Roman" w:cs="Times New Roman"/>
      <w:sz w:val="20"/>
      <w:szCs w:val="20"/>
      <w:lang w:eastAsia="ru-RU"/>
    </w:rPr>
  </w:style>
  <w:style w:type="paragraph" w:styleId="22">
    <w:name w:val="Body Text 2"/>
    <w:basedOn w:val="a"/>
    <w:link w:val="21"/>
    <w:uiPriority w:val="99"/>
    <w:semiHidden/>
    <w:unhideWhenUsed/>
    <w:rsid w:val="003B226D"/>
    <w:pPr>
      <w:spacing w:after="0" w:line="240" w:lineRule="auto"/>
      <w:jc w:val="both"/>
    </w:pPr>
    <w:rPr>
      <w:rFonts w:ascii="Times New Roman" w:eastAsia="Times New Roman" w:hAnsi="Times New Roman" w:cs="Times New Roman"/>
      <w:sz w:val="20"/>
      <w:szCs w:val="20"/>
      <w:lang w:val="ru-RU" w:eastAsia="ru-RU"/>
    </w:rPr>
  </w:style>
  <w:style w:type="character" w:customStyle="1" w:styleId="31">
    <w:name w:val="Основний текст 3 Знак"/>
    <w:basedOn w:val="a0"/>
    <w:link w:val="32"/>
    <w:uiPriority w:val="99"/>
    <w:semiHidden/>
    <w:rsid w:val="003B226D"/>
    <w:rPr>
      <w:rFonts w:ascii="Times New Roman" w:eastAsia="Times New Roman" w:hAnsi="Times New Roman" w:cs="Times New Roman"/>
      <w:sz w:val="16"/>
      <w:szCs w:val="20"/>
      <w:lang w:eastAsia="ru-RU"/>
    </w:rPr>
  </w:style>
  <w:style w:type="paragraph" w:styleId="32">
    <w:name w:val="Body Text 3"/>
    <w:basedOn w:val="a"/>
    <w:link w:val="31"/>
    <w:uiPriority w:val="99"/>
    <w:semiHidden/>
    <w:unhideWhenUsed/>
    <w:rsid w:val="003B226D"/>
    <w:pPr>
      <w:spacing w:after="120" w:line="240" w:lineRule="auto"/>
    </w:pPr>
    <w:rPr>
      <w:rFonts w:ascii="Times New Roman" w:eastAsia="Times New Roman" w:hAnsi="Times New Roman" w:cs="Times New Roman"/>
      <w:sz w:val="16"/>
      <w:szCs w:val="20"/>
      <w:lang w:val="ru-RU" w:eastAsia="ru-RU"/>
    </w:rPr>
  </w:style>
  <w:style w:type="character" w:customStyle="1" w:styleId="23">
    <w:name w:val="Основний текст з відступом 2 Знак"/>
    <w:basedOn w:val="a0"/>
    <w:link w:val="24"/>
    <w:uiPriority w:val="99"/>
    <w:semiHidden/>
    <w:rsid w:val="003B226D"/>
    <w:rPr>
      <w:rFonts w:ascii="Times New Roman" w:eastAsia="Times New Roman" w:hAnsi="Times New Roman" w:cs="Times New Roman"/>
      <w:sz w:val="20"/>
      <w:szCs w:val="20"/>
      <w:lang w:eastAsia="ru-RU"/>
    </w:rPr>
  </w:style>
  <w:style w:type="paragraph" w:styleId="24">
    <w:name w:val="Body Text Indent 2"/>
    <w:basedOn w:val="a"/>
    <w:link w:val="23"/>
    <w:uiPriority w:val="99"/>
    <w:semiHidden/>
    <w:unhideWhenUsed/>
    <w:rsid w:val="003B226D"/>
    <w:pPr>
      <w:spacing w:after="0" w:line="240" w:lineRule="auto"/>
      <w:ind w:firstLine="540"/>
      <w:jc w:val="both"/>
    </w:pPr>
    <w:rPr>
      <w:rFonts w:ascii="Times New Roman" w:eastAsia="Times New Roman" w:hAnsi="Times New Roman" w:cs="Times New Roman"/>
      <w:sz w:val="20"/>
      <w:szCs w:val="20"/>
      <w:lang w:val="ru-RU" w:eastAsia="ru-RU"/>
    </w:rPr>
  </w:style>
  <w:style w:type="character" w:customStyle="1" w:styleId="33">
    <w:name w:val="Основний текст з відступом 3 Знак"/>
    <w:basedOn w:val="a0"/>
    <w:link w:val="34"/>
    <w:uiPriority w:val="99"/>
    <w:semiHidden/>
    <w:rsid w:val="003B226D"/>
    <w:rPr>
      <w:rFonts w:ascii="Times New Roman" w:eastAsia="Times New Roman" w:hAnsi="Times New Roman" w:cs="Times New Roman"/>
      <w:sz w:val="16"/>
      <w:szCs w:val="20"/>
      <w:lang w:eastAsia="ru-RU"/>
    </w:rPr>
  </w:style>
  <w:style w:type="paragraph" w:styleId="34">
    <w:name w:val="Body Text Indent 3"/>
    <w:basedOn w:val="a"/>
    <w:link w:val="33"/>
    <w:uiPriority w:val="99"/>
    <w:semiHidden/>
    <w:unhideWhenUsed/>
    <w:rsid w:val="003B226D"/>
    <w:pPr>
      <w:spacing w:after="0" w:line="240" w:lineRule="auto"/>
      <w:ind w:firstLine="567"/>
      <w:jc w:val="both"/>
    </w:pPr>
    <w:rPr>
      <w:rFonts w:ascii="Times New Roman" w:eastAsia="Times New Roman" w:hAnsi="Times New Roman" w:cs="Times New Roman"/>
      <w:sz w:val="16"/>
      <w:szCs w:val="20"/>
      <w:lang w:val="ru-RU" w:eastAsia="ru-RU"/>
    </w:rPr>
  </w:style>
  <w:style w:type="character" w:customStyle="1" w:styleId="afc">
    <w:name w:val="Схема документа Знак"/>
    <w:basedOn w:val="a0"/>
    <w:link w:val="afd"/>
    <w:uiPriority w:val="99"/>
    <w:semiHidden/>
    <w:rsid w:val="003B226D"/>
    <w:rPr>
      <w:rFonts w:ascii="Times New Roman" w:eastAsia="Times New Roman" w:hAnsi="Times New Roman" w:cs="Times New Roman"/>
      <w:sz w:val="2"/>
      <w:szCs w:val="20"/>
      <w:shd w:val="clear" w:color="auto" w:fill="000080"/>
      <w:lang w:eastAsia="ru-RU"/>
    </w:rPr>
  </w:style>
  <w:style w:type="paragraph" w:styleId="afd">
    <w:name w:val="Document Map"/>
    <w:basedOn w:val="a"/>
    <w:link w:val="afc"/>
    <w:uiPriority w:val="99"/>
    <w:semiHidden/>
    <w:unhideWhenUsed/>
    <w:rsid w:val="003B226D"/>
    <w:pPr>
      <w:shd w:val="clear" w:color="auto" w:fill="000080"/>
      <w:spacing w:after="0" w:line="240" w:lineRule="auto"/>
    </w:pPr>
    <w:rPr>
      <w:rFonts w:ascii="Times New Roman" w:eastAsia="Times New Roman" w:hAnsi="Times New Roman" w:cs="Times New Roman"/>
      <w:sz w:val="2"/>
      <w:szCs w:val="20"/>
      <w:lang w:val="ru-RU" w:eastAsia="ru-RU"/>
    </w:rPr>
  </w:style>
  <w:style w:type="character" w:customStyle="1" w:styleId="afe">
    <w:name w:val="Текст Знак"/>
    <w:basedOn w:val="a0"/>
    <w:link w:val="aff"/>
    <w:uiPriority w:val="99"/>
    <w:semiHidden/>
    <w:rsid w:val="003B226D"/>
    <w:rPr>
      <w:rFonts w:ascii="Courier New" w:eastAsia="Times New Roman" w:hAnsi="Courier New" w:cs="Times New Roman"/>
      <w:sz w:val="20"/>
      <w:szCs w:val="20"/>
      <w:lang w:eastAsia="ru-RU"/>
    </w:rPr>
  </w:style>
  <w:style w:type="paragraph" w:styleId="aff">
    <w:name w:val="Plain Text"/>
    <w:basedOn w:val="a"/>
    <w:link w:val="afe"/>
    <w:uiPriority w:val="99"/>
    <w:semiHidden/>
    <w:unhideWhenUsed/>
    <w:rsid w:val="003B226D"/>
    <w:pPr>
      <w:widowControl w:val="0"/>
      <w:snapToGrid w:val="0"/>
      <w:spacing w:after="0" w:line="240" w:lineRule="auto"/>
    </w:pPr>
    <w:rPr>
      <w:rFonts w:ascii="Courier New" w:eastAsia="Times New Roman" w:hAnsi="Courier New" w:cs="Times New Roman"/>
      <w:sz w:val="20"/>
      <w:szCs w:val="20"/>
      <w:lang w:val="ru-RU" w:eastAsia="ru-RU"/>
    </w:rPr>
  </w:style>
  <w:style w:type="character" w:customStyle="1" w:styleId="aff0">
    <w:name w:val="Тема примітки Знак"/>
    <w:basedOn w:val="a9"/>
    <w:link w:val="aff1"/>
    <w:uiPriority w:val="99"/>
    <w:semiHidden/>
    <w:rsid w:val="003B226D"/>
    <w:rPr>
      <w:rFonts w:ascii="Times New Roman" w:eastAsia="Times New Roman" w:hAnsi="Times New Roman" w:cs="Times New Roman"/>
      <w:b/>
      <w:sz w:val="20"/>
      <w:szCs w:val="20"/>
      <w:lang w:eastAsia="ru-RU"/>
    </w:rPr>
  </w:style>
  <w:style w:type="paragraph" w:styleId="aff1">
    <w:name w:val="annotation subject"/>
    <w:basedOn w:val="aa"/>
    <w:next w:val="aa"/>
    <w:link w:val="aff0"/>
    <w:uiPriority w:val="99"/>
    <w:semiHidden/>
    <w:unhideWhenUsed/>
    <w:rsid w:val="003B226D"/>
    <w:rPr>
      <w:b/>
    </w:rPr>
  </w:style>
  <w:style w:type="character" w:customStyle="1" w:styleId="aff2">
    <w:name w:val="Текст у виносці Знак"/>
    <w:basedOn w:val="a0"/>
    <w:link w:val="aff3"/>
    <w:uiPriority w:val="99"/>
    <w:semiHidden/>
    <w:rsid w:val="003B226D"/>
    <w:rPr>
      <w:rFonts w:ascii="Tahoma" w:eastAsia="Times New Roman" w:hAnsi="Tahoma" w:cs="Times New Roman"/>
      <w:sz w:val="16"/>
      <w:szCs w:val="20"/>
      <w:lang w:eastAsia="ru-RU"/>
    </w:rPr>
  </w:style>
  <w:style w:type="paragraph" w:styleId="aff3">
    <w:name w:val="Balloon Text"/>
    <w:basedOn w:val="a"/>
    <w:link w:val="aff2"/>
    <w:uiPriority w:val="99"/>
    <w:semiHidden/>
    <w:unhideWhenUsed/>
    <w:rsid w:val="003B226D"/>
    <w:pPr>
      <w:spacing w:after="0" w:line="240" w:lineRule="auto"/>
    </w:pPr>
    <w:rPr>
      <w:rFonts w:ascii="Tahoma" w:eastAsia="Times New Roman" w:hAnsi="Tahoma" w:cs="Times New Roman"/>
      <w:sz w:val="16"/>
      <w:szCs w:val="20"/>
      <w:lang w:val="ru-RU" w:eastAsia="ru-RU"/>
    </w:rPr>
  </w:style>
  <w:style w:type="character" w:customStyle="1" w:styleId="aff4">
    <w:name w:val="Без інтервалів Знак"/>
    <w:basedOn w:val="a0"/>
    <w:link w:val="aff5"/>
    <w:uiPriority w:val="1"/>
    <w:locked/>
    <w:rsid w:val="003B226D"/>
    <w:rPr>
      <w:rFonts w:ascii="Times New Roman" w:eastAsia="Times New Roman" w:hAnsi="Times New Roman" w:cs="Times New Roman"/>
      <w:sz w:val="18"/>
      <w:szCs w:val="24"/>
      <w:lang w:eastAsia="ru-RU"/>
    </w:rPr>
  </w:style>
  <w:style w:type="paragraph" w:styleId="aff5">
    <w:name w:val="No Spacing"/>
    <w:link w:val="aff4"/>
    <w:uiPriority w:val="1"/>
    <w:qFormat/>
    <w:rsid w:val="003B226D"/>
    <w:pPr>
      <w:spacing w:after="0" w:line="240" w:lineRule="auto"/>
    </w:pPr>
    <w:rPr>
      <w:rFonts w:ascii="Times New Roman" w:eastAsia="Times New Roman" w:hAnsi="Times New Roman" w:cs="Times New Roman"/>
      <w:sz w:val="18"/>
      <w:szCs w:val="24"/>
      <w:lang w:eastAsia="ru-RU"/>
    </w:rPr>
  </w:style>
  <w:style w:type="paragraph" w:styleId="aff6">
    <w:name w:val="List Paragraph"/>
    <w:basedOn w:val="a"/>
    <w:uiPriority w:val="34"/>
    <w:qFormat/>
    <w:rsid w:val="003B226D"/>
    <w:pPr>
      <w:ind w:left="720"/>
      <w:contextualSpacing/>
    </w:pPr>
  </w:style>
  <w:style w:type="paragraph" w:customStyle="1" w:styleId="msolistparagraphcxspmiddle">
    <w:name w:val="mso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last">
    <w:name w:val="mso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f7">
    <w:name w:val="Quote"/>
    <w:basedOn w:val="a"/>
    <w:next w:val="a"/>
    <w:link w:val="aff8"/>
    <w:uiPriority w:val="29"/>
    <w:qFormat/>
    <w:rsid w:val="003B226D"/>
    <w:pPr>
      <w:spacing w:before="100" w:after="200" w:line="276" w:lineRule="auto"/>
    </w:pPr>
    <w:rPr>
      <w:rFonts w:eastAsiaTheme="minorEastAsia"/>
      <w:i/>
      <w:iCs/>
      <w:sz w:val="24"/>
      <w:szCs w:val="24"/>
    </w:rPr>
  </w:style>
  <w:style w:type="character" w:customStyle="1" w:styleId="aff8">
    <w:name w:val="Цитата Знак"/>
    <w:basedOn w:val="a0"/>
    <w:link w:val="aff7"/>
    <w:uiPriority w:val="29"/>
    <w:rsid w:val="003B226D"/>
    <w:rPr>
      <w:rFonts w:eastAsiaTheme="minorEastAsia"/>
      <w:i/>
      <w:iCs/>
      <w:sz w:val="24"/>
      <w:szCs w:val="24"/>
      <w:lang w:val="uk-UA"/>
    </w:rPr>
  </w:style>
  <w:style w:type="paragraph" w:styleId="aff9">
    <w:name w:val="Intense Quote"/>
    <w:basedOn w:val="a"/>
    <w:next w:val="a"/>
    <w:link w:val="affa"/>
    <w:uiPriority w:val="30"/>
    <w:qFormat/>
    <w:rsid w:val="003B226D"/>
    <w:pPr>
      <w:spacing w:before="240" w:after="240" w:line="240" w:lineRule="auto"/>
      <w:ind w:left="1080" w:right="1080"/>
      <w:jc w:val="center"/>
    </w:pPr>
    <w:rPr>
      <w:rFonts w:eastAsiaTheme="minorEastAsia"/>
      <w:color w:val="5B9BD5" w:themeColor="accent1"/>
      <w:sz w:val="24"/>
      <w:szCs w:val="24"/>
    </w:rPr>
  </w:style>
  <w:style w:type="character" w:customStyle="1" w:styleId="affa">
    <w:name w:val="Насичена цитата Знак"/>
    <w:basedOn w:val="a0"/>
    <w:link w:val="aff9"/>
    <w:uiPriority w:val="30"/>
    <w:rsid w:val="003B226D"/>
    <w:rPr>
      <w:rFonts w:eastAsiaTheme="minorEastAsia"/>
      <w:color w:val="5B9BD5" w:themeColor="accent1"/>
      <w:sz w:val="24"/>
      <w:szCs w:val="24"/>
      <w:lang w:val="uk-UA"/>
    </w:rPr>
  </w:style>
  <w:style w:type="paragraph" w:customStyle="1" w:styleId="61">
    <w:name w:val="Знак Знак6 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b">
    <w:name w:val="іІІ"/>
    <w:basedOn w:val="a"/>
    <w:uiPriority w:val="99"/>
    <w:rsid w:val="003B226D"/>
    <w:pPr>
      <w:spacing w:after="0" w:line="240" w:lineRule="auto"/>
      <w:jc w:val="both"/>
    </w:pPr>
    <w:rPr>
      <w:rFonts w:ascii="Times New Roman" w:eastAsia="Times New Roman" w:hAnsi="Times New Roman" w:cs="Times New Roman"/>
      <w:sz w:val="28"/>
      <w:szCs w:val="20"/>
      <w:lang w:val="en-US" w:eastAsia="ru-RU"/>
    </w:rPr>
  </w:style>
  <w:style w:type="paragraph" w:customStyle="1" w:styleId="affc">
    <w:name w:val="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affd">
    <w:name w:val="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12">
    <w:name w:val="Абзац списка1"/>
    <w:basedOn w:val="a"/>
    <w:uiPriority w:val="99"/>
    <w:qFormat/>
    <w:rsid w:val="003B226D"/>
    <w:pPr>
      <w:spacing w:after="200" w:line="276" w:lineRule="auto"/>
      <w:ind w:left="720"/>
    </w:pPr>
    <w:rPr>
      <w:rFonts w:ascii="Calibri" w:eastAsia="Times New Roman" w:hAnsi="Calibri" w:cs="Times New Roman"/>
      <w:lang w:val="ru-RU" w:eastAsia="ru-RU"/>
    </w:rPr>
  </w:style>
  <w:style w:type="paragraph" w:customStyle="1" w:styleId="affe">
    <w:name w:val="Знак Знак Знак Знак"/>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
    <w:uiPriority w:val="99"/>
    <w:rsid w:val="003B226D"/>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0">
    <w:name w:val="Основной текст с отступом 21"/>
    <w:basedOn w:val="a"/>
    <w:uiPriority w:val="99"/>
    <w:rsid w:val="003B226D"/>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5">
    <w:name w:val="Основной текст (2)_"/>
    <w:link w:val="26"/>
    <w:uiPriority w:val="99"/>
    <w:locked/>
    <w:rsid w:val="003B226D"/>
    <w:rPr>
      <w:rFonts w:ascii="Calibri" w:hAnsi="Calibri" w:cs="Calibri"/>
      <w:b/>
      <w:spacing w:val="-10"/>
      <w:sz w:val="23"/>
      <w:shd w:val="clear" w:color="auto" w:fill="FFFFFF"/>
    </w:rPr>
  </w:style>
  <w:style w:type="paragraph" w:customStyle="1" w:styleId="26">
    <w:name w:val="Основной текст (2)"/>
    <w:basedOn w:val="a"/>
    <w:link w:val="25"/>
    <w:uiPriority w:val="99"/>
    <w:rsid w:val="003B226D"/>
    <w:pPr>
      <w:shd w:val="clear" w:color="auto" w:fill="FFFFFF"/>
      <w:spacing w:after="0" w:line="240" w:lineRule="atLeast"/>
    </w:pPr>
    <w:rPr>
      <w:rFonts w:ascii="Calibri" w:hAnsi="Calibri" w:cs="Calibri"/>
      <w:b/>
      <w:spacing w:val="-10"/>
      <w:sz w:val="23"/>
      <w:lang w:val="ru-RU"/>
    </w:rPr>
  </w:style>
  <w:style w:type="character" w:customStyle="1" w:styleId="62">
    <w:name w:val="Основной текст (6)_"/>
    <w:link w:val="63"/>
    <w:uiPriority w:val="99"/>
    <w:locked/>
    <w:rsid w:val="003B226D"/>
    <w:rPr>
      <w:rFonts w:ascii="Calibri" w:hAnsi="Calibri" w:cs="Calibri"/>
      <w:i/>
      <w:sz w:val="23"/>
      <w:shd w:val="clear" w:color="auto" w:fill="FFFFFF"/>
    </w:rPr>
  </w:style>
  <w:style w:type="paragraph" w:customStyle="1" w:styleId="63">
    <w:name w:val="Основной текст (6)"/>
    <w:basedOn w:val="a"/>
    <w:link w:val="62"/>
    <w:uiPriority w:val="99"/>
    <w:rsid w:val="003B226D"/>
    <w:pPr>
      <w:shd w:val="clear" w:color="auto" w:fill="FFFFFF"/>
      <w:spacing w:after="0" w:line="271" w:lineRule="exact"/>
    </w:pPr>
    <w:rPr>
      <w:rFonts w:ascii="Calibri" w:hAnsi="Calibri" w:cs="Calibri"/>
      <w:i/>
      <w:sz w:val="23"/>
      <w:lang w:val="ru-RU"/>
    </w:rPr>
  </w:style>
  <w:style w:type="character" w:customStyle="1" w:styleId="51">
    <w:name w:val="Основной текст (5)_"/>
    <w:link w:val="52"/>
    <w:uiPriority w:val="99"/>
    <w:locked/>
    <w:rsid w:val="003B226D"/>
    <w:rPr>
      <w:rFonts w:ascii="Calibri" w:hAnsi="Calibri" w:cs="Calibri"/>
      <w:noProof/>
      <w:sz w:val="11"/>
      <w:shd w:val="clear" w:color="auto" w:fill="FFFFFF"/>
    </w:rPr>
  </w:style>
  <w:style w:type="paragraph" w:customStyle="1" w:styleId="52">
    <w:name w:val="Основной текст (5)"/>
    <w:basedOn w:val="a"/>
    <w:link w:val="51"/>
    <w:uiPriority w:val="99"/>
    <w:rsid w:val="003B226D"/>
    <w:pPr>
      <w:shd w:val="clear" w:color="auto" w:fill="FFFFFF"/>
      <w:spacing w:before="240" w:after="0" w:line="240" w:lineRule="atLeast"/>
    </w:pPr>
    <w:rPr>
      <w:rFonts w:ascii="Calibri" w:hAnsi="Calibri" w:cs="Calibri"/>
      <w:noProof/>
      <w:sz w:val="11"/>
      <w:lang w:val="ru-RU"/>
    </w:rPr>
  </w:style>
  <w:style w:type="character" w:customStyle="1" w:styleId="41">
    <w:name w:val="Основной текст (4)_"/>
    <w:link w:val="42"/>
    <w:uiPriority w:val="99"/>
    <w:locked/>
    <w:rsid w:val="003B226D"/>
    <w:rPr>
      <w:rFonts w:ascii="Calibri" w:hAnsi="Calibri" w:cs="Calibri"/>
      <w:i/>
      <w:noProof/>
      <w:sz w:val="8"/>
      <w:shd w:val="clear" w:color="auto" w:fill="FFFFFF"/>
    </w:rPr>
  </w:style>
  <w:style w:type="paragraph" w:customStyle="1" w:styleId="42">
    <w:name w:val="Основной текст (4)"/>
    <w:basedOn w:val="a"/>
    <w:link w:val="41"/>
    <w:uiPriority w:val="99"/>
    <w:rsid w:val="003B226D"/>
    <w:pPr>
      <w:shd w:val="clear" w:color="auto" w:fill="FFFFFF"/>
      <w:spacing w:after="0" w:line="240" w:lineRule="atLeast"/>
    </w:pPr>
    <w:rPr>
      <w:rFonts w:ascii="Calibri" w:hAnsi="Calibri" w:cs="Calibri"/>
      <w:i/>
      <w:noProof/>
      <w:sz w:val="8"/>
      <w:lang w:val="ru-RU"/>
    </w:rPr>
  </w:style>
  <w:style w:type="paragraph" w:customStyle="1" w:styleId="410">
    <w:name w:val="Основной текст (4)1"/>
    <w:basedOn w:val="a"/>
    <w:uiPriority w:val="99"/>
    <w:rsid w:val="003B226D"/>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rsid w:val="003B226D"/>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rsid w:val="003B226D"/>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rsid w:val="003B226D"/>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f">
    <w:name w:val="Содержимое таблицы"/>
    <w:basedOn w:val="a"/>
    <w:uiPriority w:val="99"/>
    <w:rsid w:val="003B226D"/>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3B226D"/>
    <w:pPr>
      <w:widowControl w:val="0"/>
      <w:spacing w:before="440" w:after="0" w:line="240" w:lineRule="auto"/>
    </w:pPr>
    <w:rPr>
      <w:rFonts w:ascii="Arial" w:eastAsia="Times New Roman" w:hAnsi="Arial" w:cs="Arial"/>
      <w:b/>
      <w:bCs/>
      <w:i/>
      <w:iCs/>
      <w:sz w:val="32"/>
      <w:szCs w:val="32"/>
      <w:lang w:val="uk-UA" w:eastAsia="ru-RU"/>
    </w:rPr>
  </w:style>
  <w:style w:type="paragraph" w:customStyle="1" w:styleId="53">
    <w:name w:val="Знак Знак5"/>
    <w:basedOn w:val="a"/>
    <w:uiPriority w:val="99"/>
    <w:rsid w:val="003B226D"/>
    <w:pPr>
      <w:spacing w:after="0" w:line="240" w:lineRule="auto"/>
    </w:pPr>
    <w:rPr>
      <w:rFonts w:ascii="Times New Roman" w:eastAsia="Times New Roman" w:hAnsi="Times New Roman" w:cs="Times New Roman"/>
      <w:sz w:val="20"/>
      <w:szCs w:val="20"/>
      <w:lang w:val="en-US"/>
    </w:rPr>
  </w:style>
  <w:style w:type="paragraph" w:customStyle="1" w:styleId="27">
    <w:name w:val="Абзац списка2"/>
    <w:basedOn w:val="a"/>
    <w:uiPriority w:val="99"/>
    <w:rsid w:val="003B226D"/>
    <w:pPr>
      <w:spacing w:after="200" w:line="276" w:lineRule="auto"/>
      <w:ind w:left="720"/>
      <w:contextualSpacing/>
    </w:pPr>
    <w:rPr>
      <w:rFonts w:ascii="Calibri" w:eastAsia="Times New Roman" w:hAnsi="Calibri" w:cs="Times New Roman"/>
      <w:lang w:val="ru-RU"/>
    </w:rPr>
  </w:style>
  <w:style w:type="paragraph" w:customStyle="1" w:styleId="Default">
    <w:name w:val="Default"/>
    <w:uiPriority w:val="99"/>
    <w:rsid w:val="003B226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sonormal0">
    <w:name w:val="msonormal"/>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3">
    <w:name w:val="Стиль1"/>
    <w:basedOn w:val="a"/>
    <w:uiPriority w:val="99"/>
    <w:rsid w:val="003B226D"/>
    <w:pPr>
      <w:spacing w:after="0" w:line="240" w:lineRule="auto"/>
    </w:pPr>
    <w:rPr>
      <w:rFonts w:ascii="Times New Roman" w:eastAsia="Times New Roman" w:hAnsi="Times New Roman" w:cs="Times New Roman"/>
      <w:iCs/>
      <w:sz w:val="28"/>
      <w:szCs w:val="32"/>
      <w:lang w:val="ru-RU" w:eastAsia="ru-RU"/>
    </w:rPr>
  </w:style>
  <w:style w:type="character" w:customStyle="1" w:styleId="NoSpacingChar">
    <w:name w:val="No Spacing Char"/>
    <w:link w:val="14"/>
    <w:uiPriority w:val="99"/>
    <w:locked/>
    <w:rsid w:val="003B226D"/>
    <w:rPr>
      <w:rFonts w:ascii="Calibri" w:eastAsia="Calibri" w:hAnsi="Calibri" w:cs="Times New Roman"/>
    </w:rPr>
  </w:style>
  <w:style w:type="paragraph" w:customStyle="1" w:styleId="14">
    <w:name w:val="Без інтервалів1"/>
    <w:link w:val="NoSpacingChar"/>
    <w:uiPriority w:val="99"/>
    <w:qFormat/>
    <w:rsid w:val="003B226D"/>
    <w:pPr>
      <w:spacing w:after="0" w:line="240" w:lineRule="auto"/>
    </w:pPr>
    <w:rPr>
      <w:rFonts w:ascii="Calibri" w:eastAsia="Calibri" w:hAnsi="Calibri" w:cs="Times New Roman"/>
    </w:rPr>
  </w:style>
  <w:style w:type="paragraph" w:customStyle="1" w:styleId="15">
    <w:name w:val="Без интервала1"/>
    <w:uiPriority w:val="99"/>
    <w:qFormat/>
    <w:rsid w:val="003B226D"/>
    <w:pPr>
      <w:spacing w:after="0" w:line="240" w:lineRule="auto"/>
    </w:pPr>
    <w:rPr>
      <w:rFonts w:ascii="Calibri" w:eastAsia="Calibri" w:hAnsi="Calibri" w:cs="Times New Roman"/>
    </w:rPr>
  </w:style>
  <w:style w:type="paragraph" w:customStyle="1" w:styleId="Heading">
    <w:name w:val="Heading"/>
    <w:basedOn w:val="a"/>
    <w:next w:val="af6"/>
    <w:uiPriority w:val="99"/>
    <w:rsid w:val="003B226D"/>
    <w:pPr>
      <w:keepNext/>
      <w:suppressAutoHyphens/>
      <w:spacing w:before="240" w:after="120" w:line="240" w:lineRule="auto"/>
    </w:pPr>
    <w:rPr>
      <w:rFonts w:ascii="Arial" w:eastAsia="Lucida Sans Unicode" w:hAnsi="Arial" w:cs="Tahoma"/>
      <w:sz w:val="28"/>
      <w:szCs w:val="28"/>
      <w:lang w:val="ru-RU" w:eastAsia="ar-SA"/>
    </w:rPr>
  </w:style>
  <w:style w:type="paragraph" w:customStyle="1" w:styleId="16">
    <w:name w:val="Абзац списку1"/>
    <w:basedOn w:val="a"/>
    <w:uiPriority w:val="99"/>
    <w:rsid w:val="003B226D"/>
    <w:pPr>
      <w:spacing w:after="0" w:line="240" w:lineRule="auto"/>
      <w:ind w:left="720"/>
    </w:pPr>
    <w:rPr>
      <w:rFonts w:ascii="Times New Roman" w:eastAsia="Calibri" w:hAnsi="Times New Roman" w:cs="Times New Roman"/>
      <w:sz w:val="20"/>
      <w:szCs w:val="20"/>
      <w:lang w:eastAsia="ru-RU"/>
    </w:rPr>
  </w:style>
  <w:style w:type="paragraph" w:customStyle="1" w:styleId="listparagraphcxspmiddle">
    <w:name w:val="listparagraph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f0">
    <w:name w:val="Нормальный"/>
    <w:uiPriority w:val="99"/>
    <w:rsid w:val="003B226D"/>
    <w:pPr>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msonospacing0">
    <w:name w:val="msonospacing"/>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
    <w:name w:val="msonormalcxspmiddle"/>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0">
    <w:name w:val="msolistparagraph"/>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
    <w:name w:val="Body text_"/>
    <w:link w:val="17"/>
    <w:locked/>
    <w:rsid w:val="003B226D"/>
    <w:rPr>
      <w:sz w:val="19"/>
      <w:szCs w:val="19"/>
      <w:shd w:val="clear" w:color="auto" w:fill="FFFFFF"/>
    </w:rPr>
  </w:style>
  <w:style w:type="paragraph" w:customStyle="1" w:styleId="17">
    <w:name w:val="Основний текст1"/>
    <w:basedOn w:val="a"/>
    <w:link w:val="Bodytext"/>
    <w:rsid w:val="003B226D"/>
    <w:pPr>
      <w:shd w:val="clear" w:color="auto" w:fill="FFFFFF"/>
      <w:spacing w:before="180" w:after="0" w:line="240" w:lineRule="exact"/>
      <w:jc w:val="both"/>
    </w:pPr>
    <w:rPr>
      <w:sz w:val="19"/>
      <w:szCs w:val="19"/>
      <w:lang w:val="ru-RU"/>
    </w:rPr>
  </w:style>
  <w:style w:type="character" w:customStyle="1" w:styleId="Bodytext3">
    <w:name w:val="Body text (3)_"/>
    <w:link w:val="Bodytext30"/>
    <w:locked/>
    <w:rsid w:val="003B226D"/>
    <w:rPr>
      <w:b/>
      <w:bCs/>
      <w:i/>
      <w:iCs/>
      <w:sz w:val="19"/>
      <w:szCs w:val="19"/>
      <w:shd w:val="clear" w:color="auto" w:fill="FFFFFF"/>
    </w:rPr>
  </w:style>
  <w:style w:type="paragraph" w:customStyle="1" w:styleId="Bodytext30">
    <w:name w:val="Body text (3)"/>
    <w:basedOn w:val="a"/>
    <w:link w:val="Bodytext3"/>
    <w:rsid w:val="003B226D"/>
    <w:pPr>
      <w:shd w:val="clear" w:color="auto" w:fill="FFFFFF"/>
      <w:spacing w:before="180" w:after="0" w:line="245" w:lineRule="exact"/>
      <w:jc w:val="both"/>
    </w:pPr>
    <w:rPr>
      <w:b/>
      <w:bCs/>
      <w:i/>
      <w:iCs/>
      <w:sz w:val="19"/>
      <w:szCs w:val="19"/>
      <w:lang w:val="ru-RU"/>
    </w:rPr>
  </w:style>
  <w:style w:type="character" w:customStyle="1" w:styleId="Heading2">
    <w:name w:val="Heading #2_"/>
    <w:link w:val="Heading21"/>
    <w:locked/>
    <w:rsid w:val="003B226D"/>
    <w:rPr>
      <w:b/>
      <w:bCs/>
      <w:sz w:val="19"/>
      <w:szCs w:val="19"/>
      <w:shd w:val="clear" w:color="auto" w:fill="FFFFFF"/>
    </w:rPr>
  </w:style>
  <w:style w:type="paragraph" w:customStyle="1" w:styleId="Heading21">
    <w:name w:val="Heading #21"/>
    <w:basedOn w:val="a"/>
    <w:link w:val="Heading2"/>
    <w:rsid w:val="003B226D"/>
    <w:pPr>
      <w:shd w:val="clear" w:color="auto" w:fill="FFFFFF"/>
      <w:spacing w:before="180" w:after="0" w:line="240" w:lineRule="exact"/>
      <w:jc w:val="both"/>
      <w:outlineLvl w:val="1"/>
    </w:pPr>
    <w:rPr>
      <w:b/>
      <w:bCs/>
      <w:sz w:val="19"/>
      <w:szCs w:val="19"/>
      <w:lang w:val="ru-RU"/>
    </w:rPr>
  </w:style>
  <w:style w:type="paragraph" w:customStyle="1" w:styleId="28">
    <w:name w:val="Без интервала2"/>
    <w:uiPriority w:val="99"/>
    <w:qFormat/>
    <w:rsid w:val="003B226D"/>
    <w:pPr>
      <w:spacing w:after="0" w:line="240" w:lineRule="auto"/>
    </w:pPr>
    <w:rPr>
      <w:rFonts w:ascii="Calibri" w:eastAsia="Times New Roman" w:hAnsi="Calibri" w:cs="Calibri"/>
      <w:lang w:val="uk-UA" w:eastAsia="uk-UA"/>
    </w:rPr>
  </w:style>
  <w:style w:type="character" w:customStyle="1" w:styleId="120">
    <w:name w:val="Основний текст (12)_"/>
    <w:link w:val="121"/>
    <w:locked/>
    <w:rsid w:val="003B226D"/>
    <w:rPr>
      <w:rFonts w:ascii="Trebuchet MS" w:hAnsi="Trebuchet MS"/>
      <w:sz w:val="18"/>
      <w:szCs w:val="18"/>
      <w:shd w:val="clear" w:color="auto" w:fill="FFFFFF"/>
    </w:rPr>
  </w:style>
  <w:style w:type="paragraph" w:customStyle="1" w:styleId="121">
    <w:name w:val="Основний текст (12)"/>
    <w:basedOn w:val="a"/>
    <w:link w:val="120"/>
    <w:rsid w:val="003B226D"/>
    <w:pPr>
      <w:shd w:val="clear" w:color="auto" w:fill="FFFFFF"/>
      <w:spacing w:before="300" w:after="0" w:line="247" w:lineRule="exact"/>
    </w:pPr>
    <w:rPr>
      <w:rFonts w:ascii="Trebuchet MS" w:hAnsi="Trebuchet MS"/>
      <w:sz w:val="18"/>
      <w:szCs w:val="18"/>
      <w:lang w:val="ru-RU"/>
    </w:rPr>
  </w:style>
  <w:style w:type="paragraph" w:customStyle="1" w:styleId="TableParagraph">
    <w:name w:val="Table Paragraph"/>
    <w:basedOn w:val="a"/>
    <w:uiPriority w:val="1"/>
    <w:qFormat/>
    <w:rsid w:val="003B226D"/>
    <w:pPr>
      <w:widowControl w:val="0"/>
      <w:spacing w:after="0" w:line="240" w:lineRule="auto"/>
    </w:pPr>
    <w:rPr>
      <w:rFonts w:ascii="Times New Roman" w:eastAsia="Times New Roman" w:hAnsi="Times New Roman" w:cs="Times New Roman"/>
      <w:lang w:val="en-US"/>
    </w:rPr>
  </w:style>
  <w:style w:type="paragraph" w:customStyle="1" w:styleId="western">
    <w:name w:val="western"/>
    <w:basedOn w:val="a"/>
    <w:uiPriority w:val="99"/>
    <w:rsid w:val="003B226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8">
    <w:name w:val="Звичайний1"/>
    <w:uiPriority w:val="99"/>
    <w:rsid w:val="003B226D"/>
    <w:pPr>
      <w:spacing w:after="0" w:line="240" w:lineRule="auto"/>
    </w:pPr>
    <w:rPr>
      <w:rFonts w:ascii="Times New Roman" w:eastAsia="Times New Roman" w:hAnsi="Times New Roman" w:cs="Times New Roman"/>
      <w:sz w:val="24"/>
      <w:szCs w:val="24"/>
      <w:lang w:val="uk-UA" w:eastAsia="ru-RU"/>
    </w:rPr>
  </w:style>
  <w:style w:type="paragraph" w:customStyle="1" w:styleId="19">
    <w:name w:val="Основной текст1"/>
    <w:basedOn w:val="a"/>
    <w:uiPriority w:val="99"/>
    <w:rsid w:val="003B226D"/>
    <w:pPr>
      <w:shd w:val="clear" w:color="auto" w:fill="FFFFFF"/>
      <w:spacing w:before="180" w:after="0" w:line="240" w:lineRule="exact"/>
      <w:jc w:val="both"/>
    </w:pPr>
    <w:rPr>
      <w:rFonts w:ascii="Calibri" w:eastAsia="Calibri" w:hAnsi="Calibri" w:cs="Times New Roman"/>
      <w:sz w:val="19"/>
      <w:szCs w:val="19"/>
    </w:rPr>
  </w:style>
  <w:style w:type="character" w:customStyle="1" w:styleId="Bodytext4">
    <w:name w:val="Body text (4)_"/>
    <w:link w:val="Bodytext40"/>
    <w:locked/>
    <w:rsid w:val="003B226D"/>
    <w:rPr>
      <w:i/>
      <w:iCs/>
      <w:sz w:val="19"/>
      <w:szCs w:val="19"/>
      <w:shd w:val="clear" w:color="auto" w:fill="FFFFFF"/>
    </w:rPr>
  </w:style>
  <w:style w:type="paragraph" w:customStyle="1" w:styleId="Bodytext40">
    <w:name w:val="Body text (4)"/>
    <w:basedOn w:val="a"/>
    <w:link w:val="Bodytext4"/>
    <w:rsid w:val="003B226D"/>
    <w:pPr>
      <w:shd w:val="clear" w:color="auto" w:fill="FFFFFF"/>
      <w:spacing w:after="0" w:line="240" w:lineRule="atLeast"/>
    </w:pPr>
    <w:rPr>
      <w:i/>
      <w:iCs/>
      <w:sz w:val="19"/>
      <w:szCs w:val="19"/>
      <w:lang w:val="ru-RU"/>
    </w:rPr>
  </w:style>
  <w:style w:type="character" w:customStyle="1" w:styleId="Bodytext2">
    <w:name w:val="Body text (2)_"/>
    <w:link w:val="Bodytext20"/>
    <w:locked/>
    <w:rsid w:val="003B226D"/>
    <w:rPr>
      <w:b/>
      <w:bCs/>
      <w:sz w:val="19"/>
      <w:szCs w:val="19"/>
      <w:shd w:val="clear" w:color="auto" w:fill="FFFFFF"/>
    </w:rPr>
  </w:style>
  <w:style w:type="paragraph" w:customStyle="1" w:styleId="Bodytext20">
    <w:name w:val="Body text (2)"/>
    <w:basedOn w:val="a"/>
    <w:link w:val="Bodytext2"/>
    <w:rsid w:val="003B226D"/>
    <w:pPr>
      <w:shd w:val="clear" w:color="auto" w:fill="FFFFFF"/>
      <w:spacing w:before="180" w:after="0" w:line="240" w:lineRule="exact"/>
      <w:jc w:val="both"/>
    </w:pPr>
    <w:rPr>
      <w:b/>
      <w:bCs/>
      <w:sz w:val="19"/>
      <w:szCs w:val="19"/>
      <w:lang w:val="ru-RU"/>
    </w:rPr>
  </w:style>
  <w:style w:type="character" w:customStyle="1" w:styleId="29">
    <w:name w:val="Основний текст (2)_"/>
    <w:link w:val="2a"/>
    <w:uiPriority w:val="99"/>
    <w:locked/>
    <w:rsid w:val="003B226D"/>
    <w:rPr>
      <w:sz w:val="16"/>
      <w:shd w:val="clear" w:color="auto" w:fill="FFFFFF"/>
    </w:rPr>
  </w:style>
  <w:style w:type="paragraph" w:customStyle="1" w:styleId="2a">
    <w:name w:val="Основний текст (2)"/>
    <w:basedOn w:val="a"/>
    <w:link w:val="29"/>
    <w:uiPriority w:val="99"/>
    <w:rsid w:val="003B226D"/>
    <w:pPr>
      <w:shd w:val="clear" w:color="auto" w:fill="FFFFFF"/>
      <w:spacing w:after="900" w:line="192" w:lineRule="exact"/>
    </w:pPr>
    <w:rPr>
      <w:sz w:val="16"/>
      <w:lang w:val="ru-RU"/>
    </w:rPr>
  </w:style>
  <w:style w:type="character" w:customStyle="1" w:styleId="Pedrada">
    <w:name w:val="Pedrada Знак"/>
    <w:basedOn w:val="10"/>
    <w:link w:val="Pedrada0"/>
    <w:locked/>
    <w:rsid w:val="003B226D"/>
    <w:rPr>
      <w:rFonts w:ascii="Times New Roman" w:eastAsia="Times New Roman" w:hAnsi="Arial" w:cs="Times New Roman"/>
      <w:bCs/>
      <w:color w:val="C00000"/>
      <w:spacing w:val="20"/>
      <w:sz w:val="28"/>
      <w:szCs w:val="28"/>
      <w:lang w:val="uk-UA" w:eastAsia="ru-RU"/>
    </w:rPr>
  </w:style>
  <w:style w:type="paragraph" w:customStyle="1" w:styleId="Pedrada0">
    <w:name w:val="Pedrada"/>
    <w:basedOn w:val="1"/>
    <w:link w:val="Pedrada"/>
    <w:rsid w:val="003B226D"/>
    <w:pPr>
      <w:keepLines/>
      <w:spacing w:before="360"/>
      <w:ind w:firstLine="709"/>
    </w:pPr>
    <w:rPr>
      <w:rFonts w:hAnsi="Arial"/>
      <w:bCs/>
      <w:color w:val="C00000"/>
      <w:spacing w:val="20"/>
      <w:szCs w:val="28"/>
    </w:rPr>
  </w:style>
  <w:style w:type="character" w:styleId="afff1">
    <w:name w:val="Subtle Emphasis"/>
    <w:uiPriority w:val="19"/>
    <w:qFormat/>
    <w:rsid w:val="003B226D"/>
    <w:rPr>
      <w:i/>
      <w:iCs/>
      <w:color w:val="1F4D78" w:themeColor="accent1" w:themeShade="7F"/>
    </w:rPr>
  </w:style>
  <w:style w:type="character" w:styleId="afff2">
    <w:name w:val="Intense Emphasis"/>
    <w:uiPriority w:val="21"/>
    <w:qFormat/>
    <w:rsid w:val="003B226D"/>
    <w:rPr>
      <w:b/>
      <w:bCs/>
      <w:caps/>
      <w:color w:val="1F4D78" w:themeColor="accent1" w:themeShade="7F"/>
      <w:spacing w:val="10"/>
    </w:rPr>
  </w:style>
  <w:style w:type="character" w:styleId="afff3">
    <w:name w:val="Subtle Reference"/>
    <w:uiPriority w:val="31"/>
    <w:qFormat/>
    <w:rsid w:val="003B226D"/>
    <w:rPr>
      <w:b/>
      <w:bCs/>
      <w:color w:val="5B9BD5" w:themeColor="accent1"/>
    </w:rPr>
  </w:style>
  <w:style w:type="character" w:styleId="afff4">
    <w:name w:val="Intense Reference"/>
    <w:uiPriority w:val="32"/>
    <w:qFormat/>
    <w:rsid w:val="003B226D"/>
    <w:rPr>
      <w:b/>
      <w:bCs/>
      <w:i/>
      <w:iCs/>
      <w:caps/>
      <w:color w:val="5B9BD5" w:themeColor="accent1"/>
    </w:rPr>
  </w:style>
  <w:style w:type="character" w:styleId="afff5">
    <w:name w:val="Book Title"/>
    <w:uiPriority w:val="33"/>
    <w:qFormat/>
    <w:rsid w:val="003B226D"/>
    <w:rPr>
      <w:b/>
      <w:bCs/>
      <w:i/>
      <w:iCs/>
      <w:spacing w:val="0"/>
    </w:rPr>
  </w:style>
  <w:style w:type="character" w:customStyle="1" w:styleId="HeaderChar">
    <w:name w:val="Header Char"/>
    <w:uiPriority w:val="99"/>
    <w:locked/>
    <w:rsid w:val="003B226D"/>
    <w:rPr>
      <w:rFonts w:ascii="Times New Roman" w:hAnsi="Times New Roman" w:cs="Times New Roman" w:hint="default"/>
      <w:sz w:val="20"/>
    </w:rPr>
  </w:style>
  <w:style w:type="character" w:customStyle="1" w:styleId="apple-converted-space">
    <w:name w:val="apple-converted-space"/>
    <w:uiPriority w:val="99"/>
    <w:rsid w:val="003B226D"/>
  </w:style>
  <w:style w:type="character" w:customStyle="1" w:styleId="apple-style-span">
    <w:name w:val="apple-style-span"/>
    <w:uiPriority w:val="99"/>
    <w:rsid w:val="003B226D"/>
  </w:style>
  <w:style w:type="character" w:customStyle="1" w:styleId="64">
    <w:name w:val="Основной текст (6) + Не курсив"/>
    <w:aliases w:val="Интервал 0 pt"/>
    <w:uiPriority w:val="99"/>
    <w:rsid w:val="003B226D"/>
    <w:rPr>
      <w:rFonts w:ascii="Calibri" w:hAnsi="Calibri" w:cs="Calibri" w:hint="default"/>
      <w:i/>
      <w:iCs w:val="0"/>
      <w:spacing w:val="-10"/>
      <w:sz w:val="23"/>
    </w:rPr>
  </w:style>
  <w:style w:type="character" w:customStyle="1" w:styleId="afff6">
    <w:name w:val="Основной текст + Полужирный"/>
    <w:uiPriority w:val="99"/>
    <w:rsid w:val="003B226D"/>
    <w:rPr>
      <w:rFonts w:ascii="Calibri" w:hAnsi="Calibri" w:cs="Calibri" w:hint="default"/>
      <w:b/>
      <w:bCs w:val="0"/>
      <w:spacing w:val="-10"/>
      <w:sz w:val="23"/>
    </w:rPr>
  </w:style>
  <w:style w:type="character" w:customStyle="1" w:styleId="122">
    <w:name w:val="Основной текст + 12"/>
    <w:aliases w:val="5 pt,Малые прописные"/>
    <w:uiPriority w:val="99"/>
    <w:rsid w:val="003B226D"/>
    <w:rPr>
      <w:rFonts w:ascii="Times New Roman" w:hAnsi="Times New Roman" w:cs="Times New Roman" w:hint="default"/>
      <w:smallCaps/>
      <w:noProof/>
      <w:spacing w:val="0"/>
      <w:sz w:val="25"/>
    </w:rPr>
  </w:style>
  <w:style w:type="character" w:customStyle="1" w:styleId="420">
    <w:name w:val="Основной текст (4)2"/>
    <w:uiPriority w:val="99"/>
    <w:rsid w:val="003B226D"/>
    <w:rPr>
      <w:rFonts w:ascii="Times New Roman" w:hAnsi="Times New Roman" w:cs="Times New Roman" w:hint="default"/>
      <w:spacing w:val="0"/>
      <w:sz w:val="18"/>
    </w:rPr>
  </w:style>
  <w:style w:type="character" w:customStyle="1" w:styleId="FontStyle19">
    <w:name w:val="Font Style19"/>
    <w:uiPriority w:val="99"/>
    <w:rsid w:val="003B226D"/>
    <w:rPr>
      <w:rFonts w:ascii="Times New Roman" w:hAnsi="Times New Roman" w:cs="Times New Roman" w:hint="default"/>
      <w:sz w:val="22"/>
    </w:rPr>
  </w:style>
  <w:style w:type="character" w:customStyle="1" w:styleId="FontStyle20">
    <w:name w:val="Font Style20"/>
    <w:uiPriority w:val="99"/>
    <w:rsid w:val="003B226D"/>
    <w:rPr>
      <w:rFonts w:ascii="Cambria" w:hAnsi="Cambria" w:hint="default"/>
      <w:i/>
      <w:iCs w:val="0"/>
      <w:smallCaps/>
      <w:sz w:val="16"/>
    </w:rPr>
  </w:style>
  <w:style w:type="character" w:customStyle="1" w:styleId="FontStyle22">
    <w:name w:val="Font Style22"/>
    <w:uiPriority w:val="99"/>
    <w:rsid w:val="003B226D"/>
    <w:rPr>
      <w:rFonts w:ascii="Times New Roman" w:hAnsi="Times New Roman" w:cs="Times New Roman" w:hint="default"/>
      <w:b/>
      <w:bCs w:val="0"/>
      <w:w w:val="30"/>
      <w:sz w:val="16"/>
    </w:rPr>
  </w:style>
  <w:style w:type="character" w:customStyle="1" w:styleId="FontStyle21">
    <w:name w:val="Font Style21"/>
    <w:uiPriority w:val="99"/>
    <w:rsid w:val="003B226D"/>
    <w:rPr>
      <w:rFonts w:ascii="Garamond" w:hAnsi="Garamond" w:hint="default"/>
      <w:b/>
      <w:bCs w:val="0"/>
      <w:i/>
      <w:iCs w:val="0"/>
      <w:sz w:val="36"/>
    </w:rPr>
  </w:style>
  <w:style w:type="character" w:customStyle="1" w:styleId="FontStyle23">
    <w:name w:val="Font Style23"/>
    <w:uiPriority w:val="99"/>
    <w:rsid w:val="003B226D"/>
    <w:rPr>
      <w:rFonts w:ascii="Bookman Old Style" w:hAnsi="Bookman Old Style" w:hint="default"/>
      <w:i/>
      <w:iCs w:val="0"/>
      <w:sz w:val="22"/>
    </w:rPr>
  </w:style>
  <w:style w:type="character" w:customStyle="1" w:styleId="FontStyle24">
    <w:name w:val="Font Style24"/>
    <w:uiPriority w:val="99"/>
    <w:rsid w:val="003B226D"/>
    <w:rPr>
      <w:rFonts w:ascii="Times New Roman" w:hAnsi="Times New Roman" w:cs="Times New Roman" w:hint="default"/>
      <w:b/>
      <w:bCs w:val="0"/>
      <w:i/>
      <w:iCs w:val="0"/>
      <w:sz w:val="22"/>
    </w:rPr>
  </w:style>
  <w:style w:type="character" w:customStyle="1" w:styleId="FontStyle27">
    <w:name w:val="Font Style27"/>
    <w:uiPriority w:val="99"/>
    <w:rsid w:val="003B226D"/>
    <w:rPr>
      <w:rFonts w:ascii="Times New Roman" w:hAnsi="Times New Roman" w:cs="Times New Roman" w:hint="default"/>
      <w:sz w:val="22"/>
    </w:rPr>
  </w:style>
  <w:style w:type="character" w:customStyle="1" w:styleId="FontStyle26">
    <w:name w:val="Font Style26"/>
    <w:uiPriority w:val="99"/>
    <w:rsid w:val="003B226D"/>
    <w:rPr>
      <w:rFonts w:ascii="Times New Roman" w:hAnsi="Times New Roman" w:cs="Times New Roman" w:hint="default"/>
      <w:sz w:val="22"/>
    </w:rPr>
  </w:style>
  <w:style w:type="character" w:customStyle="1" w:styleId="FontStyle36">
    <w:name w:val="Font Style36"/>
    <w:uiPriority w:val="99"/>
    <w:rsid w:val="003B226D"/>
    <w:rPr>
      <w:rFonts w:ascii="Cambria" w:hAnsi="Cambria" w:hint="default"/>
      <w:sz w:val="22"/>
    </w:rPr>
  </w:style>
  <w:style w:type="character" w:customStyle="1" w:styleId="FontStyle33">
    <w:name w:val="Font Style33"/>
    <w:uiPriority w:val="99"/>
    <w:rsid w:val="003B226D"/>
    <w:rPr>
      <w:rFonts w:ascii="Cambria" w:hAnsi="Cambria" w:hint="default"/>
      <w:b/>
      <w:bCs w:val="0"/>
      <w:smallCaps/>
      <w:sz w:val="26"/>
    </w:rPr>
  </w:style>
  <w:style w:type="character" w:customStyle="1" w:styleId="FontStyle35">
    <w:name w:val="Font Style35"/>
    <w:uiPriority w:val="99"/>
    <w:rsid w:val="003B226D"/>
    <w:rPr>
      <w:rFonts w:ascii="Cambria" w:hAnsi="Cambria" w:hint="default"/>
      <w:b/>
      <w:bCs w:val="0"/>
      <w:sz w:val="16"/>
    </w:rPr>
  </w:style>
  <w:style w:type="character" w:customStyle="1" w:styleId="100">
    <w:name w:val="Знак Знак10"/>
    <w:uiPriority w:val="99"/>
    <w:rsid w:val="003B226D"/>
    <w:rPr>
      <w:sz w:val="24"/>
    </w:rPr>
  </w:style>
  <w:style w:type="character" w:customStyle="1" w:styleId="WW8Num13z0">
    <w:name w:val="WW8Num13z0"/>
    <w:uiPriority w:val="99"/>
    <w:rsid w:val="003B226D"/>
    <w:rPr>
      <w:rFonts w:ascii="Wingdings" w:hAnsi="Wingdings" w:hint="default"/>
    </w:rPr>
  </w:style>
  <w:style w:type="character" w:customStyle="1" w:styleId="afff7">
    <w:name w:val="Заголовок Знак"/>
    <w:uiPriority w:val="10"/>
    <w:rsid w:val="003B226D"/>
    <w:rPr>
      <w:rFonts w:ascii="Calibri Light" w:eastAsia="Times New Roman" w:hAnsi="Calibri Light" w:cs="Times New Roman" w:hint="default"/>
      <w:spacing w:val="-10"/>
      <w:kern w:val="28"/>
      <w:sz w:val="56"/>
      <w:szCs w:val="56"/>
    </w:rPr>
  </w:style>
  <w:style w:type="character" w:customStyle="1" w:styleId="91">
    <w:name w:val="Знак Знак9"/>
    <w:locked/>
    <w:rsid w:val="003B226D"/>
    <w:rPr>
      <w:rFonts w:ascii="Arial Narrow" w:hAnsi="Arial Narrow" w:hint="default"/>
      <w:b/>
      <w:bCs w:val="0"/>
      <w:sz w:val="28"/>
      <w:lang w:val="uk-UA" w:eastAsia="ru-RU" w:bidi="ar-SA"/>
    </w:rPr>
  </w:style>
  <w:style w:type="character" w:customStyle="1" w:styleId="today-date">
    <w:name w:val="today-date"/>
    <w:basedOn w:val="a0"/>
    <w:rsid w:val="003B226D"/>
  </w:style>
  <w:style w:type="character" w:customStyle="1" w:styleId="sub-indicator">
    <w:name w:val="sub-indicator"/>
    <w:basedOn w:val="a0"/>
    <w:rsid w:val="003B226D"/>
  </w:style>
  <w:style w:type="character" w:customStyle="1" w:styleId="current">
    <w:name w:val="current"/>
    <w:basedOn w:val="a0"/>
    <w:rsid w:val="003B226D"/>
  </w:style>
  <w:style w:type="character" w:customStyle="1" w:styleId="BodytextBold">
    <w:name w:val="Body text + Bold"/>
    <w:aliases w:val="Italic"/>
    <w:rsid w:val="003B226D"/>
    <w:rPr>
      <w:b/>
      <w:bCs/>
      <w:i/>
      <w:iCs/>
      <w:sz w:val="19"/>
      <w:szCs w:val="19"/>
      <w:shd w:val="clear" w:color="auto" w:fill="FFFFFF"/>
    </w:rPr>
  </w:style>
  <w:style w:type="character" w:customStyle="1" w:styleId="Bodytext2NotBold">
    <w:name w:val="Body text (2) + Not Bold"/>
    <w:rsid w:val="003B226D"/>
    <w:rPr>
      <w:rFonts w:ascii="Times New Roman" w:hAnsi="Times New Roman" w:cs="Times New Roman" w:hint="default"/>
      <w:b/>
      <w:bCs/>
      <w:sz w:val="19"/>
      <w:szCs w:val="19"/>
      <w:shd w:val="clear" w:color="auto" w:fill="FFFFFF"/>
    </w:rPr>
  </w:style>
  <w:style w:type="character" w:customStyle="1" w:styleId="Bodytext2Italic">
    <w:name w:val="Body text (2) + Italic"/>
    <w:rsid w:val="003B226D"/>
    <w:rPr>
      <w:rFonts w:ascii="Times New Roman" w:hAnsi="Times New Roman" w:cs="Times New Roman" w:hint="default"/>
      <w:b/>
      <w:bCs/>
      <w:i/>
      <w:iCs/>
      <w:sz w:val="19"/>
      <w:szCs w:val="19"/>
      <w:shd w:val="clear" w:color="auto" w:fill="FFFFFF"/>
    </w:rPr>
  </w:style>
  <w:style w:type="character" w:customStyle="1" w:styleId="BodytextBold7">
    <w:name w:val="Body text + Bold7"/>
    <w:aliases w:val="Italic4"/>
    <w:rsid w:val="003B226D"/>
    <w:rPr>
      <w:rFonts w:ascii="Times New Roman" w:hAnsi="Times New Roman" w:cs="Times New Roman" w:hint="default"/>
      <w:b/>
      <w:bCs/>
      <w:i/>
      <w:iCs/>
      <w:sz w:val="19"/>
      <w:szCs w:val="19"/>
      <w:shd w:val="clear" w:color="auto" w:fill="FFFFFF"/>
    </w:rPr>
  </w:style>
  <w:style w:type="character" w:customStyle="1" w:styleId="BodytextItalic12">
    <w:name w:val="Body text + Italic12"/>
    <w:rsid w:val="003B226D"/>
    <w:rPr>
      <w:rFonts w:ascii="Times New Roman" w:hAnsi="Times New Roman" w:cs="Times New Roman" w:hint="default"/>
      <w:i/>
      <w:iCs/>
      <w:sz w:val="19"/>
      <w:szCs w:val="19"/>
      <w:shd w:val="clear" w:color="auto" w:fill="FFFFFF"/>
    </w:rPr>
  </w:style>
  <w:style w:type="character" w:customStyle="1" w:styleId="BodytextBold6">
    <w:name w:val="Body text + Bold6"/>
    <w:rsid w:val="003B226D"/>
    <w:rPr>
      <w:rFonts w:ascii="Times New Roman" w:hAnsi="Times New Roman" w:cs="Times New Roman" w:hint="default"/>
      <w:b/>
      <w:bCs/>
      <w:sz w:val="19"/>
      <w:szCs w:val="19"/>
      <w:shd w:val="clear" w:color="auto" w:fill="FFFFFF"/>
    </w:rPr>
  </w:style>
  <w:style w:type="character" w:customStyle="1" w:styleId="12TimesNewRoman1">
    <w:name w:val="Основний текст (12) + Times New Roman1"/>
    <w:aliases w:val="11,5 pt73,Напівжирний12"/>
    <w:rsid w:val="003B226D"/>
    <w:rPr>
      <w:rFonts w:ascii="Times New Roman" w:hAnsi="Times New Roman" w:cs="Times New Roman" w:hint="default"/>
      <w:b/>
      <w:bCs/>
      <w:sz w:val="23"/>
      <w:szCs w:val="23"/>
      <w:lang w:bidi="ar-SA"/>
    </w:rPr>
  </w:style>
  <w:style w:type="character" w:customStyle="1" w:styleId="BodytextItalic7">
    <w:name w:val="Body text + Italic7"/>
    <w:rsid w:val="003B226D"/>
    <w:rPr>
      <w:rFonts w:ascii="Times New Roman" w:hAnsi="Times New Roman" w:cs="Times New Roman" w:hint="default"/>
      <w:i/>
      <w:iCs/>
      <w:sz w:val="19"/>
      <w:szCs w:val="19"/>
      <w:shd w:val="clear" w:color="auto" w:fill="FFFFFF"/>
      <w:lang w:bidi="ar-SA"/>
    </w:rPr>
  </w:style>
  <w:style w:type="character" w:customStyle="1" w:styleId="z-">
    <w:name w:val="z-Початок форми Знак"/>
    <w:basedOn w:val="a0"/>
    <w:link w:val="z-0"/>
    <w:uiPriority w:val="99"/>
    <w:semiHidden/>
    <w:rsid w:val="003B226D"/>
    <w:rPr>
      <w:rFonts w:ascii="Arial" w:hAnsi="Arial" w:cs="Arial"/>
      <w:vanish/>
      <w:sz w:val="16"/>
      <w:szCs w:val="16"/>
      <w:lang w:val="uk-UA"/>
    </w:rPr>
  </w:style>
  <w:style w:type="paragraph" w:styleId="z-0">
    <w:name w:val="HTML Top of Form"/>
    <w:basedOn w:val="a"/>
    <w:next w:val="a"/>
    <w:link w:val="z-"/>
    <w:hidden/>
    <w:uiPriority w:val="99"/>
    <w:semiHidden/>
    <w:unhideWhenUsed/>
    <w:rsid w:val="003B226D"/>
    <w:pPr>
      <w:pBdr>
        <w:bottom w:val="single" w:sz="6" w:space="1" w:color="auto"/>
      </w:pBdr>
      <w:spacing w:after="0"/>
      <w:jc w:val="center"/>
    </w:pPr>
    <w:rPr>
      <w:rFonts w:ascii="Arial" w:hAnsi="Arial" w:cs="Arial"/>
      <w:vanish/>
      <w:sz w:val="16"/>
      <w:szCs w:val="16"/>
    </w:rPr>
  </w:style>
  <w:style w:type="character" w:customStyle="1" w:styleId="z-1">
    <w:name w:val="z-Кінець форми Знак"/>
    <w:basedOn w:val="a0"/>
    <w:link w:val="z-2"/>
    <w:uiPriority w:val="99"/>
    <w:semiHidden/>
    <w:rsid w:val="003B226D"/>
    <w:rPr>
      <w:rFonts w:ascii="Arial" w:hAnsi="Arial" w:cs="Arial"/>
      <w:vanish/>
      <w:sz w:val="16"/>
      <w:szCs w:val="16"/>
      <w:lang w:val="uk-UA"/>
    </w:rPr>
  </w:style>
  <w:style w:type="paragraph" w:styleId="z-2">
    <w:name w:val="HTML Bottom of Form"/>
    <w:basedOn w:val="a"/>
    <w:next w:val="a"/>
    <w:link w:val="z-1"/>
    <w:hidden/>
    <w:uiPriority w:val="99"/>
    <w:semiHidden/>
    <w:unhideWhenUsed/>
    <w:rsid w:val="003B226D"/>
    <w:pPr>
      <w:pBdr>
        <w:top w:val="single" w:sz="6" w:space="1" w:color="auto"/>
      </w:pBdr>
      <w:spacing w:after="0"/>
      <w:jc w:val="center"/>
    </w:pPr>
    <w:rPr>
      <w:rFonts w:ascii="Arial" w:hAnsi="Arial" w:cs="Arial"/>
      <w:vanish/>
      <w:sz w:val="16"/>
      <w:szCs w:val="16"/>
    </w:rPr>
  </w:style>
  <w:style w:type="character" w:customStyle="1" w:styleId="flag-uk">
    <w:name w:val="flag-uk"/>
    <w:basedOn w:val="a0"/>
    <w:rsid w:val="003B226D"/>
  </w:style>
  <w:style w:type="character" w:customStyle="1" w:styleId="caret">
    <w:name w:val="caret"/>
    <w:basedOn w:val="a0"/>
    <w:rsid w:val="003B226D"/>
  </w:style>
  <w:style w:type="character" w:customStyle="1" w:styleId="logo-img">
    <w:name w:val="logo-img"/>
    <w:basedOn w:val="a0"/>
    <w:rsid w:val="003B226D"/>
  </w:style>
  <w:style w:type="character" w:customStyle="1" w:styleId="logo-title">
    <w:name w:val="logo-title"/>
    <w:basedOn w:val="a0"/>
    <w:rsid w:val="003B226D"/>
  </w:style>
  <w:style w:type="character" w:customStyle="1" w:styleId="count">
    <w:name w:val="count"/>
    <w:basedOn w:val="a0"/>
    <w:rsid w:val="003B226D"/>
  </w:style>
  <w:style w:type="character" w:customStyle="1" w:styleId="at-icon-wrapper">
    <w:name w:val="at-icon-wrapper"/>
    <w:basedOn w:val="a0"/>
    <w:rsid w:val="003B226D"/>
  </w:style>
  <w:style w:type="character" w:customStyle="1" w:styleId="imgtexttpl">
    <w:name w:val="img_text_tpl"/>
    <w:basedOn w:val="a0"/>
    <w:rsid w:val="003B226D"/>
  </w:style>
  <w:style w:type="character" w:customStyle="1" w:styleId="overlaytpl">
    <w:name w:val="overlay_tpl"/>
    <w:basedOn w:val="a0"/>
    <w:rsid w:val="003B226D"/>
  </w:style>
  <w:style w:type="table" w:styleId="afff8">
    <w:name w:val="Table Grid"/>
    <w:basedOn w:val="a1"/>
    <w:rsid w:val="003B226D"/>
    <w:pPr>
      <w:spacing w:after="0" w:line="240" w:lineRule="auto"/>
    </w:pPr>
    <w:rPr>
      <w:lang w:val="uk-U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365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3FC04-1B35-4127-A966-E0CFA2E45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40777</Words>
  <Characters>23244</Characters>
  <Application>Microsoft Office Word</Application>
  <DocSecurity>0</DocSecurity>
  <Lines>193</Lines>
  <Paragraphs>127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Галинка</dc:creator>
  <cp:keywords/>
  <dc:description/>
  <cp:lastModifiedBy>1</cp:lastModifiedBy>
  <cp:revision>2</cp:revision>
  <cp:lastPrinted>2023-06-09T12:49:00Z</cp:lastPrinted>
  <dcterms:created xsi:type="dcterms:W3CDTF">2024-01-16T10:38:00Z</dcterms:created>
  <dcterms:modified xsi:type="dcterms:W3CDTF">2024-01-16T10:38:00Z</dcterms:modified>
</cp:coreProperties>
</file>