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B478" w14:textId="77777777" w:rsidR="009A3634" w:rsidRDefault="002144D8" w:rsidP="009A3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  <w:r w:rsid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ДИРЕКТОРА </w:t>
      </w:r>
    </w:p>
    <w:p w14:paraId="459D53D2" w14:textId="04D02B12" w:rsidR="002144D8" w:rsidRPr="009A3634" w:rsidRDefault="002144D8" w:rsidP="009A3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202</w:t>
      </w:r>
      <w:r w:rsidR="00D90F83"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D90F83"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p w14:paraId="171B995A" w14:textId="319F656B" w:rsidR="00D90F83" w:rsidRPr="009A3634" w:rsidRDefault="00D90F83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Завершився 2024-2025 навчальний рік, складний для кожного з нас. Війна змінила кожного з нас, змусила переформувати традиційний освітній процес, змінити звичний для нас устрій життя та освіти. Однак, незважаючи на нові перешкоди та випробування, ми змогли завершити навчальний рік злагоджено та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конструктивно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певним багажем досягнень та напрацювань. </w:t>
      </w:r>
    </w:p>
    <w:p w14:paraId="49F591C4" w14:textId="09AF668F" w:rsidR="002144D8" w:rsidRPr="009A3634" w:rsidRDefault="00D90F83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діяльності протягом звітного періоду я, як директор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керувалася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повну загальну середню освіту», «Про основні засади </w:t>
      </w:r>
      <w:proofErr w:type="spellStart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мовної</w:t>
      </w:r>
      <w:proofErr w:type="spellEnd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політики в Україні», Статутом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  та чинними нормативно-правовими документами у галузі освіти.</w:t>
      </w:r>
    </w:p>
    <w:p w14:paraId="6CE5E584" w14:textId="77777777" w:rsidR="002144D8" w:rsidRPr="009A3634" w:rsidRDefault="002144D8" w:rsidP="00932D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1.Загальні відомості про навчальний заклад:</w:t>
      </w:r>
    </w:p>
    <w:p w14:paraId="4AA2E693" w14:textId="630BB46B" w:rsidR="002144D8" w:rsidRPr="009A3634" w:rsidRDefault="00D90F83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Чаплинський ліцей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– заклад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повної загальної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середньої освіти.</w:t>
      </w:r>
    </w:p>
    <w:p w14:paraId="66746559" w14:textId="1A3C5C39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Приміщення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включає в себе дві частини: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приміщення опорного закладу та філії.</w:t>
      </w:r>
    </w:p>
    <w:p w14:paraId="1A610045" w14:textId="0A73BC12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 процес організовано відповідно до освітньої програми на 202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/ 202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Заклад освіти здійснював свою діяльність відповідно до Статуту. Освітній процес відбувався в одну зміну. Педагогічним колективом закладу освіти проведено певну роботу щодо збереження і розвитку мережі класів.</w:t>
      </w:r>
    </w:p>
    <w:p w14:paraId="165410FD" w14:textId="2296E2FF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початку 202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року в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ліцеї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було відкрито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класів. Розпочали навчання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251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ень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них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з ООП  на інклюзивній формі навчання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1C7D0C" w14:textId="328640EA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створення належних умов навчання та виховання учнів: 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100% забезпечен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педагогічними кадрами та обслуговуючим персоналом;</w:t>
      </w:r>
    </w:p>
    <w:p w14:paraId="09F6059C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-розроблено єдиний режим роботи закладу освіти;</w:t>
      </w:r>
    </w:p>
    <w:p w14:paraId="3E41F9C1" w14:textId="7A1754F3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-складено розклад уроків</w:t>
      </w:r>
      <w:r w:rsidR="00D90F8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41730EA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-організовано роботу гуртків.</w:t>
      </w:r>
    </w:p>
    <w:p w14:paraId="08BC45A5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 з важливих умов для освітнього процесу є безпечне та комфортне освітнє середовище. Ми постійно працюємо над його оновленням та покращенням.</w:t>
      </w:r>
    </w:p>
    <w:p w14:paraId="39C88D1B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Територія закладу огороджена,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убезпечена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доступу стороннього автотранспорту.</w:t>
      </w:r>
    </w:p>
    <w:p w14:paraId="5DDA0732" w14:textId="14723B11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наш час все більш актуального значення набувають заходи з покращення стану навколишнього середовища, благоустрою та озеленення території нашо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Добре сплановане, озеленене й упорядковане подвір’я школи сприяє естетичному та екологічному вихованню учнів. Озеленення в сучасному стилі покликане стати однією з ланок у загальній системі виховання. Тому наші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вчителі і учні постійно займаються висадженням квітів та дерев на території нашо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52E075" w14:textId="2B95D3C2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запровадженням військового стану в країні цей навчальний рік був складним, але все одно було організовано і проведено освітній процес. Навчання проходило 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змішаному та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дистанційному форматі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Адміністрація та вчителі обрали платформи, з якими зручно і якісно проводити дистанційне навчання: робота безкоштовного веб-сервісу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Classroom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  проведення онлайн уроків за допомогою сервісу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Meet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79B36E" w14:textId="4B027643" w:rsidR="002144D8" w:rsidRPr="009A3634" w:rsidRDefault="002144D8" w:rsidP="00932D9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9A3634"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A3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Матеріально-технічна база навчального закладу:</w:t>
      </w:r>
    </w:p>
    <w:p w14:paraId="15E57561" w14:textId="265642D1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Приміщення 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відповідає вимогам, які визначаються відповідними будівельними  та санітарно-гігієнічними нормами і правилами.</w:t>
      </w:r>
    </w:p>
    <w:p w14:paraId="1ED4CBBA" w14:textId="6F4C1F8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Педагогічною цінністю </w:t>
      </w:r>
      <w:r w:rsidR="007724F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особистість дитини. Пріоритетною педагогічною цінністю для педагогів школи є безумовна віра в дитину, в те, що при оптимальних умовах  проведення її за життєвим вектором може і повинно здійснюватися успішно.</w:t>
      </w:r>
    </w:p>
    <w:p w14:paraId="64986EF7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Виходячи із вищезазначених пріоритетних цінностей, місія закладу полягає у створенні умов для дітей, надання рівних можливостей для кожної дитини незалежно від її рівня розвитку, забезпечення пізнавального розвитку учня, та якісної підготовки  до життя.</w:t>
      </w:r>
    </w:p>
    <w:p w14:paraId="46E5F61D" w14:textId="7B4AFD66" w:rsidR="002144D8" w:rsidRPr="009A3634" w:rsidRDefault="00162EBC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Маємо 17 класів з інтерактивним обладнанням, 2 комп’ютерних класи. 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Кімнати </w:t>
      </w:r>
      <w:proofErr w:type="spellStart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оснащено</w:t>
      </w:r>
      <w:proofErr w:type="spellEnd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сучасними 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меблями, в тому числі, в початковій школі, одномісними партами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1F7E17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Облаштування приміщень закладу не становить загрози травмування учнів та працівників (неслизька підлога, належним чином встановлені меблі у навчальних кабінетах, не загромаджені коридори, сходові клітини).</w:t>
      </w:r>
    </w:p>
    <w:p w14:paraId="76352419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Режим прибирання забезпечує чистоту та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охайність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місць спільного користування, коридорів та навчальних приміщень.</w:t>
      </w:r>
    </w:p>
    <w:p w14:paraId="6FB6DB13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освіти дотримується режиму провітрювання, є графік провітрювання та прибирання.</w:t>
      </w:r>
    </w:p>
    <w:p w14:paraId="63723AC3" w14:textId="1455C5BB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 туалетних кімнат відповідає санітарним умовам.</w:t>
      </w:r>
    </w:p>
    <w:p w14:paraId="304542E0" w14:textId="4808036C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7E20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освітнього процесу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ліцеї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обладнані бібліотека, їдальня,  спортивний </w:t>
      </w:r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кабінет хореографії, </w:t>
      </w:r>
      <w:r w:rsidR="007E20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 безпеки, </w:t>
      </w:r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актовий зал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2364C3" w14:textId="1DBBED9E" w:rsidR="002144D8" w:rsidRPr="009A3634" w:rsidRDefault="00162EBC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забезпечен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комп’ютерами та мультимедійним обладнанням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 потребує заміни комп’ютерів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Створена локальна мережа </w:t>
      </w:r>
      <w:proofErr w:type="spellStart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Internet</w:t>
      </w:r>
      <w:proofErr w:type="spellEnd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Усі наявні у закладі комп’ютери підключені до мережі </w:t>
      </w:r>
      <w:proofErr w:type="spellStart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Wi-Fi</w:t>
      </w:r>
      <w:proofErr w:type="spellEnd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</w:t>
      </w:r>
    </w:p>
    <w:p w14:paraId="24DD816E" w14:textId="238FDC05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задоволення освітніх запитів дітей та учнівської молоді в закладі функціонує  </w:t>
      </w:r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хореографічний колектив «</w:t>
      </w:r>
      <w:proofErr w:type="spellStart"/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Барбарики</w:t>
      </w:r>
      <w:proofErr w:type="spellEnd"/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гурток з </w:t>
      </w:r>
      <w:proofErr w:type="spellStart"/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черлідингу</w:t>
      </w:r>
      <w:proofErr w:type="spellEnd"/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, два екологічні гуртки.</w:t>
      </w:r>
    </w:p>
    <w:p w14:paraId="60BB24B6" w14:textId="64C84114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закладі функціонує їдальня на </w:t>
      </w:r>
      <w:r w:rsidR="00162EBC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68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посадкових місць.</w:t>
      </w:r>
    </w:p>
    <w:p w14:paraId="698E0562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Стан приміщень задовільний. Щорічно при підготовці закладу до навчального року здійснюється косметичний ремонт приміщень.</w:t>
      </w:r>
    </w:p>
    <w:p w14:paraId="08717B7D" w14:textId="2DC234FC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Колектив </w:t>
      </w:r>
      <w:r w:rsidR="00DF138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перше місце ставить створення розвивального середовища, тому що тільки у позитивно створеному  середовищі дитина  може розвиватися сама, вона обмірковує, спостерігає,  робить висновки.</w:t>
      </w:r>
    </w:p>
    <w:p w14:paraId="049B19B2" w14:textId="0160E140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Санітарний стан території </w:t>
      </w:r>
      <w:r w:rsidR="00DF138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приміщень – задовільний. Адміністрація закладу намагається забезпечувати життєдіяльність та організацію навчально-виховного процесу необхідним матеріалом, наочністю відповідно до сучасних вимог.</w:t>
      </w:r>
    </w:p>
    <w:p w14:paraId="4D356661" w14:textId="68CE8F99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школі створені умови для оздоровлення дітей. Є спортивний </w:t>
      </w:r>
      <w:r w:rsidR="00DF138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DF138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284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  м</w:t>
      </w:r>
      <w:r w:rsidR="00DF1389" w:rsidRPr="009A36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  Забезпечення спортивним інвентарем – задовільне.</w:t>
      </w:r>
      <w:r w:rsidR="00DF138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секція з волейболу для учнів 4-10 класів.</w:t>
      </w:r>
    </w:p>
    <w:p w14:paraId="5767C429" w14:textId="4B809521" w:rsidR="00DF1389" w:rsidRPr="009A3634" w:rsidRDefault="00DF1389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Маємо найпростіше укриття на 350 чоловік, облаштоване меблями та туалетними кімнатами.</w:t>
      </w:r>
    </w:p>
    <w:p w14:paraId="14A5713B" w14:textId="0B9C5068" w:rsidR="002144D8" w:rsidRPr="00932D96" w:rsidRDefault="002144D8" w:rsidP="00932D9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Якість організації освітнього процесу, вдосконалення інформаційного простору</w:t>
      </w:r>
    </w:p>
    <w:p w14:paraId="29F59DAE" w14:textId="12E772B9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 процес у закладі освіти розпочався відповідно до структури навчального року з 01 вересня 202</w:t>
      </w:r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по </w:t>
      </w:r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червня 202</w:t>
      </w:r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 Навчальні заняття організовані відповідно до розкладу занять, затвердженого директором освітнього закладу</w:t>
      </w:r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погоджено </w:t>
      </w:r>
      <w:proofErr w:type="spellStart"/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9E7A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</w:t>
      </w:r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споживслужбою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AEED5C" w14:textId="2A667632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навчання у 1-4 класах, 5-</w:t>
      </w:r>
      <w:r w:rsidR="002679A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класах здійснювалась за освітніми програмами та типовими навчальними планами.</w:t>
      </w:r>
    </w:p>
    <w:p w14:paraId="27D4B166" w14:textId="4C57CB7B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Кількісний склад працівників закладу освіти  у 202</w:t>
      </w:r>
      <w:r w:rsidR="005C0210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5C0210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становить </w:t>
      </w:r>
      <w:r w:rsidR="005C0210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</w:t>
      </w:r>
      <w:r w:rsidR="005C0210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директор,  заступник директора з НВР,  </w:t>
      </w:r>
      <w:r w:rsidR="005C0210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директора з ВР,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педагог-організатор,  </w:t>
      </w:r>
      <w:r w:rsidR="005C0210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практичний психолог,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бібліотекар,  асистент учителя  з інклюзивним навчанням, 1 медична сестра.</w:t>
      </w:r>
    </w:p>
    <w:p w14:paraId="25A65AC4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Педагогічні працівники мають кваліфікаційні категорії:</w:t>
      </w:r>
    </w:p>
    <w:p w14:paraId="79F4DA54" w14:textId="4845B773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«спеціаліст вищої категорії» – 1</w:t>
      </w:r>
      <w:r w:rsidR="00F5709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168D382" w14:textId="43969360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«спеціаліст І категорії» – </w:t>
      </w:r>
      <w:r w:rsidR="00B717A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D86F9F7" w14:textId="64CFD684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«спеціаліст II категорії» – </w:t>
      </w:r>
      <w:r w:rsidR="00B717A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;</w:t>
      </w:r>
    </w:p>
    <w:p w14:paraId="6E306D77" w14:textId="1423A8DE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«спеціаліст» – </w:t>
      </w:r>
      <w:r w:rsidR="00B717A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5709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2E46E6F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Педагогічні звання:</w:t>
      </w:r>
    </w:p>
    <w:p w14:paraId="206D6A13" w14:textId="168EDCFC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«вчитель-методист» – </w:t>
      </w:r>
      <w:r w:rsidR="00B43DC2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;</w:t>
      </w:r>
    </w:p>
    <w:p w14:paraId="208B14E6" w14:textId="5047ADAA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«старший учитель» – </w:t>
      </w:r>
      <w:r w:rsidR="00B43DC2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</w:t>
      </w:r>
    </w:p>
    <w:p w14:paraId="25ED7086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Підвищенню рівня професійної компетентності вчителів сприяє атестація педагогічних кадрів. Атестація педпрацівників  проводиться за Типовим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положенням про атестацію, відповідно до Законів України «Про освіту» та «Про загальну середню освіту».</w:t>
      </w:r>
    </w:p>
    <w:p w14:paraId="21028D23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Атестація педагогічних працівників проводиться з метою:</w:t>
      </w:r>
    </w:p>
    <w:p w14:paraId="79ED43FD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їх кваліфікаційної категорії відповідно до рівня ділової кваліфікації, стажу педагогічної роботи та результатів педагогічної діяльності;</w:t>
      </w:r>
    </w:p>
    <w:p w14:paraId="1E563DAB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активізації їх професійної діяльності, стимулювання до професійного самовдосконалення, безперервної фахової освіти, підвищення рівня компетентності, майстерності та ефективності роботи.</w:t>
      </w:r>
    </w:p>
    <w:p w14:paraId="6D888D3A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Атестація здійснюється за планом. Під час проведення не допускаються порушення щодо дотримання Положення про атестацію.</w:t>
      </w:r>
    </w:p>
    <w:p w14:paraId="2A9EEE8C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Закономірним у ході атестації педагогічних працівників є підвищення їх кваліфікації.</w:t>
      </w:r>
    </w:p>
    <w:p w14:paraId="2E3229BB" w14:textId="4810CAF5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  202</w:t>
      </w:r>
      <w:r w:rsidR="005E28D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5E28D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E28D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ліцеї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атестувал</w:t>
      </w:r>
      <w:r w:rsidR="005E28D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5E28D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 вчителя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Олексюк Тамара Леонідівна, вчитель хімії та біології, підтвердила вищу категорію та отримала педагогічне звання «Старший вчитель», Олексієнко Юлія Сергіївна, вчитель інформатики, підвищила категорію з 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Манько</w:t>
      </w:r>
      <w:proofErr w:type="spellEnd"/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Тетяні Василівні, вчительці математики, встановлено 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категорію та підтверджено звання «Старший вчитель», Соловей Любов Микитівні, вчительці початкових класів, встановлено 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 w:rsidR="0010552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категорію.</w:t>
      </w:r>
    </w:p>
    <w:p w14:paraId="4746F983" w14:textId="30648CFD" w:rsidR="00B853BA" w:rsidRPr="009A3634" w:rsidRDefault="00B853BA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цьому навчальному році успішно пройшли сертифікацію: Попруга Світлана Вікторівна, вчителька початкових класів (на атестації отримала педагогічне звання «Вчитель-методист») та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Передерій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Дарія Вікторівна, вчителька початкових класів ( підвищила категорію з </w:t>
      </w:r>
      <w:r w:rsidRPr="009A36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Pr="009A363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).</w:t>
      </w:r>
    </w:p>
    <w:p w14:paraId="51E3AFE1" w14:textId="73D3EA6C" w:rsidR="002144D8" w:rsidRPr="009A3634" w:rsidRDefault="002144D8" w:rsidP="002D6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 напрямами системи підвищення професійної компетентності педагогічних працівників є:</w:t>
      </w:r>
      <w:r w:rsidR="002D6636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ключових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D6636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 якості освітньої діяльності;</w:t>
      </w:r>
    </w:p>
    <w:p w14:paraId="59AD91E2" w14:textId="43079C55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самоосвітня діяльність педагога;</w:t>
      </w:r>
      <w:r w:rsidR="002D6636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педагогічних кадрів до роботи в конкурсах . Кожен педагог займається самоосвітою згідно з індивідуальним планом підвищення кваліфікації. У системі методичної роботи є заходи, що сприяють підвищенню кваліфікації: конференції, семінари, консиліуми, педагогічні ради.</w:t>
      </w:r>
    </w:p>
    <w:p w14:paraId="72C27FC3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4.Медичне обслуговування учнів у навчальному закладі.</w:t>
      </w:r>
    </w:p>
    <w:p w14:paraId="2AAC54ED" w14:textId="1854FBCC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Медичне обслуговування учнів та працівників </w:t>
      </w:r>
      <w:r w:rsidR="00B6291A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організовано відповідно до нормативно-правової бази.</w:t>
      </w:r>
    </w:p>
    <w:p w14:paraId="3042CFF5" w14:textId="285ECEBE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медичного забезпечення учнів та вчителів, працівників у школі  працює шкільна медична сестра </w:t>
      </w:r>
      <w:r w:rsidR="00B6291A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Крячок Тетяна Олегівна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30A4E7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діти проходять медичне обстеження у сімейних лікарів. Відповідно до результатів медичного огляду дітей,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Відповідно до цих списків видається наказ по закладу.</w:t>
      </w:r>
    </w:p>
    <w:p w14:paraId="6943F49F" w14:textId="6B20CAA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Щорічно педагогічні працівники та персонал </w:t>
      </w:r>
      <w:r w:rsidR="00B6291A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проходять медичний огляд до початку нового навчального року.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Кухар</w:t>
      </w:r>
      <w:r w:rsidR="00B6291A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проходить медогляд 2 рази на рік. Проходження медогляду фіксується у медичних книжках відповідного зразка, які зберігаються у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медсестри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закладу.</w:t>
      </w:r>
    </w:p>
    <w:p w14:paraId="6F0C6B13" w14:textId="295BDCDA" w:rsidR="002144D8" w:rsidRPr="00932D96" w:rsidRDefault="002144D8" w:rsidP="00932D9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Стан охорони праці та безпеки життєдіяльності.</w:t>
      </w:r>
    </w:p>
    <w:p w14:paraId="4A74A6A5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та вчителі навчального закладу дотримуються вступного інструктажу з безпеки життєдіяльності з учнями та інструкцій з охорони праці для вчителів.</w:t>
      </w:r>
    </w:p>
    <w:p w14:paraId="7829F3C3" w14:textId="5C16FF21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організації розробки комплексного плану в </w:t>
      </w:r>
      <w:r w:rsidR="002061D5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ліцеї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видаються накази адміністрацією, в яких призначається відповідальна особа з охорони праці, пожежної безпеки та електрогосподарства.</w:t>
      </w:r>
    </w:p>
    <w:p w14:paraId="7C796849" w14:textId="4F9A8804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Будівля </w:t>
      </w:r>
      <w:r w:rsidR="00CF4F9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ліцеї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приміщення закладу, забезпечені первинними засобами пожежогасіння: вогнегасниками,  пожежним інвентарем (пожежними щитами та стендами, пожежними відрами, ящиками з піском тощо), пожежним знаряддям (пожежними ломами, сокирами).</w:t>
      </w:r>
    </w:p>
    <w:p w14:paraId="58A2C0D0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«Про охорону праці», «Про дорожній рух», «Про пожежну безпеку» «Про мінну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 й інших численних нормативних актів, які регламентують роботу закладу з цих питань. Стан цієї роботи знаходиться під постійним контролем адміністрації гімназії . Наказом по школі призначається відповідальний за організацію роботи з охорони праці та безпеки життєдіяльності в закладі, сплановані відповідні заходи.</w:t>
      </w:r>
    </w:p>
    <w:p w14:paraId="76CBD4FC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початку навчального року, напередодні канікул і святкових днів проводяться інструктажі з безпеки життєдіяльності серед учнів, відпрацьована програма вступного інструктажу.</w:t>
      </w:r>
    </w:p>
    <w:p w14:paraId="04B6B732" w14:textId="3D547D35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року класними керівниками проводились бесіди з питань попередження травматизму серед учнів</w:t>
      </w:r>
      <w:r w:rsidR="007D3D0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проведено тижні безпеки життєдіяльності</w:t>
      </w:r>
      <w:r w:rsidR="007D3D0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мінної безпеки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безпеки дорожнього руху. Упродовж навчального року додатково проводилися бесіди з попередження дитячого травматизму напередодні осінніх, зимових, весняних і літніх канікул, поточні бесіди і повідомлення про нещасні випадки. Напередодні літніх канікул з учнями проведені інструктажі з питань запобігання дитячому травматизму. Здобувачі освіти та працівники закладу обізнані з вимогами охорони праці безпеки життєдіяльності, пожежної безпеки, правил поведінки в умовах надзвичайної ситуації і дотримуються їх. В умовах нинішньої обстановки в країні важливо зберегти найцінніше – наших дітей, для яких дуже важливо відчувати безпеку. А безпека під час війни починається з обізнаності. Війна змушує змінювати звичну поведінку: щохвилини може бути повітряна тривога, яку ми не можемо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контролювати. Саме тому важливо розвинути нові навички, сформувати стійкі компетенції поведінки дітей під час перебування на вулиці або вдома.</w:t>
      </w:r>
    </w:p>
    <w:p w14:paraId="709E9F26" w14:textId="07D753A9" w:rsidR="002144D8" w:rsidRPr="00932D96" w:rsidRDefault="00F64817" w:rsidP="00932D9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Освітній процес</w:t>
      </w:r>
      <w:r w:rsidR="002144D8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навчальному закладі:</w:t>
      </w:r>
    </w:p>
    <w:p w14:paraId="104C7888" w14:textId="4D750442" w:rsidR="002144D8" w:rsidRPr="009A3634" w:rsidRDefault="00F64817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функціонує на підставі Закону України «Про освіту», «Про загальну середню освіту», Положення про загальноосвітній навчальний заклад, Статуту </w:t>
      </w:r>
      <w:r w:rsidR="00F5539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B8B978" w14:textId="23208AB8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01 вересня 202</w:t>
      </w:r>
      <w:r w:rsidR="00F5539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року в школі було відкрито </w:t>
      </w:r>
      <w:r w:rsidR="00F5539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з кількістю учнів – </w:t>
      </w:r>
      <w:r w:rsidR="00F5539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251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Середня наповнюваність учнів у класах складає </w:t>
      </w:r>
      <w:r w:rsidR="00EE3F7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  учні</w:t>
      </w:r>
      <w:r w:rsidR="00EE3F7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 них навчається </w:t>
      </w:r>
      <w:r w:rsidR="00EE3F7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з ООП в  інклюзивн</w:t>
      </w:r>
      <w:r w:rsidR="00F81D6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</w:t>
      </w:r>
      <w:r w:rsidR="00F81D6F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EE3F71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в 1-4</w:t>
      </w:r>
      <w:r w:rsidR="00FA560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, 5-7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класах здійснюється відповідно до Державного стандарту </w:t>
      </w:r>
      <w:r w:rsidR="00FA560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Нової української школи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чинних Методичних рекомендацій щодо оцінювання результатів навчання учнів 1–4</w:t>
      </w:r>
      <w:r w:rsidR="00FA560E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, 5-7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закладів загальної середньої освіти, затверджених наказом МОНУ.</w:t>
      </w:r>
    </w:p>
    <w:p w14:paraId="634AA1F3" w14:textId="0D788B53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видами оцінювання результатів навчання учнів 5-</w:t>
      </w:r>
      <w:r w:rsidR="002B287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класів, є формувальне, поточне та підсумкове: тематичне, семестрове, річне. За вибором закладу оцінювання здійснюється за системою оцінювання, визначеною законодавством. Поточне, тематичне, семестрове та підсумкове (річне) оцінювання результатів навчання здійснюють за 12-бальною системою (шкалою), а його результати позначають цифрами від 1 до 12. За рішенням педагогічної ради було визначено адаптаційний період протягом вересня, впродовж якого не здійснюється поточне та тематичне оцінювання.</w:t>
      </w:r>
    </w:p>
    <w:p w14:paraId="4133CE14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Річне оцінювання здійснюється на підставі загальної оцінки результатів навчання за І та ІІ семестри.</w:t>
      </w:r>
    </w:p>
    <w:p w14:paraId="6E01E283" w14:textId="61002A54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учнів </w:t>
      </w:r>
      <w:r w:rsidR="002B287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-9 класів здійснюється за 12-бальною шкалою.</w:t>
      </w:r>
    </w:p>
    <w:p w14:paraId="2BBF54D8" w14:textId="14416D72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заходами зі збереження контингенту учнів бул</w:t>
      </w:r>
      <w:r w:rsidR="002B287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індивідуальна робота з учнями та батьками.</w:t>
      </w:r>
    </w:p>
    <w:p w14:paraId="75442931" w14:textId="2F024FA3" w:rsidR="002144D8" w:rsidRPr="00932D96" w:rsidRDefault="009C1D0D" w:rsidP="00932D96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="002144D8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етодична робота</w:t>
      </w:r>
    </w:p>
    <w:p w14:paraId="52ED2181" w14:textId="59BB6A64" w:rsidR="002144D8" w:rsidRPr="009A3634" w:rsidRDefault="009C1D0D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період 202</w:t>
      </w:r>
      <w:r w:rsidR="002B287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2B287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відбулося 1</w:t>
      </w:r>
      <w:r w:rsidR="002B287D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144D8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засідань педагогічної ради.   Метою роботи         ради протягом навчального року було безперервне вдосконалення рівня педагогічної майстерності, ерудиції та компетентності вчителів у процесі викладання предметів.</w:t>
      </w:r>
    </w:p>
    <w:p w14:paraId="3120A27A" w14:textId="77777777" w:rsidR="009C1D0D" w:rsidRPr="00C468DB" w:rsidRDefault="009C1D0D" w:rsidP="009C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 завданнями методичної діяльності в ліцеї у поточному навчальному році були:</w:t>
      </w:r>
    </w:p>
    <w:p w14:paraId="4C05E36F" w14:textId="77777777" w:rsidR="009C1D0D" w:rsidRPr="00C468DB" w:rsidRDefault="009C1D0D" w:rsidP="009C1D0D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інформаційно-освітнього середовища професійного розвитку вчителя, зокрема  із використанням хмарних технологій, соціальних мереж тощо;</w:t>
      </w:r>
    </w:p>
    <w:p w14:paraId="18F2ED3F" w14:textId="77777777" w:rsidR="009C1D0D" w:rsidRPr="00C468DB" w:rsidRDefault="009C1D0D" w:rsidP="009C1D0D">
      <w:pPr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підтримки в розробленні вчителем цільової програми професійного розвитку, індивідуального плану професійного вдосконалення.</w:t>
      </w:r>
    </w:p>
    <w:p w14:paraId="3A844E26" w14:textId="77777777" w:rsidR="009C1D0D" w:rsidRPr="00C468DB" w:rsidRDefault="009C1D0D" w:rsidP="009C1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B6CD7E" w14:textId="77777777" w:rsidR="009C1D0D" w:rsidRPr="00C468DB" w:rsidRDefault="009C1D0D" w:rsidP="009C1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з поставлених завдань, в ліцеї була проведена система заходів на розв’язання  методичної проблеми ліцею </w:t>
      </w:r>
      <w:bookmarkStart w:id="0" w:name="_Hlk198889474"/>
      <w:r w:rsidRPr="00C468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якості освіти шляхом </w:t>
      </w: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формування ключових та предметних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самоефективної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особистості в новому освітньому просторі</w:t>
      </w:r>
      <w:r w:rsidRPr="00C468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».</w:t>
      </w:r>
    </w:p>
    <w:bookmarkEnd w:id="0"/>
    <w:p w14:paraId="7FF60B66" w14:textId="77777777" w:rsidR="009C1D0D" w:rsidRPr="00C468DB" w:rsidRDefault="009C1D0D" w:rsidP="009C1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2043D7" w14:textId="77777777" w:rsidR="009C1D0D" w:rsidRPr="00C468DB" w:rsidRDefault="009C1D0D" w:rsidP="009C1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Організаційно-методична робота з педагогічними працівниками ліцею у 2024-2025 навчальному році здійснювалася за такими напрямами:</w:t>
      </w:r>
    </w:p>
    <w:p w14:paraId="79D750D0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 якості освіти шляхом оновлення змісту, форм і методів навчання та виховання, упровадження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підходу;</w:t>
      </w:r>
    </w:p>
    <w:p w14:paraId="5444473A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науково-методичне забезпечення організації освітнього процесу в умовах реалізації Державного стандарту початкової загальної освіти та Державного стандарту базової і повної загальної середньої освіти, оновлених програм;</w:t>
      </w:r>
    </w:p>
    <w:p w14:paraId="5A6D6C16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професійної компетентності педагогів;</w:t>
      </w:r>
    </w:p>
    <w:p w14:paraId="32D87709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оптимізація виховного простору ЗЗСО, формування ціннісних орієнтирів;</w:t>
      </w:r>
    </w:p>
    <w:p w14:paraId="355B7574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  інформаційних та комунікативних технологій; </w:t>
      </w:r>
    </w:p>
    <w:p w14:paraId="10B5AD2C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стану викладання навчальних предметів, результатів НМТ, моніторингу рівня навчальних досягнень учнів;</w:t>
      </w:r>
    </w:p>
    <w:p w14:paraId="24C13625" w14:textId="77777777" w:rsidR="009C1D0D" w:rsidRPr="00C468DB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якості й ефективності сучасного уроку;</w:t>
      </w:r>
    </w:p>
    <w:p w14:paraId="2346F605" w14:textId="21F9A1C0" w:rsidR="009C1D0D" w:rsidRDefault="009C1D0D" w:rsidP="009C1D0D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результативності участі у різноманітних фахових конкурсах, Всеукраїнських учнівських олімпіадах з навчальних предметів.</w:t>
      </w:r>
    </w:p>
    <w:p w14:paraId="00BF104E" w14:textId="2942B848" w:rsidR="00D45F3D" w:rsidRDefault="00D45F3D" w:rsidP="00D4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D45F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навчального року значна увага приділялася освіті педагогічних працівників.  У закладі  освіти створені належні умови для постійного підвищення кваліфікації. Педагогічні працівники закладу свідомо ставляться до підвищення кваліфікації та обирають суб’єктів, теми та форми відповідно до власних професійних потреб, зокрема в Дніпропетровській академії неперервної освіти (ДАНО) та на платформах «PROMETHEUS», «</w:t>
      </w:r>
      <w:proofErr w:type="spellStart"/>
      <w:r w:rsidRPr="00D45F3D">
        <w:rPr>
          <w:rFonts w:ascii="Times New Roman" w:eastAsia="Times New Roman" w:hAnsi="Times New Roman" w:cs="Times New Roman"/>
          <w:sz w:val="28"/>
          <w:szCs w:val="28"/>
          <w:lang w:eastAsia="uk-UA"/>
        </w:rPr>
        <w:t>EdEra</w:t>
      </w:r>
      <w:proofErr w:type="spellEnd"/>
      <w:r w:rsidRPr="00D45F3D">
        <w:rPr>
          <w:rFonts w:ascii="Times New Roman" w:eastAsia="Times New Roman" w:hAnsi="Times New Roman" w:cs="Times New Roman"/>
          <w:sz w:val="28"/>
          <w:szCs w:val="28"/>
          <w:lang w:eastAsia="uk-UA"/>
        </w:rPr>
        <w:t>», видавництво «Ранок», «Видавничий дім «Освіта», ТОВ «Академія цифрового розвитку», ТОВ «Навчально-методичний центр «Освіта для майбутнього», «</w:t>
      </w:r>
      <w:proofErr w:type="spellStart"/>
      <w:r w:rsidRPr="00D45F3D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Всеосвіта</w:t>
      </w:r>
      <w:proofErr w:type="spellEnd"/>
      <w:r w:rsidRPr="00D45F3D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«На Урок», «Дія. ОСВІТА» тощо.</w:t>
      </w:r>
    </w:p>
    <w:p w14:paraId="62F98588" w14:textId="77777777" w:rsidR="002739E5" w:rsidRPr="00C468DB" w:rsidRDefault="002739E5" w:rsidP="002739E5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навчального року в межах самоосвітньої діяльності педагогічні працівники закладу взяли участь у різноманітних освітніх заходах:</w:t>
      </w:r>
    </w:p>
    <w:p w14:paraId="1984AB1E" w14:textId="77777777" w:rsidR="002739E5" w:rsidRPr="00C468DB" w:rsidRDefault="002739E5" w:rsidP="002739E5">
      <w:pPr>
        <w:numPr>
          <w:ilvl w:val="0"/>
          <w:numId w:val="3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семінари, тренінги, організовані ДАНО:</w:t>
      </w:r>
    </w:p>
    <w:p w14:paraId="11A56948" w14:textId="77777777" w:rsidR="002739E5" w:rsidRPr="00C468DB" w:rsidRDefault="002739E5" w:rsidP="002739E5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вчителів, які викладають у 7-их класах;</w:t>
      </w:r>
    </w:p>
    <w:p w14:paraId="7FA473C0" w14:textId="7B932236" w:rsidR="002739E5" w:rsidRPr="00C468DB" w:rsidRDefault="002739E5" w:rsidP="00D45F3D">
      <w:pPr>
        <w:numPr>
          <w:ilvl w:val="0"/>
          <w:numId w:val="40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вебінари</w:t>
      </w:r>
      <w:proofErr w:type="spellEnd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курси, конференції від освітніх платформ «На Урок» і «</w:t>
      </w:r>
      <w:proofErr w:type="spellStart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Всеосвіта</w:t>
      </w:r>
      <w:proofErr w:type="spellEnd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», </w:t>
      </w:r>
      <w:proofErr w:type="spellStart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Prometeus</w:t>
      </w:r>
      <w:proofErr w:type="spellEnd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EdErа</w:t>
      </w:r>
      <w:proofErr w:type="spellEnd"/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Передерій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 В  успішно пройшла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-тренінг з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менторингу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рамках реалізації програми «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СтудМентор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» з підтримки школярів у подоланні освітніх втрат що реалізується ЕО «Навчай для України» за підтримки Представництва Дитячого фонду ООН (ЮНІСЕФ) в Україні за кошти Глобального партнерства  заради освіти (</w:t>
      </w:r>
      <w:r w:rsidRPr="00C468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GPE</w:t>
      </w: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)/.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Супервізійні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заняття та підтримка наставника-ментора проходила щотижня протягом 2 місяців. Провела практичні заняття з дітьми з окупованих територій двічі на тиждень протягом 8 тижнів</w:t>
      </w:r>
      <w:r w:rsidRPr="00C468D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Лисаков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 взяв участь у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-тренінгу освітньої програми «Освітній Суп» від громадської організації «Навчай для України». Заняття відбувалися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базі навчального закладу у Львівській області. Успішно завершив тренінгову програму «Формування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тьюторських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учителя як умова розкриття потенціалу дитини» і провів 10 уроків для учнів 8-9 класів нашого ліцею з надолуження освітніх втрат з української мови.  У 2025р. учитель пройшов курсову підготовку на базі Державної освітньої установи «Навчально-</w:t>
      </w:r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методичний центр з питань якості освіти» за темою: «Підготовка експертів до оцінювання професійних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учителів закладів загальної середньої освіти» та взяв участь як експерт в сертифікації вчителів української мови та літератури.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Передерій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 В. також пройшла навчання на  базі цієї ж Державної установи за темою «Підготовка експертів до оцінювання професійних </w:t>
      </w:r>
      <w:proofErr w:type="spellStart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C46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учителів початкових класів закладів загальної середньої освіти» і взяла участь як експерт в сертифікації вчителів початкових класів у 2025 році.</w:t>
      </w:r>
    </w:p>
    <w:p w14:paraId="17D72520" w14:textId="142936EA" w:rsidR="002144D8" w:rsidRPr="00932D96" w:rsidRDefault="002144D8" w:rsidP="00932D9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Освітнє середовище.</w:t>
      </w:r>
    </w:p>
    <w:p w14:paraId="33B8035C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Освітнє середовище вдосконалювалось відповідно Концепції НУШ.</w:t>
      </w:r>
    </w:p>
    <w:p w14:paraId="3565A5E2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навчального року виконувались основні завдання Стратегії щодо вдосконалення освітнього середовища:</w:t>
      </w:r>
    </w:p>
    <w:p w14:paraId="17999131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забезпечувалась відповідність освітнього середовища вимогам Кодексу безпечної і дружньої для дитини школи;</w:t>
      </w:r>
    </w:p>
    <w:p w14:paraId="7963C037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забезпечувалась відповідність освітнього середовища (внутрішніх туалетів, вентиляційного, питного режимів, режиму освітлення) санітарному регламенту;</w:t>
      </w:r>
    </w:p>
    <w:p w14:paraId="02D1FFC3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здійснено оптимізацію зелених насаджень;</w:t>
      </w:r>
    </w:p>
    <w:p w14:paraId="4D4D8008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посилено роль шкільної бібліотеки як інформаційно-ресурсного центру;</w:t>
      </w:r>
    </w:p>
    <w:p w14:paraId="3F0DDF1D" w14:textId="47C792FD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 максимально використовується наявна спортивна база  </w:t>
      </w:r>
      <w:r w:rsidR="00A63E19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354410" w14:textId="7B44463F" w:rsidR="002144D8" w:rsidRPr="00932D96" w:rsidRDefault="00E36CF7" w:rsidP="00932D9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Соціальний захист.</w:t>
      </w:r>
    </w:p>
    <w:p w14:paraId="5D9F9553" w14:textId="217192D1" w:rsidR="00E36CF7" w:rsidRPr="009A3634" w:rsidRDefault="00E36CF7" w:rsidP="00E36C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Робота в напрямі соціального захисту проводилась відповідно до річного плану роботи ліцею, плану роботи психолога з організації соціального захисту дітей пільгових категорій. </w:t>
      </w:r>
    </w:p>
    <w:p w14:paraId="1D1A2C1A" w14:textId="7E34F2B2" w:rsidR="00E36CF7" w:rsidRPr="009A3634" w:rsidRDefault="00E36CF7" w:rsidP="00E36C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2024-2025 навчального року кількісний склад учнів пільгових категорій був наступним: </w:t>
      </w:r>
    </w:p>
    <w:p w14:paraId="504F899A" w14:textId="4F443ED8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сироти та діти під опікою – 2;</w:t>
      </w:r>
    </w:p>
    <w:p w14:paraId="79078455" w14:textId="00AC4141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з малозабезпечених сімей – 7;</w:t>
      </w:r>
    </w:p>
    <w:p w14:paraId="6B5001E0" w14:textId="18743303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з багатодітних сімей – 46;</w:t>
      </w:r>
    </w:p>
    <w:p w14:paraId="3414AE6C" w14:textId="4C31293F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з ООП – 2;</w:t>
      </w:r>
    </w:p>
    <w:p w14:paraId="15082730" w14:textId="15583F1A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діти-інваліди – 7;</w:t>
      </w:r>
    </w:p>
    <w:p w14:paraId="757978A9" w14:textId="3941021C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які постраждали внаслідок аварії на ЧАЕС – 1;</w:t>
      </w:r>
    </w:p>
    <w:p w14:paraId="0DFABF0C" w14:textId="197FAEC3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учасників УБД – 16;</w:t>
      </w:r>
    </w:p>
    <w:p w14:paraId="52603D24" w14:textId="1503562C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ВПО – 10;</w:t>
      </w:r>
    </w:p>
    <w:p w14:paraId="3C0D8604" w14:textId="118BB4FB" w:rsidR="00E36CF7" w:rsidRPr="009A3634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батьки яких загинули захищаючи Україну – 4;</w:t>
      </w:r>
    </w:p>
    <w:p w14:paraId="37AACA17" w14:textId="1CC4FDE6" w:rsidR="00E36CF7" w:rsidRDefault="00E36CF7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зниклих безвісти – 2.</w:t>
      </w:r>
    </w:p>
    <w:p w14:paraId="4C4D1B73" w14:textId="77777777" w:rsidR="00932D96" w:rsidRPr="009A3634" w:rsidRDefault="00932D96" w:rsidP="00E36CF7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5C188A" w14:textId="632D613D" w:rsidR="002144D8" w:rsidRPr="00932D96" w:rsidRDefault="002144D8" w:rsidP="00932D9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Організація виховної роботи в </w:t>
      </w:r>
      <w:r w:rsidR="007D6D54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ліцеї</w:t>
      </w: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0DAC5B87" w14:textId="0801F12A" w:rsidR="00AF5CBE" w:rsidRPr="00AF5CBE" w:rsidRDefault="00AF5CBE" w:rsidP="00AF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Освіта під час війни: стійкість, відповідальність, безпека. Організація виховної роботи у Чаплинському опорному ліцеї у 2024–2025 навчальному році відбувалася в дистанційній формі через всі виклики воєнного стану. Навчання під звуки сирен, життя між тривогами — така реальність, у якій зростають наші діти. В умовах війни ми продовжуємо виховувати сильних, відповідальних, гідних громадян України. Під час оголошення повітряної тривоги всі учасники освітнього процесу перебували в безпечний умовах до скасування загрози.</w:t>
      </w:r>
    </w:p>
    <w:p w14:paraId="28400683" w14:textId="77777777" w:rsidR="00AF5CBE" w:rsidRPr="00AF5CBE" w:rsidRDefault="00AF5CBE" w:rsidP="00AF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Безпека — пріоритет.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5CBE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— обов’язок.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5CBE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Стійкість — щоденна реальність.</w:t>
      </w:r>
    </w:p>
    <w:p w14:paraId="2B4253B3" w14:textId="4EED9F0B" w:rsidR="00AF5CBE" w:rsidRPr="00AF5CBE" w:rsidRDefault="00AF5CBE" w:rsidP="00AF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працюємо для майбутнього — навіть у найскладніші часи.</w:t>
      </w:r>
    </w:p>
    <w:p w14:paraId="2A91BE5D" w14:textId="77777777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Основні орієнтири виховної роботи:</w:t>
      </w:r>
    </w:p>
    <w:p w14:paraId="3440C270" w14:textId="77777777" w:rsidR="00AF5CBE" w:rsidRPr="00AF5CBE" w:rsidRDefault="00AF5CBE" w:rsidP="00AF5C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 ставлення до себе;</w:t>
      </w:r>
    </w:p>
    <w:p w14:paraId="3370158F" w14:textId="77777777" w:rsidR="00AF5CBE" w:rsidRPr="00AF5CBE" w:rsidRDefault="00AF5CBE" w:rsidP="00AF5C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 ставлення до сім’ї, родини, людей;</w:t>
      </w:r>
    </w:p>
    <w:p w14:paraId="6DF7E4BD" w14:textId="77777777" w:rsidR="00AF5CBE" w:rsidRPr="00AF5CBE" w:rsidRDefault="00AF5CBE" w:rsidP="00AF5C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 ставлення до суспільства і держави;</w:t>
      </w:r>
    </w:p>
    <w:p w14:paraId="5A0F2609" w14:textId="77777777" w:rsidR="00AF5CBE" w:rsidRPr="00AF5CBE" w:rsidRDefault="00AF5CBE" w:rsidP="00AF5C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 ставлення до праці;</w:t>
      </w:r>
    </w:p>
    <w:p w14:paraId="12331F62" w14:textId="77777777" w:rsidR="00AF5CBE" w:rsidRPr="00AF5CBE" w:rsidRDefault="00AF5CBE" w:rsidP="00AF5C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 ставлення до природи;</w:t>
      </w:r>
    </w:p>
    <w:p w14:paraId="4E47AC98" w14:textId="77777777" w:rsidR="00AF5CBE" w:rsidRPr="00AF5CBE" w:rsidRDefault="00AF5CBE" w:rsidP="00AF5CB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ціннісне ставлення до культури і мистецтва.</w:t>
      </w:r>
    </w:p>
    <w:p w14:paraId="2EB533B0" w14:textId="0CFB4829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межах цих орієнтирів упродовж навчального року проводилися різноманітні шкільні свята, заходи, акції та ініціативи, спрямовані на виховання свідомого, активного, доброчесного громадянина.</w:t>
      </w:r>
    </w:p>
    <w:p w14:paraId="788CB310" w14:textId="77777777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847" w:type="dxa"/>
        <w:jc w:val="center"/>
        <w:shd w:val="clear" w:color="auto" w:fill="F0F3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2107"/>
        <w:gridCol w:w="928"/>
        <w:gridCol w:w="1280"/>
        <w:gridCol w:w="1150"/>
      </w:tblGrid>
      <w:tr w:rsidR="009A3634" w:rsidRPr="009A3634" w14:paraId="146206CA" w14:textId="77777777" w:rsidTr="00B70394">
        <w:trPr>
          <w:trHeight w:val="46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5BA2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 виховного заходу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2234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30241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A3788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10D90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Примітка</w:t>
            </w:r>
          </w:p>
        </w:tc>
      </w:tr>
      <w:tr w:rsidR="009A3634" w:rsidRPr="009A3634" w14:paraId="12010D3F" w14:textId="77777777" w:rsidTr="00B70394">
        <w:trPr>
          <w:trHeight w:val="46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23B7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«Привіт, рідна школо!»</w:t>
            </w:r>
          </w:p>
          <w:p w14:paraId="3385DD07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(до Дня знань)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1C34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організатор Олексієнко Ю.С.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FB562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E36D0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9849A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9C84173" w14:textId="77777777" w:rsidTr="00B70394">
        <w:trPr>
          <w:trHeight w:val="45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E2C2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 Голуби миру, прилітайте на Україну!»</w:t>
            </w:r>
          </w:p>
          <w:p w14:paraId="58B90125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(До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Міжнародн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ого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ня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Миру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-21 вересня 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CC05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8C504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B0531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33015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43328B14" w14:textId="77777777" w:rsidTr="00B70394">
        <w:trPr>
          <w:trHeight w:val="45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AB7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 В житті є пам'ять, що ніколи не вмирає…»</w:t>
            </w:r>
          </w:p>
          <w:p w14:paraId="2057155C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(до Дня партизанської слави)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2551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Т.В. Стецюк О.В.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3656C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9-А, 9-Б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6C7A2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E5852B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162AB701" w14:textId="77777777" w:rsidTr="00B70394">
        <w:trPr>
          <w:trHeight w:val="6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4A8C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«Цей дивосвіт – бібліотека»</w:t>
            </w:r>
          </w:p>
          <w:p w14:paraId="104E8CE4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(до Всеукраїнського дня бібліотек- 30.09)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CADD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Бібліотекарка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Прохоренко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6576E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4D3F3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40BF0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1C5581FB" w14:textId="77777777" w:rsidTr="00B70394">
        <w:trPr>
          <w:trHeight w:val="6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5968" w14:textId="77777777" w:rsidR="00AF5CBE" w:rsidRPr="00AF5CBE" w:rsidRDefault="00AF5CBE" w:rsidP="00AF5CB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«Слава незламним Захисникам»</w:t>
            </w:r>
          </w:p>
          <w:p w14:paraId="5161E5E3" w14:textId="77777777" w:rsidR="00AF5CBE" w:rsidRPr="00AF5CBE" w:rsidRDefault="00AF5CBE" w:rsidP="00AF5CB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(до Дня захисників і захисниць України – 01.10)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2017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Класні керівники,  педагог організатор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4D809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60CE9F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E3A59F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0E83AD6B" w14:textId="77777777" w:rsidTr="00B70394">
        <w:trPr>
          <w:trHeight w:val="6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3D06" w14:textId="77777777" w:rsidR="00AF5CBE" w:rsidRPr="00AF5CBE" w:rsidRDefault="00AF5CBE" w:rsidP="00AF5CB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«Покрова – свято Козацьке!»</w:t>
            </w:r>
          </w:p>
          <w:p w14:paraId="14F9C38F" w14:textId="77777777" w:rsidR="00AF5CBE" w:rsidRPr="00AF5CBE" w:rsidRDefault="00AF5CBE" w:rsidP="00AF5CB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(До Дня Українського </w:t>
            </w:r>
            <w:r w:rsidRPr="00AF5C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Козацтва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та Покрови – 01.10)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F727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Перець Ю.В.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96177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D0B50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17EA47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0BF18AC3" w14:textId="77777777" w:rsidTr="00B70394">
        <w:trPr>
          <w:trHeight w:val="6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CA7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Акція «Каштановий </w:t>
            </w:r>
            <w:proofErr w:type="spellStart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донат</w:t>
            </w:r>
            <w:proofErr w:type="spellEnd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640D801" w14:textId="77777777" w:rsidR="00AF5CBE" w:rsidRPr="00AF5CBE" w:rsidRDefault="00AF5CBE" w:rsidP="00AF5CB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Дня захисників і захисниць України – 01.10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8996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організатор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A168F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04855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73E3A9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6F9F8078" w14:textId="77777777" w:rsidTr="00B70394">
        <w:trPr>
          <w:trHeight w:val="6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0F70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«Учителями славиться країна»</w:t>
            </w:r>
          </w:p>
          <w:p w14:paraId="5C0E2928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(свято до Дня Учителя)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CBD5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організатор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17E3A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4345D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799D97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84D2A84" w14:textId="77777777" w:rsidTr="00B70394">
        <w:trPr>
          <w:trHeight w:val="51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7AE5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«Мова - душа народу»</w:t>
            </w:r>
          </w:p>
          <w:p w14:paraId="74479468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(До  Дня української писемності та мови)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453A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Учителі філологи Лаба М.О.,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С.В.,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Передерій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Д.В.,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Сідак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І.В.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DAE31" w14:textId="77777777" w:rsidR="00AF5CBE" w:rsidRPr="00AF5CBE" w:rsidRDefault="00AF5CBE" w:rsidP="00AF5CB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6-8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E06BD5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95C902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2F5B0A61" w14:textId="77777777" w:rsidTr="00B70394">
        <w:trPr>
          <w:trHeight w:val="66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ED2A" w14:textId="77777777" w:rsidR="00AF5CBE" w:rsidRPr="00AF5CBE" w:rsidRDefault="00AF5CBE" w:rsidP="00AF5CBE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річниця визволення України від фашистських загарбників «Народ пам’ятає, народ славить…»</w:t>
            </w:r>
          </w:p>
          <w:p w14:paraId="51EB0440" w14:textId="77777777" w:rsidR="00AF5CBE" w:rsidRPr="00AF5CBE" w:rsidRDefault="00AF5CBE" w:rsidP="00AF5CBE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(28 жовтня – День визволення України від фашистських загарбників)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FA98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організатор Олексієнко Ю.В.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06FEA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21D8E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4973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2F6CDF09" w14:textId="77777777" w:rsidTr="00B70394">
        <w:trPr>
          <w:trHeight w:val="51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F172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Лиш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той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свободи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вартий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хто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йде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щодня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них у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(До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Гідності та Свободи – 21 листопада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83D2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Класні керівники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DEE3A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8DFDF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111559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FFF8F87" w14:textId="77777777" w:rsidTr="00B70394">
        <w:trPr>
          <w:trHeight w:val="5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1EBA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«Горить свіча у пам'яті людській…»</w:t>
            </w:r>
          </w:p>
          <w:p w14:paraId="0568CA33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(23 листопада День пам’яті жертв голодомору).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A720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Класні керівники, бібліотекарка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Прохоренко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Т.М.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152AA0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11836" w14:textId="77777777" w:rsidR="00AF5CBE" w:rsidRPr="00AF5CBE" w:rsidRDefault="00AF5CBE" w:rsidP="00AF5CB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DAB285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880BCE6" w14:textId="77777777" w:rsidTr="00B70394">
        <w:trPr>
          <w:trHeight w:val="5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0795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 «Запали свічку»</w:t>
            </w:r>
          </w:p>
          <w:p w14:paraId="7C59BB4A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(23 листопада День пам’яті жертв голодомору).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EFC2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Класні керівники, педагог організатор Олексієнко Ю.С.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4B247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82E99" w14:textId="77777777" w:rsidR="00AF5CBE" w:rsidRPr="00AF5CBE" w:rsidRDefault="00AF5CBE" w:rsidP="00AF5CB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C0977F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1701A7DB" w14:textId="77777777" w:rsidTr="00B70394">
        <w:trPr>
          <w:trHeight w:val="5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B49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Всеукраїнська акція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16 днів проти насильства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50AD1546" w14:textId="77777777" w:rsidR="00AF5CBE" w:rsidRPr="00AF5CBE" w:rsidRDefault="00AF5CBE" w:rsidP="00AF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EC48" w14:textId="77777777" w:rsidR="00AF5CBE" w:rsidRPr="00AF5CBE" w:rsidRDefault="00AF5CBE" w:rsidP="00AF5CBE">
            <w:pPr>
              <w:spacing w:after="0" w:line="240" w:lineRule="auto"/>
              <w:ind w:right="-1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організатор Олексієнко Ю.С.</w:t>
            </w:r>
          </w:p>
          <w:p w14:paraId="3316556E" w14:textId="77777777" w:rsidR="00AF5CBE" w:rsidRPr="00AF5CBE" w:rsidRDefault="00AF5CBE" w:rsidP="00AF5CBE">
            <w:pPr>
              <w:spacing w:after="0" w:line="240" w:lineRule="auto"/>
              <w:ind w:right="-1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Практичний психолог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Сурело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Є.А.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D83D8A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DDC81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- грудень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C126F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4A87A41" w14:textId="77777777" w:rsidTr="00B70394">
        <w:trPr>
          <w:trHeight w:val="33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3E46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«Україно, моя Україно, я для тебе на світі живу»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00EC25F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Дня збройних сил України – 06.12)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802A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Класні керівники,  педагог організатор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98BA4D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FFD4F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15714D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048BADB" w14:textId="77777777" w:rsidTr="00B70394">
        <w:trPr>
          <w:trHeight w:val="2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DCF1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«Як тобі хустка ця до лиця!»</w:t>
            </w:r>
          </w:p>
          <w:p w14:paraId="0B36CE6A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Дня української хустки-07.12)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6936" w14:textId="77777777" w:rsidR="00AF5CBE" w:rsidRPr="00AF5CBE" w:rsidRDefault="00AF5CBE" w:rsidP="00AF5CBE">
            <w:pPr>
              <w:spacing w:after="20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Стецюк О.В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661901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A13C7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35A006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4E2D0F08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31A3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«Ой, </w:t>
            </w:r>
            <w:proofErr w:type="spellStart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хто</w:t>
            </w:r>
            <w:proofErr w:type="spellEnd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хто</w:t>
            </w:r>
            <w:proofErr w:type="spellEnd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Миколая</w:t>
            </w:r>
            <w:proofErr w:type="spellEnd"/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любить…»</w:t>
            </w:r>
          </w:p>
          <w:p w14:paraId="40BDF808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(06 грудня-День святого Миколая Чудотворця)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1F20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Вчителі початкових класів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3EEC3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B6409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59AC20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A677A15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83B8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 варті єдності! Сила українського народу»</w:t>
            </w:r>
          </w:p>
          <w:p w14:paraId="5C17ED34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(до Дня Соборності України)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C90C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48D14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0930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4E56D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EA52749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65F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«Голокост -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пам'яті для людства»</w:t>
            </w:r>
          </w:p>
          <w:p w14:paraId="392CD6D5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(до Міжнародного дня пам’яті жертв Голокосту)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7223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396A80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79CC5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061D77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714061C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F92E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«ПАМ’ЯТІ ГЕРОЇВ КРУТ»</w:t>
            </w:r>
          </w:p>
          <w:p w14:paraId="31C43580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(до дня вшанування пам’яті Героїв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крут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3688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9E0BD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F8AA1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B5FF68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62E7477E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2509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Служили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межами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6087AF8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до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Дня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вшанування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бойових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держав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-15.02)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7ED8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Коваленко А.Г.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8FCF5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D30B2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4219D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CA45420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918D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«Разом ми сила!»</w:t>
            </w:r>
          </w:p>
          <w:p w14:paraId="0D12B3D4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(до Дня єднання – 16.02)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8B2F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D4245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433B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D208B1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657F07CB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4A0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«Небесна Сотня: Герої не вмирають»</w:t>
            </w:r>
          </w:p>
          <w:p w14:paraId="4EF1F3A5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 до Дня Героїв Небесної Сотні)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E4BF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Сурело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Є.А,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04B20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8-А, 8-Б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EFF5D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276CA0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4ACC8B3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F67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«Мова єднає серця»</w:t>
            </w:r>
          </w:p>
          <w:p w14:paraId="1DAF5ABA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 до Міжнародного дня рідної мови)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5D52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Манько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Сідак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10521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5, 7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EA405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B7365A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A445BA1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691A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«Українська жінка - символ краси, мудрості та сили»</w:t>
            </w:r>
          </w:p>
          <w:p w14:paraId="2278B768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Дня української жінки)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C3A9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Стецюк О.В.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EEAAE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E0F91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281F44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7ED2BA17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06EF" w14:textId="77777777" w:rsidR="00AF5CBE" w:rsidRPr="00AF5CBE" w:rsidRDefault="00AF5CBE" w:rsidP="00AF5CB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«Великий Кобзар -душа нації»</w:t>
            </w:r>
          </w:p>
          <w:p w14:paraId="3022B154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(до Шевченківських днів)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A754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Манько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Т.В., </w:t>
            </w:r>
          </w:p>
          <w:p w14:paraId="2D9503C1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Сідак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І.В., </w:t>
            </w:r>
          </w:p>
          <w:p w14:paraId="48BDCC78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Лаба М.О., </w:t>
            </w:r>
          </w:p>
          <w:p w14:paraId="3459EAC4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С.В, </w:t>
            </w:r>
          </w:p>
          <w:p w14:paraId="78902C81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Передерій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083FC2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2C8B9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B337B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336334C3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FE56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Дня українського добровольця</w:t>
            </w:r>
          </w:p>
          <w:p w14:paraId="4CDF1E5B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«Сила нескорених»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5F4E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Коваленко А.Г.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00E96F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826B5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C1D05B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4C81D40A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E07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«Великий день — Світло Воскресіння»</w:t>
            </w:r>
          </w:p>
          <w:p w14:paraId="1710692B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(до свята Великодня – 20.04)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4201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Сурело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Є.А.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B400B8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C8376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9C1FE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00FF1EA7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50A9" w14:textId="77777777" w:rsidR="00AF5CBE" w:rsidRPr="00AF5CBE" w:rsidRDefault="00AF5CBE" w:rsidP="00AF5CBE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 перемога - пам’ять, що не згасає».</w:t>
            </w:r>
          </w:p>
          <w:p w14:paraId="261332BF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 до Дня пам’яті та перемоги над нацизмом у Другій світовій війні 1939–1945 років)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8A93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Педагог організатор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70449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1C7163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36A906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04B725D1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AD7B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«Тепло рідної домівки»</w:t>
            </w:r>
          </w:p>
          <w:p w14:paraId="16D72619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(до Дня матері – 11.05 та Міжнародного Дня сім'ї-15.05)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46ED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Олексюк Т.Л., Перець Ю.В.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F6D4A2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7F8DB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22D7A1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5085C795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6CBD" w14:textId="77777777" w:rsidR="00AF5CBE" w:rsidRPr="00AF5CBE" w:rsidRDefault="00AF5CBE" w:rsidP="00AF5C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«Вишиванка — моє національне обличчя»</w:t>
            </w:r>
          </w:p>
          <w:p w14:paraId="06824FC7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(до дня Вишиванки)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2DA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Олексюк Т.Л., Стецюк О.В.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AA4F5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36F15E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D67CFD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489A8129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7885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«Пам'ятаємо героїв! Слава тим, хто віддав життя за Україну» ( до дня Героїв України)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548B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огранізатор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DA2440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учнівс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самовр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D773A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C3CCF4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0F53CF4B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D789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«Від першокласника до старшокласника - наша перша сходинка»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9437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Замкова Н.В., Селіванова Л.А.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8B59C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4-А, 4-Б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BDAEB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6A3A85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634" w:rsidRPr="009A3634" w14:paraId="4C50BF7F" w14:textId="77777777" w:rsidTr="00B70394">
        <w:trPr>
          <w:trHeight w:val="37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34F5" w14:textId="77777777" w:rsidR="00AF5CBE" w:rsidRPr="00AF5CBE" w:rsidRDefault="00AF5CBE" w:rsidP="00AF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«Останній дзвінок — початок нового шляху»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6422" w14:textId="77777777" w:rsidR="00AF5CBE" w:rsidRPr="00AF5CBE" w:rsidRDefault="00AF5CBE" w:rsidP="00AF5CBE">
            <w:pPr>
              <w:spacing w:after="0" w:line="240" w:lineRule="auto"/>
              <w:ind w:right="-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організатор Олексієнко Ю.С.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E50FA" w14:textId="77777777" w:rsidR="00AF5CBE" w:rsidRPr="00AF5CBE" w:rsidRDefault="00AF5CBE" w:rsidP="00AF5CB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584DA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7666C1" w14:textId="77777777" w:rsidR="00AF5CBE" w:rsidRPr="00AF5CBE" w:rsidRDefault="00AF5CBE" w:rsidP="00AF5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BB2F4D" w14:textId="77777777" w:rsidR="00AF5CBE" w:rsidRPr="00AF5CBE" w:rsidRDefault="00AF5CBE" w:rsidP="00AF5CBE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92D92A" w14:textId="4D8D9313" w:rsidR="00AF5CBE" w:rsidRPr="00AF5CBE" w:rsidRDefault="00AF5CBE" w:rsidP="00AF5CBE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5CBE">
        <w:rPr>
          <w:rFonts w:ascii="Times New Roman" w:eastAsia="Calibri" w:hAnsi="Times New Roman" w:cs="Times New Roman"/>
          <w:sz w:val="28"/>
          <w:szCs w:val="28"/>
        </w:rPr>
        <w:t xml:space="preserve">Протягом року всі класні години були спрямовані на формування цінностей, патріотизму, екологічної свідомості та культури поведінки; змістовні зустрічі з цікавими людьми, присвячені моральним, соціальним і національно-патріотичним темам; просвітницькі заходи, що сприяли розвитку критичного мислення, громадянської відповідальності та єдності колективу. </w:t>
      </w:r>
    </w:p>
    <w:p w14:paraId="4E1FFB71" w14:textId="5BBD015E" w:rsidR="00932D96" w:rsidRDefault="00AF5CBE" w:rsidP="003D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</w:p>
    <w:p w14:paraId="08B30640" w14:textId="38812973" w:rsidR="00AF5CBE" w:rsidRPr="00AF5CBE" w:rsidRDefault="00AF5CBE" w:rsidP="00AF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часть у конкурсах,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вікторинах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змаганнях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5703847D" w14:textId="77777777" w:rsidR="00AF5CBE" w:rsidRPr="00AF5CBE" w:rsidRDefault="00AF5CBE" w:rsidP="00AF5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учнів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педагогів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2024–2025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н.р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3CFE94F0" w14:textId="77777777" w:rsidR="00AF5CBE" w:rsidRPr="00AF5CBE" w:rsidRDefault="00AF5CBE" w:rsidP="00AF5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1"/>
        <w:tblW w:w="9527" w:type="dxa"/>
        <w:tblInd w:w="-176" w:type="dxa"/>
        <w:tblLook w:val="04A0" w:firstRow="1" w:lastRow="0" w:firstColumn="1" w:lastColumn="0" w:noHBand="0" w:noVBand="1"/>
      </w:tblPr>
      <w:tblGrid>
        <w:gridCol w:w="851"/>
        <w:gridCol w:w="4140"/>
        <w:gridCol w:w="1423"/>
        <w:gridCol w:w="3113"/>
      </w:tblGrid>
      <w:tr w:rsidR="009A3634" w:rsidRPr="009A3634" w14:paraId="699CCAA8" w14:textId="77777777" w:rsidTr="00B70394">
        <w:tc>
          <w:tcPr>
            <w:tcW w:w="851" w:type="dxa"/>
          </w:tcPr>
          <w:p w14:paraId="0DA499C0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14:paraId="7EAB1710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Назва конкурсу</w:t>
            </w:r>
          </w:p>
        </w:tc>
        <w:tc>
          <w:tcPr>
            <w:tcW w:w="1423" w:type="dxa"/>
          </w:tcPr>
          <w:p w14:paraId="04A0C97C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К-сть учасників</w:t>
            </w:r>
          </w:p>
        </w:tc>
        <w:tc>
          <w:tcPr>
            <w:tcW w:w="3113" w:type="dxa"/>
          </w:tcPr>
          <w:p w14:paraId="275E598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Результати, назва конкурсної роботи</w:t>
            </w:r>
          </w:p>
        </w:tc>
      </w:tr>
      <w:tr w:rsidR="009A3634" w:rsidRPr="009A3634" w14:paraId="1DD38B2C" w14:textId="77777777" w:rsidTr="00B70394">
        <w:tc>
          <w:tcPr>
            <w:tcW w:w="851" w:type="dxa"/>
          </w:tcPr>
          <w:p w14:paraId="3F17879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04B98FA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«1000 Днів війни. Мій шлях» Конкурс-есе.</w:t>
            </w:r>
          </w:p>
        </w:tc>
        <w:tc>
          <w:tcPr>
            <w:tcW w:w="1423" w:type="dxa"/>
          </w:tcPr>
          <w:p w14:paraId="5DC91E22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0795F31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Фінальний призер.</w:t>
            </w:r>
          </w:p>
          <w:p w14:paraId="1E9B930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Учасник –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Фурманюк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</w:t>
            </w:r>
          </w:p>
          <w:p w14:paraId="5164F71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(10 клас). 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  <w:p w14:paraId="2968355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634" w:rsidRPr="009A3634" w14:paraId="126F0AE2" w14:textId="77777777" w:rsidTr="00B70394">
        <w:tc>
          <w:tcPr>
            <w:tcW w:w="851" w:type="dxa"/>
          </w:tcPr>
          <w:p w14:paraId="578EE9C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14:paraId="20AB6C7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Всеукраїнська дистанційна олімпіада з української літератури «Інтелектуальна віхола. Зима – 2024/2025».</w:t>
            </w:r>
          </w:p>
        </w:tc>
        <w:tc>
          <w:tcPr>
            <w:tcW w:w="1423" w:type="dxa"/>
          </w:tcPr>
          <w:p w14:paraId="6B6D87D1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14:paraId="640054A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Обидва сертифікати – учасники. Коваленко Дар’я та Підріз Олександр (9-Б клас).</w:t>
            </w:r>
          </w:p>
          <w:p w14:paraId="7BBCBB6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58F8F11F" w14:textId="77777777" w:rsidTr="00B70394">
        <w:tc>
          <w:tcPr>
            <w:tcW w:w="851" w:type="dxa"/>
          </w:tcPr>
          <w:p w14:paraId="4901424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14:paraId="5057ED1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інтернет-конкурс «Леся Українка: сила слова та духу». Освітній проект «На Урок».</w:t>
            </w:r>
          </w:p>
        </w:tc>
        <w:tc>
          <w:tcPr>
            <w:tcW w:w="1423" w:type="dxa"/>
          </w:tcPr>
          <w:p w14:paraId="582F62A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14:paraId="2CE8453C" w14:textId="77777777" w:rsidR="00AF5CBE" w:rsidRPr="00AF5CBE" w:rsidRDefault="00AF5CBE" w:rsidP="00AF5CB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1 ступеня: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  <w:t xml:space="preserve">Гай Дар'я, Макаренко Артур,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  <w:t>Кічігіна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  <w:t xml:space="preserve"> Ксенія, Ніколаєнко Олександра,</w:t>
            </w:r>
          </w:p>
          <w:p w14:paraId="65B4DAD9" w14:textId="77777777" w:rsidR="00AF5CBE" w:rsidRPr="00AF5CBE" w:rsidRDefault="00AF5CBE" w:rsidP="00AF5CB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  <w:t>Калініченко Єлизавета.</w:t>
            </w:r>
          </w:p>
          <w:p w14:paraId="663C9EA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Диплом 2 ступеня: Фролова Ангеліна. </w:t>
            </w:r>
          </w:p>
          <w:p w14:paraId="3EA06FF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Баннікова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Кіра – сертифікат учасника.</w:t>
            </w:r>
          </w:p>
          <w:p w14:paraId="2BF4797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(8-А кас) </w:t>
            </w:r>
          </w:p>
          <w:p w14:paraId="5CE504E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33B6536C" w14:textId="77777777" w:rsidTr="00B70394">
        <w:tc>
          <w:tcPr>
            <w:tcW w:w="851" w:type="dxa"/>
          </w:tcPr>
          <w:p w14:paraId="614713B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0" w:type="dxa"/>
          </w:tcPr>
          <w:p w14:paraId="7ECD45E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конкурс до Дня Соборності України.</w:t>
            </w:r>
          </w:p>
        </w:tc>
        <w:tc>
          <w:tcPr>
            <w:tcW w:w="1423" w:type="dxa"/>
          </w:tcPr>
          <w:p w14:paraId="2400702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14:paraId="3FDABCD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Світличний Давид, Гай Дар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я – сертифікат учасника.</w:t>
            </w:r>
          </w:p>
          <w:p w14:paraId="458C556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352A5D07" w14:textId="77777777" w:rsidTr="00B70394">
        <w:tc>
          <w:tcPr>
            <w:tcW w:w="851" w:type="dxa"/>
          </w:tcPr>
          <w:p w14:paraId="74AB36BD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675FEF1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краєзнавчий конкурс «От де, люде, наша слава, слава України!».</w:t>
            </w:r>
          </w:p>
        </w:tc>
        <w:tc>
          <w:tcPr>
            <w:tcW w:w="1423" w:type="dxa"/>
          </w:tcPr>
          <w:p w14:paraId="66632322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0447C5E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Учасник –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Фурманюк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Роман. </w:t>
            </w:r>
          </w:p>
          <w:p w14:paraId="507F7CF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ступеня.</w:t>
            </w:r>
          </w:p>
          <w:p w14:paraId="45E8FD7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Тема дослідження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Стах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 – прообраз Шевченківського Прометея».</w:t>
            </w:r>
          </w:p>
          <w:p w14:paraId="1650CF3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0E6042F3" w14:textId="77777777" w:rsidTr="00B70394">
        <w:tc>
          <w:tcPr>
            <w:tcW w:w="851" w:type="dxa"/>
          </w:tcPr>
          <w:p w14:paraId="353FAC89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14:paraId="66CAD93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Всеукраїнський конкурс дитячо-юнацької творчості «Листи майбутній Україні».</w:t>
            </w:r>
          </w:p>
        </w:tc>
        <w:tc>
          <w:tcPr>
            <w:tcW w:w="1423" w:type="dxa"/>
          </w:tcPr>
          <w:p w14:paraId="0EFAE2F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49E250C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Диплом «ГРАН-ПРІ».</w:t>
            </w:r>
          </w:p>
          <w:p w14:paraId="0A42F3B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Учасниця – Ніколаєнко Олександра. Тема роботи «Інша Україна».</w:t>
            </w:r>
          </w:p>
          <w:p w14:paraId="458B5C4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7291AF77" w14:textId="77777777" w:rsidTr="00B70394">
        <w:trPr>
          <w:trHeight w:val="1215"/>
        </w:trPr>
        <w:tc>
          <w:tcPr>
            <w:tcW w:w="851" w:type="dxa"/>
          </w:tcPr>
          <w:p w14:paraId="1DF5235F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605AA4BD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106ECD7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конкурс «Краса світу в слові Ліни Костенко».</w:t>
            </w:r>
          </w:p>
        </w:tc>
        <w:tc>
          <w:tcPr>
            <w:tcW w:w="1423" w:type="dxa"/>
          </w:tcPr>
          <w:p w14:paraId="05CD09CD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</w:tcPr>
          <w:p w14:paraId="25FDC07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Учасники – учні 8-А класу. Результати:</w:t>
            </w:r>
          </w:p>
          <w:p w14:paraId="12CD312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учнів – диплом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ступеня;</w:t>
            </w:r>
          </w:p>
          <w:p w14:paraId="64E4820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учнів – диплом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ступеня.</w:t>
            </w:r>
          </w:p>
          <w:p w14:paraId="2D5D625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37ECDBC4" w14:textId="77777777" w:rsidTr="00B70394">
        <w:trPr>
          <w:trHeight w:val="558"/>
        </w:trPr>
        <w:tc>
          <w:tcPr>
            <w:tcW w:w="851" w:type="dxa"/>
          </w:tcPr>
          <w:p w14:paraId="5A05539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1965200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8A614B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2C34F4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Всеукраїнський конкурс творчих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Міжнародного дня рідної мови у межах Національного фестивалю «Код нації».</w:t>
            </w:r>
          </w:p>
        </w:tc>
        <w:tc>
          <w:tcPr>
            <w:tcW w:w="1423" w:type="dxa"/>
          </w:tcPr>
          <w:p w14:paraId="49C5A9F1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3F15574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Фурманюк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– диплом учасника. </w:t>
            </w:r>
          </w:p>
          <w:p w14:paraId="30C2C2C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конкурсної роботи «Мова, що єднає покоління».</w:t>
            </w:r>
          </w:p>
          <w:p w14:paraId="3AB7CAD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07676BA0" w14:textId="77777777" w:rsidTr="00B70394">
        <w:trPr>
          <w:trHeight w:val="795"/>
        </w:trPr>
        <w:tc>
          <w:tcPr>
            <w:tcW w:w="851" w:type="dxa"/>
          </w:tcPr>
          <w:p w14:paraId="14B7C340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14:paraId="68CA27F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інтернет-конкурс «Михайло Коцюбинський: перший модерніст української літератури».</w:t>
            </w:r>
          </w:p>
        </w:tc>
        <w:tc>
          <w:tcPr>
            <w:tcW w:w="1423" w:type="dxa"/>
          </w:tcPr>
          <w:p w14:paraId="2E6B4382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</w:tcPr>
          <w:p w14:paraId="6409AED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Учасники – 8-А клас.</w:t>
            </w:r>
          </w:p>
          <w:p w14:paraId="6285351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ступеня: </w:t>
            </w:r>
          </w:p>
          <w:p w14:paraId="2B51812D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Ніколаєнко Олександра, </w:t>
            </w:r>
          </w:p>
          <w:p w14:paraId="70D5776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Світличний Давид, </w:t>
            </w:r>
          </w:p>
          <w:p w14:paraId="4853C03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Гай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дар’я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Учасники: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Джигір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Сергій, Калініченко Єлизавета,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Лашин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Олексій.</w:t>
            </w:r>
          </w:p>
          <w:p w14:paraId="5002684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4C0B5ACE" w14:textId="77777777" w:rsidTr="00B70394">
        <w:trPr>
          <w:trHeight w:val="777"/>
        </w:trPr>
        <w:tc>
          <w:tcPr>
            <w:tcW w:w="851" w:type="dxa"/>
          </w:tcPr>
          <w:p w14:paraId="259887F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40" w:type="dxa"/>
          </w:tcPr>
          <w:p w14:paraId="67A489A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конкурс есе та плакатів «Я тебе чую: підтримую однолітка в окупації».</w:t>
            </w:r>
          </w:p>
          <w:p w14:paraId="2E40FE9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0E72DE0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67BCE58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Учасник –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Фурманюк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Роман. Конкурсна робота на тему «Тиша, що ховає крики».</w:t>
            </w:r>
          </w:p>
          <w:p w14:paraId="54BF036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  <w:p w14:paraId="3EF159B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 до кінця серпня. </w:t>
            </w:r>
          </w:p>
        </w:tc>
      </w:tr>
      <w:tr w:rsidR="009A3634" w:rsidRPr="009A3634" w14:paraId="0975C311" w14:textId="77777777" w:rsidTr="00B70394">
        <w:trPr>
          <w:trHeight w:val="1155"/>
        </w:trPr>
        <w:tc>
          <w:tcPr>
            <w:tcW w:w="851" w:type="dxa"/>
          </w:tcPr>
          <w:p w14:paraId="6AA779CF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14:paraId="35F8E66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конкурс «Пласт – наша гордість і мрія».</w:t>
            </w:r>
          </w:p>
          <w:p w14:paraId="28AB959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5997C1F0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</w:tcPr>
          <w:p w14:paraId="2DF7F17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Диплом I ступеня – 10 учнів,</w:t>
            </w:r>
          </w:p>
          <w:p w14:paraId="1BF78E4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 – сертифікат учасника.</w:t>
            </w:r>
          </w:p>
          <w:p w14:paraId="0319A25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9A3634" w:rsidRPr="009A3634" w14:paraId="08A5EF58" w14:textId="77777777" w:rsidTr="00B70394">
        <w:trPr>
          <w:trHeight w:val="1620"/>
        </w:trPr>
        <w:tc>
          <w:tcPr>
            <w:tcW w:w="851" w:type="dxa"/>
          </w:tcPr>
          <w:p w14:paraId="05C9266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0" w:type="dxa"/>
          </w:tcPr>
          <w:p w14:paraId="10D2922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Конкурс із зарубіжної літератури «На крилах зарубіжної літератури».</w:t>
            </w:r>
          </w:p>
        </w:tc>
        <w:tc>
          <w:tcPr>
            <w:tcW w:w="1423" w:type="dxa"/>
          </w:tcPr>
          <w:p w14:paraId="793E9A58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14:paraId="71B41EA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Юнаш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Олександр, </w:t>
            </w:r>
          </w:p>
          <w:p w14:paraId="2608A9BD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Стецюк Кароліна – 9-А клас;</w:t>
            </w:r>
          </w:p>
          <w:p w14:paraId="35646CA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Ніколаєнко Олександра – 8-А клас.</w:t>
            </w:r>
          </w:p>
          <w:p w14:paraId="68A86CC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Лисаков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</w:t>
            </w:r>
          </w:p>
          <w:p w14:paraId="2062C82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Чекаємо результатів.</w:t>
            </w:r>
          </w:p>
        </w:tc>
      </w:tr>
      <w:tr w:rsidR="009A3634" w:rsidRPr="009A3634" w14:paraId="7AB1D2D2" w14:textId="77777777" w:rsidTr="00B70394">
        <w:trPr>
          <w:trHeight w:val="941"/>
        </w:trPr>
        <w:tc>
          <w:tcPr>
            <w:tcW w:w="851" w:type="dxa"/>
          </w:tcPr>
          <w:p w14:paraId="60DBAEA6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14:paraId="66C81289" w14:textId="77777777" w:rsidR="00AF5CBE" w:rsidRPr="00AF5CBE" w:rsidRDefault="00AF5CBE" w:rsidP="00AF5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Участь у обласному етапі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Всеукраїнського</w:t>
            </w:r>
          </w:p>
          <w:p w14:paraId="247BF1C1" w14:textId="77777777" w:rsidR="00AF5CBE" w:rsidRPr="00AF5CBE" w:rsidRDefault="00AF5CBE" w:rsidP="00AF5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юнацького фестивалю</w:t>
            </w:r>
          </w:p>
          <w:p w14:paraId="41F646BD" w14:textId="77777777" w:rsidR="00AF5CBE" w:rsidRPr="00AF5CBE" w:rsidRDefault="00AF5CBE" w:rsidP="00AF5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«В об’єктиві натураліста – 2025».</w:t>
            </w:r>
          </w:p>
          <w:p w14:paraId="2004A165" w14:textId="77777777" w:rsidR="00AF5CBE" w:rsidRPr="00AF5CBE" w:rsidRDefault="00AF5CBE" w:rsidP="00AF5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На фінальному етапі </w:t>
            </w:r>
          </w:p>
          <w:p w14:paraId="6CB06645" w14:textId="77777777" w:rsidR="00AF5CBE" w:rsidRPr="00AF5CBE" w:rsidRDefault="00AF5CBE" w:rsidP="00AF5C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Всеукраїнського юнацького фестивалю</w:t>
            </w:r>
          </w:p>
          <w:p w14:paraId="4650695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«В об’єктиві натураліста – 2025».</w:t>
            </w:r>
          </w:p>
        </w:tc>
        <w:tc>
          <w:tcPr>
            <w:tcW w:w="1423" w:type="dxa"/>
          </w:tcPr>
          <w:p w14:paraId="15E512D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10103705" w14:textId="77777777" w:rsidR="00AF5CBE" w:rsidRPr="00AF5CBE" w:rsidRDefault="00AF5CBE" w:rsidP="00AF5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1B72C9" w14:textId="77777777" w:rsidR="00AF5CBE" w:rsidRPr="00AF5CBE" w:rsidRDefault="00AF5CBE" w:rsidP="00AF5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0F7D29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641563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Стецюк Кароліна учасниця гуртка «Юні друзі природи», уч. 9кл. 1 місце </w:t>
            </w:r>
          </w:p>
          <w:p w14:paraId="3394C73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Олексюк Т. Л. </w:t>
            </w:r>
          </w:p>
          <w:p w14:paraId="6DAC011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Стецюк Кароліна учасниця гуртка «Юні друзі природи», уч.9кл. Диплом ІІ ступеня Керівник Олексюк Т. Л.</w:t>
            </w:r>
          </w:p>
        </w:tc>
      </w:tr>
      <w:tr w:rsidR="009A3634" w:rsidRPr="009A3634" w14:paraId="416FEE86" w14:textId="77777777" w:rsidTr="00B70394">
        <w:trPr>
          <w:trHeight w:val="941"/>
        </w:trPr>
        <w:tc>
          <w:tcPr>
            <w:tcW w:w="851" w:type="dxa"/>
          </w:tcPr>
          <w:p w14:paraId="12F1C6FD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0" w:type="dxa"/>
          </w:tcPr>
          <w:p w14:paraId="606BA5C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VІІ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школярів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Гуманне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тварин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до 14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квітня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2025р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1CC2F91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14:paraId="7EDBAE1D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В.- 6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місце,</w:t>
            </w:r>
          </w:p>
          <w:p w14:paraId="4CB393E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Мойсейченко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– 5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203E116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Краснощок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– 5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082EB2B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Цебенко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028B4B4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Ноженко М.-6кл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сертифікат учасника.</w:t>
            </w:r>
          </w:p>
          <w:p w14:paraId="34D3EE7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0DF6A0E1" w14:textId="77777777" w:rsidTr="00B70394">
        <w:trPr>
          <w:trHeight w:val="941"/>
        </w:trPr>
        <w:tc>
          <w:tcPr>
            <w:tcW w:w="851" w:type="dxa"/>
          </w:tcPr>
          <w:p w14:paraId="7E1E6A5C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14:paraId="6FE349E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природничому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«Природа - наш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дім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7D96EDC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</w:tcPr>
          <w:p w14:paraId="222C8A1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Коваленко М. -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21BA610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Крячек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– 5кл.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6285C9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Атаманова В.- 6кл.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5752F6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Надтока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 – 6кл.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BA74EE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Олексієнко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 – 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2C8A529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 – 6кл.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18EB1C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Перець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 – 7кл.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A464FF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Крячек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– 7кл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2675C30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Коваленко Д. – 9кл.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EC8457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Стецюк К. – 9кл.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41D3F6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Сурело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 – 9кл.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місце,</w:t>
            </w:r>
          </w:p>
          <w:p w14:paraId="6116C24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Коваленко Д. – 6кл.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1276EBD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Коваленко К. – 7кл.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0D01FC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Олексієнко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Д. – 11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2 місце,</w:t>
            </w:r>
          </w:p>
          <w:p w14:paraId="6B60DED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Перець Д. -11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3 місце.</w:t>
            </w:r>
          </w:p>
          <w:p w14:paraId="7E513F4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5C4D6F1F" w14:textId="77777777" w:rsidTr="00B70394">
        <w:trPr>
          <w:trHeight w:val="941"/>
        </w:trPr>
        <w:tc>
          <w:tcPr>
            <w:tcW w:w="851" w:type="dxa"/>
          </w:tcPr>
          <w:p w14:paraId="49868FDC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40" w:type="dxa"/>
          </w:tcPr>
          <w:p w14:paraId="4A49C6A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Всеукраїнському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 xml:space="preserve">“Земля - наш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спільний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дім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”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0B561B48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161584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Агітбригада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Еколог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учасники.</w:t>
            </w:r>
          </w:p>
          <w:p w14:paraId="0E83407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05E55FFB" w14:textId="77777777" w:rsidTr="00B70394">
        <w:trPr>
          <w:trHeight w:val="941"/>
        </w:trPr>
        <w:tc>
          <w:tcPr>
            <w:tcW w:w="851" w:type="dxa"/>
          </w:tcPr>
          <w:p w14:paraId="21ACE5B2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14:paraId="00F4AF5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Всеукраїнському</w:t>
            </w:r>
            <w:proofErr w:type="spellEnd"/>
          </w:p>
          <w:p w14:paraId="45F74FA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“День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зустрічі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птахів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”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3BB6C814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E267E7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Гурток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друзі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CF1F0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4A8281AA" w14:textId="77777777" w:rsidTr="00B70394">
        <w:trPr>
          <w:trHeight w:val="941"/>
        </w:trPr>
        <w:tc>
          <w:tcPr>
            <w:tcW w:w="851" w:type="dxa"/>
          </w:tcPr>
          <w:p w14:paraId="4B9FC1E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14:paraId="4ADE8AB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дослідницько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експериментальних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природознавства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”</w:t>
            </w:r>
            <w:r w:rsidRPr="00AF5C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номінація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світ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67C797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Дослідницька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  <w:p w14:paraId="004D25D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водоплавних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птахів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рідного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краю: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біологічні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поведінка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охорона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2025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2AB1B838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7EF513A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Владислав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учасник.</w:t>
            </w:r>
          </w:p>
          <w:p w14:paraId="1AFF2D8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7393AC27" w14:textId="77777777" w:rsidTr="00B70394">
        <w:trPr>
          <w:trHeight w:val="941"/>
        </w:trPr>
        <w:tc>
          <w:tcPr>
            <w:tcW w:w="851" w:type="dxa"/>
          </w:tcPr>
          <w:p w14:paraId="0BB526A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40" w:type="dxa"/>
          </w:tcPr>
          <w:p w14:paraId="3F97E07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Участь у шостому всеукраїнському конкурсі дитячих малюнків на космічну тематику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Noosphere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Space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Art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Challenge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«Експедиція незвіданими світами».</w:t>
            </w:r>
          </w:p>
        </w:tc>
        <w:tc>
          <w:tcPr>
            <w:tcW w:w="1423" w:type="dxa"/>
          </w:tcPr>
          <w:p w14:paraId="408AA68B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14:paraId="22240B9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Цебенко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5BDEA68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Дубінін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07A78C1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41B642A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Ноженко М. – 6кл.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8278A3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Драгунова Д. -7кл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учасники.</w:t>
            </w:r>
          </w:p>
          <w:p w14:paraId="6FED098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38F8C7E5" w14:textId="77777777" w:rsidTr="00B70394">
        <w:trPr>
          <w:trHeight w:val="941"/>
        </w:trPr>
        <w:tc>
          <w:tcPr>
            <w:tcW w:w="851" w:type="dxa"/>
          </w:tcPr>
          <w:p w14:paraId="034036D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0" w:type="dxa"/>
          </w:tcPr>
          <w:p w14:paraId="5185053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"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Вишиванка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серце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зіткане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любові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" в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номінації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«Моя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вишиванка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7725D56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</w:tcPr>
          <w:p w14:paraId="01792A7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Олексієнко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А. 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205EBA8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Олексієнко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Д. -11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1 місце,</w:t>
            </w:r>
          </w:p>
          <w:p w14:paraId="6D266F5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Цебенко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-6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768B091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Перець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Д.-11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4EE9299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 -6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61EDB5D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Крохмаль М.- 7кл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учасники.</w:t>
            </w:r>
          </w:p>
          <w:p w14:paraId="7766AC9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630DF4A5" w14:textId="77777777" w:rsidTr="00B70394">
        <w:trPr>
          <w:trHeight w:val="941"/>
        </w:trPr>
        <w:tc>
          <w:tcPr>
            <w:tcW w:w="851" w:type="dxa"/>
          </w:tcPr>
          <w:p w14:paraId="3B19735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40" w:type="dxa"/>
          </w:tcPr>
          <w:p w14:paraId="5A6A673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Вишиванка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серце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зіткане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любові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в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номінації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"Я, родина,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</w:p>
          <w:p w14:paraId="3F073D1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Родинне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дерево </w:t>
            </w:r>
          </w:p>
          <w:p w14:paraId="13BF827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C99F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AB1C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73097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3F02D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Вишиванка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серце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зіткане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любові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в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номінації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Стилізація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українського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одягу</w:t>
            </w:r>
            <w:proofErr w:type="spellEnd"/>
            <w:proofErr w:type="gram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285C6EBC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</w:tcPr>
          <w:p w14:paraId="7D10F57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Цебенко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0EA5C7E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Дубінін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08F28B2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Бутенко Є.- 6кл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5BD17E1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0EDFC65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Дзюба С.-3кл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39C822F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Репін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І.-3кл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4DF1214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Кравченко П.-3кл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учасники.</w:t>
            </w:r>
          </w:p>
          <w:p w14:paraId="3696CE0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ABA9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Стецюк К.-9кл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6384D06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Рожкова С.-9кл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2 місце.</w:t>
            </w:r>
          </w:p>
          <w:p w14:paraId="793AE27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299D2CE2" w14:textId="77777777" w:rsidTr="00B70394">
        <w:trPr>
          <w:trHeight w:val="941"/>
        </w:trPr>
        <w:tc>
          <w:tcPr>
            <w:tcW w:w="851" w:type="dxa"/>
          </w:tcPr>
          <w:p w14:paraId="296F57D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40" w:type="dxa"/>
          </w:tcPr>
          <w:p w14:paraId="2F8A0DF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«Писанка»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5E470A1B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14:paraId="665BA94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Цебенко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657A62E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Дубінін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2331551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В.-6кл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14:paraId="369B3CE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Караушев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І. – 6кл.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C7B93E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Піддубна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 – 6кл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учасники.</w:t>
            </w:r>
          </w:p>
          <w:p w14:paraId="2BE5CAA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25171194" w14:textId="77777777" w:rsidTr="00B70394">
        <w:trPr>
          <w:trHeight w:val="941"/>
        </w:trPr>
        <w:tc>
          <w:tcPr>
            <w:tcW w:w="851" w:type="dxa"/>
          </w:tcPr>
          <w:p w14:paraId="0DCFB25F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40" w:type="dxa"/>
          </w:tcPr>
          <w:p w14:paraId="73FA98F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Природоохоронний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скарбниця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Придніпров’я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” в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номінації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Балки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Придніпров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6FCA1264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3630730D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гуртка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друзі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Владислав- 6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BBA82C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Немає результатів.</w:t>
            </w:r>
          </w:p>
          <w:p w14:paraId="3D37E9F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Олексюк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Т. Л.</w:t>
            </w:r>
          </w:p>
        </w:tc>
      </w:tr>
      <w:tr w:rsidR="009A3634" w:rsidRPr="009A3634" w14:paraId="6332129D" w14:textId="77777777" w:rsidTr="00B70394">
        <w:trPr>
          <w:trHeight w:val="941"/>
        </w:trPr>
        <w:tc>
          <w:tcPr>
            <w:tcW w:w="851" w:type="dxa"/>
          </w:tcPr>
          <w:p w14:paraId="010A2FBD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40" w:type="dxa"/>
          </w:tcPr>
          <w:p w14:paraId="7ED6186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онкурс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"Природа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наш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дім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767266A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1DDA08FD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Крячок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 – 1 місце.</w:t>
            </w:r>
          </w:p>
          <w:p w14:paraId="50979B6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Манько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9A3634" w:rsidRPr="009A3634" w14:paraId="790842EB" w14:textId="77777777" w:rsidTr="00B70394">
        <w:trPr>
          <w:trHeight w:val="941"/>
        </w:trPr>
        <w:tc>
          <w:tcPr>
            <w:tcW w:w="851" w:type="dxa"/>
          </w:tcPr>
          <w:p w14:paraId="1300FA76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40" w:type="dxa"/>
          </w:tcPr>
          <w:p w14:paraId="27954A2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"Код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нації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254A6002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3151FC2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Мойсейченко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- 3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31432C5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Манько Т. В.</w:t>
            </w:r>
          </w:p>
        </w:tc>
      </w:tr>
      <w:tr w:rsidR="009A3634" w:rsidRPr="009A3634" w14:paraId="4BC44F16" w14:textId="77777777" w:rsidTr="00B70394">
        <w:trPr>
          <w:trHeight w:val="941"/>
        </w:trPr>
        <w:tc>
          <w:tcPr>
            <w:tcW w:w="851" w:type="dxa"/>
          </w:tcPr>
          <w:p w14:paraId="4CFC183F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40" w:type="dxa"/>
          </w:tcPr>
          <w:p w14:paraId="7E3B11D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ідеоролик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вишиванки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3B29111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318290D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Краснощок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 -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подяка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78FAE23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Манько Т. В.</w:t>
            </w:r>
          </w:p>
        </w:tc>
      </w:tr>
      <w:tr w:rsidR="009A3634" w:rsidRPr="009A3634" w14:paraId="71C87545" w14:textId="77777777" w:rsidTr="00B70394">
        <w:trPr>
          <w:trHeight w:val="941"/>
        </w:trPr>
        <w:tc>
          <w:tcPr>
            <w:tcW w:w="851" w:type="dxa"/>
          </w:tcPr>
          <w:p w14:paraId="451ADE60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0" w:type="dxa"/>
          </w:tcPr>
          <w:p w14:paraId="32D1EB7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нформаційн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кампані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Різні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разом: тут і зараз!”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3A43A906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</w:tcPr>
          <w:p w14:paraId="50B80EC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Сертифікат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інклюзивно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привітного класу.</w:t>
            </w:r>
          </w:p>
          <w:p w14:paraId="401B48E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Попруга С.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</w:tr>
      <w:tr w:rsidR="009A3634" w:rsidRPr="009A3634" w14:paraId="4DAD81FB" w14:textId="77777777" w:rsidTr="00B70394">
        <w:trPr>
          <w:trHeight w:val="941"/>
        </w:trPr>
        <w:tc>
          <w:tcPr>
            <w:tcW w:w="851" w:type="dxa"/>
          </w:tcPr>
          <w:p w14:paraId="3247D07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40" w:type="dxa"/>
          </w:tcPr>
          <w:p w14:paraId="0815AE4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нтелектуальн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змагання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олімпіада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Вдалий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старт.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Осінь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2024» з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42CB274B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14:paraId="06AF31C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Архіпова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Кароліна - 2 місце,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Манько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Соломія - 1 місце,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Раков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Гліб - 2 місце,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Халецька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Варвара - 1 місце.</w:t>
            </w:r>
          </w:p>
          <w:p w14:paraId="0A1473D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Передерій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</w:t>
            </w:r>
          </w:p>
        </w:tc>
      </w:tr>
      <w:tr w:rsidR="009A3634" w:rsidRPr="009A3634" w14:paraId="66903455" w14:textId="77777777" w:rsidTr="00B70394">
        <w:trPr>
          <w:trHeight w:val="941"/>
        </w:trPr>
        <w:tc>
          <w:tcPr>
            <w:tcW w:w="851" w:type="dxa"/>
          </w:tcPr>
          <w:p w14:paraId="146069D4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40" w:type="dxa"/>
          </w:tcPr>
          <w:p w14:paraId="51C8B63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 «</w:t>
            </w:r>
            <w:proofErr w:type="gram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пісні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423" w:type="dxa"/>
          </w:tcPr>
          <w:p w14:paraId="1C0351C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14:paraId="4664BAB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Архіпова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Кароліна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Маленко  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Нікіта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Халецька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Варвара – 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215C21F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Передерій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Д. В.</w:t>
            </w:r>
          </w:p>
        </w:tc>
      </w:tr>
      <w:tr w:rsidR="009A3634" w:rsidRPr="009A3634" w14:paraId="168B6343" w14:textId="77777777" w:rsidTr="00B70394">
        <w:trPr>
          <w:trHeight w:val="941"/>
        </w:trPr>
        <w:tc>
          <w:tcPr>
            <w:tcW w:w="851" w:type="dxa"/>
          </w:tcPr>
          <w:p w14:paraId="453489C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14:paraId="0B967C8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конкурс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«Захисники та захисниці України». </w:t>
            </w:r>
          </w:p>
          <w:p w14:paraId="2733E35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0CA659F4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14:paraId="64D5A01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Архіпова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Кароліна,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Арзубов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Єгор,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Халецька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Варвара,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Раков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Гліб, Мороз Матвій,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Маленко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Нікіта – 1 місце, Безверхий Андрій,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Манько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Соломія – 2 місце.</w:t>
            </w:r>
          </w:p>
          <w:p w14:paraId="726B398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Передерій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Д. В.</w:t>
            </w:r>
          </w:p>
        </w:tc>
      </w:tr>
      <w:tr w:rsidR="009A3634" w:rsidRPr="009A3634" w14:paraId="6029C173" w14:textId="77777777" w:rsidTr="00B70394">
        <w:trPr>
          <w:trHeight w:val="941"/>
        </w:trPr>
        <w:tc>
          <w:tcPr>
            <w:tcW w:w="851" w:type="dxa"/>
          </w:tcPr>
          <w:p w14:paraId="7C6BCC31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40" w:type="dxa"/>
          </w:tcPr>
          <w:p w14:paraId="4E855F3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Всеукраїнська олімпіада з української мови «Інтелектуальна віхола. Зима - 2024/2025»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("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Всеосвіта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")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6DA3E001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</w:tcPr>
          <w:p w14:paraId="42D58AB0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Арзубов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Єгор,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Архіпова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Кароліна,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Халецька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Варвара,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Раков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Гліб, Мороз Матвій, Безверхий Андрій – 1 місце,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Маленко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Нікіта -  2 місце.</w:t>
            </w:r>
          </w:p>
          <w:p w14:paraId="15365363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Передерій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Д. В.</w:t>
            </w:r>
          </w:p>
        </w:tc>
      </w:tr>
      <w:tr w:rsidR="009A3634" w:rsidRPr="009A3634" w14:paraId="49623615" w14:textId="77777777" w:rsidTr="00B70394">
        <w:trPr>
          <w:trHeight w:val="941"/>
        </w:trPr>
        <w:tc>
          <w:tcPr>
            <w:tcW w:w="851" w:type="dxa"/>
          </w:tcPr>
          <w:p w14:paraId="3CEF335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40" w:type="dxa"/>
          </w:tcPr>
          <w:p w14:paraId="3F9267C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Всеукраїнська дистанційна олімпіада з української мови "Інтелектуальна віхола. Зима 2024/2025" ("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").</w:t>
            </w:r>
          </w:p>
        </w:tc>
        <w:tc>
          <w:tcPr>
            <w:tcW w:w="1423" w:type="dxa"/>
          </w:tcPr>
          <w:p w14:paraId="6EA413D5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</w:tcPr>
          <w:p w14:paraId="2799CAB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Коваленко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Ріта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місце,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Драгунов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Льоша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- 2 місце,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Паращенко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Даша- 3 місце. Інші діти - учасники.</w:t>
            </w:r>
          </w:p>
          <w:p w14:paraId="52029D8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Селіванова Л. А.</w:t>
            </w:r>
          </w:p>
        </w:tc>
      </w:tr>
      <w:tr w:rsidR="009A3634" w:rsidRPr="009A3634" w14:paraId="78480534" w14:textId="77777777" w:rsidTr="00B70394">
        <w:trPr>
          <w:trHeight w:val="695"/>
        </w:trPr>
        <w:tc>
          <w:tcPr>
            <w:tcW w:w="851" w:type="dxa"/>
          </w:tcPr>
          <w:p w14:paraId="57C1AF00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40" w:type="dxa"/>
          </w:tcPr>
          <w:p w14:paraId="3C63780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інтернет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-конкурс «Леся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 сила слова та духу» ("На урок"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14:paraId="4EFF9282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3" w:type="dxa"/>
          </w:tcPr>
          <w:p w14:paraId="3DA45E6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Петровська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Інна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Кабак Олеся та Коваленко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диплом 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Прохоренко Гена і Савченко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Микита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диплом 2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Толгучова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Лєра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Безверза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Юля та Хоменко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Єгор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диплом 3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ступеня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Овсянкін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Владик та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Іщенко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Іра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сертифікат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учасника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65C6020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Селіванова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Л. А.</w:t>
            </w:r>
          </w:p>
        </w:tc>
      </w:tr>
      <w:tr w:rsidR="009A3634" w:rsidRPr="009A3634" w14:paraId="179AC1FA" w14:textId="77777777" w:rsidTr="00B70394">
        <w:trPr>
          <w:trHeight w:val="941"/>
        </w:trPr>
        <w:tc>
          <w:tcPr>
            <w:tcW w:w="851" w:type="dxa"/>
          </w:tcPr>
          <w:p w14:paraId="7DFC8D1B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40" w:type="dxa"/>
          </w:tcPr>
          <w:p w14:paraId="5CBE305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II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щорічний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природничий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еколого-натуралістичний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"Природа - наш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дім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50F98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14:paraId="4881A94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3147DE9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Коваленко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2D32F98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Селіванова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Л. А.</w:t>
            </w:r>
          </w:p>
        </w:tc>
      </w:tr>
      <w:tr w:rsidR="009A3634" w:rsidRPr="009A3634" w14:paraId="24E10C1C" w14:textId="77777777" w:rsidTr="00B70394">
        <w:trPr>
          <w:trHeight w:val="941"/>
        </w:trPr>
        <w:tc>
          <w:tcPr>
            <w:tcW w:w="851" w:type="dxa"/>
          </w:tcPr>
          <w:p w14:paraId="27104DD1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40" w:type="dxa"/>
          </w:tcPr>
          <w:p w14:paraId="3786150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 природоохоронний конкурс "Горобець хатній-Птах року 2024" Серед творчих робіт. 2024 р.</w:t>
            </w:r>
          </w:p>
          <w:p w14:paraId="2DE1A00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43C541B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14:paraId="017748DA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Малакута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Марія. Грамота за активну участь.</w:t>
            </w:r>
          </w:p>
          <w:p w14:paraId="5832833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Замкова Н. В.</w:t>
            </w:r>
          </w:p>
        </w:tc>
      </w:tr>
      <w:tr w:rsidR="009A3634" w:rsidRPr="009A3634" w14:paraId="5B63B009" w14:textId="77777777" w:rsidTr="00B70394">
        <w:trPr>
          <w:trHeight w:val="941"/>
        </w:trPr>
        <w:tc>
          <w:tcPr>
            <w:tcW w:w="851" w:type="dxa"/>
          </w:tcPr>
          <w:p w14:paraId="689A4A69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40" w:type="dxa"/>
          </w:tcPr>
          <w:p w14:paraId="02259FD9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екологічний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конкурс "Голос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весняних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квітів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gram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 рамках</w:t>
            </w:r>
            <w:proofErr w:type="gram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акції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Збережемо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первоцвіти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, 2025 р.</w:t>
            </w:r>
          </w:p>
        </w:tc>
        <w:tc>
          <w:tcPr>
            <w:tcW w:w="1423" w:type="dxa"/>
          </w:tcPr>
          <w:p w14:paraId="78720B6A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A2CDB91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Гурток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"Школа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друзів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планети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"</w:t>
            </w: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Подяка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35F0366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Замкова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Н. В.</w:t>
            </w:r>
          </w:p>
        </w:tc>
      </w:tr>
      <w:tr w:rsidR="009A3634" w:rsidRPr="009A3634" w14:paraId="485EAF7E" w14:textId="77777777" w:rsidTr="00B70394">
        <w:trPr>
          <w:trHeight w:val="941"/>
        </w:trPr>
        <w:tc>
          <w:tcPr>
            <w:tcW w:w="851" w:type="dxa"/>
          </w:tcPr>
          <w:p w14:paraId="1A651FF7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40" w:type="dxa"/>
          </w:tcPr>
          <w:p w14:paraId="3488004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Третій обласний дистанційний конкурс-фестиваль "Талановита дитина-талановита країна".</w:t>
            </w:r>
          </w:p>
        </w:tc>
        <w:tc>
          <w:tcPr>
            <w:tcW w:w="1423" w:type="dxa"/>
          </w:tcPr>
          <w:p w14:paraId="607F6A7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323A2A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Хореографічний колектив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5922E70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Два 1 місця.</w:t>
            </w:r>
          </w:p>
          <w:p w14:paraId="2B070BDC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Керівник Стецюк О. В.</w:t>
            </w:r>
          </w:p>
        </w:tc>
      </w:tr>
      <w:tr w:rsidR="009A3634" w:rsidRPr="009A3634" w14:paraId="3084231A" w14:textId="77777777" w:rsidTr="00B70394">
        <w:trPr>
          <w:trHeight w:val="941"/>
        </w:trPr>
        <w:tc>
          <w:tcPr>
            <w:tcW w:w="851" w:type="dxa"/>
          </w:tcPr>
          <w:p w14:paraId="737F53E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40" w:type="dxa"/>
          </w:tcPr>
          <w:p w14:paraId="76C3C586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ПЛІЧ-О-ПЛІЧ</w:t>
            </w:r>
          </w:p>
          <w:p w14:paraId="4F7D8D74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Всеукраїнські шкільні ліги.</w:t>
            </w:r>
          </w:p>
        </w:tc>
        <w:tc>
          <w:tcPr>
            <w:tcW w:w="1423" w:type="dxa"/>
          </w:tcPr>
          <w:p w14:paraId="1EA88B0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2E9ACD5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Група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черлідингу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«Блакитні серця». </w:t>
            </w:r>
          </w:p>
          <w:p w14:paraId="199850CE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2 місце.</w:t>
            </w:r>
          </w:p>
          <w:p w14:paraId="0360B81F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3634" w:rsidRPr="009A3634" w14:paraId="662D8FE8" w14:textId="77777777" w:rsidTr="00B70394">
        <w:trPr>
          <w:trHeight w:val="941"/>
        </w:trPr>
        <w:tc>
          <w:tcPr>
            <w:tcW w:w="851" w:type="dxa"/>
          </w:tcPr>
          <w:p w14:paraId="58436BDE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40" w:type="dxa"/>
          </w:tcPr>
          <w:p w14:paraId="2D8E122B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Танцювальний онлайн конкурс «Патріотичний Вихор».</w:t>
            </w:r>
          </w:p>
        </w:tc>
        <w:tc>
          <w:tcPr>
            <w:tcW w:w="1423" w:type="dxa"/>
          </w:tcPr>
          <w:p w14:paraId="3E5BD263" w14:textId="77777777" w:rsidR="00AF5CBE" w:rsidRPr="00AF5CBE" w:rsidRDefault="00AF5CBE" w:rsidP="00AF5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3A306D7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Хореографічний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колектив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Барбарики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».</w:t>
            </w:r>
          </w:p>
          <w:p w14:paraId="004A4F02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CBE">
              <w:rPr>
                <w:rFonts w:ascii="Times New Roman" w:eastAsia="Calibri" w:hAnsi="Times New Roman" w:cs="Times New Roman"/>
                <w:sz w:val="28"/>
                <w:szCs w:val="28"/>
              </w:rPr>
              <w:t>1 місце</w:t>
            </w:r>
          </w:p>
          <w:p w14:paraId="3DC5BE98" w14:textId="77777777" w:rsidR="00AF5CBE" w:rsidRPr="00AF5CBE" w:rsidRDefault="00AF5CBE" w:rsidP="00AF5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AF5CB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Стецюк О. В.</w:t>
            </w:r>
          </w:p>
        </w:tc>
      </w:tr>
    </w:tbl>
    <w:p w14:paraId="1EA4D33F" w14:textId="77777777" w:rsidR="00AF5CBE" w:rsidRPr="00AF5CBE" w:rsidRDefault="00AF5CBE" w:rsidP="00AF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448ECDB" w14:textId="77777777" w:rsidR="00AF5CBE" w:rsidRPr="00AF5CBE" w:rsidRDefault="00AF5CBE" w:rsidP="00AF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Батьки наших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учнів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активними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партнерами закладу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освіти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лише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підтримують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ініціативи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а й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виступають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рушійною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силою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волонтерства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патріотизму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добрих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справ.</w:t>
      </w:r>
    </w:p>
    <w:p w14:paraId="117DBDD5" w14:textId="77777777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85CE9" w14:textId="77777777" w:rsidR="00AF5CBE" w:rsidRPr="00AF5CBE" w:rsidRDefault="00AF5CBE" w:rsidP="00AF5C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5CBE">
        <w:rPr>
          <w:rFonts w:ascii="Times New Roman" w:eastAsia="Calibri" w:hAnsi="Times New Roman" w:cs="Times New Roman"/>
          <w:sz w:val="28"/>
          <w:szCs w:val="28"/>
        </w:rPr>
        <w:t xml:space="preserve">Учні  Чаплинського ліцею доєднались до  благодійної акції  “Кришечки </w:t>
      </w:r>
      <w:proofErr w:type="spellStart"/>
      <w:r w:rsidRPr="00AF5CBE">
        <w:rPr>
          <w:rFonts w:ascii="Times New Roman" w:eastAsia="Calibri" w:hAnsi="Times New Roman" w:cs="Times New Roman"/>
          <w:sz w:val="28"/>
          <w:szCs w:val="28"/>
        </w:rPr>
        <w:t>збери</w:t>
      </w:r>
      <w:proofErr w:type="spellEnd"/>
      <w:r w:rsidRPr="00AF5CBE">
        <w:rPr>
          <w:rFonts w:ascii="Times New Roman" w:eastAsia="Calibri" w:hAnsi="Times New Roman" w:cs="Times New Roman"/>
          <w:sz w:val="28"/>
          <w:szCs w:val="28"/>
        </w:rPr>
        <w:t xml:space="preserve"> – нашим ЗСУ допоможи”,  за що отримали подяки; у акції “Стань </w:t>
      </w:r>
      <w:proofErr w:type="spellStart"/>
      <w:r w:rsidRPr="00AF5CBE">
        <w:rPr>
          <w:rFonts w:ascii="Times New Roman" w:eastAsia="Calibri" w:hAnsi="Times New Roman" w:cs="Times New Roman"/>
          <w:sz w:val="28"/>
          <w:szCs w:val="28"/>
        </w:rPr>
        <w:t>Св</w:t>
      </w:r>
      <w:proofErr w:type="spellEnd"/>
      <w:r w:rsidRPr="00AF5CBE">
        <w:rPr>
          <w:rFonts w:ascii="Times New Roman" w:eastAsia="Calibri" w:hAnsi="Times New Roman" w:cs="Times New Roman"/>
          <w:sz w:val="28"/>
          <w:szCs w:val="28"/>
        </w:rPr>
        <w:t xml:space="preserve">. Миколайчиком для захисника”. </w:t>
      </w:r>
    </w:p>
    <w:p w14:paraId="304129E4" w14:textId="77777777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EC3DC" w14:textId="4DE23DD8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Волонтерська діяльність у ліцеї — це не лише приклад єдності та патріотизму, а й свідчення того, що допомагати — це почесно і по-людськи. Дякуємо всім, хто долучається, не залишається осторонь і щодня наближає нашу перемогу! </w:t>
      </w:r>
    </w:p>
    <w:p w14:paraId="594C7C2D" w14:textId="77777777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Розвивай себе через спорт!</w:t>
      </w:r>
    </w:p>
    <w:p w14:paraId="6644BF75" w14:textId="77777777" w:rsidR="00AF5CBE" w:rsidRPr="00AF5CBE" w:rsidRDefault="00AF5CBE" w:rsidP="00A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нашому ліцеї успішно діє спортивна секція з волейболу, яка стала справжнім осередком сили, витривалості й командного духу - команда “Сніжні барси” – керівник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Мойсейченко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</w:t>
      </w:r>
    </w:p>
    <w:p w14:paraId="3529FB3A" w14:textId="07E5842C" w:rsidR="00AF5CBE" w:rsidRPr="00AF5CBE" w:rsidRDefault="00AF5CBE" w:rsidP="00CB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змаганнях волейбольну команду підтримує група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черлідингу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«Блакитні серця» - керівник Стецюк О. В. </w:t>
      </w: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</w:p>
    <w:p w14:paraId="2697AC0D" w14:textId="77777777" w:rsidR="00AF5CBE" w:rsidRPr="00AF5CBE" w:rsidRDefault="00AF5CBE" w:rsidP="00AF5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 проведеної роботи висвітлювалися на офіційному сайті ліцею та на сторінці нашого закладу у соціальній мережі </w:t>
      </w:r>
      <w:proofErr w:type="spellStart"/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AF5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D6C93" w14:textId="77777777" w:rsidR="00AF5CBE" w:rsidRPr="009A3634" w:rsidRDefault="00AF5CBE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2C7887" w14:textId="77777777" w:rsidR="00932D96" w:rsidRDefault="002144D8" w:rsidP="00932D96">
      <w:pPr>
        <w:pStyle w:val="a3"/>
        <w:numPr>
          <w:ilvl w:val="0"/>
          <w:numId w:val="6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ГОЛОВНІ ЗАВДАННЯ ПЕДАГОГІЧНОГО КОЛЕКТИВУ</w:t>
      </w:r>
    </w:p>
    <w:p w14:paraId="1809736A" w14:textId="6A5765B5" w:rsidR="002144D8" w:rsidRPr="00932D96" w:rsidRDefault="002144D8" w:rsidP="00932D96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</w:t>
      </w:r>
      <w:r w:rsidR="008051E3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</w:t>
      </w:r>
      <w:r w:rsidR="008051E3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8051E3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8051E3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н.р</w:t>
      </w:r>
      <w:proofErr w:type="spellEnd"/>
      <w:r w:rsidR="008051E3" w:rsidRPr="0093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3D9D5D5C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зазначене, перед педагогічним колективом залишаються незмінними завдання:</w:t>
      </w:r>
    </w:p>
    <w:p w14:paraId="59136092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1.Забезпечити систему роботи з адаптації та інтеграції здобувачів освіти до освітнього процесу.</w:t>
      </w:r>
    </w:p>
    <w:p w14:paraId="576CAC2F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2.Розвивати критичне мислення учнів.</w:t>
      </w:r>
    </w:p>
    <w:p w14:paraId="7F167D88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3.Урізноманітнювати форми роботи використання вчителями для впровадження формувального оцінювання в освітньому процесі.</w:t>
      </w:r>
    </w:p>
    <w:p w14:paraId="1CDAD148" w14:textId="77777777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4.Вчителям під час проведення навчальних занять здійснювати наскрізний процес виховання, поєднувати виховний процес із формуванням ключових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наскрізних умінь учнів, акцентувати увагу на:</w:t>
      </w:r>
    </w:p>
    <w:p w14:paraId="119B68D6" w14:textId="77777777" w:rsidR="002144D8" w:rsidRPr="009A3634" w:rsidRDefault="002144D8" w:rsidP="00B7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-повагу гідності, прав і свобод людини;</w:t>
      </w:r>
    </w:p>
    <w:p w14:paraId="12119DA1" w14:textId="77777777" w:rsidR="002144D8" w:rsidRPr="009A3634" w:rsidRDefault="002144D8" w:rsidP="00B7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-морально-етичне виховання;</w:t>
      </w:r>
    </w:p>
    <w:p w14:paraId="48D8F2B1" w14:textId="77777777" w:rsidR="002144D8" w:rsidRPr="009A3634" w:rsidRDefault="002144D8" w:rsidP="00B7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-розвиток громадянської свідомості та відповідальності;</w:t>
      </w:r>
    </w:p>
    <w:p w14:paraId="45E35BE6" w14:textId="77777777" w:rsidR="002144D8" w:rsidRPr="009A3634" w:rsidRDefault="002144D8" w:rsidP="00B7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-розвиток навичок критичного мислення;</w:t>
      </w:r>
    </w:p>
    <w:p w14:paraId="3E495A1A" w14:textId="77777777" w:rsidR="002144D8" w:rsidRPr="009A3634" w:rsidRDefault="002144D8" w:rsidP="00B7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-розвиток навичок співпраці та командної роботи;</w:t>
      </w:r>
    </w:p>
    <w:p w14:paraId="1F125F3B" w14:textId="77777777" w:rsidR="002144D8" w:rsidRPr="009A3634" w:rsidRDefault="002144D8" w:rsidP="00B70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– формування здорового та екологічного способу життя.</w:t>
      </w:r>
    </w:p>
    <w:p w14:paraId="1EDC0E5C" w14:textId="77777777" w:rsidR="002144D8" w:rsidRPr="009A3634" w:rsidRDefault="002144D8" w:rsidP="00214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Вдосконалювати професійні компетентності для роботи в умовах дистанційного та змішаного навчання.</w:t>
      </w:r>
    </w:p>
    <w:p w14:paraId="7B1FB48A" w14:textId="77777777" w:rsidR="002144D8" w:rsidRPr="009A3634" w:rsidRDefault="002144D8" w:rsidP="002144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Враховувати під час атестації та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моніторингів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педагогічної діяльності педагогічних працівників відповідність професійному стандарту вчителя.</w:t>
      </w:r>
    </w:p>
    <w:p w14:paraId="522C6A71" w14:textId="44C6C350" w:rsidR="002144D8" w:rsidRPr="00F63248" w:rsidRDefault="002144D8" w:rsidP="00F632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реалізацію Стратегії розвитку закладу освіти на 202</w:t>
      </w:r>
      <w:r w:rsidR="008051E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8051E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FC5502" w14:textId="50726CAD" w:rsidR="002144D8" w:rsidRPr="009A3634" w:rsidRDefault="002144D8" w:rsidP="002144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роботі з працівниками </w:t>
      </w:r>
      <w:r w:rsidR="008051E3"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дотримуюся партнерського стилю керівництва, тому завжди намагаюся створювати такий мікроклімат, коли успіхи кожного сприймаються позитивно, ініціатива підтримується.</w:t>
      </w:r>
    </w:p>
    <w:p w14:paraId="15110A09" w14:textId="3323FF13" w:rsidR="0033743E" w:rsidRPr="009A3634" w:rsidRDefault="002144D8" w:rsidP="008051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3634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кожному із працівників бачу, насамперед, особистість в усьому розмаїтті її людських якостей. Прагну, щоб у нашому закладі було завжди творче і колективне вирішення справ.</w:t>
      </w:r>
    </w:p>
    <w:sectPr w:rsidR="0033743E" w:rsidRPr="009A3634" w:rsidSect="005223C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334A2B"/>
    <w:multiLevelType w:val="multilevel"/>
    <w:tmpl w:val="1F6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B3E38"/>
    <w:multiLevelType w:val="multilevel"/>
    <w:tmpl w:val="712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05B72"/>
    <w:multiLevelType w:val="multilevel"/>
    <w:tmpl w:val="CA9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55DA6"/>
    <w:multiLevelType w:val="hybridMultilevel"/>
    <w:tmpl w:val="99CCCD76"/>
    <w:lvl w:ilvl="0" w:tplc="B92EAF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CE12F5"/>
    <w:multiLevelType w:val="multilevel"/>
    <w:tmpl w:val="033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D3F73"/>
    <w:multiLevelType w:val="multilevel"/>
    <w:tmpl w:val="A33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D6220"/>
    <w:multiLevelType w:val="multilevel"/>
    <w:tmpl w:val="56F0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D2496"/>
    <w:multiLevelType w:val="hybridMultilevel"/>
    <w:tmpl w:val="2DFC96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065"/>
    <w:multiLevelType w:val="multilevel"/>
    <w:tmpl w:val="86482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66DE0"/>
    <w:multiLevelType w:val="hybridMultilevel"/>
    <w:tmpl w:val="B5AE84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92D26"/>
    <w:multiLevelType w:val="multilevel"/>
    <w:tmpl w:val="AAC6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5D49A3"/>
    <w:multiLevelType w:val="multilevel"/>
    <w:tmpl w:val="7E7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3921F6"/>
    <w:multiLevelType w:val="hybridMultilevel"/>
    <w:tmpl w:val="36E6A67A"/>
    <w:lvl w:ilvl="0" w:tplc="5B5C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7A94"/>
    <w:multiLevelType w:val="multilevel"/>
    <w:tmpl w:val="AD6E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472C93"/>
    <w:multiLevelType w:val="hybridMultilevel"/>
    <w:tmpl w:val="965A9F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C4E73"/>
    <w:multiLevelType w:val="multilevel"/>
    <w:tmpl w:val="8F3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E3ABA"/>
    <w:multiLevelType w:val="multilevel"/>
    <w:tmpl w:val="6AD2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36434"/>
    <w:multiLevelType w:val="multilevel"/>
    <w:tmpl w:val="C14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726DA"/>
    <w:multiLevelType w:val="multilevel"/>
    <w:tmpl w:val="43C42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41500"/>
    <w:multiLevelType w:val="multilevel"/>
    <w:tmpl w:val="AAF4D4AE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35FD640A"/>
    <w:multiLevelType w:val="multilevel"/>
    <w:tmpl w:val="3246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63E6B"/>
    <w:multiLevelType w:val="hybridMultilevel"/>
    <w:tmpl w:val="B95EBF8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AC5C4F"/>
    <w:multiLevelType w:val="hybridMultilevel"/>
    <w:tmpl w:val="392001A4"/>
    <w:lvl w:ilvl="0" w:tplc="1556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67C13"/>
    <w:multiLevelType w:val="hybridMultilevel"/>
    <w:tmpl w:val="5A8E68E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5232"/>
    <w:multiLevelType w:val="multilevel"/>
    <w:tmpl w:val="3BAE1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54148"/>
    <w:multiLevelType w:val="hybridMultilevel"/>
    <w:tmpl w:val="6B7CE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232F6"/>
    <w:multiLevelType w:val="hybridMultilevel"/>
    <w:tmpl w:val="3654A740"/>
    <w:lvl w:ilvl="0" w:tplc="8F063AA0">
      <w:start w:val="1"/>
      <w:numFmt w:val="bullet"/>
      <w:lvlText w:val=""/>
      <w:lvlPicBulletId w:val="0"/>
      <w:lvlJc w:val="left"/>
      <w:pPr>
        <w:ind w:left="13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7" w15:restartNumberingAfterBreak="0">
    <w:nsid w:val="47A00C7A"/>
    <w:multiLevelType w:val="hybridMultilevel"/>
    <w:tmpl w:val="AAFAC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6DA0"/>
    <w:multiLevelType w:val="hybridMultilevel"/>
    <w:tmpl w:val="AF0E1914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55240D"/>
    <w:multiLevelType w:val="multilevel"/>
    <w:tmpl w:val="98A8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655FD"/>
    <w:multiLevelType w:val="multilevel"/>
    <w:tmpl w:val="31921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85F5E"/>
    <w:multiLevelType w:val="multilevel"/>
    <w:tmpl w:val="DF0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407F8"/>
    <w:multiLevelType w:val="multilevel"/>
    <w:tmpl w:val="DA70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04521"/>
    <w:multiLevelType w:val="multilevel"/>
    <w:tmpl w:val="AE6E5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094B65"/>
    <w:multiLevelType w:val="multilevel"/>
    <w:tmpl w:val="6C34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01E4A"/>
    <w:multiLevelType w:val="hybridMultilevel"/>
    <w:tmpl w:val="290865F6"/>
    <w:lvl w:ilvl="0" w:tplc="CAEC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F26C5"/>
    <w:multiLevelType w:val="multilevel"/>
    <w:tmpl w:val="168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D5527"/>
    <w:multiLevelType w:val="multilevel"/>
    <w:tmpl w:val="0B8E99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553A88"/>
    <w:multiLevelType w:val="multilevel"/>
    <w:tmpl w:val="5A305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9048D4"/>
    <w:multiLevelType w:val="multilevel"/>
    <w:tmpl w:val="4940B2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9"/>
  </w:num>
  <w:num w:numId="4">
    <w:abstractNumId w:val="18"/>
  </w:num>
  <w:num w:numId="5">
    <w:abstractNumId w:val="20"/>
  </w:num>
  <w:num w:numId="6">
    <w:abstractNumId w:val="8"/>
  </w:num>
  <w:num w:numId="7">
    <w:abstractNumId w:val="24"/>
  </w:num>
  <w:num w:numId="8">
    <w:abstractNumId w:val="37"/>
  </w:num>
  <w:num w:numId="9">
    <w:abstractNumId w:val="38"/>
  </w:num>
  <w:num w:numId="10">
    <w:abstractNumId w:val="30"/>
  </w:num>
  <w:num w:numId="11">
    <w:abstractNumId w:val="26"/>
  </w:num>
  <w:num w:numId="12">
    <w:abstractNumId w:val="28"/>
  </w:num>
  <w:num w:numId="13">
    <w:abstractNumId w:val="14"/>
  </w:num>
  <w:num w:numId="14">
    <w:abstractNumId w:val="7"/>
  </w:num>
  <w:num w:numId="15">
    <w:abstractNumId w:val="27"/>
  </w:num>
  <w:num w:numId="16">
    <w:abstractNumId w:val="25"/>
  </w:num>
  <w:num w:numId="17">
    <w:abstractNumId w:val="9"/>
  </w:num>
  <w:num w:numId="18">
    <w:abstractNumId w:val="23"/>
  </w:num>
  <w:num w:numId="19">
    <w:abstractNumId w:val="11"/>
  </w:num>
  <w:num w:numId="20">
    <w:abstractNumId w:val="0"/>
  </w:num>
  <w:num w:numId="21">
    <w:abstractNumId w:val="34"/>
  </w:num>
  <w:num w:numId="22">
    <w:abstractNumId w:val="32"/>
  </w:num>
  <w:num w:numId="23">
    <w:abstractNumId w:val="15"/>
  </w:num>
  <w:num w:numId="24">
    <w:abstractNumId w:val="17"/>
  </w:num>
  <w:num w:numId="25">
    <w:abstractNumId w:val="6"/>
  </w:num>
  <w:num w:numId="26">
    <w:abstractNumId w:val="29"/>
  </w:num>
  <w:num w:numId="27">
    <w:abstractNumId w:val="36"/>
  </w:num>
  <w:num w:numId="28">
    <w:abstractNumId w:val="5"/>
  </w:num>
  <w:num w:numId="29">
    <w:abstractNumId w:val="13"/>
  </w:num>
  <w:num w:numId="30">
    <w:abstractNumId w:val="31"/>
  </w:num>
  <w:num w:numId="31">
    <w:abstractNumId w:val="1"/>
  </w:num>
  <w:num w:numId="32">
    <w:abstractNumId w:val="4"/>
  </w:num>
  <w:num w:numId="33">
    <w:abstractNumId w:val="16"/>
  </w:num>
  <w:num w:numId="34">
    <w:abstractNumId w:val="2"/>
  </w:num>
  <w:num w:numId="35">
    <w:abstractNumId w:val="10"/>
  </w:num>
  <w:num w:numId="36">
    <w:abstractNumId w:val="3"/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B1"/>
    <w:rsid w:val="0010552D"/>
    <w:rsid w:val="00146BEF"/>
    <w:rsid w:val="00162EBC"/>
    <w:rsid w:val="002061D5"/>
    <w:rsid w:val="002144D8"/>
    <w:rsid w:val="002679AE"/>
    <w:rsid w:val="002739E5"/>
    <w:rsid w:val="002B287D"/>
    <w:rsid w:val="002D6636"/>
    <w:rsid w:val="0033743E"/>
    <w:rsid w:val="003D3B89"/>
    <w:rsid w:val="005223C6"/>
    <w:rsid w:val="005C0210"/>
    <w:rsid w:val="005E28DF"/>
    <w:rsid w:val="00643A16"/>
    <w:rsid w:val="007724F9"/>
    <w:rsid w:val="007D3D08"/>
    <w:rsid w:val="007D6D54"/>
    <w:rsid w:val="007E202D"/>
    <w:rsid w:val="008051E3"/>
    <w:rsid w:val="00932D96"/>
    <w:rsid w:val="009A3634"/>
    <w:rsid w:val="009C1D0D"/>
    <w:rsid w:val="009E7A7D"/>
    <w:rsid w:val="00A63E19"/>
    <w:rsid w:val="00AF5CBE"/>
    <w:rsid w:val="00B43DC2"/>
    <w:rsid w:val="00B6291A"/>
    <w:rsid w:val="00B70394"/>
    <w:rsid w:val="00B717A4"/>
    <w:rsid w:val="00B853BA"/>
    <w:rsid w:val="00BA1BB1"/>
    <w:rsid w:val="00CA7EAF"/>
    <w:rsid w:val="00CB1AAB"/>
    <w:rsid w:val="00CF4F91"/>
    <w:rsid w:val="00D45F3D"/>
    <w:rsid w:val="00D90F83"/>
    <w:rsid w:val="00DF1389"/>
    <w:rsid w:val="00E36CF7"/>
    <w:rsid w:val="00EE3F71"/>
    <w:rsid w:val="00F55391"/>
    <w:rsid w:val="00F57099"/>
    <w:rsid w:val="00F63248"/>
    <w:rsid w:val="00F64817"/>
    <w:rsid w:val="00F81D6F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E9E8"/>
  <w15:chartTrackingRefBased/>
  <w15:docId w15:val="{371A5403-A28D-49EC-B8B4-A0E6AB8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F7"/>
    <w:pPr>
      <w:ind w:left="720"/>
      <w:contextualSpacing/>
    </w:pPr>
  </w:style>
  <w:style w:type="numbering" w:customStyle="1" w:styleId="1">
    <w:name w:val="Немає списку1"/>
    <w:next w:val="a2"/>
    <w:uiPriority w:val="99"/>
    <w:semiHidden/>
    <w:unhideWhenUsed/>
    <w:rsid w:val="00AF5CBE"/>
  </w:style>
  <w:style w:type="character" w:customStyle="1" w:styleId="10">
    <w:name w:val="Гіперпосилання1"/>
    <w:basedOn w:val="a0"/>
    <w:uiPriority w:val="99"/>
    <w:unhideWhenUsed/>
    <w:rsid w:val="00AF5C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a"/>
    <w:basedOn w:val="a"/>
    <w:rsid w:val="00AF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AF5CB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AF5CBE"/>
  </w:style>
  <w:style w:type="character" w:styleId="a7">
    <w:name w:val="Emphasis"/>
    <w:qFormat/>
    <w:rsid w:val="00AF5CBE"/>
    <w:rPr>
      <w:i/>
      <w:iCs/>
    </w:rPr>
  </w:style>
  <w:style w:type="table" w:customStyle="1" w:styleId="11">
    <w:name w:val="Сітка таблиці1"/>
    <w:basedOn w:val="a1"/>
    <w:next w:val="a8"/>
    <w:uiPriority w:val="59"/>
    <w:rsid w:val="00AF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F5CBE"/>
  </w:style>
  <w:style w:type="character" w:styleId="a9">
    <w:name w:val="Hyperlink"/>
    <w:basedOn w:val="a0"/>
    <w:uiPriority w:val="99"/>
    <w:semiHidden/>
    <w:unhideWhenUsed/>
    <w:rsid w:val="00AF5CB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F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22724</Words>
  <Characters>12954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rozumniki</Company>
  <LinksUpToDate>false</LinksUpToDate>
  <CharactersWithSpaces>35607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User</cp:lastModifiedBy>
  <cp:revision>41</cp:revision>
  <dcterms:created xsi:type="dcterms:W3CDTF">2025-06-25T07:23:00Z</dcterms:created>
  <dcterms:modified xsi:type="dcterms:W3CDTF">2025-07-09T12:25:00Z</dcterms:modified>
</cp:coreProperties>
</file>