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6D" w:rsidRDefault="00AF2710" w:rsidP="00AF271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67A8C1">
            <wp:extent cx="5953125" cy="468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27" cy="4687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2710" w:rsidRPr="00AF2710" w:rsidRDefault="00AF2710" w:rsidP="00AF2710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</w:t>
      </w:r>
      <w:r w:rsidRPr="00D2134C">
        <w:rPr>
          <w:b/>
          <w:color w:val="333333"/>
          <w:sz w:val="28"/>
          <w:szCs w:val="28"/>
          <w:lang w:val="uk-UA"/>
        </w:rPr>
        <w:t>В</w:t>
      </w:r>
      <w:proofErr w:type="spellStart"/>
      <w:r w:rsidRPr="00D2134C">
        <w:rPr>
          <w:b/>
          <w:color w:val="333333"/>
          <w:sz w:val="28"/>
          <w:szCs w:val="28"/>
        </w:rPr>
        <w:t>ідповідальн</w:t>
      </w:r>
      <w:r w:rsidRPr="00D2134C">
        <w:rPr>
          <w:b/>
          <w:color w:val="333333"/>
          <w:sz w:val="28"/>
          <w:szCs w:val="28"/>
          <w:lang w:val="uk-UA"/>
        </w:rPr>
        <w:t>ість</w:t>
      </w:r>
      <w:proofErr w:type="spellEnd"/>
      <w:r w:rsidRPr="00D2134C">
        <w:rPr>
          <w:b/>
          <w:color w:val="333333"/>
          <w:sz w:val="28"/>
          <w:szCs w:val="28"/>
        </w:rPr>
        <w:t xml:space="preserve"> </w:t>
      </w:r>
      <w:proofErr w:type="spellStart"/>
      <w:r w:rsidRPr="00D2134C">
        <w:rPr>
          <w:b/>
          <w:color w:val="333333"/>
          <w:sz w:val="28"/>
          <w:szCs w:val="28"/>
        </w:rPr>
        <w:t>батьків</w:t>
      </w:r>
      <w:proofErr w:type="spellEnd"/>
      <w:r w:rsidRPr="00D2134C">
        <w:rPr>
          <w:b/>
          <w:color w:val="333333"/>
          <w:sz w:val="28"/>
          <w:szCs w:val="28"/>
        </w:rPr>
        <w:t xml:space="preserve"> за </w:t>
      </w:r>
      <w:proofErr w:type="spellStart"/>
      <w:r w:rsidRPr="00D2134C">
        <w:rPr>
          <w:b/>
          <w:color w:val="333333"/>
          <w:sz w:val="28"/>
          <w:szCs w:val="28"/>
        </w:rPr>
        <w:t>неналежне</w:t>
      </w:r>
      <w:proofErr w:type="spellEnd"/>
      <w:r w:rsidRPr="00D2134C">
        <w:rPr>
          <w:b/>
          <w:color w:val="333333"/>
          <w:sz w:val="28"/>
          <w:szCs w:val="28"/>
        </w:rPr>
        <w:t xml:space="preserve"> </w:t>
      </w:r>
      <w:proofErr w:type="spellStart"/>
      <w:r w:rsidRPr="00D2134C">
        <w:rPr>
          <w:b/>
          <w:color w:val="333333"/>
          <w:sz w:val="28"/>
          <w:szCs w:val="28"/>
        </w:rPr>
        <w:t>виховання</w:t>
      </w:r>
      <w:proofErr w:type="spellEnd"/>
      <w:r w:rsidRPr="00D2134C">
        <w:rPr>
          <w:b/>
          <w:color w:val="333333"/>
          <w:sz w:val="28"/>
          <w:szCs w:val="28"/>
        </w:rPr>
        <w:t xml:space="preserve"> </w:t>
      </w:r>
      <w:proofErr w:type="spellStart"/>
      <w:r w:rsidRPr="00D2134C">
        <w:rPr>
          <w:b/>
          <w:color w:val="333333"/>
          <w:sz w:val="28"/>
          <w:szCs w:val="28"/>
        </w:rPr>
        <w:t>дітей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D2134C">
        <w:rPr>
          <w:sz w:val="28"/>
          <w:szCs w:val="28"/>
        </w:rPr>
        <w:t>передбачено</w:t>
      </w:r>
      <w:proofErr w:type="spellEnd"/>
      <w:r w:rsidRPr="00D2134C">
        <w:rPr>
          <w:sz w:val="28"/>
          <w:szCs w:val="28"/>
        </w:rPr>
        <w:t> </w:t>
      </w:r>
      <w:proofErr w:type="spellStart"/>
      <w:r w:rsidRPr="00D2134C">
        <w:rPr>
          <w:sz w:val="28"/>
          <w:szCs w:val="28"/>
        </w:rPr>
        <w:fldChar w:fldCharType="begin"/>
      </w:r>
      <w:r w:rsidRPr="00D2134C">
        <w:rPr>
          <w:sz w:val="28"/>
          <w:szCs w:val="28"/>
        </w:rPr>
        <w:instrText xml:space="preserve"> HYPERLINK "https://protocol.ua/ru/kodeks_ukraini_pro_administrativni_pravoporushennya_stattya_184_3/" </w:instrText>
      </w:r>
      <w:r w:rsidRPr="00D2134C">
        <w:rPr>
          <w:sz w:val="28"/>
          <w:szCs w:val="28"/>
        </w:rPr>
        <w:fldChar w:fldCharType="separate"/>
      </w:r>
      <w:r w:rsidRPr="00D2134C">
        <w:rPr>
          <w:rStyle w:val="a6"/>
          <w:color w:val="auto"/>
          <w:sz w:val="28"/>
          <w:szCs w:val="28"/>
        </w:rPr>
        <w:t>статтею</w:t>
      </w:r>
      <w:proofErr w:type="spellEnd"/>
      <w:r w:rsidRPr="00D2134C">
        <w:rPr>
          <w:rStyle w:val="a6"/>
          <w:color w:val="auto"/>
          <w:sz w:val="28"/>
          <w:szCs w:val="28"/>
        </w:rPr>
        <w:t xml:space="preserve"> 184 Кодексу </w:t>
      </w:r>
      <w:proofErr w:type="spellStart"/>
      <w:r w:rsidRPr="00D2134C">
        <w:rPr>
          <w:rStyle w:val="a6"/>
          <w:color w:val="auto"/>
          <w:sz w:val="28"/>
          <w:szCs w:val="28"/>
        </w:rPr>
        <w:t>України</w:t>
      </w:r>
      <w:proofErr w:type="spellEnd"/>
      <w:r w:rsidRPr="00D2134C">
        <w:rPr>
          <w:rStyle w:val="a6"/>
          <w:color w:val="auto"/>
          <w:sz w:val="28"/>
          <w:szCs w:val="28"/>
        </w:rPr>
        <w:t xml:space="preserve"> про </w:t>
      </w:r>
      <w:proofErr w:type="spellStart"/>
      <w:r w:rsidRPr="00D2134C">
        <w:rPr>
          <w:rStyle w:val="a6"/>
          <w:color w:val="auto"/>
          <w:sz w:val="28"/>
          <w:szCs w:val="28"/>
        </w:rPr>
        <w:t>адміністративну</w:t>
      </w:r>
      <w:proofErr w:type="spellEnd"/>
      <w:r w:rsidRPr="00D2134C">
        <w:rPr>
          <w:rStyle w:val="a6"/>
          <w:color w:val="auto"/>
          <w:sz w:val="28"/>
          <w:szCs w:val="28"/>
        </w:rPr>
        <w:t xml:space="preserve"> </w:t>
      </w:r>
      <w:proofErr w:type="spellStart"/>
      <w:r w:rsidRPr="00D2134C">
        <w:rPr>
          <w:rStyle w:val="a6"/>
          <w:color w:val="auto"/>
          <w:sz w:val="28"/>
          <w:szCs w:val="28"/>
        </w:rPr>
        <w:t>відповідальність</w:t>
      </w:r>
      <w:proofErr w:type="spellEnd"/>
      <w:r w:rsidRPr="00D2134C">
        <w:rPr>
          <w:sz w:val="28"/>
          <w:szCs w:val="28"/>
        </w:rPr>
        <w:fldChar w:fldCharType="end"/>
      </w:r>
      <w:r w:rsidRPr="00AF2710">
        <w:rPr>
          <w:color w:val="333333"/>
          <w:sz w:val="28"/>
          <w:szCs w:val="28"/>
        </w:rPr>
        <w:t>.</w:t>
      </w:r>
    </w:p>
    <w:p w:rsidR="00AF2710" w:rsidRPr="00AF2710" w:rsidRDefault="00AF2710" w:rsidP="00AF2710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</w:t>
      </w:r>
      <w:r w:rsidRPr="00AF2710">
        <w:rPr>
          <w:color w:val="333333"/>
          <w:sz w:val="28"/>
          <w:szCs w:val="28"/>
        </w:rPr>
        <w:t xml:space="preserve">Так, за </w:t>
      </w:r>
      <w:proofErr w:type="spellStart"/>
      <w:r w:rsidRPr="00AF2710">
        <w:rPr>
          <w:color w:val="333333"/>
          <w:sz w:val="28"/>
          <w:szCs w:val="28"/>
        </w:rPr>
        <w:t>ухилення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батьків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F2710">
        <w:rPr>
          <w:color w:val="333333"/>
          <w:sz w:val="28"/>
          <w:szCs w:val="28"/>
        </w:rPr>
        <w:t>в</w:t>
      </w:r>
      <w:proofErr w:type="gramEnd"/>
      <w:r w:rsidRPr="00AF2710">
        <w:rPr>
          <w:color w:val="333333"/>
          <w:sz w:val="28"/>
          <w:szCs w:val="28"/>
        </w:rPr>
        <w:t>ід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виконання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передбачених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законодавством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обов'язків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щодо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забезпечення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необхідних</w:t>
      </w:r>
      <w:proofErr w:type="spellEnd"/>
      <w:r w:rsidRPr="00AF2710">
        <w:rPr>
          <w:color w:val="333333"/>
          <w:sz w:val="28"/>
          <w:szCs w:val="28"/>
        </w:rPr>
        <w:t xml:space="preserve"> умов </w:t>
      </w:r>
      <w:proofErr w:type="spellStart"/>
      <w:r w:rsidRPr="00AF2710">
        <w:rPr>
          <w:color w:val="333333"/>
          <w:sz w:val="28"/>
          <w:szCs w:val="28"/>
        </w:rPr>
        <w:t>життя</w:t>
      </w:r>
      <w:proofErr w:type="spellEnd"/>
      <w:r w:rsidRPr="00AF2710">
        <w:rPr>
          <w:color w:val="333333"/>
          <w:sz w:val="28"/>
          <w:szCs w:val="28"/>
        </w:rPr>
        <w:t xml:space="preserve">, </w:t>
      </w:r>
      <w:proofErr w:type="spellStart"/>
      <w:r w:rsidRPr="00AF2710">
        <w:rPr>
          <w:color w:val="333333"/>
          <w:sz w:val="28"/>
          <w:szCs w:val="28"/>
        </w:rPr>
        <w:t>навчання</w:t>
      </w:r>
      <w:proofErr w:type="spellEnd"/>
      <w:r w:rsidRPr="00AF2710">
        <w:rPr>
          <w:color w:val="333333"/>
          <w:sz w:val="28"/>
          <w:szCs w:val="28"/>
        </w:rPr>
        <w:t xml:space="preserve"> та </w:t>
      </w:r>
      <w:proofErr w:type="spellStart"/>
      <w:r w:rsidRPr="00AF2710">
        <w:rPr>
          <w:color w:val="333333"/>
          <w:sz w:val="28"/>
          <w:szCs w:val="28"/>
        </w:rPr>
        <w:t>виховання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неповнолітніх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дітей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карається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попередженням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чи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накладенням</w:t>
      </w:r>
      <w:proofErr w:type="spellEnd"/>
      <w:r w:rsidRPr="00AF2710">
        <w:rPr>
          <w:color w:val="333333"/>
          <w:sz w:val="28"/>
          <w:szCs w:val="28"/>
        </w:rPr>
        <w:t xml:space="preserve"> штрафу </w:t>
      </w:r>
      <w:proofErr w:type="spellStart"/>
      <w:r w:rsidRPr="00AF2710">
        <w:rPr>
          <w:color w:val="333333"/>
          <w:sz w:val="28"/>
          <w:szCs w:val="28"/>
        </w:rPr>
        <w:t>від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п'ятдесяти</w:t>
      </w:r>
      <w:proofErr w:type="spellEnd"/>
      <w:r w:rsidRPr="00AF2710">
        <w:rPr>
          <w:color w:val="333333"/>
          <w:sz w:val="28"/>
          <w:szCs w:val="28"/>
        </w:rPr>
        <w:t xml:space="preserve"> до ста </w:t>
      </w:r>
      <w:proofErr w:type="spellStart"/>
      <w:r w:rsidRPr="00AF2710">
        <w:rPr>
          <w:color w:val="333333"/>
          <w:sz w:val="28"/>
          <w:szCs w:val="28"/>
        </w:rPr>
        <w:t>неоподатковуваних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мінімумів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доходів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громадян</w:t>
      </w:r>
      <w:proofErr w:type="spellEnd"/>
      <w:r w:rsidRPr="00AF2710">
        <w:rPr>
          <w:color w:val="333333"/>
          <w:sz w:val="28"/>
          <w:szCs w:val="28"/>
        </w:rPr>
        <w:t xml:space="preserve">. </w:t>
      </w:r>
      <w:proofErr w:type="gramStart"/>
      <w:r w:rsidRPr="00AF2710">
        <w:rPr>
          <w:color w:val="333333"/>
          <w:sz w:val="28"/>
          <w:szCs w:val="28"/>
        </w:rPr>
        <w:t>При</w:t>
      </w:r>
      <w:proofErr w:type="gramEnd"/>
      <w:r w:rsidRPr="00AF2710">
        <w:rPr>
          <w:color w:val="333333"/>
          <w:sz w:val="28"/>
          <w:szCs w:val="28"/>
        </w:rPr>
        <w:t xml:space="preserve"> </w:t>
      </w:r>
      <w:proofErr w:type="gramStart"/>
      <w:r w:rsidRPr="00AF2710">
        <w:rPr>
          <w:color w:val="333333"/>
          <w:sz w:val="28"/>
          <w:szCs w:val="28"/>
        </w:rPr>
        <w:t>повторному</w:t>
      </w:r>
      <w:proofErr w:type="gram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вчиненні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протягом</w:t>
      </w:r>
      <w:proofErr w:type="spellEnd"/>
      <w:r w:rsidRPr="00AF2710">
        <w:rPr>
          <w:color w:val="333333"/>
          <w:sz w:val="28"/>
          <w:szCs w:val="28"/>
        </w:rPr>
        <w:t xml:space="preserve"> року – штраф </w:t>
      </w:r>
      <w:proofErr w:type="spellStart"/>
      <w:r w:rsidRPr="00AF2710">
        <w:rPr>
          <w:color w:val="333333"/>
          <w:sz w:val="28"/>
          <w:szCs w:val="28"/>
        </w:rPr>
        <w:t>від</w:t>
      </w:r>
      <w:proofErr w:type="spellEnd"/>
      <w:r w:rsidRPr="00AF2710">
        <w:rPr>
          <w:color w:val="333333"/>
          <w:sz w:val="28"/>
          <w:szCs w:val="28"/>
        </w:rPr>
        <w:t xml:space="preserve"> ста до </w:t>
      </w:r>
      <w:proofErr w:type="spellStart"/>
      <w:r w:rsidRPr="00AF2710">
        <w:rPr>
          <w:color w:val="333333"/>
          <w:sz w:val="28"/>
          <w:szCs w:val="28"/>
        </w:rPr>
        <w:t>трьохсот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неоподатковуваних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мінімумів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доходів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громадян</w:t>
      </w:r>
      <w:proofErr w:type="spellEnd"/>
      <w:r w:rsidRPr="00AF2710">
        <w:rPr>
          <w:color w:val="333333"/>
          <w:sz w:val="28"/>
          <w:szCs w:val="28"/>
        </w:rPr>
        <w:t>.</w:t>
      </w:r>
    </w:p>
    <w:p w:rsidR="00AF2710" w:rsidRPr="00AF2710" w:rsidRDefault="00AF2710" w:rsidP="00AF2710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</w:t>
      </w:r>
      <w:r w:rsidRPr="00AF2710">
        <w:rPr>
          <w:color w:val="333333"/>
          <w:sz w:val="28"/>
          <w:szCs w:val="28"/>
        </w:rPr>
        <w:t xml:space="preserve">При </w:t>
      </w:r>
      <w:proofErr w:type="spellStart"/>
      <w:r w:rsidRPr="00AF2710">
        <w:rPr>
          <w:color w:val="333333"/>
          <w:sz w:val="28"/>
          <w:szCs w:val="28"/>
        </w:rPr>
        <w:t>цьому</w:t>
      </w:r>
      <w:proofErr w:type="spellEnd"/>
      <w:r w:rsidRPr="00AF2710">
        <w:rPr>
          <w:color w:val="333333"/>
          <w:sz w:val="28"/>
          <w:szCs w:val="28"/>
        </w:rPr>
        <w:t xml:space="preserve">, </w:t>
      </w:r>
      <w:proofErr w:type="spellStart"/>
      <w:r w:rsidRPr="00AF2710">
        <w:rPr>
          <w:color w:val="333333"/>
          <w:sz w:val="28"/>
          <w:szCs w:val="28"/>
        </w:rPr>
        <w:t>якщо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неповнолітня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дитина</w:t>
      </w:r>
      <w:proofErr w:type="spellEnd"/>
      <w:r w:rsidRPr="00AF2710">
        <w:rPr>
          <w:color w:val="333333"/>
          <w:sz w:val="28"/>
          <w:szCs w:val="28"/>
        </w:rPr>
        <w:t xml:space="preserve"> (</w:t>
      </w:r>
      <w:proofErr w:type="spellStart"/>
      <w:r w:rsidRPr="00AF2710">
        <w:rPr>
          <w:color w:val="333333"/>
          <w:sz w:val="28"/>
          <w:szCs w:val="28"/>
        </w:rPr>
        <w:t>вік</w:t>
      </w:r>
      <w:proofErr w:type="spellEnd"/>
      <w:r w:rsidRPr="00AF2710">
        <w:rPr>
          <w:color w:val="333333"/>
          <w:sz w:val="28"/>
          <w:szCs w:val="28"/>
        </w:rPr>
        <w:t xml:space="preserve"> 14-18 </w:t>
      </w:r>
      <w:proofErr w:type="spellStart"/>
      <w:r w:rsidRPr="00AF2710">
        <w:rPr>
          <w:color w:val="333333"/>
          <w:sz w:val="28"/>
          <w:szCs w:val="28"/>
        </w:rPr>
        <w:t>років</w:t>
      </w:r>
      <w:proofErr w:type="spellEnd"/>
      <w:r w:rsidRPr="00AF2710">
        <w:rPr>
          <w:color w:val="333333"/>
          <w:sz w:val="28"/>
          <w:szCs w:val="28"/>
        </w:rPr>
        <w:t xml:space="preserve">) вчинить </w:t>
      </w:r>
      <w:proofErr w:type="spellStart"/>
      <w:proofErr w:type="gramStart"/>
      <w:r w:rsidRPr="00AF2710">
        <w:rPr>
          <w:color w:val="333333"/>
          <w:sz w:val="28"/>
          <w:szCs w:val="28"/>
        </w:rPr>
        <w:t>адм</w:t>
      </w:r>
      <w:proofErr w:type="gramEnd"/>
      <w:r w:rsidRPr="00AF2710">
        <w:rPr>
          <w:color w:val="333333"/>
          <w:sz w:val="28"/>
          <w:szCs w:val="28"/>
        </w:rPr>
        <w:t>іністративне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правопорушення</w:t>
      </w:r>
      <w:proofErr w:type="spellEnd"/>
      <w:r w:rsidRPr="00AF2710">
        <w:rPr>
          <w:color w:val="333333"/>
          <w:sz w:val="28"/>
          <w:szCs w:val="28"/>
        </w:rPr>
        <w:t xml:space="preserve">, </w:t>
      </w:r>
      <w:proofErr w:type="spellStart"/>
      <w:r w:rsidRPr="00AF2710">
        <w:rPr>
          <w:color w:val="333333"/>
          <w:sz w:val="28"/>
          <w:szCs w:val="28"/>
        </w:rPr>
        <w:t>крім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булінгу</w:t>
      </w:r>
      <w:proofErr w:type="spellEnd"/>
      <w:r w:rsidRPr="00AF2710">
        <w:rPr>
          <w:color w:val="333333"/>
          <w:sz w:val="28"/>
          <w:szCs w:val="28"/>
        </w:rPr>
        <w:t xml:space="preserve"> (</w:t>
      </w:r>
      <w:proofErr w:type="spellStart"/>
      <w:r w:rsidRPr="00AF2710">
        <w:rPr>
          <w:color w:val="333333"/>
          <w:sz w:val="28"/>
          <w:szCs w:val="28"/>
        </w:rPr>
        <w:t>ч.ч</w:t>
      </w:r>
      <w:proofErr w:type="spellEnd"/>
      <w:r w:rsidRPr="00AF2710">
        <w:rPr>
          <w:color w:val="333333"/>
          <w:sz w:val="28"/>
          <w:szCs w:val="28"/>
        </w:rPr>
        <w:t>. 3, 4 ст.</w:t>
      </w:r>
      <w:hyperlink r:id="rId6" w:history="1">
        <w:r w:rsidRPr="00D2134C">
          <w:rPr>
            <w:rStyle w:val="a6"/>
            <w:color w:val="auto"/>
            <w:sz w:val="28"/>
            <w:szCs w:val="28"/>
          </w:rPr>
          <w:t> 174-4 </w:t>
        </w:r>
        <w:proofErr w:type="spellStart"/>
      </w:hyperlink>
      <w:hyperlink r:id="rId7" w:history="1">
        <w:r w:rsidRPr="00D2134C">
          <w:rPr>
            <w:rStyle w:val="a6"/>
            <w:color w:val="auto"/>
            <w:sz w:val="28"/>
            <w:szCs w:val="28"/>
          </w:rPr>
          <w:t>КУпАП</w:t>
        </w:r>
        <w:proofErr w:type="spellEnd"/>
      </w:hyperlink>
      <w:r w:rsidRPr="00D2134C">
        <w:rPr>
          <w:sz w:val="28"/>
          <w:szCs w:val="28"/>
        </w:rPr>
        <w:t xml:space="preserve">), </w:t>
      </w:r>
      <w:proofErr w:type="spellStart"/>
      <w:r w:rsidRPr="00AF2710">
        <w:rPr>
          <w:color w:val="333333"/>
          <w:sz w:val="28"/>
          <w:szCs w:val="28"/>
        </w:rPr>
        <w:t>відповідальність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несуть</w:t>
      </w:r>
      <w:proofErr w:type="spellEnd"/>
      <w:r w:rsidRPr="00AF2710">
        <w:rPr>
          <w:color w:val="333333"/>
          <w:sz w:val="28"/>
          <w:szCs w:val="28"/>
        </w:rPr>
        <w:t xml:space="preserve"> батьки у </w:t>
      </w:r>
      <w:proofErr w:type="spellStart"/>
      <w:r w:rsidRPr="00AF2710">
        <w:rPr>
          <w:color w:val="333333"/>
          <w:sz w:val="28"/>
          <w:szCs w:val="28"/>
        </w:rPr>
        <w:t>вигляді</w:t>
      </w:r>
      <w:proofErr w:type="spellEnd"/>
      <w:r w:rsidRPr="00AF2710">
        <w:rPr>
          <w:color w:val="333333"/>
          <w:sz w:val="28"/>
          <w:szCs w:val="28"/>
        </w:rPr>
        <w:t xml:space="preserve"> штрафу </w:t>
      </w:r>
      <w:proofErr w:type="spellStart"/>
      <w:r w:rsidRPr="00AF2710">
        <w:rPr>
          <w:color w:val="333333"/>
          <w:sz w:val="28"/>
          <w:szCs w:val="28"/>
        </w:rPr>
        <w:t>від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п'ятдесяти</w:t>
      </w:r>
      <w:proofErr w:type="spellEnd"/>
      <w:r w:rsidRPr="00AF2710">
        <w:rPr>
          <w:color w:val="333333"/>
          <w:sz w:val="28"/>
          <w:szCs w:val="28"/>
        </w:rPr>
        <w:t xml:space="preserve"> до ста </w:t>
      </w:r>
      <w:proofErr w:type="spellStart"/>
      <w:r w:rsidRPr="00AF2710">
        <w:rPr>
          <w:color w:val="333333"/>
          <w:sz w:val="28"/>
          <w:szCs w:val="28"/>
        </w:rPr>
        <w:t>неоподатковуваних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мінімумів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доходів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громадян</w:t>
      </w:r>
      <w:proofErr w:type="spellEnd"/>
      <w:r w:rsidRPr="00AF2710">
        <w:rPr>
          <w:color w:val="333333"/>
          <w:sz w:val="28"/>
          <w:szCs w:val="28"/>
        </w:rPr>
        <w:t>.</w:t>
      </w:r>
    </w:p>
    <w:p w:rsidR="00AF2710" w:rsidRPr="00AF2710" w:rsidRDefault="00AF2710" w:rsidP="00AF2710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</w:t>
      </w:r>
      <w:r w:rsidRPr="00AF2710">
        <w:rPr>
          <w:color w:val="333333"/>
          <w:sz w:val="28"/>
          <w:szCs w:val="28"/>
        </w:rPr>
        <w:t xml:space="preserve">За </w:t>
      </w:r>
      <w:proofErr w:type="spellStart"/>
      <w:r w:rsidRPr="00AF2710">
        <w:rPr>
          <w:color w:val="333333"/>
          <w:sz w:val="28"/>
          <w:szCs w:val="28"/>
        </w:rPr>
        <w:t>вчинення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неповнолітніми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кримінальних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діянь</w:t>
      </w:r>
      <w:proofErr w:type="spellEnd"/>
      <w:r w:rsidRPr="00AF2710">
        <w:rPr>
          <w:color w:val="333333"/>
          <w:sz w:val="28"/>
          <w:szCs w:val="28"/>
        </w:rPr>
        <w:t xml:space="preserve">, </w:t>
      </w:r>
      <w:proofErr w:type="spellStart"/>
      <w:r w:rsidRPr="00AF2710">
        <w:rPr>
          <w:color w:val="333333"/>
          <w:sz w:val="28"/>
          <w:szCs w:val="28"/>
        </w:rPr>
        <w:t>якщо</w:t>
      </w:r>
      <w:proofErr w:type="spellEnd"/>
      <w:r w:rsidRPr="00AF2710">
        <w:rPr>
          <w:color w:val="333333"/>
          <w:sz w:val="28"/>
          <w:szCs w:val="28"/>
        </w:rPr>
        <w:t xml:space="preserve"> вони не </w:t>
      </w:r>
      <w:proofErr w:type="spellStart"/>
      <w:r w:rsidRPr="00AF2710">
        <w:rPr>
          <w:color w:val="333333"/>
          <w:sz w:val="28"/>
          <w:szCs w:val="28"/>
        </w:rPr>
        <w:t>досягли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віку</w:t>
      </w:r>
      <w:proofErr w:type="spellEnd"/>
      <w:r w:rsidRPr="00AF2710">
        <w:rPr>
          <w:color w:val="333333"/>
          <w:sz w:val="28"/>
          <w:szCs w:val="28"/>
        </w:rPr>
        <w:t xml:space="preserve">, з </w:t>
      </w:r>
      <w:proofErr w:type="spellStart"/>
      <w:r w:rsidRPr="00AF2710">
        <w:rPr>
          <w:color w:val="333333"/>
          <w:sz w:val="28"/>
          <w:szCs w:val="28"/>
        </w:rPr>
        <w:t>якого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настає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кримінальна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відповідальність</w:t>
      </w:r>
      <w:proofErr w:type="spellEnd"/>
      <w:r w:rsidRPr="00AF2710">
        <w:rPr>
          <w:color w:val="333333"/>
          <w:sz w:val="28"/>
          <w:szCs w:val="28"/>
        </w:rPr>
        <w:t xml:space="preserve">, за них </w:t>
      </w:r>
      <w:proofErr w:type="spellStart"/>
      <w:r w:rsidRPr="00AF2710">
        <w:rPr>
          <w:color w:val="333333"/>
          <w:sz w:val="28"/>
          <w:szCs w:val="28"/>
        </w:rPr>
        <w:t>несуть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відповідальність</w:t>
      </w:r>
      <w:proofErr w:type="spellEnd"/>
      <w:r w:rsidRPr="00AF2710">
        <w:rPr>
          <w:color w:val="333333"/>
          <w:sz w:val="28"/>
          <w:szCs w:val="28"/>
        </w:rPr>
        <w:t xml:space="preserve"> батьки - штраф </w:t>
      </w:r>
      <w:proofErr w:type="spellStart"/>
      <w:r w:rsidRPr="00AF2710">
        <w:rPr>
          <w:color w:val="333333"/>
          <w:sz w:val="28"/>
          <w:szCs w:val="28"/>
        </w:rPr>
        <w:t>від</w:t>
      </w:r>
      <w:proofErr w:type="spellEnd"/>
      <w:r w:rsidRPr="00AF2710">
        <w:rPr>
          <w:color w:val="333333"/>
          <w:sz w:val="28"/>
          <w:szCs w:val="28"/>
        </w:rPr>
        <w:t xml:space="preserve"> ста </w:t>
      </w:r>
      <w:proofErr w:type="gramStart"/>
      <w:r w:rsidRPr="00AF2710">
        <w:rPr>
          <w:color w:val="333333"/>
          <w:sz w:val="28"/>
          <w:szCs w:val="28"/>
        </w:rPr>
        <w:t>до</w:t>
      </w:r>
      <w:proofErr w:type="gram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трьохсот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неоподатковуваних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мінімумів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доходів</w:t>
      </w:r>
      <w:proofErr w:type="spellEnd"/>
      <w:r w:rsidRPr="00AF2710">
        <w:rPr>
          <w:color w:val="333333"/>
          <w:sz w:val="28"/>
          <w:szCs w:val="28"/>
        </w:rPr>
        <w:t xml:space="preserve"> </w:t>
      </w:r>
      <w:proofErr w:type="spellStart"/>
      <w:r w:rsidRPr="00AF2710">
        <w:rPr>
          <w:color w:val="333333"/>
          <w:sz w:val="28"/>
          <w:szCs w:val="28"/>
        </w:rPr>
        <w:t>громадян</w:t>
      </w:r>
      <w:proofErr w:type="spellEnd"/>
      <w:r w:rsidRPr="00AF2710">
        <w:rPr>
          <w:color w:val="333333"/>
          <w:sz w:val="28"/>
          <w:szCs w:val="28"/>
        </w:rPr>
        <w:t>.</w:t>
      </w:r>
    </w:p>
    <w:p w:rsidR="00AF2710" w:rsidRPr="00AF2710" w:rsidRDefault="00AF2710" w:rsidP="00AF271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AF2710" w:rsidRPr="00AF2710" w:rsidSect="00AF271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10"/>
    <w:rsid w:val="00780E90"/>
    <w:rsid w:val="00875115"/>
    <w:rsid w:val="00AF2710"/>
    <w:rsid w:val="00D2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2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2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ocol.ua/ua/kodeks_ukraini_pro_administrativni_pravoporushennya/?utm_source=Reshenie_v_Zakon&amp;utm_medium=Reshenie_v_Zakon&amp;utm_campaign=Reshenie_v_Zak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tocol.ua/ua/kodeks_ukraini_pro_administrativni_pravoporushennya_stattya_174_4/?utm_source=Reshenie_v_Zakon&amp;utm_medium=Reshenie_v_Zakon&amp;utm_campaign=Reshenie_v_Zak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cp:lastPrinted>2024-03-14T09:09:00Z</cp:lastPrinted>
  <dcterms:created xsi:type="dcterms:W3CDTF">2024-03-14T08:51:00Z</dcterms:created>
  <dcterms:modified xsi:type="dcterms:W3CDTF">2024-03-14T09:11:00Z</dcterms:modified>
</cp:coreProperties>
</file>