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9" w:rsidRPr="006F2001" w:rsidRDefault="00E956D9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ПРОГРАМА</w:t>
      </w:r>
    </w:p>
    <w:p w:rsidR="00E956D9" w:rsidRPr="006F2001" w:rsidRDefault="00E956D9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для 10</w:t>
      </w:r>
      <w:r w:rsidR="00373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- 11</w:t>
      </w: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E956D9" w:rsidRPr="006F2001" w:rsidRDefault="003739B7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2019/2020</w:t>
      </w:r>
      <w:r w:rsidR="00E956D9"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6F2001">
        <w:rPr>
          <w:rFonts w:ascii="Times New Roman" w:eastAsia="Calibri" w:hAnsi="Times New Roman" w:cs="Times New Roman"/>
          <w:sz w:val="24"/>
          <w:szCs w:val="24"/>
        </w:rPr>
        <w:t> </w:t>
      </w:r>
      <w:r w:rsidRPr="006F2001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–</w:t>
      </w:r>
      <w:r w:rsidRPr="006F2001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це єдиний комплекс освітніх компонентів, сплано</w:t>
      </w:r>
      <w:r w:rsidR="003739B7">
        <w:rPr>
          <w:rFonts w:ascii="Times New Roman" w:eastAsia="Calibri" w:hAnsi="Times New Roman" w:cs="Times New Roman"/>
          <w:sz w:val="24"/>
          <w:szCs w:val="24"/>
          <w:lang w:val="uk-UA"/>
        </w:rPr>
        <w:t>ваних і організованих Бургунським закладом повної загальної середньої освіти</w:t>
      </w:r>
      <w:r w:rsidRPr="003739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досягнення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обов’язкових </w:t>
      </w:r>
      <w:r w:rsidRPr="003739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результатів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під час освітнього процесу. Основою для розроблення освітньої програми є Закон України «Про освіту», Державний стандарт базової та повної загальної середньої освіти</w:t>
      </w:r>
    </w:p>
    <w:p w:rsidR="006F2001" w:rsidRDefault="00E956D9" w:rsidP="006F2001">
      <w:pPr>
        <w:pStyle w:val="a3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навчального навантаження та орієнтовна тривалість предметів, дисциплін. </w:t>
      </w:r>
    </w:p>
    <w:p w:rsidR="00E956D9" w:rsidRPr="006F2001" w:rsidRDefault="00E956D9" w:rsidP="006F2001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для 10-х класів - 1330 годин/ н.р. </w:t>
      </w:r>
      <w:r w:rsidR="003739B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739B7" w:rsidRPr="003739B7">
        <w:rPr>
          <w:rFonts w:ascii="Times New Roman" w:eastAsia="Calibri" w:hAnsi="Times New Roman" w:cs="Times New Roman"/>
          <w:sz w:val="24"/>
          <w:szCs w:val="28"/>
          <w:lang w:val="uk-UA"/>
        </w:rPr>
        <w:t>для 11-х класів – 1330 годин/навчальний рік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Детальний розподіл навчального навантаження на тиждень окреслено у робочому навчальному плані складеному за типовою освітньою програмою закладів загальної середньої освіти ІІІ ступеня затвердженою наказом Міністерства освіти і науки України від 20.04.2018 року № 408 (таблиця 2).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Робочий навчальний план містить загальний обсяг навчального навантаження та тижневі години на вивчення базових предметів і вибірково-обов’язкових предметів. Він 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FA6C53" w:rsidRP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До базових предметів належать: «Українська мова», «Українська література», «Зарубіжна література», «Іноземна мова», «Історія України», «Всесвітня історія», «Громадянська освіта», «Математика», «Фізика і астрономія», «Біологія і екологія», «Хімія», «Географія», «Фізична культура», «Захист Вітчизни».</w:t>
      </w:r>
    </w:p>
    <w:p w:rsidR="00EE1DFB" w:rsidRPr="006F2001" w:rsidRDefault="00EE1D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Враховуючи матеріально-технічне забезпечення,  статево-вікові особливості учнів, їх інтереси, за результатами анкетування  обрано такі модулі для вивчення предмета «Фізична культура»:</w:t>
      </w:r>
    </w:p>
    <w:p w:rsidR="00EE1DFB" w:rsidRDefault="00EE1D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10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3739B7" w:rsidRPr="006F2001" w:rsidRDefault="003739B7" w:rsidP="003739B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 клас -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«Легка атлетика та комплексний тест», «Футбол», «Баскетбол», «Гімнастика», «Кросова підготовка», «Волейбол», «Туризм».</w:t>
      </w:r>
    </w:p>
    <w:p w:rsid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предметами, які були обрані учнями, а саме: «Інформатика» і «Мистецтво»</w:t>
      </w:r>
    </w:p>
    <w:p w:rsidR="00FA6C53" w:rsidRPr="006F2001" w:rsidRDefault="00F96714" w:rsidP="006F20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1,5 год</w:t>
      </w:r>
      <w:r w:rsidR="00036CE1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ини на тиждень  відповідно у кожному навчальному році, що вивчає</w:t>
      </w:r>
      <w:r w:rsidR="00FA6C53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ться на рівні стандарту.</w:t>
      </w:r>
    </w:p>
    <w:p w:rsidR="006F2001" w:rsidRPr="006F2001" w:rsidRDefault="00036CE1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вивчення «Інформатики» як вибірково-обов’язкового курсу, навчальним планом передбачається більше ніж 35 годин базовий модуль доповнюється вибірковим (варіативними) модулями з відповідною кількістю годин, а саме « Основи електронного документообігу».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Зміст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рівня стандарту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репрезентує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складову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цілісної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моделі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мистецької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 (за Л. Масол). Вона розкриває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можливість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ознайомлення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дитини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світом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мистецтва через провідні засади, притаманні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різним видам мистецтва: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мова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мистецтва (початкова школа);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жанри та стилі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мистецтва (основна школа). </w:t>
      </w:r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старшій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цих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трьох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китів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знайомляться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ізними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культурами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мистецтвом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світу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івня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реалізує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вимоги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державного стандарту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середньої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культурологічна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змістова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лінія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освітньої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галузі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Тематична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розкриває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особливості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культурних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регіонів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іту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визначених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ЮНЕСКО: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африканського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американського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далекосхідного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індійського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арабо-мусульманського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мистецтваУкраїни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невід’ємної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складової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європейського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цьому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можливості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вчителю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орієнтуючись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вимоги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тематику,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самостійно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визначати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обсяг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годин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вивчення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окремої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теми,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поурочний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розподіл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опанування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необхідності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змінювати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порядок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вивчення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тем </w:t>
      </w:r>
      <w:proofErr w:type="gram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proofErr w:type="gram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межах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навчального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року.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Якісна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стандарту» в 10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методичного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тлумачення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ймовірних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тематикою курсу)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 </w:t>
      </w:r>
    </w:p>
    <w:p w:rsidR="00036CE1" w:rsidRDefault="00036CE1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Вибірковий модуль для розширення курсу дібрано відповідно до запитів, індивідуальних інтересів і здібностей учнів, матеріально-технічної бази та наявного програмного забезпечення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739B7" w:rsidRDefault="003739B7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3739B7"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>Факультативні курси є засобом задоволення пізнавальних інтересів та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освітніх потреб учнів.</w:t>
      </w:r>
    </w:p>
    <w:p w:rsidR="003739B7" w:rsidRDefault="003739B7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З метою підвищення рівня грамотності учнів введено для учнів </w:t>
      </w:r>
      <w:r w:rsidRPr="003739B7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10 класу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 факультативний курс «Орфографічний практикум»,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що передбачає оволодіння учнями нормами правопису через систему практичних вправ, тестів, творчих і контрольних робіт. </w:t>
      </w:r>
      <w:r w:rsidR="004C669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Курс розраховано на 2 роки навчання </w:t>
      </w:r>
      <w:r w:rsidR="004C669E" w:rsidRPr="004C669E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( 17 годин на рік)</w:t>
      </w:r>
    </w:p>
    <w:p w:rsidR="004C669E" w:rsidRDefault="004C669E" w:rsidP="006F2001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669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схвалено</w:t>
      </w:r>
      <w:proofErr w:type="spellEnd"/>
      <w:r w:rsidRPr="004C669E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використання</w:t>
      </w:r>
      <w:proofErr w:type="spellEnd"/>
      <w:r w:rsidRPr="004C669E">
        <w:rPr>
          <w:rFonts w:ascii="Times New Roman" w:hAnsi="Times New Roman" w:cs="Times New Roman"/>
          <w:i/>
          <w:sz w:val="24"/>
          <w:szCs w:val="24"/>
        </w:rPr>
        <w:t xml:space="preserve"> в ЗНЗ (лист МОН</w:t>
      </w:r>
      <w:r w:rsidR="005166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молодьспортУкраїни</w:t>
      </w:r>
      <w:proofErr w:type="spellEnd"/>
      <w:r w:rsidRPr="004C669E">
        <w:rPr>
          <w:rFonts w:ascii="Times New Roman" w:hAnsi="Times New Roman" w:cs="Times New Roman"/>
          <w:i/>
          <w:sz w:val="24"/>
          <w:szCs w:val="24"/>
        </w:rPr>
        <w:t xml:space="preserve"> №1.4/18-Г-361від 29.06.2010 р. Автор: </w:t>
      </w:r>
      <w:proofErr w:type="spellStart"/>
      <w:proofErr w:type="gramStart"/>
      <w:r w:rsidRPr="004C669E">
        <w:rPr>
          <w:rFonts w:ascii="Times New Roman" w:hAnsi="Times New Roman" w:cs="Times New Roman"/>
          <w:i/>
          <w:sz w:val="24"/>
          <w:szCs w:val="24"/>
        </w:rPr>
        <w:t>Л.М.Кочергіна</w:t>
      </w:r>
      <w:proofErr w:type="spellEnd"/>
      <w:r w:rsidRPr="004C669E">
        <w:rPr>
          <w:rFonts w:ascii="Times New Roman" w:hAnsi="Times New Roman" w:cs="Times New Roman"/>
          <w:i/>
          <w:sz w:val="24"/>
          <w:szCs w:val="24"/>
        </w:rPr>
        <w:t xml:space="preserve">, учитель-методист НВК №1 м. 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Шепетівки</w:t>
      </w:r>
      <w:proofErr w:type="spellEnd"/>
      <w:r w:rsidR="005166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Хмельницької</w:t>
      </w:r>
      <w:proofErr w:type="spellEnd"/>
      <w:r w:rsidR="005166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C669E">
        <w:rPr>
          <w:rFonts w:ascii="Times New Roman" w:hAnsi="Times New Roman" w:cs="Times New Roman"/>
          <w:i/>
          <w:sz w:val="24"/>
          <w:szCs w:val="24"/>
        </w:rPr>
        <w:t>області</w:t>
      </w:r>
      <w:proofErr w:type="spellEnd"/>
      <w:r w:rsidRPr="004C669E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proofErr w:type="gramEnd"/>
    </w:p>
    <w:p w:rsidR="00AB0AFD" w:rsidRDefault="00AB0AFD" w:rsidP="004C669E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формування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здобувачів освіти </w:t>
      </w:r>
      <w:r w:rsidRP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вміння практично застосовувати теоретичний матеріал при підготовці до ЗНО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r w:rsidR="004C669E"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ля учнів 11класу введено факультативний курс з біології</w:t>
      </w:r>
    </w:p>
    <w:p w:rsidR="004C669E" w:rsidRPr="00AB0AFD" w:rsidRDefault="004C669E" w:rsidP="004C669E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 </w:t>
      </w:r>
      <w:r w:rsidRPr="00AB0A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Розв`язування задач з генетики</w:t>
      </w:r>
      <w:r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Кушнір А.І.»</w:t>
      </w:r>
      <w:r w:rsid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вивчення факультативу відведено </w:t>
      </w:r>
      <w:r w:rsidR="00AB0AFD" w:rsidRPr="00AB0A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70 годин</w:t>
      </w:r>
    </w:p>
    <w:p w:rsidR="006F2001" w:rsidRPr="00AB0AFD" w:rsidRDefault="004C669E" w:rsidP="00AB0AFD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C669E">
        <w:rPr>
          <w:rFonts w:ascii="Times New Roman" w:hAnsi="Times New Roman" w:cs="Times New Roman"/>
          <w:i/>
          <w:sz w:val="24"/>
          <w:szCs w:val="24"/>
          <w:lang w:val="uk-UA"/>
        </w:rPr>
        <w:t>(Збірник навчальних програм  курсів за вибором  та факультативів  з біології для допрофільної  підготовки та профільного навчання.- Кам’янець -Подільський: Аксіома, 2009. С. 204-207, Лист ДНУ «Інститут інноваційних технологій і змісту освіти» МОН України від 27.01.2014 № 14.1/12-Г-58)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10 клас  «Історія України»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F2001">
        <w:rPr>
          <w:rFonts w:ascii="Times New Roman" w:hAnsi="Times New Roman"/>
          <w:sz w:val="24"/>
          <w:szCs w:val="24"/>
          <w:lang w:val="uk-UA"/>
        </w:rPr>
        <w:t xml:space="preserve">    І семестр – 1 години, ІІ семестр – 2 година;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«Географія»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F2001">
        <w:rPr>
          <w:rFonts w:ascii="Times New Roman" w:hAnsi="Times New Roman"/>
          <w:sz w:val="24"/>
          <w:szCs w:val="24"/>
          <w:lang w:val="uk-UA"/>
        </w:rPr>
        <w:t xml:space="preserve">    І семестр –  2 години, ІІ семестр – 1 година;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«Захист Вітчизни»</w:t>
      </w:r>
    </w:p>
    <w:p w:rsidR="00F96714" w:rsidRPr="006F2001" w:rsidRDefault="00AB0AFD" w:rsidP="006F2001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2 година, ІІ семестр – 1</w:t>
      </w:r>
      <w:r w:rsidR="00F96714" w:rsidRPr="006F2001">
        <w:rPr>
          <w:rFonts w:ascii="Times New Roman" w:hAnsi="Times New Roman"/>
          <w:sz w:val="24"/>
          <w:szCs w:val="24"/>
          <w:lang w:val="uk-UA"/>
        </w:rPr>
        <w:t xml:space="preserve"> години;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«Хімія»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«Інформатика»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1 година, ІІ семестр – 2 години;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«Мистецтво»</w:t>
      </w:r>
    </w:p>
    <w:p w:rsidR="00F96714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І семестр – 2 години, ІІ семестр – 1 година;</w:t>
      </w:r>
    </w:p>
    <w:p w:rsidR="00AB0AFD" w:rsidRPr="006F2001" w:rsidRDefault="00AB0AFD" w:rsidP="00AB0AFD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B0AFD">
        <w:rPr>
          <w:rFonts w:ascii="Times New Roman" w:hAnsi="Times New Roman" w:cs="Times New Roman"/>
          <w:b/>
          <w:sz w:val="24"/>
          <w:szCs w:val="24"/>
          <w:lang w:val="uk-UA"/>
        </w:rPr>
        <w:t>11 клас</w:t>
      </w:r>
      <w:r w:rsidRPr="006F2001">
        <w:rPr>
          <w:rFonts w:ascii="Times New Roman" w:hAnsi="Times New Roman"/>
          <w:b/>
          <w:sz w:val="24"/>
          <w:szCs w:val="24"/>
          <w:lang w:val="uk-UA"/>
        </w:rPr>
        <w:t>«Історія України»</w:t>
      </w:r>
    </w:p>
    <w:p w:rsidR="00AB0AFD" w:rsidRDefault="00AB0AFD" w:rsidP="00AB0AF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2 години, ІІ семестр – 1</w:t>
      </w:r>
      <w:r w:rsidRPr="006F2001">
        <w:rPr>
          <w:rFonts w:ascii="Times New Roman" w:hAnsi="Times New Roman"/>
          <w:sz w:val="24"/>
          <w:szCs w:val="24"/>
          <w:lang w:val="uk-UA"/>
        </w:rPr>
        <w:t xml:space="preserve"> година;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«Захист Вітчизни»</w:t>
      </w:r>
    </w:p>
    <w:p w:rsidR="00AB0AFD" w:rsidRDefault="00AB0AFD" w:rsidP="00AB0AFD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1</w:t>
      </w:r>
      <w:r w:rsidRPr="006F2001">
        <w:rPr>
          <w:rFonts w:ascii="Times New Roman" w:hAnsi="Times New Roman"/>
          <w:sz w:val="24"/>
          <w:szCs w:val="24"/>
          <w:lang w:val="uk-UA"/>
        </w:rPr>
        <w:t xml:space="preserve"> година, ІІ семестр – 2 години;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«Інформатика»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година, ІІ семестр – 1</w:t>
      </w: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години;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«Мистецтво»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І семестр – </w:t>
      </w:r>
      <w:r>
        <w:rPr>
          <w:rFonts w:ascii="Times New Roman" w:hAnsi="Times New Roman" w:cs="Times New Roman"/>
          <w:sz w:val="24"/>
          <w:szCs w:val="24"/>
          <w:lang w:val="uk-UA"/>
        </w:rPr>
        <w:t>1 години, ІІ семестр – 2</w:t>
      </w: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година;</w:t>
      </w:r>
    </w:p>
    <w:p w:rsidR="00FA6C53" w:rsidRPr="006F2001" w:rsidRDefault="00FA6C53" w:rsidP="006F2001">
      <w:pPr>
        <w:pStyle w:val="a3"/>
        <w:numPr>
          <w:ilvl w:val="0"/>
          <w:numId w:val="2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Очікувані результати навчання здобувачів освіти. </w:t>
      </w:r>
    </w:p>
    <w:p w:rsidR="00FA6C53" w:rsidRP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 робити внесок у формування ключових компетентностей учнів.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75"/>
        <w:gridCol w:w="2835"/>
        <w:gridCol w:w="6555"/>
      </w:tblGrid>
      <w:tr w:rsidR="00FA6C53" w:rsidRPr="006F2001" w:rsidTr="004357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Компоненти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уникнення невнормованих іншомовних запозичень у спілкуванні на тематику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lastRenderedPageBreak/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FA6C53" w:rsidRPr="005166BC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послуговуватися технологічними пристроями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FA6C53" w:rsidRPr="005166BC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FA6C53" w:rsidRPr="005166BC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Обізнаність і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самовираження у сфері культури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lastRenderedPageBreak/>
              <w:t xml:space="preserve">Уміння: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грамотно і логічно висловлювати свою думку,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математичні моделі в різних видах мистецтва</w:t>
            </w:r>
          </w:p>
        </w:tc>
      </w:tr>
      <w:tr w:rsidR="00FA6C53" w:rsidRPr="005166BC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6F2001" w:rsidRDefault="006F200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Наскрізні лінії є засобом інтеграції ключових і загальнопредметнихкомпетентностей, окремих предметів та предметних циклів; їх необхідно враховувати при формуванні шкільного середовища.</w:t>
      </w:r>
    </w:p>
    <w:p w:rsidR="00FA6C53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4F74F1" w:rsidRPr="006F2001" w:rsidRDefault="004F74F1" w:rsidP="000470F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освітніх галузей.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Типову освітню програму укладено за такими освітніми галузями: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Мови і літератури 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Суспільствознавство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Мистецтво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Математика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Природознавство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Технології</w:t>
      </w:r>
    </w:p>
    <w:p w:rsidR="004F74F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Здоров’я і фізична культура</w:t>
      </w:r>
    </w:p>
    <w:p w:rsidR="000470FB" w:rsidRPr="006F2001" w:rsidRDefault="000470FB" w:rsidP="000470FB">
      <w:pPr>
        <w:pStyle w:val="a3"/>
        <w:spacing w:line="240" w:lineRule="auto"/>
        <w:ind w:left="92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0470FB" w:rsidRDefault="004F74F1" w:rsidP="000470FB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0470FB" w:rsidRPr="006F2001" w:rsidRDefault="000470FB" w:rsidP="000470FB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0470FB" w:rsidRDefault="000470FB" w:rsidP="000470F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</w:t>
      </w:r>
      <w:r w:rsidR="004F74F1"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орми організації освітнього процесу.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Основними формами організації освітнього процесу є різні типи уроку: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компетентностей;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розвитку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перевірки та/або оцінювання досягнення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корекції основних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комбінований урок.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прес-конференції, ділові ігри тощо.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4F74F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0470FB" w:rsidRDefault="000470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470FB" w:rsidRPr="006F2001" w:rsidRDefault="000470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31708" w:rsidRPr="006F2001" w:rsidRDefault="00D31708" w:rsidP="006F2001">
      <w:pPr>
        <w:pStyle w:val="a3"/>
        <w:numPr>
          <w:ilvl w:val="0"/>
          <w:numId w:val="2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Опис та інструменти системи внутрішнього забезпечення якості освіти. </w:t>
      </w:r>
    </w:p>
    <w:p w:rsidR="00D31708" w:rsidRPr="006F2001" w:rsidRDefault="00D31708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Система внутрішнього забезпечення якості складається з наступних компонентів: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кадрове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досягнення учнями результатів навчання (компетентностей).</w:t>
      </w:r>
    </w:p>
    <w:p w:rsidR="00D31708" w:rsidRPr="006F2001" w:rsidRDefault="00D31708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4F74F1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D31708" w:rsidRPr="006F2001" w:rsidRDefault="00AB0AFD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 Бургунського закладу повної загальної середньої освіти</w:t>
      </w:r>
      <w:r w:rsidR="00D31708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передбачає досягнення учнями результатів навчання (компетентностей), визначених Державним стандартом.</w:t>
      </w:r>
    </w:p>
    <w:p w:rsidR="00485770" w:rsidRPr="006F2001" w:rsidRDefault="00485770" w:rsidP="006F20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5770" w:rsidRPr="006F2001" w:rsidSect="006F200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98D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536B"/>
    <w:multiLevelType w:val="hybridMultilevel"/>
    <w:tmpl w:val="A3BA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42EB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B5642"/>
    <w:multiLevelType w:val="hybridMultilevel"/>
    <w:tmpl w:val="AED4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46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1057AF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263CA"/>
    <w:multiLevelType w:val="hybridMultilevel"/>
    <w:tmpl w:val="653419BA"/>
    <w:lvl w:ilvl="0" w:tplc="B0A41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C18F9"/>
    <w:rsid w:val="00036CE1"/>
    <w:rsid w:val="000470FB"/>
    <w:rsid w:val="00192FD7"/>
    <w:rsid w:val="001C18F9"/>
    <w:rsid w:val="003739B7"/>
    <w:rsid w:val="00485770"/>
    <w:rsid w:val="004C669E"/>
    <w:rsid w:val="004F74F1"/>
    <w:rsid w:val="005166BC"/>
    <w:rsid w:val="006F2001"/>
    <w:rsid w:val="00AB0AFD"/>
    <w:rsid w:val="00D31708"/>
    <w:rsid w:val="00E956D9"/>
    <w:rsid w:val="00EC0C67"/>
    <w:rsid w:val="00EE1DFB"/>
    <w:rsid w:val="00F96714"/>
    <w:rsid w:val="00FA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C4E1-3611-4497-BE66-F6EAA8BC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11328</Words>
  <Characters>6457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БЗОШ</cp:lastModifiedBy>
  <cp:revision>3</cp:revision>
  <dcterms:created xsi:type="dcterms:W3CDTF">2019-08-19T17:03:00Z</dcterms:created>
  <dcterms:modified xsi:type="dcterms:W3CDTF">2019-08-20T08:06:00Z</dcterms:modified>
</cp:coreProperties>
</file>