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07" w:rsidRDefault="004D1207" w:rsidP="00462465">
      <w:pPr>
        <w:pStyle w:val="1"/>
        <w:spacing w:before="64" w:line="276" w:lineRule="auto"/>
        <w:ind w:left="586" w:right="601"/>
        <w:jc w:val="both"/>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BC773E" w:rsidP="00560278">
      <w:pPr>
        <w:spacing w:line="276" w:lineRule="auto"/>
        <w:textAlignment w:val="baseline"/>
        <w:rPr>
          <w:color w:val="000000"/>
          <w:sz w:val="28"/>
          <w:szCs w:val="28"/>
          <w:bdr w:val="none" w:sz="0" w:space="0" w:color="auto" w:frame="1"/>
        </w:rPr>
      </w:pPr>
      <w:r>
        <w:rPr>
          <w:color w:val="000000"/>
          <w:sz w:val="28"/>
          <w:szCs w:val="28"/>
          <w:bdr w:val="none" w:sz="0" w:space="0" w:color="auto" w:frame="1"/>
        </w:rPr>
        <w:t xml:space="preserve"> Схвалено</w:t>
      </w:r>
      <w:r w:rsidR="004D1207" w:rsidRPr="006566AC">
        <w:rPr>
          <w:color w:val="000000"/>
          <w:sz w:val="28"/>
          <w:szCs w:val="28"/>
          <w:bdr w:val="none" w:sz="0" w:space="0" w:color="auto" w:frame="1"/>
        </w:rPr>
        <w:t>                                       </w:t>
      </w:r>
      <w:r>
        <w:rPr>
          <w:color w:val="000000"/>
          <w:sz w:val="28"/>
          <w:szCs w:val="28"/>
          <w:bdr w:val="none" w:sz="0" w:space="0" w:color="auto" w:frame="1"/>
        </w:rPr>
        <w:t>                              </w:t>
      </w:r>
      <w:r w:rsidR="004D1207" w:rsidRPr="006566AC">
        <w:rPr>
          <w:color w:val="000000"/>
          <w:sz w:val="28"/>
          <w:szCs w:val="28"/>
          <w:bdr w:val="none" w:sz="0" w:space="0" w:color="auto" w:frame="1"/>
        </w:rPr>
        <w:t>Затверджено</w:t>
      </w:r>
      <w:r w:rsidR="004D1207" w:rsidRPr="006566AC">
        <w:rPr>
          <w:color w:val="000000"/>
          <w:sz w:val="28"/>
          <w:szCs w:val="28"/>
          <w:bdr w:val="none" w:sz="0" w:space="0" w:color="auto" w:frame="1"/>
        </w:rPr>
        <w:br/>
        <w:t>Педагогічною радою                                                        Директор школи            </w:t>
      </w:r>
      <w:r w:rsidR="004D1207" w:rsidRPr="006566AC">
        <w:rPr>
          <w:color w:val="000000"/>
          <w:sz w:val="28"/>
          <w:szCs w:val="28"/>
          <w:bdr w:val="none" w:sz="0" w:space="0" w:color="auto" w:frame="1"/>
        </w:rPr>
        <w:br/>
        <w:t>                                                                         </w:t>
      </w:r>
      <w:r w:rsidR="004D1207">
        <w:rPr>
          <w:color w:val="000000"/>
          <w:sz w:val="28"/>
          <w:szCs w:val="28"/>
          <w:bdr w:val="none" w:sz="0" w:space="0" w:color="auto" w:frame="1"/>
        </w:rPr>
        <w:t>                   </w:t>
      </w:r>
      <w:proofErr w:type="spellStart"/>
      <w:r w:rsidR="004D1207">
        <w:rPr>
          <w:color w:val="000000"/>
          <w:sz w:val="28"/>
          <w:szCs w:val="28"/>
          <w:bdr w:val="none" w:sz="0" w:space="0" w:color="auto" w:frame="1"/>
        </w:rPr>
        <w:t>Л.Долованюк</w:t>
      </w:r>
      <w:proofErr w:type="spellEnd"/>
      <w:r w:rsidR="004D1207" w:rsidRPr="006566AC">
        <w:rPr>
          <w:color w:val="000000"/>
          <w:sz w:val="28"/>
          <w:szCs w:val="28"/>
          <w:bdr w:val="none" w:sz="0" w:space="0" w:color="auto" w:frame="1"/>
        </w:rPr>
        <w:br/>
      </w:r>
      <w:r w:rsidR="004D1207" w:rsidRPr="006566AC">
        <w:rPr>
          <w:color w:val="000000"/>
          <w:sz w:val="28"/>
          <w:szCs w:val="28"/>
          <w:bdr w:val="none" w:sz="0" w:space="0" w:color="auto" w:frame="1"/>
        </w:rPr>
        <w:br/>
        <w:t>Протокол №</w:t>
      </w:r>
      <w:r>
        <w:rPr>
          <w:color w:val="000000"/>
          <w:sz w:val="28"/>
          <w:szCs w:val="28"/>
          <w:bdr w:val="none" w:sz="0" w:space="0" w:color="auto" w:frame="1"/>
        </w:rPr>
        <w:t xml:space="preserve">4 від </w:t>
      </w:r>
      <w:r w:rsidR="004D1207" w:rsidRPr="006566AC">
        <w:rPr>
          <w:color w:val="000000"/>
          <w:sz w:val="28"/>
          <w:szCs w:val="28"/>
          <w:bdr w:val="none" w:sz="0" w:space="0" w:color="auto" w:frame="1"/>
        </w:rPr>
        <w:t xml:space="preserve"> </w:t>
      </w:r>
      <w:r>
        <w:rPr>
          <w:color w:val="000000"/>
          <w:sz w:val="28"/>
          <w:szCs w:val="28"/>
          <w:bdr w:val="none" w:sz="0" w:space="0" w:color="auto" w:frame="1"/>
        </w:rPr>
        <w:t>30.10.2019</w:t>
      </w:r>
      <w:r w:rsidR="004D1207">
        <w:rPr>
          <w:color w:val="000000"/>
          <w:sz w:val="28"/>
          <w:szCs w:val="28"/>
          <w:bdr w:val="none" w:sz="0" w:space="0" w:color="auto" w:frame="1"/>
        </w:rPr>
        <w:t xml:space="preserve">                      Наказ №</w:t>
      </w:r>
      <w:r>
        <w:rPr>
          <w:color w:val="000000"/>
          <w:sz w:val="28"/>
          <w:szCs w:val="28"/>
          <w:bdr w:val="none" w:sz="0" w:space="0" w:color="auto" w:frame="1"/>
        </w:rPr>
        <w:t>239 від 5.11.2019</w:t>
      </w:r>
      <w:bookmarkStart w:id="0" w:name="_GoBack"/>
      <w:bookmarkEnd w:id="0"/>
      <w:r w:rsidR="004D1207" w:rsidRPr="006566AC">
        <w:rPr>
          <w:color w:val="000000"/>
          <w:sz w:val="28"/>
          <w:szCs w:val="28"/>
          <w:bdr w:val="none" w:sz="0" w:space="0" w:color="auto" w:frame="1"/>
        </w:rPr>
        <w:br/>
      </w:r>
      <w:r w:rsidR="004D1207" w:rsidRPr="006566AC">
        <w:rPr>
          <w:color w:val="000000"/>
          <w:sz w:val="28"/>
          <w:szCs w:val="28"/>
          <w:bdr w:val="none" w:sz="0" w:space="0" w:color="auto" w:frame="1"/>
        </w:rPr>
        <w:br/>
      </w:r>
      <w:r w:rsidR="004D1207" w:rsidRPr="006566AC">
        <w:rPr>
          <w:color w:val="000000"/>
          <w:sz w:val="28"/>
          <w:szCs w:val="28"/>
          <w:bdr w:val="none" w:sz="0" w:space="0" w:color="auto" w:frame="1"/>
        </w:rPr>
        <w:br/>
      </w:r>
      <w:r w:rsidR="004D1207" w:rsidRPr="006566AC">
        <w:rPr>
          <w:color w:val="000000"/>
          <w:sz w:val="28"/>
          <w:szCs w:val="28"/>
          <w:bdr w:val="none" w:sz="0" w:space="0" w:color="auto" w:frame="1"/>
        </w:rPr>
        <w:br/>
      </w:r>
    </w:p>
    <w:p w:rsidR="004D1207" w:rsidRDefault="004D1207" w:rsidP="00560278">
      <w:pPr>
        <w:spacing w:line="276" w:lineRule="auto"/>
        <w:textAlignment w:val="baseline"/>
        <w:rPr>
          <w:color w:val="000000"/>
          <w:sz w:val="28"/>
          <w:szCs w:val="28"/>
          <w:bdr w:val="none" w:sz="0" w:space="0" w:color="auto" w:frame="1"/>
        </w:rPr>
      </w:pPr>
    </w:p>
    <w:p w:rsidR="004D1207" w:rsidRDefault="004D1207" w:rsidP="00560278">
      <w:pPr>
        <w:spacing w:line="276" w:lineRule="auto"/>
        <w:textAlignment w:val="baseline"/>
        <w:rPr>
          <w:color w:val="000000"/>
          <w:sz w:val="28"/>
          <w:szCs w:val="28"/>
          <w:bdr w:val="none" w:sz="0" w:space="0" w:color="auto" w:frame="1"/>
        </w:rPr>
      </w:pPr>
    </w:p>
    <w:p w:rsidR="004D1207" w:rsidRDefault="004D1207" w:rsidP="00560278">
      <w:pPr>
        <w:spacing w:line="276" w:lineRule="auto"/>
        <w:textAlignment w:val="baseline"/>
        <w:rPr>
          <w:color w:val="000000"/>
          <w:sz w:val="28"/>
          <w:szCs w:val="28"/>
          <w:bdr w:val="none" w:sz="0" w:space="0" w:color="auto" w:frame="1"/>
        </w:rPr>
      </w:pPr>
    </w:p>
    <w:p w:rsidR="004D1207" w:rsidRDefault="004D1207" w:rsidP="00560278">
      <w:pPr>
        <w:spacing w:line="276" w:lineRule="auto"/>
        <w:textAlignment w:val="baseline"/>
        <w:rPr>
          <w:color w:val="000000"/>
          <w:sz w:val="28"/>
          <w:szCs w:val="28"/>
          <w:bdr w:val="none" w:sz="0" w:space="0" w:color="auto" w:frame="1"/>
        </w:rPr>
      </w:pPr>
    </w:p>
    <w:p w:rsidR="004D1207" w:rsidRDefault="004D1207" w:rsidP="00560278">
      <w:pPr>
        <w:spacing w:line="276" w:lineRule="auto"/>
        <w:textAlignment w:val="baseline"/>
        <w:rPr>
          <w:color w:val="000000"/>
          <w:sz w:val="28"/>
          <w:szCs w:val="28"/>
          <w:bdr w:val="none" w:sz="0" w:space="0" w:color="auto" w:frame="1"/>
        </w:rPr>
      </w:pPr>
    </w:p>
    <w:p w:rsidR="004D1207" w:rsidRPr="006566AC" w:rsidRDefault="004D1207" w:rsidP="00560278">
      <w:pPr>
        <w:spacing w:line="276" w:lineRule="auto"/>
        <w:textAlignment w:val="baseline"/>
        <w:rPr>
          <w:rFonts w:ascii="Tahoma" w:hAnsi="Tahoma" w:cs="Tahoma"/>
          <w:color w:val="000000"/>
          <w:sz w:val="2"/>
          <w:szCs w:val="2"/>
        </w:rPr>
      </w:pPr>
      <w:r w:rsidRPr="006566AC">
        <w:rPr>
          <w:color w:val="000000"/>
          <w:sz w:val="28"/>
          <w:szCs w:val="28"/>
          <w:bdr w:val="none" w:sz="0" w:space="0" w:color="auto" w:frame="1"/>
        </w:rPr>
        <w:br/>
      </w:r>
    </w:p>
    <w:p w:rsidR="004D1207" w:rsidRPr="009B0874" w:rsidRDefault="004D1207" w:rsidP="00560278">
      <w:pPr>
        <w:spacing w:line="276" w:lineRule="auto"/>
        <w:jc w:val="center"/>
        <w:textAlignment w:val="baseline"/>
        <w:rPr>
          <w:rFonts w:ascii="Tahoma" w:hAnsi="Tahoma" w:cs="Tahoma"/>
          <w:b/>
          <w:color w:val="000000"/>
          <w:sz w:val="2"/>
          <w:szCs w:val="2"/>
        </w:rPr>
      </w:pPr>
      <w:r w:rsidRPr="009B0874">
        <w:rPr>
          <w:b/>
          <w:color w:val="000000"/>
          <w:sz w:val="28"/>
          <w:szCs w:val="28"/>
          <w:bdr w:val="none" w:sz="0" w:space="0" w:color="auto" w:frame="1"/>
        </w:rPr>
        <w:t>ПОЛОЖЕННЯ</w:t>
      </w:r>
      <w:r w:rsidRPr="009B0874">
        <w:rPr>
          <w:b/>
          <w:color w:val="000000"/>
          <w:sz w:val="28"/>
          <w:szCs w:val="28"/>
          <w:bdr w:val="none" w:sz="0" w:space="0" w:color="auto" w:frame="1"/>
        </w:rPr>
        <w:br/>
        <w:t>ПРО ВНУТРІШНЮ СИСТЕМУ</w:t>
      </w:r>
      <w:r w:rsidRPr="009B0874">
        <w:rPr>
          <w:b/>
          <w:color w:val="000000"/>
          <w:sz w:val="28"/>
          <w:szCs w:val="28"/>
          <w:bdr w:val="none" w:sz="0" w:space="0" w:color="auto" w:frame="1"/>
        </w:rPr>
        <w:br/>
        <w:t>ЗАБЕЗПЕЧЕННЯ ЯКОСТІ ОСВІТИ</w:t>
      </w:r>
      <w:r w:rsidRPr="009B0874">
        <w:rPr>
          <w:b/>
          <w:color w:val="000000"/>
          <w:sz w:val="28"/>
          <w:szCs w:val="28"/>
          <w:bdr w:val="none" w:sz="0" w:space="0" w:color="auto" w:frame="1"/>
        </w:rPr>
        <w:br/>
      </w:r>
    </w:p>
    <w:p w:rsidR="004D1207" w:rsidRPr="009B0874" w:rsidRDefault="004D1207" w:rsidP="00560278">
      <w:pPr>
        <w:tabs>
          <w:tab w:val="left" w:pos="3600"/>
        </w:tabs>
        <w:spacing w:line="276" w:lineRule="auto"/>
        <w:jc w:val="center"/>
        <w:textAlignment w:val="baseline"/>
        <w:rPr>
          <w:b/>
          <w:color w:val="000000"/>
          <w:sz w:val="28"/>
          <w:szCs w:val="28"/>
          <w:bdr w:val="none" w:sz="0" w:space="0" w:color="auto" w:frame="1"/>
        </w:rPr>
      </w:pPr>
      <w:r w:rsidRPr="009B0874">
        <w:rPr>
          <w:b/>
          <w:color w:val="000000"/>
          <w:sz w:val="28"/>
          <w:szCs w:val="28"/>
          <w:bdr w:val="none" w:sz="0" w:space="0" w:color="auto" w:frame="1"/>
        </w:rPr>
        <w:t>Благодарівської ЗОШ І-ІІІ ступенів</w:t>
      </w:r>
    </w:p>
    <w:p w:rsidR="004D1207" w:rsidRPr="006566AC" w:rsidRDefault="004D1207" w:rsidP="00560278">
      <w:pPr>
        <w:tabs>
          <w:tab w:val="left" w:pos="3600"/>
        </w:tabs>
        <w:spacing w:line="276" w:lineRule="auto"/>
        <w:jc w:val="center"/>
        <w:textAlignment w:val="baseline"/>
        <w:rPr>
          <w:rFonts w:ascii="Tahoma" w:hAnsi="Tahoma" w:cs="Tahoma"/>
          <w:color w:val="000000"/>
          <w:sz w:val="2"/>
          <w:szCs w:val="2"/>
        </w:rPr>
      </w:pPr>
      <w:r w:rsidRPr="009B0874">
        <w:rPr>
          <w:b/>
          <w:color w:val="000000"/>
          <w:sz w:val="28"/>
          <w:szCs w:val="28"/>
          <w:bdr w:val="none" w:sz="0" w:space="0" w:color="auto" w:frame="1"/>
        </w:rPr>
        <w:t xml:space="preserve"> Нечаянської сільської ради</w:t>
      </w:r>
      <w:r w:rsidRPr="009B0874">
        <w:rPr>
          <w:b/>
          <w:color w:val="000000"/>
          <w:sz w:val="28"/>
          <w:szCs w:val="28"/>
          <w:bdr w:val="none" w:sz="0" w:space="0" w:color="auto" w:frame="1"/>
        </w:rPr>
        <w:br/>
      </w:r>
      <w:r w:rsidRPr="006566AC">
        <w:rPr>
          <w:color w:val="000000"/>
          <w:sz w:val="28"/>
          <w:szCs w:val="28"/>
          <w:bdr w:val="none" w:sz="0" w:space="0" w:color="auto" w:frame="1"/>
        </w:rPr>
        <w:br/>
      </w:r>
      <w:r w:rsidRPr="006566AC">
        <w:rPr>
          <w:color w:val="000000"/>
          <w:sz w:val="28"/>
          <w:szCs w:val="28"/>
          <w:bdr w:val="none" w:sz="0" w:space="0" w:color="auto" w:frame="1"/>
        </w:rPr>
        <w:br/>
      </w:r>
      <w:r w:rsidRPr="006566AC">
        <w:rPr>
          <w:color w:val="000000"/>
          <w:sz w:val="28"/>
          <w:szCs w:val="28"/>
          <w:bdr w:val="none" w:sz="0" w:space="0" w:color="auto" w:frame="1"/>
        </w:rPr>
        <w:br/>
      </w:r>
      <w:r w:rsidRPr="006566AC">
        <w:rPr>
          <w:color w:val="000000"/>
          <w:sz w:val="28"/>
          <w:szCs w:val="28"/>
          <w:bdr w:val="none" w:sz="0" w:space="0" w:color="auto" w:frame="1"/>
        </w:rPr>
        <w:br/>
      </w:r>
      <w:r w:rsidRPr="006566AC">
        <w:rPr>
          <w:color w:val="000000"/>
          <w:sz w:val="28"/>
          <w:szCs w:val="28"/>
          <w:bdr w:val="none" w:sz="0" w:space="0" w:color="auto" w:frame="1"/>
        </w:rPr>
        <w:br/>
      </w:r>
      <w:r w:rsidRPr="006566AC">
        <w:rPr>
          <w:color w:val="000000"/>
          <w:sz w:val="28"/>
          <w:szCs w:val="28"/>
          <w:bdr w:val="none" w:sz="0" w:space="0" w:color="auto" w:frame="1"/>
        </w:rPr>
        <w:br/>
      </w:r>
      <w:r w:rsidRPr="006566AC">
        <w:rPr>
          <w:color w:val="000000"/>
          <w:sz w:val="28"/>
          <w:szCs w:val="28"/>
          <w:bdr w:val="none" w:sz="0" w:space="0" w:color="auto" w:frame="1"/>
        </w:rPr>
        <w:br/>
      </w:r>
      <w:r w:rsidRPr="006566AC">
        <w:rPr>
          <w:color w:val="000000"/>
          <w:sz w:val="28"/>
          <w:szCs w:val="28"/>
          <w:bdr w:val="none" w:sz="0" w:space="0" w:color="auto" w:frame="1"/>
        </w:rPr>
        <w:br/>
      </w:r>
      <w:r w:rsidRPr="006566AC">
        <w:rPr>
          <w:color w:val="000000"/>
          <w:sz w:val="28"/>
          <w:szCs w:val="28"/>
          <w:bdr w:val="none" w:sz="0" w:space="0" w:color="auto" w:frame="1"/>
        </w:rPr>
        <w:br/>
      </w:r>
      <w:r w:rsidRPr="006566AC">
        <w:rPr>
          <w:color w:val="000000"/>
          <w:sz w:val="28"/>
          <w:szCs w:val="28"/>
          <w:bdr w:val="none" w:sz="0" w:space="0" w:color="auto" w:frame="1"/>
        </w:rPr>
        <w:br/>
      </w:r>
    </w:p>
    <w:p w:rsidR="004D1207" w:rsidRDefault="009B0874" w:rsidP="009B0874">
      <w:pPr>
        <w:spacing w:line="276" w:lineRule="auto"/>
        <w:jc w:val="center"/>
        <w:textAlignment w:val="baseline"/>
        <w:rPr>
          <w:color w:val="000000"/>
          <w:sz w:val="28"/>
          <w:szCs w:val="28"/>
          <w:bdr w:val="none" w:sz="0" w:space="0" w:color="auto" w:frame="1"/>
        </w:rPr>
      </w:pPr>
      <w:r>
        <w:rPr>
          <w:color w:val="000000"/>
          <w:sz w:val="28"/>
          <w:szCs w:val="28"/>
          <w:bdr w:val="none" w:sz="0" w:space="0" w:color="auto" w:frame="1"/>
        </w:rPr>
        <w:br/>
      </w:r>
      <w:r>
        <w:rPr>
          <w:color w:val="000000"/>
          <w:sz w:val="28"/>
          <w:szCs w:val="28"/>
          <w:bdr w:val="none" w:sz="0" w:space="0" w:color="auto" w:frame="1"/>
        </w:rPr>
        <w:br/>
      </w:r>
      <w:r>
        <w:rPr>
          <w:color w:val="000000"/>
          <w:sz w:val="28"/>
          <w:szCs w:val="28"/>
          <w:bdr w:val="none" w:sz="0" w:space="0" w:color="auto" w:frame="1"/>
        </w:rPr>
        <w:br/>
      </w:r>
      <w:r>
        <w:rPr>
          <w:color w:val="000000"/>
          <w:sz w:val="28"/>
          <w:szCs w:val="28"/>
          <w:bdr w:val="none" w:sz="0" w:space="0" w:color="auto" w:frame="1"/>
        </w:rPr>
        <w:br/>
      </w:r>
      <w:r>
        <w:rPr>
          <w:color w:val="000000"/>
          <w:sz w:val="28"/>
          <w:szCs w:val="28"/>
          <w:bdr w:val="none" w:sz="0" w:space="0" w:color="auto" w:frame="1"/>
        </w:rPr>
        <w:br/>
      </w:r>
    </w:p>
    <w:p w:rsidR="004D1207" w:rsidRDefault="004D1207" w:rsidP="00560278">
      <w:pPr>
        <w:spacing w:line="276" w:lineRule="auto"/>
        <w:jc w:val="center"/>
        <w:textAlignment w:val="baseline"/>
        <w:rPr>
          <w:color w:val="000000"/>
          <w:sz w:val="28"/>
          <w:szCs w:val="28"/>
          <w:bdr w:val="none" w:sz="0" w:space="0" w:color="auto" w:frame="1"/>
        </w:rPr>
      </w:pPr>
    </w:p>
    <w:p w:rsidR="004D1207" w:rsidRPr="006D5BD0" w:rsidRDefault="004D1207" w:rsidP="00560278">
      <w:pPr>
        <w:spacing w:line="276" w:lineRule="auto"/>
        <w:jc w:val="center"/>
        <w:textAlignment w:val="baseline"/>
        <w:rPr>
          <w:rFonts w:ascii="Tahoma" w:hAnsi="Tahoma" w:cs="Tahoma"/>
          <w:color w:val="000000"/>
          <w:sz w:val="2"/>
          <w:szCs w:val="2"/>
        </w:rPr>
      </w:pPr>
      <w:r w:rsidRPr="006566AC">
        <w:rPr>
          <w:color w:val="000000"/>
          <w:sz w:val="28"/>
          <w:szCs w:val="28"/>
          <w:bdr w:val="none" w:sz="0" w:space="0" w:color="auto" w:frame="1"/>
        </w:rPr>
        <w:br/>
      </w:r>
      <w:r w:rsidRPr="006D5BD0">
        <w:rPr>
          <w:color w:val="000000"/>
          <w:sz w:val="28"/>
          <w:szCs w:val="28"/>
          <w:bdr w:val="none" w:sz="0" w:space="0" w:color="auto" w:frame="1"/>
        </w:rPr>
        <w:lastRenderedPageBreak/>
        <w:t>ЗМІСТ</w:t>
      </w:r>
      <w:r w:rsidRPr="006D5BD0">
        <w:rPr>
          <w:rFonts w:ascii="Tahoma" w:hAnsi="Tahoma" w:cs="Tahoma"/>
          <w:color w:val="000000"/>
          <w:sz w:val="2"/>
          <w:szCs w:val="2"/>
        </w:rPr>
        <w:br/>
      </w:r>
    </w:p>
    <w:p w:rsidR="003F1584" w:rsidRPr="006D5BD0" w:rsidRDefault="003F1584" w:rsidP="009B0874">
      <w:pPr>
        <w:pStyle w:val="1"/>
        <w:spacing w:before="64" w:line="276" w:lineRule="auto"/>
        <w:ind w:left="959" w:right="325" w:firstLine="547"/>
        <w:rPr>
          <w:b w:val="0"/>
        </w:rPr>
      </w:pPr>
      <w:r w:rsidRPr="006D5BD0">
        <w:rPr>
          <w:b w:val="0"/>
          <w:color w:val="000000"/>
          <w:bdr w:val="none" w:sz="0" w:space="0" w:color="auto" w:frame="1"/>
        </w:rPr>
        <w:br/>
        <w:t>І. Загальні положення.</w:t>
      </w:r>
      <w:r w:rsidRPr="006D5BD0">
        <w:rPr>
          <w:b w:val="0"/>
          <w:color w:val="000000"/>
          <w:bdr w:val="none" w:sz="0" w:space="0" w:color="auto" w:frame="1"/>
        </w:rPr>
        <w:br/>
        <w:t>ІІ</w:t>
      </w:r>
      <w:r w:rsidR="004D1207" w:rsidRPr="006D5BD0">
        <w:rPr>
          <w:b w:val="0"/>
          <w:color w:val="000000"/>
          <w:bdr w:val="none" w:sz="0" w:space="0" w:color="auto" w:frame="1"/>
        </w:rPr>
        <w:t xml:space="preserve">. </w:t>
      </w:r>
      <w:r w:rsidRPr="006D5BD0">
        <w:rPr>
          <w:b w:val="0"/>
          <w:sz w:val="24"/>
          <w:szCs w:val="24"/>
        </w:rPr>
        <w:t>СИСТЕМА ВНУТРІШНЬОГО ЗАБЕЗПЕЧЕННЯ ЯКОСТІ ОСВІТНЬОЇ ДІЯЛЬНОСТІ ТА КОНТРОЛЬ ЗА ЇЇ ВИКОНАННЯМ</w:t>
      </w:r>
    </w:p>
    <w:p w:rsidR="003F1584" w:rsidRPr="006D5BD0" w:rsidRDefault="009B0874" w:rsidP="009B0874">
      <w:pPr>
        <w:pStyle w:val="1"/>
        <w:spacing w:before="64" w:line="276" w:lineRule="auto"/>
        <w:ind w:right="325"/>
        <w:rPr>
          <w:b w:val="0"/>
          <w:color w:val="000000"/>
          <w:bdr w:val="none" w:sz="0" w:space="0" w:color="auto" w:frame="1"/>
        </w:rPr>
      </w:pPr>
      <w:r w:rsidRPr="006D5BD0">
        <w:rPr>
          <w:b w:val="0"/>
          <w:color w:val="000000"/>
          <w:bdr w:val="none" w:sz="0" w:space="0" w:color="auto" w:frame="1"/>
        </w:rPr>
        <w:t xml:space="preserve"> </w:t>
      </w:r>
      <w:r w:rsidR="003F1584" w:rsidRPr="006D5BD0">
        <w:rPr>
          <w:b w:val="0"/>
          <w:color w:val="000000"/>
          <w:bdr w:val="none" w:sz="0" w:space="0" w:color="auto" w:frame="1"/>
        </w:rPr>
        <w:t>1.</w:t>
      </w:r>
      <w:r w:rsidR="004D1207" w:rsidRPr="006D5BD0">
        <w:rPr>
          <w:b w:val="0"/>
          <w:color w:val="000000"/>
          <w:bdr w:val="none" w:sz="0" w:space="0" w:color="auto" w:frame="1"/>
        </w:rPr>
        <w:t>Стратегія  та процед</w:t>
      </w:r>
      <w:r w:rsidR="003F1584" w:rsidRPr="006D5BD0">
        <w:rPr>
          <w:b w:val="0"/>
          <w:color w:val="000000"/>
          <w:bdr w:val="none" w:sz="0" w:space="0" w:color="auto" w:frame="1"/>
        </w:rPr>
        <w:t>ури забезпечення якості освіти.</w:t>
      </w:r>
    </w:p>
    <w:p w:rsidR="003F1584" w:rsidRPr="006D5BD0" w:rsidRDefault="009B0874" w:rsidP="009B0874">
      <w:pPr>
        <w:pStyle w:val="a7"/>
        <w:spacing w:line="276" w:lineRule="auto"/>
        <w:ind w:left="872" w:firstLine="0"/>
        <w:textAlignment w:val="baseline"/>
        <w:rPr>
          <w:bCs/>
          <w:color w:val="000000"/>
          <w:sz w:val="28"/>
          <w:szCs w:val="28"/>
          <w:bdr w:val="none" w:sz="0" w:space="0" w:color="auto" w:frame="1"/>
        </w:rPr>
      </w:pPr>
      <w:r w:rsidRPr="006D5BD0">
        <w:rPr>
          <w:color w:val="000000"/>
          <w:bdr w:val="none" w:sz="0" w:space="0" w:color="auto" w:frame="1"/>
        </w:rPr>
        <w:t xml:space="preserve"> </w:t>
      </w:r>
      <w:r w:rsidRPr="006D5BD0">
        <w:rPr>
          <w:color w:val="000000"/>
          <w:sz w:val="28"/>
          <w:szCs w:val="28"/>
          <w:bdr w:val="none" w:sz="0" w:space="0" w:color="auto" w:frame="1"/>
        </w:rPr>
        <w:t>2.</w:t>
      </w:r>
      <w:r w:rsidR="003F1584" w:rsidRPr="006D5BD0">
        <w:rPr>
          <w:bCs/>
          <w:color w:val="000000"/>
          <w:sz w:val="28"/>
          <w:szCs w:val="28"/>
          <w:bdr w:val="none" w:sz="0" w:space="0" w:color="auto" w:frame="1"/>
        </w:rPr>
        <w:t xml:space="preserve">Забезпечення наявності необхідних ресурсів для організації освітнього </w:t>
      </w:r>
    </w:p>
    <w:p w:rsidR="003F1584" w:rsidRPr="006D5BD0" w:rsidRDefault="003F1584" w:rsidP="009B0874">
      <w:pPr>
        <w:pStyle w:val="a7"/>
        <w:spacing w:line="276" w:lineRule="auto"/>
        <w:ind w:left="872" w:firstLine="0"/>
        <w:textAlignment w:val="baseline"/>
        <w:rPr>
          <w:rFonts w:ascii="Tahoma" w:hAnsi="Tahoma" w:cs="Tahoma"/>
          <w:color w:val="000000"/>
          <w:sz w:val="2"/>
          <w:szCs w:val="2"/>
        </w:rPr>
      </w:pPr>
      <w:r w:rsidRPr="006D5BD0">
        <w:rPr>
          <w:bCs/>
          <w:color w:val="000000"/>
          <w:sz w:val="28"/>
          <w:szCs w:val="28"/>
          <w:bdr w:val="none" w:sz="0" w:space="0" w:color="auto" w:frame="1"/>
        </w:rPr>
        <w:t xml:space="preserve"> процесу, в тому числі для самостійної роботи здобувачів освіти.</w:t>
      </w:r>
      <w:r w:rsidRPr="006D5BD0">
        <w:rPr>
          <w:bCs/>
          <w:color w:val="000000"/>
          <w:sz w:val="28"/>
          <w:szCs w:val="28"/>
          <w:bdr w:val="none" w:sz="0" w:space="0" w:color="auto" w:frame="1"/>
        </w:rPr>
        <w:br/>
      </w:r>
    </w:p>
    <w:p w:rsidR="009B0874" w:rsidRPr="006D5BD0" w:rsidRDefault="009B0874" w:rsidP="009B0874">
      <w:pPr>
        <w:pStyle w:val="1"/>
        <w:spacing w:before="64" w:line="276" w:lineRule="auto"/>
        <w:ind w:right="325"/>
        <w:rPr>
          <w:b w:val="0"/>
          <w:color w:val="000000"/>
          <w:bdr w:val="none" w:sz="0" w:space="0" w:color="auto" w:frame="1"/>
        </w:rPr>
      </w:pPr>
      <w:r w:rsidRPr="006D5BD0">
        <w:rPr>
          <w:b w:val="0"/>
        </w:rPr>
        <w:t xml:space="preserve"> 3.</w:t>
      </w:r>
      <w:r w:rsidR="004D1207" w:rsidRPr="006D5BD0">
        <w:rPr>
          <w:b w:val="0"/>
          <w:color w:val="000000"/>
          <w:bdr w:val="none" w:sz="0" w:space="0" w:color="auto" w:frame="1"/>
        </w:rPr>
        <w:t xml:space="preserve"> Система та механізми забезпечення академічної доброчесності.</w:t>
      </w:r>
      <w:r w:rsidR="004D1207" w:rsidRPr="006D5BD0">
        <w:rPr>
          <w:b w:val="0"/>
          <w:color w:val="000000"/>
          <w:bdr w:val="none" w:sz="0" w:space="0" w:color="auto" w:frame="1"/>
        </w:rPr>
        <w:br/>
        <w:t>4. Критерії, правила і процедури оцінювання здобувачів освіти.</w:t>
      </w:r>
      <w:r w:rsidR="004D1207" w:rsidRPr="006D5BD0">
        <w:rPr>
          <w:b w:val="0"/>
          <w:color w:val="000000"/>
          <w:bdr w:val="none" w:sz="0" w:space="0" w:color="auto" w:frame="1"/>
        </w:rPr>
        <w:br/>
        <w:t>5. Критерії, правила і процедури оцінювання педагогічної  діяльності педагогічних працівників.</w:t>
      </w:r>
      <w:r w:rsidR="004D1207" w:rsidRPr="006D5BD0">
        <w:rPr>
          <w:b w:val="0"/>
          <w:color w:val="000000"/>
          <w:bdr w:val="none" w:sz="0" w:space="0" w:color="auto" w:frame="1"/>
        </w:rPr>
        <w:br/>
        <w:t>6. Критерії, правила і процедури оцінювання управлінської діяльності керівних працівників закладу освіти.</w:t>
      </w:r>
    </w:p>
    <w:p w:rsidR="009B0874" w:rsidRPr="006D5BD0" w:rsidRDefault="009B0874" w:rsidP="009B0874">
      <w:pPr>
        <w:pStyle w:val="1"/>
        <w:spacing w:line="276" w:lineRule="auto"/>
        <w:ind w:left="512"/>
        <w:rPr>
          <w:b w:val="0"/>
        </w:rPr>
      </w:pPr>
      <w:r w:rsidRPr="006D5BD0">
        <w:rPr>
          <w:b w:val="0"/>
        </w:rPr>
        <w:t xml:space="preserve">      7.Інформаційна система для ефективного управління закладом освіти</w:t>
      </w:r>
    </w:p>
    <w:p w:rsidR="009B0874" w:rsidRPr="006D5BD0" w:rsidRDefault="009B0874" w:rsidP="009B0874">
      <w:pPr>
        <w:spacing w:line="276" w:lineRule="auto"/>
        <w:jc w:val="both"/>
        <w:rPr>
          <w:sz w:val="28"/>
          <w:szCs w:val="28"/>
        </w:rPr>
      </w:pPr>
      <w:r w:rsidRPr="006D5BD0">
        <w:rPr>
          <w:sz w:val="28"/>
          <w:szCs w:val="28"/>
        </w:rPr>
        <w:t xml:space="preserve">              Забезпечення публічності інформації про діяльність школи </w:t>
      </w:r>
    </w:p>
    <w:p w:rsidR="009B0874" w:rsidRPr="006D5BD0" w:rsidRDefault="009B0874" w:rsidP="009B0874">
      <w:pPr>
        <w:pStyle w:val="1"/>
        <w:tabs>
          <w:tab w:val="left" w:pos="873"/>
        </w:tabs>
        <w:spacing w:line="276" w:lineRule="auto"/>
        <w:ind w:left="512" w:right="1207"/>
        <w:rPr>
          <w:b w:val="0"/>
          <w:spacing w:val="-22"/>
        </w:rPr>
      </w:pPr>
      <w:r w:rsidRPr="006D5BD0">
        <w:rPr>
          <w:b w:val="0"/>
          <w:color w:val="000000"/>
          <w:bdr w:val="none" w:sz="0" w:space="0" w:color="auto" w:frame="1"/>
        </w:rPr>
        <w:t xml:space="preserve">     8.</w:t>
      </w:r>
      <w:r w:rsidRPr="006D5BD0">
        <w:rPr>
          <w:b w:val="0"/>
        </w:rPr>
        <w:t xml:space="preserve"> Інклюзивне освітнє середовище, універсальний дизайн та</w:t>
      </w:r>
      <w:r w:rsidRPr="006D5BD0">
        <w:rPr>
          <w:b w:val="0"/>
          <w:spacing w:val="-22"/>
        </w:rPr>
        <w:t xml:space="preserve">   </w:t>
      </w:r>
    </w:p>
    <w:p w:rsidR="009B0874" w:rsidRPr="006D5BD0" w:rsidRDefault="009B0874" w:rsidP="009B0874">
      <w:pPr>
        <w:pStyle w:val="1"/>
        <w:tabs>
          <w:tab w:val="left" w:pos="873"/>
        </w:tabs>
        <w:spacing w:line="276" w:lineRule="auto"/>
        <w:ind w:left="512" w:right="1207"/>
        <w:rPr>
          <w:b w:val="0"/>
        </w:rPr>
      </w:pPr>
      <w:r w:rsidRPr="006D5BD0">
        <w:rPr>
          <w:b w:val="0"/>
          <w:color w:val="000000"/>
          <w:bdr w:val="none" w:sz="0" w:space="0" w:color="auto" w:frame="1"/>
        </w:rPr>
        <w:t xml:space="preserve">       </w:t>
      </w:r>
      <w:r w:rsidRPr="006D5BD0">
        <w:rPr>
          <w:b w:val="0"/>
        </w:rPr>
        <w:t>розумне пристосування</w:t>
      </w:r>
    </w:p>
    <w:p w:rsidR="009B0874" w:rsidRPr="006D5BD0" w:rsidRDefault="009B0874" w:rsidP="009B0874">
      <w:pPr>
        <w:pStyle w:val="1"/>
        <w:tabs>
          <w:tab w:val="left" w:pos="873"/>
        </w:tabs>
        <w:spacing w:before="1" w:line="276" w:lineRule="auto"/>
        <w:rPr>
          <w:b w:val="0"/>
        </w:rPr>
      </w:pPr>
      <w:r w:rsidRPr="006D5BD0">
        <w:rPr>
          <w:b w:val="0"/>
          <w:color w:val="000000"/>
          <w:bdr w:val="none" w:sz="0" w:space="0" w:color="auto" w:frame="1"/>
        </w:rPr>
        <w:t>9.</w:t>
      </w:r>
      <w:r w:rsidRPr="006D5BD0">
        <w:rPr>
          <w:b w:val="0"/>
        </w:rPr>
        <w:t xml:space="preserve"> Моніторинг якості освіти</w:t>
      </w:r>
    </w:p>
    <w:p w:rsidR="009B0874" w:rsidRPr="006D5BD0" w:rsidRDefault="009B0874" w:rsidP="009B0874">
      <w:pPr>
        <w:pStyle w:val="1"/>
        <w:tabs>
          <w:tab w:val="left" w:pos="873"/>
        </w:tabs>
        <w:spacing w:before="1" w:line="276" w:lineRule="auto"/>
        <w:rPr>
          <w:b w:val="0"/>
        </w:rPr>
      </w:pPr>
      <w:proofErr w:type="spellStart"/>
      <w:r w:rsidRPr="006D5BD0">
        <w:rPr>
          <w:b w:val="0"/>
          <w:color w:val="000000"/>
          <w:bdr w:val="none" w:sz="0" w:space="0" w:color="auto" w:frame="1"/>
        </w:rPr>
        <w:t>ІІІ.</w:t>
      </w:r>
      <w:r w:rsidRPr="006D5BD0">
        <w:rPr>
          <w:b w:val="0"/>
        </w:rPr>
        <w:t>Нормативно</w:t>
      </w:r>
      <w:proofErr w:type="spellEnd"/>
      <w:r w:rsidRPr="006D5BD0">
        <w:rPr>
          <w:b w:val="0"/>
        </w:rPr>
        <w:t>-правові документи</w:t>
      </w:r>
    </w:p>
    <w:p w:rsidR="009B0874" w:rsidRPr="006D5BD0" w:rsidRDefault="009B0874" w:rsidP="009B0874">
      <w:pPr>
        <w:pStyle w:val="1"/>
        <w:spacing w:before="64" w:line="276" w:lineRule="auto"/>
        <w:ind w:right="325"/>
        <w:rPr>
          <w:b w:val="0"/>
          <w:color w:val="000000"/>
          <w:bdr w:val="none" w:sz="0" w:space="0" w:color="auto" w:frame="1"/>
        </w:rPr>
      </w:pPr>
    </w:p>
    <w:p w:rsidR="009B0874" w:rsidRPr="006D5BD0" w:rsidRDefault="009B0874" w:rsidP="009B0874">
      <w:pPr>
        <w:pStyle w:val="1"/>
        <w:spacing w:before="64" w:line="276" w:lineRule="auto"/>
        <w:ind w:right="325"/>
        <w:rPr>
          <w:b w:val="0"/>
          <w:color w:val="000000"/>
          <w:bdr w:val="none" w:sz="0" w:space="0" w:color="auto" w:frame="1"/>
        </w:rPr>
      </w:pPr>
    </w:p>
    <w:p w:rsidR="004D1207" w:rsidRPr="006D5BD0" w:rsidRDefault="004D1207" w:rsidP="00560278">
      <w:pPr>
        <w:pStyle w:val="1"/>
        <w:spacing w:before="64" w:line="276" w:lineRule="auto"/>
        <w:ind w:left="586" w:right="601"/>
        <w:jc w:val="center"/>
        <w:rPr>
          <w:b w:val="0"/>
        </w:rP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4D1207" w:rsidRDefault="004D1207" w:rsidP="00560278">
      <w:pPr>
        <w:pStyle w:val="1"/>
        <w:spacing w:before="64" w:line="276" w:lineRule="auto"/>
        <w:ind w:left="586" w:right="601"/>
        <w:jc w:val="center"/>
      </w:pPr>
    </w:p>
    <w:p w:rsidR="009B0874" w:rsidRDefault="009B0874" w:rsidP="00560278">
      <w:pPr>
        <w:pStyle w:val="1"/>
        <w:spacing w:before="64" w:line="276" w:lineRule="auto"/>
        <w:ind w:left="586" w:right="601"/>
        <w:jc w:val="center"/>
      </w:pPr>
    </w:p>
    <w:p w:rsidR="009B0874" w:rsidRDefault="009B0874" w:rsidP="00560278">
      <w:pPr>
        <w:pStyle w:val="1"/>
        <w:spacing w:before="64" w:line="276" w:lineRule="auto"/>
        <w:ind w:left="586" w:right="601"/>
        <w:jc w:val="center"/>
      </w:pPr>
    </w:p>
    <w:p w:rsidR="009B0874" w:rsidRDefault="009B0874" w:rsidP="00560278">
      <w:pPr>
        <w:pStyle w:val="1"/>
        <w:spacing w:before="64" w:line="276" w:lineRule="auto"/>
        <w:ind w:left="586" w:right="601"/>
        <w:jc w:val="center"/>
      </w:pPr>
    </w:p>
    <w:p w:rsidR="004D1207" w:rsidRDefault="004D1207" w:rsidP="00560278">
      <w:pPr>
        <w:pStyle w:val="1"/>
        <w:spacing w:before="64" w:line="276" w:lineRule="auto"/>
        <w:ind w:left="0" w:right="601"/>
      </w:pPr>
    </w:p>
    <w:p w:rsidR="00D0040E" w:rsidRDefault="00290D1F" w:rsidP="00EB6950">
      <w:pPr>
        <w:pStyle w:val="1"/>
        <w:spacing w:before="64" w:line="276" w:lineRule="auto"/>
        <w:ind w:left="586" w:right="601"/>
        <w:jc w:val="both"/>
      </w:pPr>
      <w:proofErr w:type="spellStart"/>
      <w:r>
        <w:lastRenderedPageBreak/>
        <w:t>І.</w:t>
      </w:r>
      <w:r w:rsidR="00D0040E">
        <w:t>Загальні</w:t>
      </w:r>
      <w:proofErr w:type="spellEnd"/>
      <w:r w:rsidR="00D0040E">
        <w:t xml:space="preserve"> положення</w:t>
      </w:r>
    </w:p>
    <w:p w:rsidR="00D0040E" w:rsidRDefault="00D0040E" w:rsidP="00EB6950">
      <w:pPr>
        <w:pStyle w:val="a3"/>
        <w:spacing w:before="6" w:line="276" w:lineRule="auto"/>
        <w:ind w:left="0"/>
        <w:jc w:val="both"/>
        <w:rPr>
          <w:b/>
          <w:sz w:val="27"/>
        </w:rPr>
      </w:pPr>
    </w:p>
    <w:p w:rsidR="00F6404B" w:rsidRDefault="004D1207" w:rsidP="00EB6950">
      <w:pPr>
        <w:tabs>
          <w:tab w:val="left" w:pos="3600"/>
        </w:tabs>
        <w:jc w:val="both"/>
        <w:textAlignment w:val="baseline"/>
        <w:rPr>
          <w:sz w:val="28"/>
          <w:szCs w:val="28"/>
        </w:rPr>
      </w:pPr>
      <w:r>
        <w:rPr>
          <w:sz w:val="28"/>
          <w:szCs w:val="28"/>
        </w:rPr>
        <w:t xml:space="preserve">            </w:t>
      </w:r>
      <w:r w:rsidR="00F6404B">
        <w:rPr>
          <w:sz w:val="28"/>
          <w:szCs w:val="28"/>
        </w:rPr>
        <w:t xml:space="preserve">        </w:t>
      </w:r>
      <w:r w:rsidR="003F1584">
        <w:rPr>
          <w:sz w:val="28"/>
          <w:szCs w:val="28"/>
        </w:rPr>
        <w:t xml:space="preserve">  </w:t>
      </w:r>
      <w:r>
        <w:rPr>
          <w:sz w:val="28"/>
          <w:szCs w:val="28"/>
        </w:rPr>
        <w:t xml:space="preserve"> </w:t>
      </w:r>
      <w:r w:rsidR="00D0040E" w:rsidRPr="004D1207">
        <w:rPr>
          <w:sz w:val="28"/>
          <w:szCs w:val="28"/>
        </w:rPr>
        <w:t>Положення про внутрішню систему забезпечення якості о</w:t>
      </w:r>
      <w:r w:rsidRPr="004D1207">
        <w:rPr>
          <w:sz w:val="28"/>
          <w:szCs w:val="28"/>
        </w:rPr>
        <w:t>світи</w:t>
      </w:r>
      <w:r>
        <w:t xml:space="preserve"> </w:t>
      </w:r>
      <w:r>
        <w:rPr>
          <w:sz w:val="28"/>
          <w:szCs w:val="28"/>
        </w:rPr>
        <w:t xml:space="preserve">у   </w:t>
      </w:r>
    </w:p>
    <w:p w:rsidR="00F6404B" w:rsidRDefault="003F1584" w:rsidP="00EB6950">
      <w:pPr>
        <w:tabs>
          <w:tab w:val="left" w:pos="3600"/>
        </w:tabs>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00F6404B">
        <w:rPr>
          <w:color w:val="000000"/>
          <w:sz w:val="28"/>
          <w:szCs w:val="28"/>
          <w:bdr w:val="none" w:sz="0" w:space="0" w:color="auto" w:frame="1"/>
        </w:rPr>
        <w:t xml:space="preserve">  </w:t>
      </w:r>
      <w:proofErr w:type="spellStart"/>
      <w:r w:rsidR="00F6404B">
        <w:rPr>
          <w:color w:val="000000"/>
          <w:sz w:val="28"/>
          <w:szCs w:val="28"/>
          <w:bdr w:val="none" w:sz="0" w:space="0" w:color="auto" w:frame="1"/>
        </w:rPr>
        <w:t>Благода</w:t>
      </w:r>
      <w:proofErr w:type="spellEnd"/>
      <w:r w:rsidR="004D1207">
        <w:rPr>
          <w:color w:val="000000"/>
          <w:sz w:val="28"/>
          <w:szCs w:val="28"/>
          <w:bdr w:val="none" w:sz="0" w:space="0" w:color="auto" w:frame="1"/>
        </w:rPr>
        <w:t xml:space="preserve"> </w:t>
      </w:r>
      <w:proofErr w:type="spellStart"/>
      <w:r w:rsidR="004D1207">
        <w:rPr>
          <w:color w:val="000000"/>
          <w:sz w:val="28"/>
          <w:szCs w:val="28"/>
          <w:bdr w:val="none" w:sz="0" w:space="0" w:color="auto" w:frame="1"/>
        </w:rPr>
        <w:t>рівській</w:t>
      </w:r>
      <w:proofErr w:type="spellEnd"/>
      <w:r w:rsidR="004D1207">
        <w:rPr>
          <w:color w:val="000000"/>
          <w:sz w:val="28"/>
          <w:szCs w:val="28"/>
          <w:bdr w:val="none" w:sz="0" w:space="0" w:color="auto" w:frame="1"/>
        </w:rPr>
        <w:t xml:space="preserve"> ЗОШ І-ІІІ ступенів Нечаянської сільської </w:t>
      </w:r>
      <w:r w:rsidR="004D1207" w:rsidRPr="004D1207">
        <w:rPr>
          <w:color w:val="000000"/>
          <w:sz w:val="28"/>
          <w:szCs w:val="28"/>
          <w:bdr w:val="none" w:sz="0" w:space="0" w:color="auto" w:frame="1"/>
        </w:rPr>
        <w:t xml:space="preserve">ради  </w:t>
      </w:r>
    </w:p>
    <w:p w:rsidR="00F6404B" w:rsidRDefault="00F6404B" w:rsidP="00EB6950">
      <w:pPr>
        <w:tabs>
          <w:tab w:val="left" w:pos="3600"/>
        </w:tabs>
        <w:jc w:val="both"/>
        <w:textAlignment w:val="baseline"/>
        <w:rPr>
          <w:sz w:val="28"/>
          <w:szCs w:val="28"/>
        </w:rPr>
      </w:pPr>
      <w:r>
        <w:rPr>
          <w:color w:val="000000"/>
          <w:sz w:val="28"/>
          <w:szCs w:val="28"/>
          <w:bdr w:val="none" w:sz="0" w:space="0" w:color="auto" w:frame="1"/>
        </w:rPr>
        <w:t xml:space="preserve">            </w:t>
      </w:r>
      <w:r w:rsidR="004D1207" w:rsidRPr="004D1207">
        <w:rPr>
          <w:color w:val="000000"/>
          <w:sz w:val="28"/>
          <w:szCs w:val="28"/>
          <w:bdr w:val="none" w:sz="0" w:space="0" w:color="auto" w:frame="1"/>
        </w:rPr>
        <w:t xml:space="preserve"> </w:t>
      </w:r>
      <w:r w:rsidR="00D0040E" w:rsidRPr="004D1207">
        <w:rPr>
          <w:sz w:val="28"/>
          <w:szCs w:val="28"/>
        </w:rPr>
        <w:t xml:space="preserve">розроблено </w:t>
      </w:r>
      <w:r w:rsidR="00D0040E">
        <w:t xml:space="preserve"> </w:t>
      </w:r>
      <w:r w:rsidRPr="00544C5D">
        <w:rPr>
          <w:sz w:val="28"/>
          <w:szCs w:val="28"/>
        </w:rPr>
        <w:t xml:space="preserve">на підставі статті 41 ч. 2 Закону України « Про освіту» від 5 </w:t>
      </w:r>
    </w:p>
    <w:p w:rsidR="00F6404B" w:rsidRDefault="00F6404B" w:rsidP="00EB6950">
      <w:pPr>
        <w:tabs>
          <w:tab w:val="left" w:pos="3600"/>
        </w:tabs>
        <w:jc w:val="both"/>
        <w:textAlignment w:val="baseline"/>
        <w:rPr>
          <w:sz w:val="28"/>
          <w:szCs w:val="28"/>
        </w:rPr>
      </w:pPr>
      <w:r>
        <w:rPr>
          <w:sz w:val="28"/>
          <w:szCs w:val="28"/>
        </w:rPr>
        <w:t xml:space="preserve">             вересня 2017</w:t>
      </w:r>
      <w:r>
        <w:t xml:space="preserve"> </w:t>
      </w:r>
      <w:r w:rsidRPr="00544C5D">
        <w:rPr>
          <w:sz w:val="28"/>
          <w:szCs w:val="28"/>
        </w:rPr>
        <w:t>року № 2145 – VІІІ та Закону</w:t>
      </w:r>
      <w:r>
        <w:rPr>
          <w:sz w:val="28"/>
          <w:szCs w:val="28"/>
        </w:rPr>
        <w:t xml:space="preserve"> України « Про загальну середню      </w:t>
      </w:r>
    </w:p>
    <w:p w:rsidR="00F6404B" w:rsidRPr="00F6404B" w:rsidRDefault="00F6404B" w:rsidP="00EB6950">
      <w:pPr>
        <w:tabs>
          <w:tab w:val="left" w:pos="3600"/>
        </w:tabs>
        <w:jc w:val="both"/>
        <w:textAlignment w:val="baseline"/>
        <w:rPr>
          <w:color w:val="000000"/>
          <w:sz w:val="28"/>
          <w:szCs w:val="28"/>
          <w:bdr w:val="none" w:sz="0" w:space="0" w:color="auto" w:frame="1"/>
        </w:rPr>
      </w:pPr>
      <w:r>
        <w:rPr>
          <w:sz w:val="28"/>
          <w:szCs w:val="28"/>
        </w:rPr>
        <w:t xml:space="preserve">              </w:t>
      </w:r>
      <w:r w:rsidRPr="00544C5D">
        <w:rPr>
          <w:sz w:val="28"/>
          <w:szCs w:val="28"/>
        </w:rPr>
        <w:t xml:space="preserve">освіту» від </w:t>
      </w:r>
      <w:r>
        <w:rPr>
          <w:sz w:val="28"/>
          <w:szCs w:val="28"/>
        </w:rPr>
        <w:t xml:space="preserve"> </w:t>
      </w:r>
      <w:r w:rsidRPr="00544C5D">
        <w:rPr>
          <w:sz w:val="28"/>
          <w:szCs w:val="28"/>
        </w:rPr>
        <w:t xml:space="preserve">28.09.2017 року № 2145 – </w:t>
      </w:r>
      <w:r w:rsidRPr="00F6404B">
        <w:rPr>
          <w:sz w:val="28"/>
          <w:szCs w:val="28"/>
        </w:rPr>
        <w:t>19</w:t>
      </w:r>
      <w:r w:rsidR="00D0040E" w:rsidRPr="00F6404B">
        <w:rPr>
          <w:sz w:val="28"/>
          <w:szCs w:val="28"/>
        </w:rPr>
        <w:t>до вимог ст. 41 Закону України</w:t>
      </w:r>
    </w:p>
    <w:p w:rsidR="003F1584" w:rsidRPr="003F1584" w:rsidRDefault="003F1584" w:rsidP="00EB6950">
      <w:pPr>
        <w:jc w:val="both"/>
        <w:rPr>
          <w:sz w:val="28"/>
          <w:szCs w:val="28"/>
        </w:rPr>
      </w:pPr>
      <w:r>
        <w:rPr>
          <w:sz w:val="28"/>
          <w:szCs w:val="28"/>
        </w:rPr>
        <w:t xml:space="preserve">            </w:t>
      </w:r>
      <w:r w:rsidR="00D0040E" w:rsidRPr="003F1584">
        <w:rPr>
          <w:sz w:val="28"/>
          <w:szCs w:val="28"/>
        </w:rPr>
        <w:t xml:space="preserve"> «Про освіту».</w:t>
      </w:r>
      <w:r w:rsidRPr="003F1584">
        <w:rPr>
          <w:sz w:val="28"/>
          <w:szCs w:val="28"/>
        </w:rPr>
        <w:t xml:space="preserve">            </w:t>
      </w:r>
    </w:p>
    <w:p w:rsidR="003F1584" w:rsidRDefault="003F1584" w:rsidP="00EB6950">
      <w:pPr>
        <w:jc w:val="both"/>
        <w:rPr>
          <w:sz w:val="28"/>
          <w:szCs w:val="28"/>
        </w:rPr>
      </w:pPr>
      <w:r>
        <w:rPr>
          <w:sz w:val="28"/>
        </w:rPr>
        <w:t xml:space="preserve">                      </w:t>
      </w:r>
      <w:r w:rsidRPr="00544C5D">
        <w:rPr>
          <w:sz w:val="28"/>
          <w:szCs w:val="28"/>
        </w:rPr>
        <w:t xml:space="preserve"> Стандарт забезпечення якості загальної середньої освіти – </w:t>
      </w:r>
    </w:p>
    <w:p w:rsidR="003F1584" w:rsidRDefault="003F1584" w:rsidP="00EB6950">
      <w:pPr>
        <w:jc w:val="both"/>
        <w:rPr>
          <w:sz w:val="28"/>
          <w:szCs w:val="28"/>
        </w:rPr>
      </w:pPr>
      <w:r>
        <w:rPr>
          <w:sz w:val="28"/>
          <w:szCs w:val="28"/>
        </w:rPr>
        <w:t xml:space="preserve">              </w:t>
      </w:r>
      <w:r w:rsidRPr="00544C5D">
        <w:rPr>
          <w:sz w:val="28"/>
          <w:szCs w:val="28"/>
        </w:rPr>
        <w:t xml:space="preserve">це нормативний документ, який регламентує діяльність адміністрації, </w:t>
      </w:r>
    </w:p>
    <w:p w:rsidR="003F1584" w:rsidRDefault="003F1584" w:rsidP="00EB6950">
      <w:pPr>
        <w:jc w:val="both"/>
        <w:rPr>
          <w:sz w:val="28"/>
          <w:szCs w:val="28"/>
        </w:rPr>
      </w:pPr>
      <w:r>
        <w:rPr>
          <w:sz w:val="28"/>
          <w:szCs w:val="28"/>
        </w:rPr>
        <w:t xml:space="preserve">              </w:t>
      </w:r>
      <w:r w:rsidRPr="00544C5D">
        <w:rPr>
          <w:sz w:val="28"/>
          <w:szCs w:val="28"/>
        </w:rPr>
        <w:t xml:space="preserve">вчителів та учнів із забезпечення якості освіти та визначає </w:t>
      </w:r>
    </w:p>
    <w:p w:rsidR="003F1584" w:rsidRDefault="003F1584" w:rsidP="00EB6950">
      <w:pPr>
        <w:jc w:val="both"/>
        <w:rPr>
          <w:sz w:val="28"/>
          <w:szCs w:val="28"/>
        </w:rPr>
      </w:pPr>
      <w:r>
        <w:rPr>
          <w:sz w:val="28"/>
          <w:szCs w:val="28"/>
        </w:rPr>
        <w:t xml:space="preserve">               </w:t>
      </w:r>
      <w:r w:rsidRPr="00544C5D">
        <w:rPr>
          <w:sz w:val="28"/>
          <w:szCs w:val="28"/>
        </w:rPr>
        <w:t xml:space="preserve">міру їхньої відповідальності. Стандарти загальної середньої освіти </w:t>
      </w:r>
    </w:p>
    <w:p w:rsidR="003F1584" w:rsidRDefault="003F1584" w:rsidP="00EB6950">
      <w:pPr>
        <w:jc w:val="both"/>
        <w:rPr>
          <w:sz w:val="28"/>
          <w:szCs w:val="28"/>
        </w:rPr>
      </w:pPr>
      <w:r>
        <w:rPr>
          <w:sz w:val="28"/>
          <w:szCs w:val="28"/>
        </w:rPr>
        <w:t xml:space="preserve">             </w:t>
      </w:r>
      <w:r w:rsidRPr="00544C5D">
        <w:rPr>
          <w:sz w:val="28"/>
          <w:szCs w:val="28"/>
        </w:rPr>
        <w:t xml:space="preserve">для кожного освітнього рівня розробляє і затверджує Міністерство освіти </w:t>
      </w:r>
    </w:p>
    <w:p w:rsidR="003F1584" w:rsidRDefault="003F1584" w:rsidP="00EB6950">
      <w:pPr>
        <w:jc w:val="both"/>
        <w:rPr>
          <w:sz w:val="28"/>
          <w:szCs w:val="28"/>
        </w:rPr>
      </w:pPr>
      <w:r>
        <w:rPr>
          <w:sz w:val="28"/>
          <w:szCs w:val="28"/>
        </w:rPr>
        <w:t xml:space="preserve">             </w:t>
      </w:r>
      <w:r w:rsidRPr="00544C5D">
        <w:rPr>
          <w:sz w:val="28"/>
          <w:szCs w:val="28"/>
        </w:rPr>
        <w:t xml:space="preserve">і науки. </w:t>
      </w:r>
      <w:r>
        <w:rPr>
          <w:sz w:val="28"/>
          <w:szCs w:val="28"/>
        </w:rPr>
        <w:t xml:space="preserve"> </w:t>
      </w:r>
      <w:r w:rsidRPr="00544C5D">
        <w:rPr>
          <w:sz w:val="28"/>
          <w:szCs w:val="28"/>
        </w:rPr>
        <w:t xml:space="preserve">Усі вимоги стандарту із забезпечення якості освіти </w:t>
      </w:r>
    </w:p>
    <w:p w:rsidR="003F1584" w:rsidRDefault="003F1584" w:rsidP="00EB6950">
      <w:pPr>
        <w:jc w:val="both"/>
        <w:rPr>
          <w:sz w:val="28"/>
          <w:szCs w:val="28"/>
        </w:rPr>
      </w:pPr>
      <w:r>
        <w:rPr>
          <w:sz w:val="28"/>
          <w:szCs w:val="28"/>
        </w:rPr>
        <w:t xml:space="preserve">             </w:t>
      </w:r>
      <w:r w:rsidRPr="00544C5D">
        <w:rPr>
          <w:sz w:val="28"/>
          <w:szCs w:val="28"/>
        </w:rPr>
        <w:t xml:space="preserve">( стандарту) загальні й застосовуються в усіх структурних підрозділах </w:t>
      </w:r>
    </w:p>
    <w:p w:rsidR="003F1584" w:rsidRDefault="003F1584" w:rsidP="00EB6950">
      <w:pPr>
        <w:jc w:val="both"/>
        <w:rPr>
          <w:sz w:val="28"/>
          <w:szCs w:val="28"/>
        </w:rPr>
      </w:pPr>
      <w:r>
        <w:rPr>
          <w:sz w:val="28"/>
          <w:szCs w:val="28"/>
        </w:rPr>
        <w:t xml:space="preserve">              </w:t>
      </w:r>
      <w:r w:rsidRPr="00544C5D">
        <w:rPr>
          <w:sz w:val="28"/>
          <w:szCs w:val="28"/>
        </w:rPr>
        <w:t xml:space="preserve">школи. </w:t>
      </w:r>
    </w:p>
    <w:p w:rsidR="003F1584" w:rsidRDefault="003F1584" w:rsidP="00EB6950">
      <w:pPr>
        <w:jc w:val="both"/>
        <w:rPr>
          <w:sz w:val="28"/>
          <w:szCs w:val="28"/>
        </w:rPr>
      </w:pPr>
      <w:r w:rsidRPr="00544C5D">
        <w:rPr>
          <w:sz w:val="28"/>
          <w:szCs w:val="28"/>
        </w:rPr>
        <w:t xml:space="preserve"> </w:t>
      </w:r>
      <w:r>
        <w:rPr>
          <w:sz w:val="28"/>
          <w:szCs w:val="28"/>
        </w:rPr>
        <w:t xml:space="preserve">                </w:t>
      </w:r>
      <w:r w:rsidRPr="00544C5D">
        <w:rPr>
          <w:sz w:val="28"/>
          <w:szCs w:val="28"/>
        </w:rPr>
        <w:t xml:space="preserve">На підставі Міністерських програм школи розробляє навчальний план. </w:t>
      </w:r>
    </w:p>
    <w:p w:rsidR="003F1584" w:rsidRDefault="003F1584" w:rsidP="00EB6950">
      <w:pPr>
        <w:jc w:val="both"/>
        <w:rPr>
          <w:sz w:val="28"/>
          <w:szCs w:val="28"/>
        </w:rPr>
      </w:pPr>
      <w:r>
        <w:rPr>
          <w:sz w:val="28"/>
          <w:szCs w:val="28"/>
        </w:rPr>
        <w:t xml:space="preserve">             </w:t>
      </w:r>
      <w:r w:rsidRPr="00544C5D">
        <w:rPr>
          <w:sz w:val="28"/>
          <w:szCs w:val="28"/>
        </w:rPr>
        <w:t xml:space="preserve">Навчальний план є нормативним документом , який визначає </w:t>
      </w:r>
    </w:p>
    <w:p w:rsidR="003F1584" w:rsidRDefault="003F1584" w:rsidP="00EB6950">
      <w:pPr>
        <w:jc w:val="both"/>
        <w:rPr>
          <w:sz w:val="28"/>
          <w:szCs w:val="28"/>
        </w:rPr>
      </w:pPr>
      <w:r>
        <w:rPr>
          <w:sz w:val="28"/>
          <w:szCs w:val="28"/>
        </w:rPr>
        <w:t xml:space="preserve">             </w:t>
      </w:r>
      <w:r w:rsidRPr="00544C5D">
        <w:rPr>
          <w:sz w:val="28"/>
          <w:szCs w:val="28"/>
        </w:rPr>
        <w:t xml:space="preserve">зміст навчання та регламентує організацію освітнього процесу. </w:t>
      </w:r>
    </w:p>
    <w:p w:rsidR="00D0040E" w:rsidRPr="003F1584" w:rsidRDefault="003F1584" w:rsidP="00EB6950">
      <w:pPr>
        <w:jc w:val="both"/>
        <w:rPr>
          <w:sz w:val="28"/>
          <w:szCs w:val="28"/>
        </w:rPr>
      </w:pPr>
      <w:r>
        <w:rPr>
          <w:sz w:val="28"/>
          <w:szCs w:val="28"/>
        </w:rPr>
        <w:t xml:space="preserve">           </w:t>
      </w:r>
      <w:r w:rsidRPr="00544C5D">
        <w:rPr>
          <w:sz w:val="28"/>
          <w:szCs w:val="28"/>
        </w:rPr>
        <w:t xml:space="preserve">Навчальний план затверджує директор і погоджує з педагогічною радою. </w:t>
      </w:r>
    </w:p>
    <w:p w:rsidR="00D0040E" w:rsidRDefault="003420F9" w:rsidP="00EB6950">
      <w:pPr>
        <w:pStyle w:val="a3"/>
        <w:spacing w:before="3"/>
        <w:ind w:left="858"/>
        <w:jc w:val="both"/>
      </w:pPr>
      <w:r>
        <w:t xml:space="preserve"> </w:t>
      </w:r>
      <w:r w:rsidR="00D0040E">
        <w:t>Внутрішня система забезпечення якості в закладі включає:</w:t>
      </w:r>
    </w:p>
    <w:p w:rsidR="00D0040E" w:rsidRDefault="00D0040E" w:rsidP="00EB6950">
      <w:pPr>
        <w:pStyle w:val="a7"/>
        <w:numPr>
          <w:ilvl w:val="0"/>
          <w:numId w:val="2"/>
        </w:numPr>
        <w:tabs>
          <w:tab w:val="left" w:pos="1224"/>
        </w:tabs>
        <w:ind w:hanging="361"/>
        <w:jc w:val="both"/>
        <w:rPr>
          <w:sz w:val="28"/>
        </w:rPr>
      </w:pPr>
      <w:r>
        <w:rPr>
          <w:sz w:val="28"/>
        </w:rPr>
        <w:t>стратегію та процедури забезпечення якості</w:t>
      </w:r>
      <w:r>
        <w:rPr>
          <w:spacing w:val="4"/>
          <w:sz w:val="28"/>
        </w:rPr>
        <w:t xml:space="preserve"> </w:t>
      </w:r>
      <w:r>
        <w:rPr>
          <w:sz w:val="28"/>
        </w:rPr>
        <w:t>освіти;</w:t>
      </w:r>
    </w:p>
    <w:p w:rsidR="00D0040E" w:rsidRDefault="00D0040E" w:rsidP="00EB6950">
      <w:pPr>
        <w:pStyle w:val="a7"/>
        <w:numPr>
          <w:ilvl w:val="0"/>
          <w:numId w:val="2"/>
        </w:numPr>
        <w:tabs>
          <w:tab w:val="left" w:pos="1224"/>
        </w:tabs>
        <w:spacing w:before="24"/>
        <w:ind w:hanging="361"/>
        <w:jc w:val="both"/>
        <w:rPr>
          <w:sz w:val="28"/>
        </w:rPr>
      </w:pPr>
      <w:r>
        <w:rPr>
          <w:sz w:val="28"/>
        </w:rPr>
        <w:t>систему та механізми забезпечення академічної</w:t>
      </w:r>
      <w:r>
        <w:rPr>
          <w:spacing w:val="-1"/>
          <w:sz w:val="28"/>
        </w:rPr>
        <w:t xml:space="preserve"> </w:t>
      </w:r>
      <w:r>
        <w:rPr>
          <w:sz w:val="28"/>
        </w:rPr>
        <w:t>доброчесності;</w:t>
      </w:r>
    </w:p>
    <w:p w:rsidR="00D0040E" w:rsidRDefault="00D0040E" w:rsidP="00EB6950">
      <w:pPr>
        <w:pStyle w:val="a7"/>
        <w:numPr>
          <w:ilvl w:val="0"/>
          <w:numId w:val="2"/>
        </w:numPr>
        <w:tabs>
          <w:tab w:val="left" w:pos="1224"/>
        </w:tabs>
        <w:spacing w:before="23"/>
        <w:ind w:hanging="361"/>
        <w:jc w:val="both"/>
        <w:rPr>
          <w:sz w:val="28"/>
        </w:rPr>
      </w:pPr>
      <w:r>
        <w:rPr>
          <w:sz w:val="28"/>
        </w:rPr>
        <w:t>оприлюднені критерії, правила і процедури оцінювання здобувачів</w:t>
      </w:r>
      <w:r>
        <w:rPr>
          <w:spacing w:val="-12"/>
          <w:sz w:val="28"/>
        </w:rPr>
        <w:t xml:space="preserve"> </w:t>
      </w:r>
      <w:r>
        <w:rPr>
          <w:sz w:val="28"/>
        </w:rPr>
        <w:t>освіти;</w:t>
      </w:r>
    </w:p>
    <w:p w:rsidR="00D0040E" w:rsidRDefault="00D0040E" w:rsidP="00EB6950">
      <w:pPr>
        <w:pStyle w:val="a7"/>
        <w:numPr>
          <w:ilvl w:val="0"/>
          <w:numId w:val="2"/>
        </w:numPr>
        <w:tabs>
          <w:tab w:val="left" w:pos="1224"/>
        </w:tabs>
        <w:spacing w:before="29"/>
        <w:ind w:right="1044"/>
        <w:jc w:val="both"/>
        <w:rPr>
          <w:sz w:val="28"/>
        </w:rPr>
      </w:pPr>
      <w:r>
        <w:rPr>
          <w:sz w:val="28"/>
        </w:rPr>
        <w:t>оприлюднені критерії, правила і процедури оцінювання</w:t>
      </w:r>
      <w:r>
        <w:rPr>
          <w:spacing w:val="-25"/>
          <w:sz w:val="28"/>
        </w:rPr>
        <w:t xml:space="preserve"> </w:t>
      </w:r>
      <w:r>
        <w:rPr>
          <w:sz w:val="28"/>
        </w:rPr>
        <w:t>педагогічної діяльності педагогічних</w:t>
      </w:r>
      <w:r>
        <w:rPr>
          <w:spacing w:val="-8"/>
          <w:sz w:val="28"/>
        </w:rPr>
        <w:t xml:space="preserve"> </w:t>
      </w:r>
      <w:r>
        <w:rPr>
          <w:sz w:val="28"/>
        </w:rPr>
        <w:t>працівників;</w:t>
      </w:r>
    </w:p>
    <w:p w:rsidR="00D0040E" w:rsidRDefault="00D0040E" w:rsidP="00EB6950">
      <w:pPr>
        <w:pStyle w:val="a7"/>
        <w:numPr>
          <w:ilvl w:val="0"/>
          <w:numId w:val="2"/>
        </w:numPr>
        <w:tabs>
          <w:tab w:val="left" w:pos="1224"/>
        </w:tabs>
        <w:spacing w:before="7"/>
        <w:ind w:right="879"/>
        <w:jc w:val="both"/>
        <w:rPr>
          <w:sz w:val="28"/>
        </w:rPr>
      </w:pPr>
      <w:r>
        <w:rPr>
          <w:sz w:val="28"/>
        </w:rPr>
        <w:t>оприлюднені критерії, правила і процедури оцінювання</w:t>
      </w:r>
      <w:r>
        <w:rPr>
          <w:spacing w:val="-24"/>
          <w:sz w:val="28"/>
        </w:rPr>
        <w:t xml:space="preserve"> </w:t>
      </w:r>
      <w:r>
        <w:rPr>
          <w:sz w:val="28"/>
        </w:rPr>
        <w:t>управлінської діяльності керівних працівників закладу</w:t>
      </w:r>
      <w:r>
        <w:rPr>
          <w:spacing w:val="-12"/>
          <w:sz w:val="28"/>
        </w:rPr>
        <w:t xml:space="preserve"> </w:t>
      </w:r>
      <w:r>
        <w:rPr>
          <w:sz w:val="28"/>
        </w:rPr>
        <w:t>освіти;</w:t>
      </w:r>
    </w:p>
    <w:p w:rsidR="00D0040E" w:rsidRDefault="00D0040E" w:rsidP="00EB6950">
      <w:pPr>
        <w:pStyle w:val="a7"/>
        <w:numPr>
          <w:ilvl w:val="0"/>
          <w:numId w:val="2"/>
        </w:numPr>
        <w:tabs>
          <w:tab w:val="left" w:pos="1224"/>
        </w:tabs>
        <w:spacing w:before="2"/>
        <w:ind w:right="262"/>
        <w:jc w:val="both"/>
        <w:rPr>
          <w:sz w:val="28"/>
        </w:rPr>
      </w:pPr>
      <w:r>
        <w:rPr>
          <w:sz w:val="28"/>
        </w:rPr>
        <w:t>забезпечення наявності інформаційних систем для ефективного</w:t>
      </w:r>
      <w:r>
        <w:rPr>
          <w:spacing w:val="-28"/>
          <w:sz w:val="28"/>
        </w:rPr>
        <w:t xml:space="preserve"> </w:t>
      </w:r>
      <w:r>
        <w:rPr>
          <w:sz w:val="28"/>
        </w:rPr>
        <w:t>управління закладом</w:t>
      </w:r>
      <w:r>
        <w:rPr>
          <w:spacing w:val="2"/>
          <w:sz w:val="28"/>
        </w:rPr>
        <w:t xml:space="preserve"> </w:t>
      </w:r>
      <w:r>
        <w:rPr>
          <w:sz w:val="28"/>
        </w:rPr>
        <w:t>освіти;</w:t>
      </w:r>
    </w:p>
    <w:p w:rsidR="00D0040E" w:rsidRDefault="00D0040E" w:rsidP="00EB6950">
      <w:pPr>
        <w:pStyle w:val="a7"/>
        <w:numPr>
          <w:ilvl w:val="0"/>
          <w:numId w:val="2"/>
        </w:numPr>
        <w:tabs>
          <w:tab w:val="left" w:pos="1224"/>
        </w:tabs>
        <w:ind w:right="1525"/>
        <w:jc w:val="both"/>
        <w:rPr>
          <w:sz w:val="28"/>
        </w:rPr>
      </w:pPr>
      <w:r>
        <w:rPr>
          <w:sz w:val="28"/>
        </w:rPr>
        <w:t>створення в закладі освіти інклюзивного освітнього</w:t>
      </w:r>
      <w:r>
        <w:rPr>
          <w:spacing w:val="-22"/>
          <w:sz w:val="28"/>
        </w:rPr>
        <w:t xml:space="preserve"> </w:t>
      </w:r>
      <w:r>
        <w:rPr>
          <w:sz w:val="28"/>
        </w:rPr>
        <w:t>середовища, універсального дизайну та розумного</w:t>
      </w:r>
      <w:r>
        <w:rPr>
          <w:spacing w:val="-1"/>
          <w:sz w:val="28"/>
        </w:rPr>
        <w:t xml:space="preserve"> </w:t>
      </w:r>
      <w:r>
        <w:rPr>
          <w:sz w:val="28"/>
        </w:rPr>
        <w:t>пристосування;</w:t>
      </w:r>
    </w:p>
    <w:p w:rsidR="003F1584" w:rsidRPr="003F1584" w:rsidRDefault="00D0040E" w:rsidP="00EB6950">
      <w:pPr>
        <w:pStyle w:val="a7"/>
        <w:numPr>
          <w:ilvl w:val="0"/>
          <w:numId w:val="2"/>
        </w:numPr>
        <w:tabs>
          <w:tab w:val="left" w:pos="1224"/>
        </w:tabs>
        <w:ind w:right="651"/>
        <w:jc w:val="both"/>
        <w:rPr>
          <w:sz w:val="28"/>
        </w:rPr>
      </w:pPr>
      <w:r>
        <w:rPr>
          <w:sz w:val="28"/>
        </w:rPr>
        <w:t>інші процедури та заходи, що визначаються спеціальними законами</w:t>
      </w:r>
      <w:r>
        <w:rPr>
          <w:spacing w:val="-24"/>
          <w:sz w:val="28"/>
        </w:rPr>
        <w:t xml:space="preserve"> </w:t>
      </w:r>
      <w:r>
        <w:rPr>
          <w:sz w:val="28"/>
        </w:rPr>
        <w:t>або документами закладу</w:t>
      </w:r>
      <w:r>
        <w:rPr>
          <w:spacing w:val="-3"/>
          <w:sz w:val="28"/>
        </w:rPr>
        <w:t xml:space="preserve"> </w:t>
      </w:r>
      <w:r>
        <w:rPr>
          <w:sz w:val="28"/>
        </w:rPr>
        <w:t>освіти.</w:t>
      </w:r>
    </w:p>
    <w:p w:rsidR="00D0040E" w:rsidRDefault="00D0040E" w:rsidP="00EB6950">
      <w:pPr>
        <w:pStyle w:val="1"/>
        <w:spacing w:before="158"/>
        <w:ind w:left="858"/>
        <w:jc w:val="both"/>
      </w:pPr>
      <w:r>
        <w:t>Завдання внутрішньої системи забезпечення якості освіти:</w:t>
      </w:r>
    </w:p>
    <w:p w:rsidR="00D0040E" w:rsidRDefault="00D0040E" w:rsidP="00EB6950">
      <w:pPr>
        <w:pStyle w:val="a3"/>
        <w:spacing w:before="6"/>
        <w:ind w:left="0"/>
        <w:jc w:val="both"/>
        <w:rPr>
          <w:b/>
          <w:sz w:val="27"/>
        </w:rPr>
      </w:pPr>
    </w:p>
    <w:p w:rsidR="00D0040E" w:rsidRDefault="00D0040E" w:rsidP="00EB6950">
      <w:pPr>
        <w:pStyle w:val="a7"/>
        <w:numPr>
          <w:ilvl w:val="1"/>
          <w:numId w:val="2"/>
        </w:numPr>
        <w:tabs>
          <w:tab w:val="left" w:pos="2275"/>
        </w:tabs>
        <w:ind w:left="2274" w:hanging="347"/>
        <w:jc w:val="both"/>
        <w:rPr>
          <w:sz w:val="28"/>
        </w:rPr>
      </w:pPr>
      <w:r>
        <w:rPr>
          <w:sz w:val="28"/>
        </w:rPr>
        <w:t>оновлення методичної бази освітньої</w:t>
      </w:r>
      <w:r>
        <w:rPr>
          <w:spacing w:val="-6"/>
          <w:sz w:val="28"/>
        </w:rPr>
        <w:t xml:space="preserve"> </w:t>
      </w:r>
      <w:r>
        <w:rPr>
          <w:sz w:val="28"/>
        </w:rPr>
        <w:t>діяльності;</w:t>
      </w:r>
    </w:p>
    <w:p w:rsidR="00D0040E" w:rsidRDefault="00D0040E" w:rsidP="00EB6950">
      <w:pPr>
        <w:pStyle w:val="a7"/>
        <w:numPr>
          <w:ilvl w:val="1"/>
          <w:numId w:val="2"/>
        </w:numPr>
        <w:tabs>
          <w:tab w:val="left" w:pos="2275"/>
        </w:tabs>
        <w:spacing w:before="29"/>
        <w:ind w:right="160" w:firstLine="705"/>
        <w:jc w:val="both"/>
        <w:rPr>
          <w:sz w:val="28"/>
        </w:rPr>
      </w:pPr>
      <w:r>
        <w:rPr>
          <w:sz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0040E" w:rsidRDefault="00D0040E" w:rsidP="00EB6950">
      <w:pPr>
        <w:pStyle w:val="a7"/>
        <w:numPr>
          <w:ilvl w:val="1"/>
          <w:numId w:val="2"/>
        </w:numPr>
        <w:tabs>
          <w:tab w:val="left" w:pos="2275"/>
        </w:tabs>
        <w:spacing w:before="8"/>
        <w:ind w:right="166" w:firstLine="705"/>
        <w:jc w:val="both"/>
        <w:rPr>
          <w:sz w:val="28"/>
        </w:rPr>
      </w:pPr>
      <w:r>
        <w:rPr>
          <w:sz w:val="28"/>
        </w:rPr>
        <w:t>моніторинг та оптимізація соціально-психологічного середовища закладу</w:t>
      </w:r>
      <w:r>
        <w:rPr>
          <w:spacing w:val="-4"/>
          <w:sz w:val="28"/>
        </w:rPr>
        <w:t xml:space="preserve"> </w:t>
      </w:r>
      <w:r>
        <w:rPr>
          <w:sz w:val="28"/>
        </w:rPr>
        <w:t>освіти;</w:t>
      </w:r>
    </w:p>
    <w:p w:rsidR="00D0040E" w:rsidRDefault="00D0040E" w:rsidP="00EB6950">
      <w:pPr>
        <w:pStyle w:val="a7"/>
        <w:numPr>
          <w:ilvl w:val="1"/>
          <w:numId w:val="2"/>
        </w:numPr>
        <w:tabs>
          <w:tab w:val="left" w:pos="2275"/>
        </w:tabs>
        <w:spacing w:before="7"/>
        <w:ind w:right="165" w:firstLine="705"/>
        <w:jc w:val="both"/>
        <w:rPr>
          <w:sz w:val="28"/>
        </w:rPr>
      </w:pPr>
      <w:r>
        <w:rPr>
          <w:sz w:val="28"/>
        </w:rPr>
        <w:t>створення необхідних умов для підвищення фахового кваліфікаційного рівня педагогічних</w:t>
      </w:r>
      <w:r>
        <w:rPr>
          <w:spacing w:val="-1"/>
          <w:sz w:val="28"/>
        </w:rPr>
        <w:t xml:space="preserve"> </w:t>
      </w:r>
      <w:r>
        <w:rPr>
          <w:sz w:val="28"/>
        </w:rPr>
        <w:t>працівників.</w:t>
      </w:r>
    </w:p>
    <w:p w:rsidR="00F6404B" w:rsidRDefault="00F6404B" w:rsidP="00EB6950">
      <w:pPr>
        <w:widowControl/>
        <w:autoSpaceDE/>
        <w:autoSpaceDN/>
        <w:jc w:val="both"/>
        <w:rPr>
          <w:sz w:val="28"/>
        </w:rPr>
      </w:pPr>
    </w:p>
    <w:p w:rsidR="00F6404B" w:rsidRPr="00F6404B" w:rsidRDefault="00F6404B" w:rsidP="00EB6950">
      <w:pPr>
        <w:jc w:val="both"/>
        <w:rPr>
          <w:sz w:val="28"/>
        </w:rPr>
      </w:pPr>
    </w:p>
    <w:p w:rsidR="00F6404B" w:rsidRDefault="00F6404B" w:rsidP="00EB6950">
      <w:pPr>
        <w:jc w:val="both"/>
        <w:rPr>
          <w:sz w:val="28"/>
        </w:rPr>
      </w:pPr>
      <w:r>
        <w:rPr>
          <w:sz w:val="28"/>
        </w:rPr>
        <w:tab/>
      </w:r>
    </w:p>
    <w:p w:rsidR="00D0040E" w:rsidRPr="00F6404B" w:rsidRDefault="00D0040E" w:rsidP="00EB6950">
      <w:pPr>
        <w:spacing w:line="276" w:lineRule="auto"/>
        <w:jc w:val="both"/>
        <w:rPr>
          <w:sz w:val="28"/>
        </w:rPr>
        <w:sectPr w:rsidR="00D0040E" w:rsidRPr="00F6404B">
          <w:pgSz w:w="11900" w:h="16840"/>
          <w:pgMar w:top="500" w:right="400" w:bottom="280" w:left="980" w:header="720" w:footer="720" w:gutter="0"/>
          <w:cols w:space="720"/>
        </w:sectPr>
      </w:pPr>
    </w:p>
    <w:p w:rsidR="00D0040E" w:rsidRDefault="00D0040E" w:rsidP="00EB6950">
      <w:pPr>
        <w:pStyle w:val="1"/>
        <w:spacing w:before="64" w:line="276" w:lineRule="auto"/>
        <w:ind w:left="959" w:right="325" w:firstLine="547"/>
        <w:jc w:val="both"/>
      </w:pPr>
      <w:r>
        <w:lastRenderedPageBreak/>
        <w:t>СИСТЕМА ВНУТРІШНЬОГО ЗАБЕЗПЕЧЕННЯ ЯКОСТІ ОСВІТНЬОЇ ДІЯЛЬНОСТІ ТА КОНТРОЛЬ ЗА ЇЇ ВИКОНАННЯМ</w:t>
      </w:r>
    </w:p>
    <w:p w:rsidR="00D0040E" w:rsidRDefault="00D0040E" w:rsidP="00560278">
      <w:pPr>
        <w:pStyle w:val="a3"/>
        <w:spacing w:before="10" w:line="276" w:lineRule="auto"/>
        <w:ind w:left="0"/>
        <w:rPr>
          <w:b/>
          <w:sz w:val="27"/>
        </w:rPr>
      </w:pPr>
    </w:p>
    <w:p w:rsidR="00D0040E" w:rsidRDefault="00D0040E" w:rsidP="00560278">
      <w:pPr>
        <w:pStyle w:val="a7"/>
        <w:numPr>
          <w:ilvl w:val="0"/>
          <w:numId w:val="4"/>
        </w:numPr>
        <w:tabs>
          <w:tab w:val="left" w:pos="873"/>
        </w:tabs>
        <w:spacing w:line="276" w:lineRule="auto"/>
        <w:ind w:hanging="361"/>
        <w:rPr>
          <w:b/>
          <w:sz w:val="28"/>
        </w:rPr>
      </w:pPr>
      <w:r>
        <w:rPr>
          <w:b/>
          <w:sz w:val="28"/>
        </w:rPr>
        <w:t>Стратегія та процедура забезпечення якості</w:t>
      </w:r>
      <w:r>
        <w:rPr>
          <w:b/>
          <w:spacing w:val="7"/>
          <w:sz w:val="28"/>
        </w:rPr>
        <w:t xml:space="preserve"> </w:t>
      </w:r>
      <w:r>
        <w:rPr>
          <w:b/>
          <w:sz w:val="28"/>
        </w:rPr>
        <w:t>освіти</w:t>
      </w:r>
    </w:p>
    <w:p w:rsidR="00D0040E" w:rsidRDefault="00D0040E" w:rsidP="00560278">
      <w:pPr>
        <w:pStyle w:val="a3"/>
        <w:spacing w:before="182" w:line="276" w:lineRule="auto"/>
        <w:ind w:right="325" w:firstLine="360"/>
      </w:pPr>
      <w:r>
        <w:t>Стратегія та процедура забезпечення якості освіти базується на наступних принципах:</w:t>
      </w:r>
    </w:p>
    <w:p w:rsidR="00D0040E" w:rsidRDefault="00D0040E" w:rsidP="00560278">
      <w:pPr>
        <w:pStyle w:val="a7"/>
        <w:numPr>
          <w:ilvl w:val="1"/>
          <w:numId w:val="4"/>
        </w:numPr>
        <w:tabs>
          <w:tab w:val="left" w:pos="1224"/>
        </w:tabs>
        <w:spacing w:line="276" w:lineRule="auto"/>
        <w:ind w:right="308"/>
        <w:rPr>
          <w:sz w:val="28"/>
        </w:rPr>
      </w:pPr>
      <w:r>
        <w:rPr>
          <w:sz w:val="28"/>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w:t>
      </w:r>
      <w:r>
        <w:rPr>
          <w:spacing w:val="-27"/>
          <w:sz w:val="28"/>
        </w:rPr>
        <w:t xml:space="preserve"> </w:t>
      </w:r>
      <w:r>
        <w:rPr>
          <w:sz w:val="28"/>
        </w:rPr>
        <w:t>контролю;</w:t>
      </w:r>
    </w:p>
    <w:p w:rsidR="00D0040E" w:rsidRDefault="00D0040E" w:rsidP="00560278">
      <w:pPr>
        <w:pStyle w:val="a7"/>
        <w:numPr>
          <w:ilvl w:val="1"/>
          <w:numId w:val="4"/>
        </w:numPr>
        <w:tabs>
          <w:tab w:val="left" w:pos="1224"/>
        </w:tabs>
        <w:spacing w:before="1" w:line="276" w:lineRule="auto"/>
        <w:ind w:right="539"/>
        <w:rPr>
          <w:sz w:val="28"/>
        </w:rPr>
      </w:pPr>
      <w:r>
        <w:rPr>
          <w:sz w:val="28"/>
        </w:rPr>
        <w:t>принцип цілісності, який вимагає єдності впливів освітньої діяльності,</w:t>
      </w:r>
      <w:r>
        <w:rPr>
          <w:spacing w:val="-36"/>
          <w:sz w:val="28"/>
        </w:rPr>
        <w:t xml:space="preserve"> </w:t>
      </w:r>
      <w:r>
        <w:rPr>
          <w:sz w:val="28"/>
        </w:rPr>
        <w:t>їх підпорядкованості, визначеній меті якості освітнього</w:t>
      </w:r>
      <w:r>
        <w:rPr>
          <w:spacing w:val="-7"/>
          <w:sz w:val="28"/>
        </w:rPr>
        <w:t xml:space="preserve"> </w:t>
      </w:r>
      <w:r>
        <w:rPr>
          <w:sz w:val="28"/>
        </w:rPr>
        <w:t>процесу;</w:t>
      </w:r>
    </w:p>
    <w:p w:rsidR="00D0040E" w:rsidRDefault="00D0040E" w:rsidP="00560278">
      <w:pPr>
        <w:pStyle w:val="a7"/>
        <w:numPr>
          <w:ilvl w:val="1"/>
          <w:numId w:val="4"/>
        </w:numPr>
        <w:tabs>
          <w:tab w:val="left" w:pos="1224"/>
        </w:tabs>
        <w:spacing w:before="7" w:line="276" w:lineRule="auto"/>
        <w:ind w:right="299"/>
        <w:rPr>
          <w:sz w:val="28"/>
        </w:rPr>
      </w:pPr>
      <w:r>
        <w:rPr>
          <w:sz w:val="28"/>
        </w:rPr>
        <w:t>принцип безперервності, що свідчить про необхідність постійної</w:t>
      </w:r>
      <w:r>
        <w:rPr>
          <w:spacing w:val="-33"/>
          <w:sz w:val="28"/>
        </w:rPr>
        <w:t xml:space="preserve"> </w:t>
      </w:r>
      <w:r>
        <w:rPr>
          <w:sz w:val="28"/>
        </w:rPr>
        <w:t>реалізації суб’єктами освітньої діяльності на різних етапах процесу підготовки випускника</w:t>
      </w:r>
      <w:r>
        <w:rPr>
          <w:spacing w:val="2"/>
          <w:sz w:val="28"/>
        </w:rPr>
        <w:t xml:space="preserve"> </w:t>
      </w:r>
      <w:r>
        <w:rPr>
          <w:sz w:val="28"/>
        </w:rPr>
        <w:t>закладу;</w:t>
      </w:r>
    </w:p>
    <w:p w:rsidR="00D0040E" w:rsidRDefault="00D0040E" w:rsidP="00560278">
      <w:pPr>
        <w:pStyle w:val="a7"/>
        <w:numPr>
          <w:ilvl w:val="1"/>
          <w:numId w:val="4"/>
        </w:numPr>
        <w:tabs>
          <w:tab w:val="left" w:pos="1224"/>
        </w:tabs>
        <w:spacing w:before="8" w:line="276" w:lineRule="auto"/>
        <w:ind w:right="649"/>
        <w:rPr>
          <w:sz w:val="28"/>
        </w:rPr>
      </w:pPr>
      <w:r>
        <w:rPr>
          <w:sz w:val="28"/>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w:t>
      </w:r>
      <w:r>
        <w:rPr>
          <w:spacing w:val="-28"/>
          <w:sz w:val="28"/>
        </w:rPr>
        <w:t xml:space="preserve"> </w:t>
      </w:r>
      <w:r>
        <w:rPr>
          <w:sz w:val="28"/>
        </w:rPr>
        <w:t>освітньої діяльності;</w:t>
      </w:r>
    </w:p>
    <w:p w:rsidR="00D0040E" w:rsidRDefault="00D0040E" w:rsidP="00560278">
      <w:pPr>
        <w:pStyle w:val="a7"/>
        <w:numPr>
          <w:ilvl w:val="1"/>
          <w:numId w:val="4"/>
        </w:numPr>
        <w:tabs>
          <w:tab w:val="left" w:pos="1224"/>
        </w:tabs>
        <w:spacing w:line="276" w:lineRule="auto"/>
        <w:ind w:right="459"/>
        <w:rPr>
          <w:sz w:val="28"/>
        </w:rPr>
      </w:pPr>
      <w:r>
        <w:rPr>
          <w:sz w:val="28"/>
        </w:rPr>
        <w:t>принцип партнерства, що враховує взаємозалежність та взаємну зацікавленість суб’єктів освітнього процесу, відповідно до їх поточних</w:t>
      </w:r>
      <w:r>
        <w:rPr>
          <w:spacing w:val="-26"/>
          <w:sz w:val="28"/>
        </w:rPr>
        <w:t xml:space="preserve"> </w:t>
      </w:r>
      <w:r>
        <w:rPr>
          <w:sz w:val="28"/>
        </w:rPr>
        <w:t>та майбутніх потреб у досягненні високої якості освітнього</w:t>
      </w:r>
      <w:r>
        <w:rPr>
          <w:spacing w:val="-18"/>
          <w:sz w:val="28"/>
        </w:rPr>
        <w:t xml:space="preserve"> </w:t>
      </w:r>
      <w:r>
        <w:rPr>
          <w:sz w:val="28"/>
        </w:rPr>
        <w:t>процесу.</w:t>
      </w:r>
    </w:p>
    <w:p w:rsidR="00FC7ED5" w:rsidRPr="00FC7ED5" w:rsidRDefault="00FC7ED5" w:rsidP="00FC7ED5">
      <w:pPr>
        <w:pStyle w:val="a7"/>
        <w:numPr>
          <w:ilvl w:val="0"/>
          <w:numId w:val="4"/>
        </w:numPr>
        <w:spacing w:line="15" w:lineRule="atLeast"/>
        <w:textAlignment w:val="baseline"/>
        <w:rPr>
          <w:b/>
          <w:bCs/>
          <w:color w:val="000000"/>
          <w:sz w:val="28"/>
          <w:szCs w:val="28"/>
          <w:bdr w:val="none" w:sz="0" w:space="0" w:color="auto" w:frame="1"/>
        </w:rPr>
      </w:pPr>
      <w:r w:rsidRPr="00FC7ED5">
        <w:rPr>
          <w:b/>
          <w:bCs/>
          <w:color w:val="000000"/>
          <w:sz w:val="28"/>
          <w:szCs w:val="28"/>
          <w:bdr w:val="none" w:sz="0" w:space="0" w:color="auto" w:frame="1"/>
        </w:rPr>
        <w:t xml:space="preserve">Забезпечення наявності необхідних ресурсів для організації освітнього </w:t>
      </w:r>
    </w:p>
    <w:p w:rsidR="00FC7ED5" w:rsidRPr="00FC7ED5" w:rsidRDefault="00FC7ED5" w:rsidP="00FC7ED5">
      <w:pPr>
        <w:pStyle w:val="a7"/>
        <w:spacing w:line="15" w:lineRule="atLeast"/>
        <w:ind w:left="872" w:firstLine="0"/>
        <w:textAlignment w:val="baseline"/>
        <w:rPr>
          <w:rFonts w:ascii="Tahoma" w:hAnsi="Tahoma" w:cs="Tahoma"/>
          <w:color w:val="000000"/>
          <w:sz w:val="2"/>
          <w:szCs w:val="2"/>
        </w:rPr>
      </w:pPr>
      <w:r>
        <w:rPr>
          <w:b/>
          <w:bCs/>
          <w:color w:val="000000"/>
          <w:sz w:val="28"/>
          <w:szCs w:val="28"/>
          <w:bdr w:val="none" w:sz="0" w:space="0" w:color="auto" w:frame="1"/>
        </w:rPr>
        <w:t xml:space="preserve"> </w:t>
      </w:r>
      <w:r w:rsidRPr="00FC7ED5">
        <w:rPr>
          <w:b/>
          <w:bCs/>
          <w:color w:val="000000"/>
          <w:sz w:val="28"/>
          <w:szCs w:val="28"/>
          <w:bdr w:val="none" w:sz="0" w:space="0" w:color="auto" w:frame="1"/>
        </w:rPr>
        <w:t>процесу, в тому числі для самостійної роботи здобувачів освіти.</w:t>
      </w:r>
      <w:r w:rsidRPr="00FC7ED5">
        <w:rPr>
          <w:b/>
          <w:bCs/>
          <w:color w:val="000000"/>
          <w:sz w:val="28"/>
          <w:szCs w:val="28"/>
          <w:bdr w:val="none" w:sz="0" w:space="0" w:color="auto" w:frame="1"/>
        </w:rPr>
        <w:br/>
      </w:r>
    </w:p>
    <w:p w:rsidR="00D0040E" w:rsidRDefault="00FC7ED5" w:rsidP="00FC7ED5">
      <w:pPr>
        <w:pStyle w:val="a3"/>
        <w:spacing w:before="6" w:line="276" w:lineRule="auto"/>
        <w:ind w:left="872"/>
        <w:rPr>
          <w:sz w:val="24"/>
        </w:rPr>
      </w:pPr>
      <w:r w:rsidRPr="006566AC">
        <w:rPr>
          <w:color w:val="000000"/>
          <w:bdr w:val="none" w:sz="0" w:space="0" w:color="auto" w:frame="1"/>
        </w:rPr>
        <w:t>Одним із основних елементів забезпечення якості освітнь</w:t>
      </w:r>
      <w:r w:rsidR="00D36D11">
        <w:rPr>
          <w:color w:val="000000"/>
          <w:bdr w:val="none" w:sz="0" w:space="0" w:color="auto" w:frame="1"/>
        </w:rPr>
        <w:t xml:space="preserve">ого процесу в школі </w:t>
      </w:r>
      <w:r w:rsidRPr="006566AC">
        <w:rPr>
          <w:color w:val="000000"/>
          <w:bdr w:val="none" w:sz="0" w:space="0" w:color="auto" w:frame="1"/>
        </w:rPr>
        <w:t xml:space="preserve"> є наявність відповідних ресурсів (кадрових, матеріально-технічних, навчально-методичних та інформаційних) та ефективність їх застосування.</w:t>
      </w:r>
      <w:r w:rsidRPr="006566AC">
        <w:rPr>
          <w:color w:val="000000"/>
          <w:bdr w:val="none" w:sz="0" w:space="0" w:color="auto" w:frame="1"/>
        </w:rPr>
        <w:br/>
      </w:r>
      <w:r w:rsidR="00D36D11">
        <w:rPr>
          <w:color w:val="000000"/>
          <w:bdr w:val="none" w:sz="0" w:space="0" w:color="auto" w:frame="1"/>
        </w:rPr>
        <w:t xml:space="preserve">      </w:t>
      </w:r>
      <w:r w:rsidRPr="006566AC">
        <w:rPr>
          <w:color w:val="000000"/>
          <w:bdr w:val="none" w:sz="0" w:space="0" w:color="auto" w:frame="1"/>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6566AC">
        <w:rPr>
          <w:color w:val="000000"/>
          <w:bdr w:val="none" w:sz="0" w:space="0" w:color="auto" w:frame="1"/>
        </w:rPr>
        <w:t>компетентностей</w:t>
      </w:r>
      <w:proofErr w:type="spellEnd"/>
      <w:r w:rsidRPr="006566AC">
        <w:rPr>
          <w:color w:val="000000"/>
          <w:bdr w:val="none" w:sz="0" w:space="0" w:color="auto" w:frame="1"/>
        </w:rPr>
        <w:t>.</w:t>
      </w:r>
      <w:r w:rsidRPr="006566AC">
        <w:rPr>
          <w:color w:val="000000"/>
          <w:bdr w:val="none" w:sz="0" w:space="0" w:color="auto" w:frame="1"/>
        </w:rPr>
        <w:br/>
        <w:t>О</w:t>
      </w:r>
      <w:r w:rsidR="00D36D11">
        <w:rPr>
          <w:color w:val="000000"/>
          <w:bdr w:val="none" w:sz="0" w:space="0" w:color="auto" w:frame="1"/>
        </w:rPr>
        <w:t>світній процес здійснюється у 7</w:t>
      </w:r>
      <w:r w:rsidRPr="006566AC">
        <w:rPr>
          <w:color w:val="000000"/>
          <w:bdr w:val="none" w:sz="0" w:space="0" w:color="auto" w:frame="1"/>
        </w:rPr>
        <w:t xml:space="preserve"> </w:t>
      </w:r>
      <w:r w:rsidR="00D36D11">
        <w:rPr>
          <w:color w:val="000000"/>
          <w:bdr w:val="none" w:sz="0" w:space="0" w:color="auto" w:frame="1"/>
        </w:rPr>
        <w:t>кабінетах, 4 класних кімнатах, 1 майстерні</w:t>
      </w:r>
      <w:r w:rsidRPr="006566AC">
        <w:rPr>
          <w:color w:val="000000"/>
          <w:bdr w:val="none" w:sz="0" w:space="0" w:color="auto" w:frame="1"/>
        </w:rPr>
        <w:t>, спортивному залі.</w:t>
      </w:r>
      <w:r w:rsidRPr="006566AC">
        <w:rPr>
          <w:color w:val="000000"/>
          <w:bdr w:val="none" w:sz="0" w:space="0" w:color="auto" w:frame="1"/>
        </w:rPr>
        <w:br/>
        <w:t>У наявності навчальні програми з усіх освітніх предметів, курсів за вибором, факультативів.</w:t>
      </w:r>
      <w:r w:rsidRPr="006566AC">
        <w:rPr>
          <w:color w:val="000000"/>
          <w:bdr w:val="none" w:sz="0" w:space="0" w:color="auto" w:frame="1"/>
        </w:rPr>
        <w:br/>
        <w:t>Бібліотечний фонд закладу нараховує 27970 примірників.</w:t>
      </w:r>
      <w:r w:rsidRPr="006566AC">
        <w:rPr>
          <w:color w:val="000000"/>
          <w:bdr w:val="none" w:sz="0" w:space="0" w:color="auto" w:frame="1"/>
        </w:rPr>
        <w:br/>
        <w:t>Забезпеченість освітнього процесу навчальною літературою с</w:t>
      </w:r>
      <w:r w:rsidR="00D36D11">
        <w:rPr>
          <w:color w:val="000000"/>
          <w:bdr w:val="none" w:sz="0" w:space="0" w:color="auto" w:frame="1"/>
        </w:rPr>
        <w:t>тановить 90 %.</w:t>
      </w:r>
      <w:r w:rsidR="00D36D11">
        <w:rPr>
          <w:color w:val="000000"/>
          <w:bdr w:val="none" w:sz="0" w:space="0" w:color="auto" w:frame="1"/>
        </w:rPr>
        <w:br/>
        <w:t>Школа</w:t>
      </w:r>
      <w:r w:rsidRPr="006566AC">
        <w:rPr>
          <w:color w:val="000000"/>
          <w:bdr w:val="none" w:sz="0" w:space="0" w:color="auto" w:frame="1"/>
        </w:rPr>
        <w:t xml:space="preserve"> має доступ до мережі Інтернет,  баз даних у режимі </w:t>
      </w:r>
      <w:proofErr w:type="spellStart"/>
      <w:r w:rsidRPr="006566AC">
        <w:rPr>
          <w:color w:val="000000"/>
          <w:bdr w:val="none" w:sz="0" w:space="0" w:color="auto" w:frame="1"/>
        </w:rPr>
        <w:t>on-line</w:t>
      </w:r>
      <w:proofErr w:type="spellEnd"/>
      <w:r w:rsidRPr="006566AC">
        <w:rPr>
          <w:color w:val="000000"/>
          <w:bdr w:val="none" w:sz="0" w:space="0" w:color="auto" w:frame="1"/>
        </w:rPr>
        <w:t xml:space="preserve">,  електронну пошту </w:t>
      </w:r>
      <w:r w:rsidR="00290D1F">
        <w:rPr>
          <w:b/>
          <w:color w:val="000000"/>
          <w:bdr w:val="none" w:sz="0" w:space="0" w:color="auto" w:frame="1"/>
        </w:rPr>
        <w:t>.</w:t>
      </w:r>
      <w:r w:rsidRPr="006566AC">
        <w:rPr>
          <w:color w:val="000000"/>
          <w:bdr w:val="none" w:sz="0" w:space="0" w:color="auto" w:frame="1"/>
        </w:rPr>
        <w:br/>
      </w:r>
      <w:r w:rsidRPr="006566AC">
        <w:rPr>
          <w:color w:val="000000"/>
          <w:bdr w:val="none" w:sz="0" w:space="0" w:color="auto" w:frame="1"/>
        </w:rPr>
        <w:br/>
      </w:r>
    </w:p>
    <w:p w:rsidR="00D36D11" w:rsidRDefault="00D36D11" w:rsidP="00FC7ED5">
      <w:pPr>
        <w:pStyle w:val="a3"/>
        <w:spacing w:before="6" w:line="276" w:lineRule="auto"/>
        <w:ind w:left="872"/>
        <w:rPr>
          <w:sz w:val="24"/>
        </w:rPr>
      </w:pPr>
    </w:p>
    <w:p w:rsidR="00D36D11" w:rsidRDefault="00D36D11" w:rsidP="00FC7ED5">
      <w:pPr>
        <w:pStyle w:val="a3"/>
        <w:spacing w:before="6" w:line="276" w:lineRule="auto"/>
        <w:ind w:left="872"/>
        <w:rPr>
          <w:sz w:val="24"/>
        </w:rPr>
      </w:pPr>
    </w:p>
    <w:p w:rsidR="00D36D11" w:rsidRDefault="00D36D11" w:rsidP="00FC7ED5">
      <w:pPr>
        <w:pStyle w:val="a3"/>
        <w:spacing w:before="6" w:line="276" w:lineRule="auto"/>
        <w:ind w:left="872"/>
        <w:rPr>
          <w:sz w:val="24"/>
        </w:rPr>
      </w:pPr>
    </w:p>
    <w:p w:rsidR="00D0040E" w:rsidRDefault="00D0040E" w:rsidP="00560278">
      <w:pPr>
        <w:pStyle w:val="1"/>
        <w:numPr>
          <w:ilvl w:val="0"/>
          <w:numId w:val="4"/>
        </w:numPr>
        <w:tabs>
          <w:tab w:val="left" w:pos="873"/>
        </w:tabs>
        <w:spacing w:line="276" w:lineRule="auto"/>
        <w:ind w:hanging="361"/>
      </w:pPr>
      <w:r>
        <w:lastRenderedPageBreak/>
        <w:t>Система та механізми забезпечення академічної</w:t>
      </w:r>
      <w:r>
        <w:rPr>
          <w:spacing w:val="1"/>
        </w:rPr>
        <w:t xml:space="preserve"> </w:t>
      </w:r>
      <w:r>
        <w:t>доброчесності</w:t>
      </w:r>
    </w:p>
    <w:p w:rsidR="00D0040E" w:rsidRDefault="00D0040E" w:rsidP="00560278">
      <w:pPr>
        <w:pStyle w:val="a3"/>
        <w:spacing w:before="9" w:line="276" w:lineRule="auto"/>
        <w:ind w:left="0"/>
        <w:rPr>
          <w:b/>
          <w:sz w:val="23"/>
        </w:rPr>
      </w:pPr>
    </w:p>
    <w:p w:rsidR="00D0040E" w:rsidRDefault="00D0040E" w:rsidP="00560278">
      <w:pPr>
        <w:pStyle w:val="a3"/>
        <w:spacing w:line="276" w:lineRule="auto"/>
        <w:ind w:right="325" w:firstLine="360"/>
      </w:pPr>
      <w: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D0040E" w:rsidRDefault="00D0040E" w:rsidP="00560278">
      <w:pPr>
        <w:pStyle w:val="a3"/>
        <w:spacing w:line="276" w:lineRule="auto"/>
        <w:ind w:right="157" w:firstLine="360"/>
      </w:pPr>
      <w:r>
        <w:rPr>
          <w:u w:val="single"/>
        </w:rPr>
        <w:t>Дотримання академічної доброчесності педагогічними працівниками передбачає:</w:t>
      </w:r>
    </w:p>
    <w:p w:rsidR="00D0040E" w:rsidRDefault="00D0040E" w:rsidP="00560278">
      <w:pPr>
        <w:pStyle w:val="a7"/>
        <w:numPr>
          <w:ilvl w:val="1"/>
          <w:numId w:val="4"/>
        </w:numPr>
        <w:tabs>
          <w:tab w:val="left" w:pos="1224"/>
        </w:tabs>
        <w:spacing w:line="276" w:lineRule="auto"/>
        <w:ind w:right="959"/>
        <w:rPr>
          <w:sz w:val="28"/>
        </w:rPr>
      </w:pPr>
      <w:r>
        <w:rPr>
          <w:sz w:val="28"/>
        </w:rPr>
        <w:t>посилання на джерела інформації у разі використання ідей,</w:t>
      </w:r>
      <w:r>
        <w:rPr>
          <w:spacing w:val="-25"/>
          <w:sz w:val="28"/>
        </w:rPr>
        <w:t xml:space="preserve"> </w:t>
      </w:r>
      <w:r>
        <w:rPr>
          <w:sz w:val="28"/>
        </w:rPr>
        <w:t>розробок, тверджень,</w:t>
      </w:r>
      <w:r>
        <w:rPr>
          <w:spacing w:val="3"/>
          <w:sz w:val="28"/>
        </w:rPr>
        <w:t xml:space="preserve"> </w:t>
      </w:r>
      <w:r>
        <w:rPr>
          <w:sz w:val="28"/>
        </w:rPr>
        <w:t>відомостей;</w:t>
      </w:r>
    </w:p>
    <w:p w:rsidR="00D0040E" w:rsidRDefault="00D0040E" w:rsidP="00560278">
      <w:pPr>
        <w:pStyle w:val="a7"/>
        <w:numPr>
          <w:ilvl w:val="1"/>
          <w:numId w:val="4"/>
        </w:numPr>
        <w:tabs>
          <w:tab w:val="left" w:pos="1224"/>
        </w:tabs>
        <w:spacing w:line="276" w:lineRule="auto"/>
        <w:ind w:hanging="361"/>
        <w:rPr>
          <w:sz w:val="28"/>
        </w:rPr>
      </w:pPr>
      <w:r>
        <w:rPr>
          <w:sz w:val="28"/>
        </w:rPr>
        <w:t>дотримання норм законодавства про авторське право і суміжні</w:t>
      </w:r>
      <w:r>
        <w:rPr>
          <w:spacing w:val="-5"/>
          <w:sz w:val="28"/>
        </w:rPr>
        <w:t xml:space="preserve"> </w:t>
      </w:r>
      <w:r>
        <w:rPr>
          <w:sz w:val="28"/>
        </w:rPr>
        <w:t>права;</w:t>
      </w:r>
    </w:p>
    <w:p w:rsidR="00D0040E" w:rsidRDefault="00D0040E" w:rsidP="00560278">
      <w:pPr>
        <w:pStyle w:val="a7"/>
        <w:numPr>
          <w:ilvl w:val="1"/>
          <w:numId w:val="4"/>
        </w:numPr>
        <w:tabs>
          <w:tab w:val="left" w:pos="1224"/>
        </w:tabs>
        <w:spacing w:before="27" w:line="276" w:lineRule="auto"/>
        <w:ind w:right="777"/>
        <w:rPr>
          <w:sz w:val="28"/>
        </w:rPr>
      </w:pPr>
      <w:r>
        <w:rPr>
          <w:sz w:val="28"/>
        </w:rPr>
        <w:t>надання достовірної інформації про методики і результати</w:t>
      </w:r>
      <w:r>
        <w:rPr>
          <w:spacing w:val="-30"/>
          <w:sz w:val="28"/>
        </w:rPr>
        <w:t xml:space="preserve"> </w:t>
      </w:r>
      <w:r>
        <w:rPr>
          <w:sz w:val="28"/>
        </w:rPr>
        <w:t>досліджень, джерела використаної інформації та власну педагогічну діяльність;</w:t>
      </w:r>
    </w:p>
    <w:p w:rsidR="00D0040E" w:rsidRDefault="00D0040E" w:rsidP="00560278">
      <w:pPr>
        <w:pStyle w:val="a7"/>
        <w:numPr>
          <w:ilvl w:val="1"/>
          <w:numId w:val="4"/>
        </w:numPr>
        <w:tabs>
          <w:tab w:val="left" w:pos="1224"/>
        </w:tabs>
        <w:spacing w:line="276" w:lineRule="auto"/>
        <w:ind w:hanging="361"/>
        <w:rPr>
          <w:sz w:val="28"/>
        </w:rPr>
      </w:pPr>
      <w:r>
        <w:rPr>
          <w:sz w:val="28"/>
        </w:rPr>
        <w:t>контроль за дотриманням академічної доброчесності здобувачами</w:t>
      </w:r>
      <w:r>
        <w:rPr>
          <w:spacing w:val="-15"/>
          <w:sz w:val="28"/>
        </w:rPr>
        <w:t xml:space="preserve"> </w:t>
      </w:r>
      <w:r>
        <w:rPr>
          <w:sz w:val="28"/>
        </w:rPr>
        <w:t>освіти;</w:t>
      </w:r>
    </w:p>
    <w:p w:rsidR="00D0040E" w:rsidRDefault="00D0040E" w:rsidP="00560278">
      <w:pPr>
        <w:pStyle w:val="a7"/>
        <w:numPr>
          <w:ilvl w:val="1"/>
          <w:numId w:val="4"/>
        </w:numPr>
        <w:tabs>
          <w:tab w:val="left" w:pos="1224"/>
        </w:tabs>
        <w:spacing w:before="23" w:line="276" w:lineRule="auto"/>
        <w:ind w:hanging="361"/>
        <w:rPr>
          <w:sz w:val="28"/>
        </w:rPr>
      </w:pPr>
      <w:r>
        <w:rPr>
          <w:sz w:val="28"/>
        </w:rPr>
        <w:t>об’єктивне оцінювання результатів</w:t>
      </w:r>
      <w:r>
        <w:rPr>
          <w:spacing w:val="4"/>
          <w:sz w:val="28"/>
        </w:rPr>
        <w:t xml:space="preserve"> </w:t>
      </w:r>
      <w:r>
        <w:rPr>
          <w:sz w:val="28"/>
        </w:rPr>
        <w:t>навчання.</w:t>
      </w:r>
    </w:p>
    <w:p w:rsidR="00D0040E" w:rsidRDefault="00D0040E" w:rsidP="00560278">
      <w:pPr>
        <w:pStyle w:val="a3"/>
        <w:spacing w:before="187" w:line="276" w:lineRule="auto"/>
        <w:ind w:left="858"/>
      </w:pPr>
      <w:r>
        <w:rPr>
          <w:u w:val="single"/>
        </w:rPr>
        <w:t>Дотримання академічної доброчесності здобувачами освіти передбачає:</w:t>
      </w:r>
    </w:p>
    <w:p w:rsidR="00D0040E" w:rsidRDefault="00D0040E" w:rsidP="00560278">
      <w:pPr>
        <w:pStyle w:val="a7"/>
        <w:numPr>
          <w:ilvl w:val="1"/>
          <w:numId w:val="4"/>
        </w:numPr>
        <w:tabs>
          <w:tab w:val="left" w:pos="1224"/>
        </w:tabs>
        <w:spacing w:line="276" w:lineRule="auto"/>
        <w:ind w:right="1009"/>
        <w:rPr>
          <w:sz w:val="28"/>
        </w:rPr>
      </w:pPr>
      <w:r>
        <w:rPr>
          <w:sz w:val="28"/>
        </w:rPr>
        <w:t>самостійне виконання навчальних завдань, завдань поточного та підсумкового контролю результатів навчання (для осіб з</w:t>
      </w:r>
      <w:r>
        <w:rPr>
          <w:spacing w:val="-23"/>
          <w:sz w:val="28"/>
        </w:rPr>
        <w:t xml:space="preserve"> </w:t>
      </w:r>
      <w:r>
        <w:rPr>
          <w:sz w:val="28"/>
        </w:rPr>
        <w:t>особливими освітніми потребами ця вимога застосовується з урахуванням їхніх індивідуальних потреб і</w:t>
      </w:r>
      <w:r>
        <w:rPr>
          <w:spacing w:val="-4"/>
          <w:sz w:val="28"/>
        </w:rPr>
        <w:t xml:space="preserve"> </w:t>
      </w:r>
      <w:r>
        <w:rPr>
          <w:sz w:val="28"/>
        </w:rPr>
        <w:t>можливостей);</w:t>
      </w:r>
    </w:p>
    <w:p w:rsidR="00D36D11" w:rsidRDefault="00D36D11" w:rsidP="00D36D11">
      <w:pPr>
        <w:pStyle w:val="a7"/>
        <w:numPr>
          <w:ilvl w:val="1"/>
          <w:numId w:val="4"/>
        </w:numPr>
        <w:tabs>
          <w:tab w:val="left" w:pos="1224"/>
        </w:tabs>
        <w:spacing w:before="59" w:line="276" w:lineRule="auto"/>
        <w:ind w:right="959"/>
        <w:rPr>
          <w:sz w:val="28"/>
        </w:rPr>
      </w:pPr>
      <w:r>
        <w:rPr>
          <w:sz w:val="28"/>
        </w:rPr>
        <w:t>посилання на джерела інформації у разі використання ідей,</w:t>
      </w:r>
      <w:r>
        <w:rPr>
          <w:spacing w:val="-25"/>
          <w:sz w:val="28"/>
        </w:rPr>
        <w:t xml:space="preserve"> </w:t>
      </w:r>
      <w:r>
        <w:rPr>
          <w:sz w:val="28"/>
        </w:rPr>
        <w:t>розробок, тверджень,</w:t>
      </w:r>
      <w:r>
        <w:rPr>
          <w:spacing w:val="3"/>
          <w:sz w:val="28"/>
        </w:rPr>
        <w:t xml:space="preserve"> </w:t>
      </w:r>
      <w:r>
        <w:rPr>
          <w:sz w:val="28"/>
        </w:rPr>
        <w:t>відомостей;</w:t>
      </w:r>
    </w:p>
    <w:p w:rsidR="00D36D11" w:rsidRDefault="00D36D11" w:rsidP="00D36D11">
      <w:pPr>
        <w:pStyle w:val="a7"/>
        <w:numPr>
          <w:ilvl w:val="1"/>
          <w:numId w:val="4"/>
        </w:numPr>
        <w:tabs>
          <w:tab w:val="left" w:pos="1224"/>
        </w:tabs>
        <w:spacing w:line="276" w:lineRule="auto"/>
        <w:ind w:hanging="361"/>
        <w:rPr>
          <w:sz w:val="28"/>
        </w:rPr>
      </w:pPr>
      <w:r>
        <w:rPr>
          <w:sz w:val="28"/>
        </w:rPr>
        <w:t>дотримання норм законодавства про авторське право і суміжні</w:t>
      </w:r>
      <w:r>
        <w:rPr>
          <w:spacing w:val="-5"/>
          <w:sz w:val="28"/>
        </w:rPr>
        <w:t xml:space="preserve"> </w:t>
      </w:r>
      <w:r>
        <w:rPr>
          <w:sz w:val="28"/>
        </w:rPr>
        <w:t>права;</w:t>
      </w:r>
    </w:p>
    <w:p w:rsidR="00D36D11" w:rsidRDefault="00D36D11" w:rsidP="00D36D11">
      <w:pPr>
        <w:pStyle w:val="a7"/>
        <w:numPr>
          <w:ilvl w:val="1"/>
          <w:numId w:val="4"/>
        </w:numPr>
        <w:tabs>
          <w:tab w:val="left" w:pos="1224"/>
        </w:tabs>
        <w:spacing w:before="24" w:line="276" w:lineRule="auto"/>
        <w:ind w:right="300"/>
        <w:rPr>
          <w:sz w:val="28"/>
        </w:rPr>
      </w:pPr>
      <w:r>
        <w:rPr>
          <w:sz w:val="28"/>
        </w:rPr>
        <w:t>надання достовірної інформації про результати власної навчальної (наукової, творчої) діяльності, використані методики досліджень і</w:t>
      </w:r>
      <w:r>
        <w:rPr>
          <w:spacing w:val="-29"/>
          <w:sz w:val="28"/>
        </w:rPr>
        <w:t xml:space="preserve"> </w:t>
      </w:r>
      <w:r>
        <w:rPr>
          <w:sz w:val="28"/>
        </w:rPr>
        <w:t>джерела інформації.</w:t>
      </w:r>
    </w:p>
    <w:p w:rsidR="00D36D11" w:rsidRDefault="00D36D11" w:rsidP="00D36D11">
      <w:pPr>
        <w:pStyle w:val="a3"/>
        <w:spacing w:before="161" w:line="276" w:lineRule="auto"/>
        <w:ind w:left="858"/>
      </w:pPr>
      <w:r>
        <w:rPr>
          <w:u w:val="single"/>
        </w:rPr>
        <w:t>Порушенням академічної доброчесності вважається:</w:t>
      </w:r>
    </w:p>
    <w:p w:rsidR="00D36D11" w:rsidRDefault="00D36D11" w:rsidP="00D36D11">
      <w:pPr>
        <w:pStyle w:val="a7"/>
        <w:numPr>
          <w:ilvl w:val="1"/>
          <w:numId w:val="4"/>
        </w:numPr>
        <w:tabs>
          <w:tab w:val="left" w:pos="1224"/>
        </w:tabs>
        <w:spacing w:line="276" w:lineRule="auto"/>
        <w:ind w:right="251"/>
        <w:rPr>
          <w:sz w:val="28"/>
        </w:rPr>
      </w:pPr>
      <w:r>
        <w:rPr>
          <w:sz w:val="28"/>
        </w:rPr>
        <w:t>академічний плагіат - оприлюднення (частково або повністю) наукових (творчих) результатів, отриманих іншими особами, як результатів</w:t>
      </w:r>
      <w:r>
        <w:rPr>
          <w:spacing w:val="-24"/>
          <w:sz w:val="28"/>
        </w:rPr>
        <w:t xml:space="preserve"> </w:t>
      </w:r>
      <w:r>
        <w:rPr>
          <w:sz w:val="28"/>
        </w:rPr>
        <w:t>власного дослідження (творчості) та/або відтворення опублікованих текстів (оприлюднених творів мистецтва) інших авторів без зазначення</w:t>
      </w:r>
      <w:r>
        <w:rPr>
          <w:spacing w:val="-22"/>
          <w:sz w:val="28"/>
        </w:rPr>
        <w:t xml:space="preserve"> </w:t>
      </w:r>
      <w:r>
        <w:rPr>
          <w:sz w:val="28"/>
        </w:rPr>
        <w:t>авторства;</w:t>
      </w:r>
    </w:p>
    <w:p w:rsidR="00D36D11" w:rsidRDefault="00D36D11" w:rsidP="00D36D11">
      <w:pPr>
        <w:pStyle w:val="a7"/>
        <w:numPr>
          <w:ilvl w:val="1"/>
          <w:numId w:val="4"/>
        </w:numPr>
        <w:tabs>
          <w:tab w:val="left" w:pos="1224"/>
        </w:tabs>
        <w:spacing w:line="276" w:lineRule="auto"/>
        <w:ind w:right="972"/>
        <w:rPr>
          <w:sz w:val="28"/>
        </w:rPr>
      </w:pPr>
      <w:proofErr w:type="spellStart"/>
      <w:r>
        <w:rPr>
          <w:sz w:val="28"/>
        </w:rPr>
        <w:t>самоплагіат</w:t>
      </w:r>
      <w:proofErr w:type="spellEnd"/>
      <w:r>
        <w:rPr>
          <w:sz w:val="28"/>
        </w:rPr>
        <w:t xml:space="preserve"> - оприлюднення (частково </w:t>
      </w:r>
      <w:r>
        <w:rPr>
          <w:spacing w:val="2"/>
          <w:sz w:val="28"/>
        </w:rPr>
        <w:t xml:space="preserve">або </w:t>
      </w:r>
      <w:r>
        <w:rPr>
          <w:sz w:val="28"/>
        </w:rPr>
        <w:t>повністю) власних</w:t>
      </w:r>
      <w:r>
        <w:rPr>
          <w:spacing w:val="-31"/>
          <w:sz w:val="28"/>
        </w:rPr>
        <w:t xml:space="preserve"> </w:t>
      </w:r>
      <w:r>
        <w:rPr>
          <w:sz w:val="28"/>
        </w:rPr>
        <w:t>раніше опублікованих наукових результатів як нових наукових</w:t>
      </w:r>
      <w:r>
        <w:rPr>
          <w:spacing w:val="-19"/>
          <w:sz w:val="28"/>
        </w:rPr>
        <w:t xml:space="preserve"> </w:t>
      </w:r>
      <w:r>
        <w:rPr>
          <w:sz w:val="28"/>
        </w:rPr>
        <w:t>результатів;</w:t>
      </w:r>
    </w:p>
    <w:p w:rsidR="00D36D11" w:rsidRDefault="00D36D11" w:rsidP="00D36D11">
      <w:pPr>
        <w:pStyle w:val="a7"/>
        <w:numPr>
          <w:ilvl w:val="1"/>
          <w:numId w:val="4"/>
        </w:numPr>
        <w:tabs>
          <w:tab w:val="left" w:pos="1224"/>
        </w:tabs>
        <w:spacing w:line="276" w:lineRule="auto"/>
        <w:ind w:right="1252"/>
        <w:rPr>
          <w:sz w:val="28"/>
        </w:rPr>
      </w:pPr>
      <w:r>
        <w:rPr>
          <w:sz w:val="28"/>
        </w:rPr>
        <w:t>фабрикація - вигадування даних чи фактів, що використовуються</w:t>
      </w:r>
      <w:r>
        <w:rPr>
          <w:spacing w:val="-22"/>
          <w:sz w:val="28"/>
        </w:rPr>
        <w:t xml:space="preserve"> </w:t>
      </w:r>
      <w:r>
        <w:rPr>
          <w:sz w:val="28"/>
        </w:rPr>
        <w:t>в освітньому процесі або наукових</w:t>
      </w:r>
      <w:r>
        <w:rPr>
          <w:spacing w:val="-10"/>
          <w:sz w:val="28"/>
        </w:rPr>
        <w:t xml:space="preserve"> </w:t>
      </w:r>
      <w:r>
        <w:rPr>
          <w:sz w:val="28"/>
        </w:rPr>
        <w:t>дослідженнях;</w:t>
      </w:r>
    </w:p>
    <w:p w:rsidR="00D36D11" w:rsidRDefault="00D36D11" w:rsidP="00D36D11">
      <w:pPr>
        <w:pStyle w:val="a7"/>
        <w:numPr>
          <w:ilvl w:val="1"/>
          <w:numId w:val="4"/>
        </w:numPr>
        <w:tabs>
          <w:tab w:val="left" w:pos="1224"/>
        </w:tabs>
        <w:spacing w:line="276" w:lineRule="auto"/>
        <w:ind w:right="963"/>
        <w:rPr>
          <w:sz w:val="28"/>
        </w:rPr>
      </w:pPr>
      <w:r>
        <w:rPr>
          <w:sz w:val="28"/>
        </w:rPr>
        <w:t>фальсифікація - свідома зміна чи модифікація вже наявних даних,</w:t>
      </w:r>
      <w:r>
        <w:rPr>
          <w:spacing w:val="-27"/>
          <w:sz w:val="28"/>
        </w:rPr>
        <w:t xml:space="preserve"> </w:t>
      </w:r>
      <w:r>
        <w:rPr>
          <w:sz w:val="28"/>
        </w:rPr>
        <w:t>що стосуються освітнього процесу чи наукових</w:t>
      </w:r>
      <w:r>
        <w:rPr>
          <w:spacing w:val="-5"/>
          <w:sz w:val="28"/>
        </w:rPr>
        <w:t xml:space="preserve"> </w:t>
      </w:r>
      <w:r>
        <w:rPr>
          <w:sz w:val="28"/>
        </w:rPr>
        <w:t>досліджень;</w:t>
      </w:r>
    </w:p>
    <w:p w:rsidR="00D36D11" w:rsidRDefault="00D36D11" w:rsidP="00D36D11">
      <w:pPr>
        <w:pStyle w:val="a7"/>
        <w:numPr>
          <w:ilvl w:val="1"/>
          <w:numId w:val="4"/>
        </w:numPr>
        <w:tabs>
          <w:tab w:val="left" w:pos="1224"/>
        </w:tabs>
        <w:spacing w:line="276" w:lineRule="auto"/>
        <w:ind w:right="224"/>
        <w:rPr>
          <w:sz w:val="28"/>
        </w:rPr>
      </w:pPr>
      <w:r>
        <w:rPr>
          <w:sz w:val="28"/>
        </w:rPr>
        <w:t xml:space="preserve">списування - виконання письмових робіт </w:t>
      </w:r>
      <w:r>
        <w:rPr>
          <w:spacing w:val="-3"/>
          <w:sz w:val="28"/>
        </w:rPr>
        <w:t xml:space="preserve">із </w:t>
      </w:r>
      <w:r>
        <w:rPr>
          <w:sz w:val="28"/>
        </w:rPr>
        <w:t xml:space="preserve">залученням зовнішніх джерел інформації, крім дозволених для використання, зокрема </w:t>
      </w:r>
      <w:r>
        <w:rPr>
          <w:spacing w:val="-3"/>
          <w:sz w:val="28"/>
        </w:rPr>
        <w:t xml:space="preserve">під </w:t>
      </w:r>
      <w:r>
        <w:rPr>
          <w:sz w:val="28"/>
        </w:rPr>
        <w:t>час оцінювання результатів</w:t>
      </w:r>
      <w:r>
        <w:rPr>
          <w:spacing w:val="-1"/>
          <w:sz w:val="28"/>
        </w:rPr>
        <w:t xml:space="preserve"> </w:t>
      </w:r>
      <w:r>
        <w:rPr>
          <w:sz w:val="28"/>
        </w:rPr>
        <w:t>навчання;</w:t>
      </w:r>
    </w:p>
    <w:p w:rsidR="00D0040E" w:rsidRDefault="00D0040E" w:rsidP="00560278">
      <w:pPr>
        <w:widowControl/>
        <w:autoSpaceDE/>
        <w:autoSpaceDN/>
        <w:spacing w:line="276" w:lineRule="auto"/>
        <w:rPr>
          <w:sz w:val="28"/>
        </w:rPr>
        <w:sectPr w:rsidR="00D0040E">
          <w:pgSz w:w="11900" w:h="16840"/>
          <w:pgMar w:top="500" w:right="400" w:bottom="280" w:left="980" w:header="720" w:footer="720" w:gutter="0"/>
          <w:cols w:space="720"/>
        </w:sectPr>
      </w:pPr>
    </w:p>
    <w:p w:rsidR="00D0040E" w:rsidRDefault="00D0040E" w:rsidP="00560278">
      <w:pPr>
        <w:pStyle w:val="a7"/>
        <w:numPr>
          <w:ilvl w:val="1"/>
          <w:numId w:val="4"/>
        </w:numPr>
        <w:tabs>
          <w:tab w:val="left" w:pos="1224"/>
        </w:tabs>
        <w:spacing w:line="276" w:lineRule="auto"/>
        <w:ind w:right="404"/>
        <w:rPr>
          <w:sz w:val="28"/>
        </w:rPr>
      </w:pPr>
      <w:r>
        <w:rPr>
          <w:sz w:val="28"/>
        </w:rPr>
        <w:lastRenderedPageBreak/>
        <w:t>обман - надання завідомо неправдивої інформації щодо власної освітньої (наукової, творчої) діяльності чи організації освітнього процесу;</w:t>
      </w:r>
      <w:r>
        <w:rPr>
          <w:spacing w:val="-28"/>
          <w:sz w:val="28"/>
        </w:rPr>
        <w:t xml:space="preserve"> </w:t>
      </w:r>
      <w:r>
        <w:rPr>
          <w:sz w:val="28"/>
        </w:rPr>
        <w:t xml:space="preserve">формами обману є, зокрема, академічний плагіат, </w:t>
      </w:r>
      <w:proofErr w:type="spellStart"/>
      <w:r>
        <w:rPr>
          <w:sz w:val="28"/>
        </w:rPr>
        <w:t>самоплагіат</w:t>
      </w:r>
      <w:proofErr w:type="spellEnd"/>
      <w:r>
        <w:rPr>
          <w:sz w:val="28"/>
        </w:rPr>
        <w:t>, фабрикація, фальсифікація та</w:t>
      </w:r>
      <w:r>
        <w:rPr>
          <w:spacing w:val="5"/>
          <w:sz w:val="28"/>
        </w:rPr>
        <w:t xml:space="preserve"> </w:t>
      </w:r>
      <w:r>
        <w:rPr>
          <w:sz w:val="28"/>
        </w:rPr>
        <w:t>списування;</w:t>
      </w:r>
    </w:p>
    <w:p w:rsidR="00D0040E" w:rsidRDefault="00D0040E" w:rsidP="00560278">
      <w:pPr>
        <w:pStyle w:val="a7"/>
        <w:numPr>
          <w:ilvl w:val="1"/>
          <w:numId w:val="4"/>
        </w:numPr>
        <w:tabs>
          <w:tab w:val="left" w:pos="1224"/>
        </w:tabs>
        <w:spacing w:line="276" w:lineRule="auto"/>
        <w:ind w:right="856"/>
        <w:rPr>
          <w:sz w:val="28"/>
        </w:rPr>
      </w:pPr>
      <w:r>
        <w:rPr>
          <w:sz w:val="28"/>
        </w:rPr>
        <w:t>хабарництво - надання (отримання) учасником освітнього процесу чи пропозиція щодо надання (отримання) коштів, майна, послуг, пільг</w:t>
      </w:r>
      <w:r>
        <w:rPr>
          <w:spacing w:val="-26"/>
          <w:sz w:val="28"/>
        </w:rPr>
        <w:t xml:space="preserve"> </w:t>
      </w:r>
      <w:r>
        <w:rPr>
          <w:sz w:val="28"/>
        </w:rPr>
        <w:t>чи будь-яких інших благ матеріального або нематеріального характеру з метою отримання неправомірної переваги в освітньому</w:t>
      </w:r>
      <w:r>
        <w:rPr>
          <w:spacing w:val="-12"/>
          <w:sz w:val="28"/>
        </w:rPr>
        <w:t xml:space="preserve"> </w:t>
      </w:r>
      <w:r>
        <w:rPr>
          <w:sz w:val="28"/>
        </w:rPr>
        <w:t>процесі;</w:t>
      </w:r>
    </w:p>
    <w:p w:rsidR="00D0040E" w:rsidRDefault="00D0040E" w:rsidP="00560278">
      <w:pPr>
        <w:pStyle w:val="a7"/>
        <w:numPr>
          <w:ilvl w:val="1"/>
          <w:numId w:val="4"/>
        </w:numPr>
        <w:tabs>
          <w:tab w:val="left" w:pos="1224"/>
        </w:tabs>
        <w:spacing w:line="276" w:lineRule="auto"/>
        <w:ind w:right="1024"/>
        <w:rPr>
          <w:sz w:val="28"/>
        </w:rPr>
      </w:pPr>
      <w:r>
        <w:rPr>
          <w:sz w:val="28"/>
        </w:rPr>
        <w:t>необ’єктивне оцінювання - свідоме завищення або заниження</w:t>
      </w:r>
      <w:r>
        <w:rPr>
          <w:spacing w:val="-27"/>
          <w:sz w:val="28"/>
        </w:rPr>
        <w:t xml:space="preserve"> </w:t>
      </w:r>
      <w:r>
        <w:rPr>
          <w:sz w:val="28"/>
        </w:rPr>
        <w:t>оцінки результатів навчання здобувачів</w:t>
      </w:r>
      <w:r>
        <w:rPr>
          <w:spacing w:val="1"/>
          <w:sz w:val="28"/>
        </w:rPr>
        <w:t xml:space="preserve"> </w:t>
      </w:r>
      <w:r>
        <w:rPr>
          <w:sz w:val="28"/>
        </w:rPr>
        <w:t>освіти.</w:t>
      </w:r>
    </w:p>
    <w:p w:rsidR="00D0040E" w:rsidRDefault="00D0040E" w:rsidP="00560278">
      <w:pPr>
        <w:pStyle w:val="a3"/>
        <w:spacing w:before="153" w:line="276" w:lineRule="auto"/>
        <w:ind w:right="325" w:firstLine="705"/>
      </w:pPr>
      <w:r>
        <w:rPr>
          <w:u w:val="single"/>
        </w:rPr>
        <w:t>За порушення академічної доброчесності педагогічні працівники закладу освіти можуть бути притягнені до такої академічної</w:t>
      </w:r>
      <w:r>
        <w:t xml:space="preserve"> </w:t>
      </w:r>
      <w:r>
        <w:rPr>
          <w:u w:val="single"/>
        </w:rPr>
        <w:t>відповідальності:</w:t>
      </w:r>
    </w:p>
    <w:p w:rsidR="00D0040E" w:rsidRDefault="00D0040E" w:rsidP="00560278">
      <w:pPr>
        <w:pStyle w:val="a7"/>
        <w:numPr>
          <w:ilvl w:val="1"/>
          <w:numId w:val="4"/>
        </w:numPr>
        <w:tabs>
          <w:tab w:val="left" w:pos="1224"/>
        </w:tabs>
        <w:spacing w:line="276" w:lineRule="auto"/>
        <w:ind w:right="479"/>
        <w:rPr>
          <w:sz w:val="28"/>
        </w:rPr>
      </w:pPr>
      <w:r>
        <w:rPr>
          <w:sz w:val="28"/>
        </w:rPr>
        <w:t>відмова в присвоєнні або позбавлення присвоєного педагогічного</w:t>
      </w:r>
      <w:r>
        <w:rPr>
          <w:spacing w:val="-27"/>
          <w:sz w:val="28"/>
        </w:rPr>
        <w:t xml:space="preserve"> </w:t>
      </w:r>
      <w:r>
        <w:rPr>
          <w:sz w:val="28"/>
        </w:rPr>
        <w:t>звання, кваліфікаційної</w:t>
      </w:r>
      <w:r>
        <w:rPr>
          <w:spacing w:val="-5"/>
          <w:sz w:val="28"/>
        </w:rPr>
        <w:t xml:space="preserve"> </w:t>
      </w:r>
      <w:r>
        <w:rPr>
          <w:sz w:val="28"/>
        </w:rPr>
        <w:t>категорії;</w:t>
      </w:r>
    </w:p>
    <w:p w:rsidR="00D0040E" w:rsidRDefault="00D0040E" w:rsidP="00560278">
      <w:pPr>
        <w:pStyle w:val="a7"/>
        <w:numPr>
          <w:ilvl w:val="1"/>
          <w:numId w:val="4"/>
        </w:numPr>
        <w:tabs>
          <w:tab w:val="left" w:pos="1224"/>
        </w:tabs>
        <w:spacing w:line="276" w:lineRule="auto"/>
        <w:ind w:right="630"/>
        <w:rPr>
          <w:sz w:val="28"/>
        </w:rPr>
      </w:pPr>
      <w:r>
        <w:rPr>
          <w:sz w:val="28"/>
        </w:rPr>
        <w:t>позбавлення права брати участь у роботі визначених законом органів</w:t>
      </w:r>
      <w:r>
        <w:rPr>
          <w:spacing w:val="-27"/>
          <w:sz w:val="28"/>
        </w:rPr>
        <w:t xml:space="preserve"> </w:t>
      </w:r>
      <w:r>
        <w:rPr>
          <w:sz w:val="28"/>
        </w:rPr>
        <w:t>чи займати визначені законом</w:t>
      </w:r>
      <w:r>
        <w:rPr>
          <w:spacing w:val="-1"/>
          <w:sz w:val="28"/>
        </w:rPr>
        <w:t xml:space="preserve"> </w:t>
      </w:r>
      <w:r>
        <w:rPr>
          <w:sz w:val="28"/>
        </w:rPr>
        <w:t>посади.</w:t>
      </w:r>
    </w:p>
    <w:p w:rsidR="00D0040E" w:rsidRDefault="00D0040E" w:rsidP="00560278">
      <w:pPr>
        <w:pStyle w:val="a3"/>
        <w:spacing w:before="145" w:line="276" w:lineRule="auto"/>
        <w:ind w:right="325" w:firstLine="705"/>
      </w:pPr>
      <w:r>
        <w:rPr>
          <w:u w:val="single"/>
        </w:rPr>
        <w:t>За порушення академічної доброчесності здобувачі освіти можуть бути</w:t>
      </w:r>
      <w:r>
        <w:t xml:space="preserve"> </w:t>
      </w:r>
      <w:r>
        <w:rPr>
          <w:u w:val="single"/>
        </w:rPr>
        <w:t>притягнені до такої академічної відповідальності:</w:t>
      </w:r>
    </w:p>
    <w:p w:rsidR="00D0040E" w:rsidRDefault="00D0040E" w:rsidP="00560278">
      <w:pPr>
        <w:pStyle w:val="a7"/>
        <w:numPr>
          <w:ilvl w:val="1"/>
          <w:numId w:val="4"/>
        </w:numPr>
        <w:tabs>
          <w:tab w:val="left" w:pos="1224"/>
        </w:tabs>
        <w:spacing w:line="276" w:lineRule="auto"/>
        <w:ind w:hanging="361"/>
        <w:rPr>
          <w:sz w:val="28"/>
        </w:rPr>
      </w:pPr>
      <w:r>
        <w:rPr>
          <w:sz w:val="28"/>
        </w:rPr>
        <w:t>повторне проходження оцінювання (контрольна робота, іспит, залік</w:t>
      </w:r>
      <w:r>
        <w:rPr>
          <w:spacing w:val="-9"/>
          <w:sz w:val="28"/>
        </w:rPr>
        <w:t xml:space="preserve"> </w:t>
      </w:r>
      <w:r>
        <w:rPr>
          <w:sz w:val="28"/>
        </w:rPr>
        <w:t>тощо);</w:t>
      </w:r>
    </w:p>
    <w:p w:rsidR="00D0040E" w:rsidRDefault="00D0040E" w:rsidP="00560278">
      <w:pPr>
        <w:pStyle w:val="a7"/>
        <w:numPr>
          <w:ilvl w:val="1"/>
          <w:numId w:val="4"/>
        </w:numPr>
        <w:tabs>
          <w:tab w:val="left" w:pos="1224"/>
        </w:tabs>
        <w:spacing w:before="29" w:line="276" w:lineRule="auto"/>
        <w:ind w:right="932"/>
        <w:rPr>
          <w:sz w:val="28"/>
        </w:rPr>
      </w:pPr>
      <w:r>
        <w:rPr>
          <w:sz w:val="28"/>
        </w:rPr>
        <w:t>повторне проходження відповідного освітньог</w:t>
      </w:r>
      <w:r w:rsidR="00D36D11">
        <w:rPr>
          <w:sz w:val="28"/>
        </w:rPr>
        <w:t>о компонента освітньої програми.</w:t>
      </w:r>
    </w:p>
    <w:p w:rsidR="00D36D11" w:rsidRDefault="00D36D11" w:rsidP="00D36D11">
      <w:pPr>
        <w:pStyle w:val="a3"/>
        <w:spacing w:before="59" w:line="276" w:lineRule="auto"/>
        <w:ind w:right="285" w:firstLine="705"/>
      </w:pPr>
      <w:r>
        <w:t>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w:t>
      </w:r>
    </w:p>
    <w:p w:rsidR="00D36D11" w:rsidRDefault="00D36D11" w:rsidP="00D36D11">
      <w:pPr>
        <w:pStyle w:val="a3"/>
        <w:spacing w:line="276" w:lineRule="auto"/>
        <w:ind w:right="1566" w:firstLine="705"/>
      </w:pPr>
      <w:r>
        <w:t>Кожна особа, стосовно якої порушено питання про порушення нею академічної доброчесності, має такі права:</w:t>
      </w:r>
    </w:p>
    <w:p w:rsidR="00D36D11" w:rsidRDefault="00D36D11" w:rsidP="00D36D11">
      <w:pPr>
        <w:pStyle w:val="a7"/>
        <w:numPr>
          <w:ilvl w:val="1"/>
          <w:numId w:val="4"/>
        </w:numPr>
        <w:tabs>
          <w:tab w:val="left" w:pos="1224"/>
        </w:tabs>
        <w:spacing w:before="3" w:line="276" w:lineRule="auto"/>
        <w:ind w:right="313"/>
        <w:rPr>
          <w:sz w:val="28"/>
        </w:rPr>
      </w:pPr>
      <w:r>
        <w:rPr>
          <w:sz w:val="28"/>
        </w:rPr>
        <w:t>ознайомлюватися з усіма матеріалами перевірки щодо встановлення факту порушення академічної доброчесності, подавати до них</w:t>
      </w:r>
      <w:r>
        <w:rPr>
          <w:spacing w:val="-9"/>
          <w:sz w:val="28"/>
        </w:rPr>
        <w:t xml:space="preserve"> </w:t>
      </w:r>
      <w:r>
        <w:rPr>
          <w:sz w:val="28"/>
        </w:rPr>
        <w:t>зауваження;</w:t>
      </w:r>
    </w:p>
    <w:p w:rsidR="00D36D11" w:rsidRDefault="00D36D11" w:rsidP="00D36D11">
      <w:pPr>
        <w:pStyle w:val="a7"/>
        <w:numPr>
          <w:ilvl w:val="1"/>
          <w:numId w:val="4"/>
        </w:numPr>
        <w:tabs>
          <w:tab w:val="left" w:pos="1224"/>
        </w:tabs>
        <w:spacing w:before="2" w:line="276" w:lineRule="auto"/>
        <w:ind w:right="381"/>
        <w:rPr>
          <w:sz w:val="28"/>
        </w:rPr>
      </w:pPr>
      <w:r>
        <w:rPr>
          <w:sz w:val="28"/>
        </w:rPr>
        <w:t>особисто або через представника надавати усні та письмові пояснення</w:t>
      </w:r>
      <w:r>
        <w:rPr>
          <w:spacing w:val="-29"/>
          <w:sz w:val="28"/>
        </w:rPr>
        <w:t xml:space="preserve"> </w:t>
      </w:r>
      <w:r>
        <w:rPr>
          <w:sz w:val="28"/>
        </w:rPr>
        <w:t>або відмовитися від надання будь-яких пояснень, брати участь у дослідженні доказів порушення академічної</w:t>
      </w:r>
      <w:r>
        <w:rPr>
          <w:spacing w:val="-3"/>
          <w:sz w:val="28"/>
        </w:rPr>
        <w:t xml:space="preserve"> </w:t>
      </w:r>
      <w:r>
        <w:rPr>
          <w:sz w:val="28"/>
        </w:rPr>
        <w:t>доброчесності;</w:t>
      </w:r>
    </w:p>
    <w:p w:rsidR="00D36D11" w:rsidRDefault="00D36D11" w:rsidP="00D36D11">
      <w:pPr>
        <w:pStyle w:val="a7"/>
        <w:numPr>
          <w:ilvl w:val="1"/>
          <w:numId w:val="4"/>
        </w:numPr>
        <w:tabs>
          <w:tab w:val="left" w:pos="1224"/>
        </w:tabs>
        <w:spacing w:line="276" w:lineRule="auto"/>
        <w:ind w:right="608"/>
        <w:rPr>
          <w:sz w:val="28"/>
        </w:rPr>
      </w:pPr>
      <w:r>
        <w:rPr>
          <w:sz w:val="28"/>
        </w:rPr>
        <w:t>знати про дату, час і місце та бути присутньою під час розгляду</w:t>
      </w:r>
      <w:r>
        <w:rPr>
          <w:spacing w:val="-27"/>
          <w:sz w:val="28"/>
        </w:rPr>
        <w:t xml:space="preserve"> </w:t>
      </w:r>
      <w:r>
        <w:rPr>
          <w:sz w:val="28"/>
        </w:rPr>
        <w:t>питання про встановлення факту порушення академічної доброчесності та притягнення її до академічної</w:t>
      </w:r>
      <w:r>
        <w:rPr>
          <w:spacing w:val="-1"/>
          <w:sz w:val="28"/>
        </w:rPr>
        <w:t xml:space="preserve"> </w:t>
      </w:r>
      <w:r>
        <w:rPr>
          <w:sz w:val="28"/>
        </w:rPr>
        <w:t>відповідальності;</w:t>
      </w:r>
    </w:p>
    <w:p w:rsidR="00D36D11" w:rsidRDefault="00D36D11" w:rsidP="00D36D11">
      <w:pPr>
        <w:pStyle w:val="a7"/>
        <w:numPr>
          <w:ilvl w:val="1"/>
          <w:numId w:val="4"/>
        </w:numPr>
        <w:tabs>
          <w:tab w:val="left" w:pos="1224"/>
        </w:tabs>
        <w:spacing w:before="2" w:line="276" w:lineRule="auto"/>
        <w:ind w:right="621"/>
        <w:rPr>
          <w:sz w:val="28"/>
        </w:rPr>
      </w:pPr>
      <w:r>
        <w:rPr>
          <w:sz w:val="28"/>
        </w:rPr>
        <w:t>оскаржити рішення про притягнення до академічної відповідальності</w:t>
      </w:r>
      <w:r>
        <w:rPr>
          <w:spacing w:val="-27"/>
          <w:sz w:val="28"/>
        </w:rPr>
        <w:t xml:space="preserve"> </w:t>
      </w:r>
      <w:r>
        <w:rPr>
          <w:sz w:val="28"/>
        </w:rPr>
        <w:t>до органу, уповноваженого розглядати апеляції, або до</w:t>
      </w:r>
      <w:r>
        <w:rPr>
          <w:spacing w:val="6"/>
          <w:sz w:val="28"/>
        </w:rPr>
        <w:t xml:space="preserve"> </w:t>
      </w:r>
      <w:r>
        <w:rPr>
          <w:sz w:val="28"/>
        </w:rPr>
        <w:t>суду.</w:t>
      </w:r>
    </w:p>
    <w:p w:rsidR="00D0040E" w:rsidRDefault="00D0040E" w:rsidP="00560278">
      <w:pPr>
        <w:widowControl/>
        <w:autoSpaceDE/>
        <w:autoSpaceDN/>
        <w:spacing w:line="276" w:lineRule="auto"/>
        <w:rPr>
          <w:sz w:val="28"/>
        </w:rPr>
        <w:sectPr w:rsidR="00D0040E">
          <w:pgSz w:w="11900" w:h="16840"/>
          <w:pgMar w:top="500" w:right="400" w:bottom="280" w:left="980" w:header="720" w:footer="720" w:gutter="0"/>
          <w:cols w:space="720"/>
        </w:sectPr>
      </w:pPr>
    </w:p>
    <w:p w:rsidR="00D0040E" w:rsidRDefault="00D0040E" w:rsidP="00560278">
      <w:pPr>
        <w:pStyle w:val="a3"/>
        <w:spacing w:before="1" w:line="276" w:lineRule="auto"/>
        <w:ind w:left="0"/>
        <w:rPr>
          <w:sz w:val="31"/>
        </w:rPr>
      </w:pPr>
    </w:p>
    <w:p w:rsidR="00D0040E" w:rsidRDefault="00D0040E" w:rsidP="00560278">
      <w:pPr>
        <w:pStyle w:val="1"/>
        <w:numPr>
          <w:ilvl w:val="0"/>
          <w:numId w:val="4"/>
        </w:numPr>
        <w:tabs>
          <w:tab w:val="left" w:pos="873"/>
        </w:tabs>
        <w:spacing w:line="276" w:lineRule="auto"/>
        <w:ind w:hanging="361"/>
      </w:pPr>
      <w:r>
        <w:t>Критерії, правила і процедури оцінювання здобувачів</w:t>
      </w:r>
      <w:r>
        <w:rPr>
          <w:spacing w:val="9"/>
        </w:rPr>
        <w:t xml:space="preserve"> </w:t>
      </w:r>
      <w:r>
        <w:t>освіти</w:t>
      </w:r>
    </w:p>
    <w:p w:rsidR="00D0040E" w:rsidRDefault="00D0040E" w:rsidP="00560278">
      <w:pPr>
        <w:pStyle w:val="a3"/>
        <w:spacing w:before="9" w:line="276" w:lineRule="auto"/>
        <w:ind w:left="0"/>
        <w:rPr>
          <w:b/>
          <w:sz w:val="25"/>
        </w:rPr>
      </w:pPr>
    </w:p>
    <w:p w:rsidR="00D0040E" w:rsidRDefault="00D0040E" w:rsidP="00560278">
      <w:pPr>
        <w:pStyle w:val="a3"/>
        <w:spacing w:line="276" w:lineRule="auto"/>
        <w:ind w:right="221" w:firstLine="705"/>
      </w:pPr>
      <w:proofErr w:type="spellStart"/>
      <w:r>
        <w:t>Компетентнісна</w:t>
      </w:r>
      <w:proofErr w:type="spellEnd"/>
      <w: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t>життєво</w:t>
      </w:r>
      <w:proofErr w:type="spellEnd"/>
      <w:r>
        <w:t xml:space="preserve"> необхідних знань і умінь учнів.</w:t>
      </w:r>
    </w:p>
    <w:p w:rsidR="00D0040E" w:rsidRDefault="00D0040E" w:rsidP="00560278">
      <w:pPr>
        <w:pStyle w:val="a3"/>
        <w:spacing w:before="4" w:line="276" w:lineRule="auto"/>
        <w:ind w:right="314" w:firstLine="705"/>
      </w:pPr>
      <w: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D0040E" w:rsidRDefault="00D0040E" w:rsidP="00560278">
      <w:pPr>
        <w:pStyle w:val="a3"/>
        <w:spacing w:line="276" w:lineRule="auto"/>
        <w:ind w:right="111" w:firstLine="705"/>
      </w:pPr>
      <w: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D0040E" w:rsidRDefault="00D0040E" w:rsidP="00560278">
      <w:pPr>
        <w:pStyle w:val="a3"/>
        <w:spacing w:line="276" w:lineRule="auto"/>
        <w:ind w:right="325" w:firstLine="705"/>
      </w:pPr>
      <w:r>
        <w:t xml:space="preserve">Вимоги до обов’язкових результатів навчання визначаються з урахуванням </w:t>
      </w:r>
      <w:proofErr w:type="spellStart"/>
      <w:r>
        <w:t>компетентнісного</w:t>
      </w:r>
      <w:proofErr w:type="spellEnd"/>
      <w:r>
        <w:t xml:space="preserve"> підходу до навчання, в основу якого покладено ключові компетентності.</w:t>
      </w:r>
    </w:p>
    <w:p w:rsidR="00D0040E" w:rsidRDefault="00D0040E" w:rsidP="00560278">
      <w:pPr>
        <w:pStyle w:val="a3"/>
        <w:spacing w:line="276" w:lineRule="auto"/>
        <w:ind w:left="858"/>
      </w:pPr>
      <w:r>
        <w:t xml:space="preserve">До ключових </w:t>
      </w:r>
      <w:proofErr w:type="spellStart"/>
      <w:r>
        <w:t>компетентностей</w:t>
      </w:r>
      <w:proofErr w:type="spellEnd"/>
      <w:r>
        <w:t xml:space="preserve"> належать:</w:t>
      </w:r>
    </w:p>
    <w:p w:rsidR="00D0040E" w:rsidRDefault="00D0040E" w:rsidP="00560278">
      <w:pPr>
        <w:pStyle w:val="a7"/>
        <w:numPr>
          <w:ilvl w:val="0"/>
          <w:numId w:val="6"/>
        </w:numPr>
        <w:tabs>
          <w:tab w:val="left" w:pos="1161"/>
        </w:tabs>
        <w:spacing w:line="276" w:lineRule="auto"/>
        <w:ind w:right="275" w:firstLine="705"/>
        <w:rPr>
          <w:sz w:val="28"/>
        </w:rPr>
      </w:pPr>
      <w:r>
        <w:rPr>
          <w:sz w:val="28"/>
        </w:rPr>
        <w:t>вільне володіння державною мовою, що передбачає уміння усно і</w:t>
      </w:r>
      <w:r>
        <w:rPr>
          <w:spacing w:val="-33"/>
          <w:sz w:val="28"/>
        </w:rPr>
        <w:t xml:space="preserve"> </w:t>
      </w:r>
      <w:r>
        <w:rPr>
          <w:sz w:val="28"/>
        </w:rPr>
        <w:t>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w:t>
      </w:r>
      <w:r>
        <w:rPr>
          <w:spacing w:val="-15"/>
          <w:sz w:val="28"/>
        </w:rPr>
        <w:t xml:space="preserve"> </w:t>
      </w:r>
      <w:r>
        <w:rPr>
          <w:sz w:val="28"/>
        </w:rPr>
        <w:t>ситуаціях;</w:t>
      </w:r>
    </w:p>
    <w:p w:rsidR="00D0040E" w:rsidRDefault="00D0040E" w:rsidP="00560278">
      <w:pPr>
        <w:pStyle w:val="a7"/>
        <w:numPr>
          <w:ilvl w:val="0"/>
          <w:numId w:val="6"/>
        </w:numPr>
        <w:tabs>
          <w:tab w:val="left" w:pos="1161"/>
        </w:tabs>
        <w:spacing w:line="276" w:lineRule="auto"/>
        <w:ind w:right="203" w:firstLine="705"/>
        <w:rPr>
          <w:sz w:val="28"/>
        </w:rPr>
      </w:pPr>
      <w:r>
        <w:rPr>
          <w:sz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w:t>
      </w:r>
      <w:r>
        <w:rPr>
          <w:spacing w:val="-29"/>
          <w:sz w:val="28"/>
        </w:rPr>
        <w:t xml:space="preserve"> </w:t>
      </w:r>
      <w:r>
        <w:rPr>
          <w:sz w:val="28"/>
        </w:rPr>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36D11" w:rsidRDefault="00D36D11" w:rsidP="00D36D11">
      <w:pPr>
        <w:pStyle w:val="a7"/>
        <w:numPr>
          <w:ilvl w:val="0"/>
          <w:numId w:val="6"/>
        </w:numPr>
        <w:tabs>
          <w:tab w:val="left" w:pos="1161"/>
        </w:tabs>
        <w:spacing w:before="2" w:line="276" w:lineRule="auto"/>
        <w:ind w:right="219" w:firstLine="705"/>
        <w:rPr>
          <w:sz w:val="28"/>
        </w:rPr>
      </w:pPr>
      <w:proofErr w:type="spellStart"/>
      <w:r>
        <w:rPr>
          <w:sz w:val="28"/>
        </w:rPr>
        <w:t>інноваційність</w:t>
      </w:r>
      <w:proofErr w:type="spellEnd"/>
      <w:r>
        <w:rPr>
          <w:sz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Pr>
          <w:sz w:val="28"/>
        </w:rPr>
        <w:t>компетентнісного</w:t>
      </w:r>
      <w:proofErr w:type="spellEnd"/>
      <w:r>
        <w:rPr>
          <w:sz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w:t>
      </w:r>
      <w:r>
        <w:rPr>
          <w:spacing w:val="2"/>
          <w:sz w:val="28"/>
        </w:rPr>
        <w:t xml:space="preserve"> </w:t>
      </w:r>
      <w:r>
        <w:rPr>
          <w:sz w:val="28"/>
        </w:rPr>
        <w:t>громади;</w:t>
      </w:r>
    </w:p>
    <w:p w:rsidR="00D36D11" w:rsidRDefault="00D36D11" w:rsidP="00D36D11">
      <w:pPr>
        <w:pStyle w:val="a7"/>
        <w:numPr>
          <w:ilvl w:val="0"/>
          <w:numId w:val="6"/>
        </w:numPr>
        <w:tabs>
          <w:tab w:val="left" w:pos="1161"/>
        </w:tabs>
        <w:spacing w:line="276" w:lineRule="auto"/>
        <w:ind w:right="878" w:firstLine="705"/>
        <w:rPr>
          <w:sz w:val="28"/>
        </w:rPr>
      </w:pPr>
      <w:r>
        <w:rPr>
          <w:sz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w:t>
      </w:r>
      <w:r>
        <w:rPr>
          <w:spacing w:val="-27"/>
          <w:sz w:val="28"/>
        </w:rPr>
        <w:t xml:space="preserve"> </w:t>
      </w:r>
      <w:r>
        <w:rPr>
          <w:sz w:val="28"/>
        </w:rPr>
        <w:t>важливість збереження природи для сталого розвитку</w:t>
      </w:r>
      <w:r>
        <w:rPr>
          <w:spacing w:val="2"/>
          <w:sz w:val="28"/>
        </w:rPr>
        <w:t xml:space="preserve"> </w:t>
      </w:r>
      <w:r>
        <w:rPr>
          <w:sz w:val="28"/>
        </w:rPr>
        <w:t>суспільства;</w:t>
      </w:r>
    </w:p>
    <w:p w:rsidR="00D0040E" w:rsidRDefault="00D0040E" w:rsidP="00560278">
      <w:pPr>
        <w:widowControl/>
        <w:autoSpaceDE/>
        <w:autoSpaceDN/>
        <w:spacing w:line="276" w:lineRule="auto"/>
        <w:rPr>
          <w:sz w:val="28"/>
        </w:rPr>
        <w:sectPr w:rsidR="00D0040E">
          <w:pgSz w:w="11900" w:h="16840"/>
          <w:pgMar w:top="500" w:right="400" w:bottom="280" w:left="980" w:header="720" w:footer="720" w:gutter="0"/>
          <w:cols w:space="720"/>
        </w:sectPr>
      </w:pPr>
    </w:p>
    <w:p w:rsidR="00D0040E" w:rsidRDefault="00D0040E" w:rsidP="00560278">
      <w:pPr>
        <w:pStyle w:val="a7"/>
        <w:numPr>
          <w:ilvl w:val="0"/>
          <w:numId w:val="6"/>
        </w:numPr>
        <w:tabs>
          <w:tab w:val="left" w:pos="1161"/>
        </w:tabs>
        <w:spacing w:before="1" w:line="276" w:lineRule="auto"/>
        <w:ind w:right="391" w:firstLine="705"/>
        <w:rPr>
          <w:sz w:val="28"/>
        </w:rPr>
      </w:pPr>
      <w:r>
        <w:rPr>
          <w:sz w:val="28"/>
        </w:rPr>
        <w:lastRenderedPageBreak/>
        <w:t>інформаційно-комунікаційна компетентність, що передбачає опанування основою цифрової грамотності для розвитку і спілкування, здатність безпечного</w:t>
      </w:r>
      <w:r>
        <w:rPr>
          <w:spacing w:val="-31"/>
          <w:sz w:val="28"/>
        </w:rPr>
        <w:t xml:space="preserve"> </w:t>
      </w:r>
      <w:r>
        <w:rPr>
          <w:sz w:val="28"/>
        </w:rPr>
        <w:t>та етичного використання засобів інформаційно-комунікаційної компетентності у навчанні та інших життєвих</w:t>
      </w:r>
      <w:r>
        <w:rPr>
          <w:spacing w:val="-3"/>
          <w:sz w:val="28"/>
        </w:rPr>
        <w:t xml:space="preserve"> </w:t>
      </w:r>
      <w:r>
        <w:rPr>
          <w:sz w:val="28"/>
        </w:rPr>
        <w:t>ситуаціях;</w:t>
      </w:r>
    </w:p>
    <w:p w:rsidR="00D0040E" w:rsidRDefault="00D0040E" w:rsidP="00560278">
      <w:pPr>
        <w:pStyle w:val="a7"/>
        <w:numPr>
          <w:ilvl w:val="0"/>
          <w:numId w:val="6"/>
        </w:numPr>
        <w:tabs>
          <w:tab w:val="left" w:pos="1161"/>
        </w:tabs>
        <w:spacing w:line="276" w:lineRule="auto"/>
        <w:ind w:right="227" w:firstLine="705"/>
        <w:rPr>
          <w:sz w:val="28"/>
        </w:rPr>
      </w:pPr>
      <w:r>
        <w:rPr>
          <w:sz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w:t>
      </w:r>
      <w:r>
        <w:rPr>
          <w:spacing w:val="-35"/>
          <w:sz w:val="28"/>
        </w:rPr>
        <w:t xml:space="preserve"> </w:t>
      </w:r>
      <w:r>
        <w:rPr>
          <w:sz w:val="28"/>
        </w:rPr>
        <w:t>їх досягнення, навчання працювати самостійно і в</w:t>
      </w:r>
      <w:r>
        <w:rPr>
          <w:spacing w:val="6"/>
          <w:sz w:val="28"/>
        </w:rPr>
        <w:t xml:space="preserve"> </w:t>
      </w:r>
      <w:r>
        <w:rPr>
          <w:sz w:val="28"/>
        </w:rPr>
        <w:t>групі;</w:t>
      </w:r>
    </w:p>
    <w:p w:rsidR="00D0040E" w:rsidRDefault="00D0040E" w:rsidP="00560278">
      <w:pPr>
        <w:pStyle w:val="a7"/>
        <w:numPr>
          <w:ilvl w:val="0"/>
          <w:numId w:val="6"/>
        </w:numPr>
        <w:tabs>
          <w:tab w:val="left" w:pos="1161"/>
        </w:tabs>
        <w:spacing w:line="276" w:lineRule="auto"/>
        <w:ind w:right="270" w:firstLine="705"/>
        <w:rPr>
          <w:sz w:val="28"/>
        </w:rPr>
      </w:pPr>
      <w:r>
        <w:rPr>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w:t>
      </w:r>
      <w:r>
        <w:rPr>
          <w:spacing w:val="-29"/>
          <w:sz w:val="28"/>
        </w:rPr>
        <w:t xml:space="preserve"> </w:t>
      </w:r>
      <w:r>
        <w:rPr>
          <w:sz w:val="28"/>
        </w:rPr>
        <w:t>життя;</w:t>
      </w:r>
    </w:p>
    <w:p w:rsidR="00D0040E" w:rsidRDefault="00D0040E" w:rsidP="00560278">
      <w:pPr>
        <w:pStyle w:val="a7"/>
        <w:numPr>
          <w:ilvl w:val="0"/>
          <w:numId w:val="6"/>
        </w:numPr>
        <w:tabs>
          <w:tab w:val="left" w:pos="1300"/>
        </w:tabs>
        <w:spacing w:line="276" w:lineRule="auto"/>
        <w:ind w:right="1008" w:firstLine="705"/>
        <w:rPr>
          <w:sz w:val="28"/>
        </w:rPr>
      </w:pPr>
      <w:r>
        <w:rPr>
          <w:sz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w:t>
      </w:r>
      <w:r>
        <w:rPr>
          <w:spacing w:val="-22"/>
          <w:sz w:val="28"/>
        </w:rPr>
        <w:t xml:space="preserve"> </w:t>
      </w:r>
      <w:r>
        <w:rPr>
          <w:sz w:val="28"/>
        </w:rPr>
        <w:t>особистості;</w:t>
      </w:r>
    </w:p>
    <w:p w:rsidR="00D0040E" w:rsidRDefault="00D0040E" w:rsidP="00560278">
      <w:pPr>
        <w:pStyle w:val="a7"/>
        <w:numPr>
          <w:ilvl w:val="0"/>
          <w:numId w:val="6"/>
        </w:numPr>
        <w:tabs>
          <w:tab w:val="left" w:pos="1300"/>
        </w:tabs>
        <w:spacing w:line="276" w:lineRule="auto"/>
        <w:ind w:right="522" w:firstLine="705"/>
        <w:rPr>
          <w:sz w:val="28"/>
        </w:rPr>
      </w:pPr>
      <w:r>
        <w:rPr>
          <w:sz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w:t>
      </w:r>
      <w:r>
        <w:rPr>
          <w:spacing w:val="-1"/>
          <w:sz w:val="28"/>
        </w:rPr>
        <w:t xml:space="preserve"> </w:t>
      </w:r>
      <w:r>
        <w:rPr>
          <w:sz w:val="28"/>
        </w:rPr>
        <w:t>рішень.</w:t>
      </w:r>
    </w:p>
    <w:p w:rsidR="00D0040E" w:rsidRDefault="00D0040E" w:rsidP="00560278">
      <w:pPr>
        <w:pStyle w:val="a3"/>
        <w:spacing w:line="276" w:lineRule="auto"/>
        <w:ind w:left="858"/>
      </w:pPr>
      <w:r>
        <w:t>Основними функціями оцінювання навчальних досягнень учнів є:</w:t>
      </w:r>
    </w:p>
    <w:p w:rsidR="00D0040E" w:rsidRDefault="00D0040E" w:rsidP="00560278">
      <w:pPr>
        <w:pStyle w:val="a7"/>
        <w:numPr>
          <w:ilvl w:val="1"/>
          <w:numId w:val="4"/>
        </w:numPr>
        <w:tabs>
          <w:tab w:val="left" w:pos="1224"/>
        </w:tabs>
        <w:spacing w:before="2" w:line="276" w:lineRule="auto"/>
        <w:ind w:right="1300"/>
        <w:rPr>
          <w:sz w:val="28"/>
        </w:rPr>
      </w:pPr>
      <w:r>
        <w:rPr>
          <w:sz w:val="28"/>
        </w:rPr>
        <w:t>контролююча - визначає рівень досягнень кожного учня</w:t>
      </w:r>
      <w:r>
        <w:rPr>
          <w:spacing w:val="-29"/>
          <w:sz w:val="28"/>
        </w:rPr>
        <w:t xml:space="preserve"> </w:t>
      </w:r>
      <w:r>
        <w:rPr>
          <w:sz w:val="28"/>
        </w:rPr>
        <w:t>(учениці), готовність до засвоєння нового матеріалу, що дає змогу вчителеві відповідно планувати й викладати навчальний</w:t>
      </w:r>
      <w:r>
        <w:rPr>
          <w:spacing w:val="-1"/>
          <w:sz w:val="28"/>
        </w:rPr>
        <w:t xml:space="preserve"> </w:t>
      </w:r>
      <w:r>
        <w:rPr>
          <w:sz w:val="28"/>
        </w:rPr>
        <w:t>матеріал;</w:t>
      </w:r>
    </w:p>
    <w:p w:rsidR="00D36D11" w:rsidRDefault="00D36D11" w:rsidP="00D36D11">
      <w:pPr>
        <w:pStyle w:val="a7"/>
        <w:numPr>
          <w:ilvl w:val="1"/>
          <w:numId w:val="4"/>
        </w:numPr>
        <w:tabs>
          <w:tab w:val="left" w:pos="395"/>
        </w:tabs>
        <w:spacing w:before="59" w:line="276" w:lineRule="auto"/>
        <w:ind w:right="1059"/>
        <w:rPr>
          <w:sz w:val="28"/>
        </w:rPr>
      </w:pPr>
      <w:r>
        <w:rPr>
          <w:sz w:val="28"/>
        </w:rPr>
        <w:t>навчальна - сприяє повторенню, уточненню й поглибленню знань,</w:t>
      </w:r>
      <w:r>
        <w:rPr>
          <w:spacing w:val="-28"/>
          <w:sz w:val="28"/>
        </w:rPr>
        <w:t xml:space="preserve"> </w:t>
      </w:r>
      <w:r>
        <w:rPr>
          <w:sz w:val="28"/>
        </w:rPr>
        <w:t>їх систематизації, вдосконаленню умінь та</w:t>
      </w:r>
      <w:r>
        <w:rPr>
          <w:spacing w:val="11"/>
          <w:sz w:val="28"/>
        </w:rPr>
        <w:t xml:space="preserve"> </w:t>
      </w:r>
      <w:r>
        <w:rPr>
          <w:sz w:val="28"/>
        </w:rPr>
        <w:t>навичок;</w:t>
      </w:r>
    </w:p>
    <w:p w:rsidR="00D36D11" w:rsidRDefault="00D36D11" w:rsidP="00D36D11">
      <w:pPr>
        <w:pStyle w:val="a7"/>
        <w:numPr>
          <w:ilvl w:val="1"/>
          <w:numId w:val="4"/>
        </w:numPr>
        <w:tabs>
          <w:tab w:val="left" w:pos="395"/>
        </w:tabs>
        <w:spacing w:line="276" w:lineRule="auto"/>
        <w:ind w:right="499"/>
        <w:rPr>
          <w:sz w:val="28"/>
        </w:rPr>
      </w:pPr>
      <w:r>
        <w:rPr>
          <w:sz w:val="28"/>
        </w:rPr>
        <w:t>діагностико-коригувальна - з'ясовує причини труднощів, які виникають</w:t>
      </w:r>
      <w:r>
        <w:rPr>
          <w:spacing w:val="-30"/>
          <w:sz w:val="28"/>
        </w:rPr>
        <w:t xml:space="preserve"> </w:t>
      </w:r>
      <w:r>
        <w:rPr>
          <w:sz w:val="28"/>
        </w:rPr>
        <w:t>в учня (учениці) в процесі навчання; виявляє прогалини у засвоєному, вносить корективи, спрямовані на їх</w:t>
      </w:r>
      <w:r>
        <w:rPr>
          <w:spacing w:val="6"/>
          <w:sz w:val="28"/>
        </w:rPr>
        <w:t xml:space="preserve"> </w:t>
      </w:r>
      <w:r>
        <w:rPr>
          <w:sz w:val="28"/>
        </w:rPr>
        <w:t>усунення;</w:t>
      </w:r>
    </w:p>
    <w:p w:rsidR="00D36D11" w:rsidRDefault="00D36D11" w:rsidP="00D36D11">
      <w:pPr>
        <w:pStyle w:val="a7"/>
        <w:numPr>
          <w:ilvl w:val="1"/>
          <w:numId w:val="4"/>
        </w:numPr>
        <w:tabs>
          <w:tab w:val="left" w:pos="395"/>
        </w:tabs>
        <w:spacing w:before="3" w:line="276" w:lineRule="auto"/>
        <w:rPr>
          <w:sz w:val="28"/>
        </w:rPr>
      </w:pPr>
      <w:proofErr w:type="spellStart"/>
      <w:r>
        <w:rPr>
          <w:sz w:val="28"/>
        </w:rPr>
        <w:t>стимулювально</w:t>
      </w:r>
      <w:proofErr w:type="spellEnd"/>
      <w:r>
        <w:rPr>
          <w:sz w:val="28"/>
        </w:rPr>
        <w:t>-мотиваційна - формує позитивні мотиви</w:t>
      </w:r>
      <w:r>
        <w:rPr>
          <w:spacing w:val="-5"/>
          <w:sz w:val="28"/>
        </w:rPr>
        <w:t xml:space="preserve"> </w:t>
      </w:r>
      <w:r>
        <w:rPr>
          <w:sz w:val="28"/>
        </w:rPr>
        <w:t>навчання;</w:t>
      </w:r>
    </w:p>
    <w:p w:rsidR="00D36D11" w:rsidRDefault="00D36D11" w:rsidP="00D36D11">
      <w:pPr>
        <w:pStyle w:val="a7"/>
        <w:numPr>
          <w:ilvl w:val="1"/>
          <w:numId w:val="4"/>
        </w:numPr>
        <w:tabs>
          <w:tab w:val="left" w:pos="395"/>
        </w:tabs>
        <w:spacing w:line="276" w:lineRule="auto"/>
        <w:ind w:right="495"/>
        <w:rPr>
          <w:sz w:val="28"/>
        </w:rPr>
      </w:pPr>
      <w:r>
        <w:rPr>
          <w:sz w:val="28"/>
        </w:rPr>
        <w:t xml:space="preserve">виховна - сприяє формуванню умінь </w:t>
      </w:r>
      <w:proofErr w:type="spellStart"/>
      <w:r>
        <w:rPr>
          <w:sz w:val="28"/>
        </w:rPr>
        <w:t>відповідально</w:t>
      </w:r>
      <w:proofErr w:type="spellEnd"/>
      <w:r>
        <w:rPr>
          <w:sz w:val="28"/>
        </w:rPr>
        <w:t xml:space="preserve"> й зосереджено працювати, застосовувати прийоми контролю й самоконтролю,</w:t>
      </w:r>
      <w:r>
        <w:rPr>
          <w:spacing w:val="-19"/>
          <w:sz w:val="28"/>
        </w:rPr>
        <w:t xml:space="preserve"> </w:t>
      </w:r>
      <w:r>
        <w:rPr>
          <w:sz w:val="28"/>
        </w:rPr>
        <w:t>рефлексії навчальної</w:t>
      </w:r>
      <w:r>
        <w:rPr>
          <w:spacing w:val="-5"/>
          <w:sz w:val="28"/>
        </w:rPr>
        <w:t xml:space="preserve"> </w:t>
      </w:r>
      <w:r>
        <w:rPr>
          <w:sz w:val="28"/>
        </w:rPr>
        <w:t>діяльності.</w:t>
      </w:r>
    </w:p>
    <w:p w:rsidR="00D0040E" w:rsidRDefault="00D0040E" w:rsidP="00560278">
      <w:pPr>
        <w:widowControl/>
        <w:autoSpaceDE/>
        <w:autoSpaceDN/>
        <w:spacing w:line="276" w:lineRule="auto"/>
        <w:rPr>
          <w:sz w:val="28"/>
        </w:rPr>
        <w:sectPr w:rsidR="00D0040E">
          <w:pgSz w:w="11900" w:h="16840"/>
          <w:pgMar w:top="500" w:right="400" w:bottom="280" w:left="980" w:header="720" w:footer="720" w:gutter="0"/>
          <w:cols w:space="720"/>
        </w:sect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0040E" w:rsidP="00560278">
      <w:pPr>
        <w:pStyle w:val="a3"/>
        <w:spacing w:line="276" w:lineRule="auto"/>
        <w:ind w:left="0"/>
        <w:rPr>
          <w:sz w:val="30"/>
        </w:rPr>
      </w:pPr>
    </w:p>
    <w:p w:rsidR="00D0040E" w:rsidRDefault="00D36D11" w:rsidP="00560278">
      <w:pPr>
        <w:pStyle w:val="a3"/>
        <w:spacing w:line="276" w:lineRule="auto"/>
        <w:ind w:left="0"/>
        <w:rPr>
          <w:sz w:val="30"/>
        </w:rPr>
      </w:pPr>
      <w:r>
        <w:rPr>
          <w:sz w:val="30"/>
        </w:rPr>
        <w:t xml:space="preserve"> </w:t>
      </w:r>
    </w:p>
    <w:p w:rsidR="00D0040E" w:rsidRPr="00D36D11" w:rsidRDefault="00D0040E" w:rsidP="00D36D11">
      <w:pPr>
        <w:pStyle w:val="a7"/>
        <w:tabs>
          <w:tab w:val="left" w:pos="395"/>
        </w:tabs>
        <w:spacing w:before="59" w:line="276" w:lineRule="auto"/>
        <w:ind w:left="394" w:right="1059" w:firstLine="0"/>
        <w:rPr>
          <w:sz w:val="28"/>
          <w:szCs w:val="28"/>
        </w:rPr>
      </w:pPr>
      <w:r>
        <w:rPr>
          <w:spacing w:val="-1"/>
          <w:w w:val="99"/>
          <w:sz w:val="28"/>
        </w:rPr>
        <w:br w:type="column"/>
      </w:r>
      <w:r w:rsidR="00D36D11" w:rsidRPr="00D36D11">
        <w:rPr>
          <w:sz w:val="28"/>
          <w:szCs w:val="28"/>
        </w:rPr>
        <w:lastRenderedPageBreak/>
        <w:t xml:space="preserve"> </w:t>
      </w:r>
      <w:r w:rsidRPr="00D36D11">
        <w:rPr>
          <w:sz w:val="28"/>
          <w:szCs w:val="28"/>
        </w:rPr>
        <w:t>При оцінюванні навчальних досягнень учнів мають ураховуватися:</w:t>
      </w:r>
    </w:p>
    <w:p w:rsidR="00D0040E" w:rsidRDefault="00D0040E" w:rsidP="00560278">
      <w:pPr>
        <w:pStyle w:val="a7"/>
        <w:numPr>
          <w:ilvl w:val="0"/>
          <w:numId w:val="8"/>
        </w:numPr>
        <w:tabs>
          <w:tab w:val="left" w:pos="395"/>
        </w:tabs>
        <w:spacing w:line="276" w:lineRule="auto"/>
        <w:ind w:right="436"/>
        <w:rPr>
          <w:sz w:val="28"/>
        </w:rPr>
      </w:pPr>
      <w:r>
        <w:rPr>
          <w:sz w:val="28"/>
        </w:rPr>
        <w:t>характеристики відповіді учня: правильність, логічність,</w:t>
      </w:r>
      <w:r>
        <w:rPr>
          <w:spacing w:val="-32"/>
          <w:sz w:val="28"/>
        </w:rPr>
        <w:t xml:space="preserve"> </w:t>
      </w:r>
      <w:r>
        <w:rPr>
          <w:sz w:val="28"/>
        </w:rPr>
        <w:t>обґрунтованість, цілісність;</w:t>
      </w:r>
    </w:p>
    <w:p w:rsidR="00D0040E" w:rsidRDefault="00D0040E" w:rsidP="00560278">
      <w:pPr>
        <w:pStyle w:val="a7"/>
        <w:numPr>
          <w:ilvl w:val="0"/>
          <w:numId w:val="8"/>
        </w:numPr>
        <w:tabs>
          <w:tab w:val="left" w:pos="395"/>
        </w:tabs>
        <w:spacing w:line="276" w:lineRule="auto"/>
        <w:ind w:hanging="361"/>
        <w:rPr>
          <w:sz w:val="28"/>
        </w:rPr>
      </w:pPr>
      <w:r>
        <w:rPr>
          <w:sz w:val="28"/>
        </w:rPr>
        <w:t>якість знань: повнота, глибина, гнучкість, системність,</w:t>
      </w:r>
      <w:r>
        <w:rPr>
          <w:spacing w:val="1"/>
          <w:sz w:val="28"/>
        </w:rPr>
        <w:t xml:space="preserve"> </w:t>
      </w:r>
      <w:r>
        <w:rPr>
          <w:sz w:val="28"/>
        </w:rPr>
        <w:t>міцність;</w:t>
      </w:r>
    </w:p>
    <w:p w:rsidR="00D0040E" w:rsidRDefault="00D0040E" w:rsidP="00560278">
      <w:pPr>
        <w:pStyle w:val="a7"/>
        <w:numPr>
          <w:ilvl w:val="0"/>
          <w:numId w:val="8"/>
        </w:numPr>
        <w:tabs>
          <w:tab w:val="left" w:pos="395"/>
        </w:tabs>
        <w:spacing w:line="276" w:lineRule="auto"/>
        <w:ind w:hanging="361"/>
        <w:rPr>
          <w:sz w:val="28"/>
        </w:rPr>
      </w:pPr>
      <w:r>
        <w:rPr>
          <w:sz w:val="28"/>
        </w:rPr>
        <w:t>сформованість предметних умінь і</w:t>
      </w:r>
      <w:r>
        <w:rPr>
          <w:spacing w:val="-4"/>
          <w:sz w:val="28"/>
        </w:rPr>
        <w:t xml:space="preserve"> </w:t>
      </w:r>
      <w:r>
        <w:rPr>
          <w:sz w:val="28"/>
        </w:rPr>
        <w:t>навичок;</w:t>
      </w:r>
    </w:p>
    <w:p w:rsidR="00D0040E" w:rsidRDefault="00D0040E" w:rsidP="00560278">
      <w:pPr>
        <w:pStyle w:val="a7"/>
        <w:numPr>
          <w:ilvl w:val="0"/>
          <w:numId w:val="8"/>
        </w:numPr>
        <w:tabs>
          <w:tab w:val="left" w:pos="395"/>
        </w:tabs>
        <w:spacing w:line="276" w:lineRule="auto"/>
        <w:ind w:right="234"/>
        <w:rPr>
          <w:sz w:val="28"/>
        </w:rPr>
      </w:pPr>
      <w:r>
        <w:rPr>
          <w:sz w:val="28"/>
        </w:rPr>
        <w:t>рівень володіння розумовими операціями: вміння аналізувати,</w:t>
      </w:r>
      <w:r>
        <w:rPr>
          <w:spacing w:val="-33"/>
          <w:sz w:val="28"/>
        </w:rPr>
        <w:t xml:space="preserve"> </w:t>
      </w:r>
      <w:r>
        <w:rPr>
          <w:sz w:val="28"/>
        </w:rPr>
        <w:t>синтезувати, порівнювати, абстрагувати, класифікувати, узагальнювати, робити висновки тощо;</w:t>
      </w:r>
    </w:p>
    <w:p w:rsidR="00D0040E" w:rsidRDefault="00D0040E" w:rsidP="00560278">
      <w:pPr>
        <w:pStyle w:val="a7"/>
        <w:numPr>
          <w:ilvl w:val="0"/>
          <w:numId w:val="8"/>
        </w:numPr>
        <w:tabs>
          <w:tab w:val="left" w:pos="395"/>
        </w:tabs>
        <w:spacing w:line="276" w:lineRule="auto"/>
        <w:ind w:right="690"/>
        <w:rPr>
          <w:sz w:val="28"/>
        </w:rPr>
      </w:pPr>
      <w:r>
        <w:rPr>
          <w:sz w:val="28"/>
        </w:rPr>
        <w:t>досвід творчої діяльності (вміння виявляти проблеми та розв'язувати</w:t>
      </w:r>
      <w:r>
        <w:rPr>
          <w:spacing w:val="-35"/>
          <w:sz w:val="28"/>
        </w:rPr>
        <w:t xml:space="preserve"> </w:t>
      </w:r>
      <w:r>
        <w:rPr>
          <w:sz w:val="28"/>
        </w:rPr>
        <w:t>їх, формулювати гіпотези);</w:t>
      </w:r>
    </w:p>
    <w:p w:rsidR="00D0040E" w:rsidRDefault="00D0040E" w:rsidP="00560278">
      <w:pPr>
        <w:pStyle w:val="a7"/>
        <w:numPr>
          <w:ilvl w:val="0"/>
          <w:numId w:val="8"/>
        </w:numPr>
        <w:tabs>
          <w:tab w:val="left" w:pos="395"/>
        </w:tabs>
        <w:spacing w:line="276" w:lineRule="auto"/>
        <w:ind w:hanging="361"/>
        <w:rPr>
          <w:sz w:val="28"/>
        </w:rPr>
      </w:pPr>
      <w:r>
        <w:rPr>
          <w:sz w:val="28"/>
        </w:rPr>
        <w:t>самостійність оцінних</w:t>
      </w:r>
      <w:r>
        <w:rPr>
          <w:spacing w:val="-5"/>
          <w:sz w:val="28"/>
        </w:rPr>
        <w:t xml:space="preserve"> </w:t>
      </w:r>
      <w:r>
        <w:rPr>
          <w:sz w:val="28"/>
        </w:rPr>
        <w:t>суджень.</w:t>
      </w:r>
    </w:p>
    <w:p w:rsidR="00D0040E" w:rsidRPr="00D36D11" w:rsidRDefault="00D0040E" w:rsidP="00D36D11">
      <w:pPr>
        <w:pStyle w:val="a3"/>
        <w:spacing w:line="276" w:lineRule="auto"/>
        <w:ind w:left="29"/>
      </w:pPr>
      <w:r>
        <w:t>Характеристики якості знань взаємопов'яз</w:t>
      </w:r>
      <w:r w:rsidR="00D36D11">
        <w:t xml:space="preserve">ані між собою і доповнюють одна </w:t>
      </w:r>
      <w:r w:rsidR="00D36D11">
        <w:rPr>
          <w:w w:val="95"/>
        </w:rPr>
        <w:t>одну.</w:t>
      </w:r>
    </w:p>
    <w:p w:rsidR="00D0040E" w:rsidRDefault="00D0040E" w:rsidP="00560278">
      <w:pPr>
        <w:pStyle w:val="a3"/>
        <w:spacing w:line="276" w:lineRule="auto"/>
        <w:ind w:left="29" w:right="577"/>
      </w:pPr>
      <w:r>
        <w:rPr>
          <w:u w:val="single"/>
        </w:rPr>
        <w:t>Повнота знань</w:t>
      </w:r>
      <w:r>
        <w:t xml:space="preserve"> - кількість знань, визначених навчальною програмою. </w:t>
      </w:r>
      <w:r>
        <w:rPr>
          <w:u w:val="single"/>
        </w:rPr>
        <w:t>Глибина знань</w:t>
      </w:r>
      <w:r>
        <w:t xml:space="preserve"> - усвідомленість існуючих </w:t>
      </w:r>
      <w:proofErr w:type="spellStart"/>
      <w:r>
        <w:t>зв'язків</w:t>
      </w:r>
      <w:proofErr w:type="spellEnd"/>
      <w:r>
        <w:t xml:space="preserve"> між групами знань. </w:t>
      </w:r>
      <w:r>
        <w:rPr>
          <w:u w:val="single"/>
        </w:rPr>
        <w:t>Гнучкість знань</w:t>
      </w:r>
      <w:r>
        <w:t xml:space="preserve"> - уміння учнів застосовувати набуті знання у стандартних і</w:t>
      </w:r>
    </w:p>
    <w:p w:rsidR="00D0040E" w:rsidRDefault="00D0040E" w:rsidP="00560278">
      <w:pPr>
        <w:widowControl/>
        <w:autoSpaceDE/>
        <w:autoSpaceDN/>
        <w:spacing w:line="276" w:lineRule="auto"/>
        <w:sectPr w:rsidR="00D0040E">
          <w:pgSz w:w="11900" w:h="16840"/>
          <w:pgMar w:top="500" w:right="400" w:bottom="280" w:left="980" w:header="720" w:footer="720" w:gutter="0"/>
          <w:cols w:num="2" w:space="720" w:equalWidth="0">
            <w:col w:w="789" w:space="40"/>
            <w:col w:w="9691"/>
          </w:cols>
        </w:sectPr>
      </w:pPr>
    </w:p>
    <w:p w:rsidR="00D0040E" w:rsidRDefault="00D0040E" w:rsidP="00560278">
      <w:pPr>
        <w:pStyle w:val="a3"/>
        <w:spacing w:line="276" w:lineRule="auto"/>
      </w:pPr>
      <w:r>
        <w:lastRenderedPageBreak/>
        <w:t>нестандартних ситуаціях; знаходити варіативні способи використання знань; уміння комбінувати новий спосіб діяльності із вже відомих.</w:t>
      </w:r>
    </w:p>
    <w:p w:rsidR="00D0040E" w:rsidRDefault="00D0040E" w:rsidP="00560278">
      <w:pPr>
        <w:pStyle w:val="a3"/>
        <w:spacing w:line="276" w:lineRule="auto"/>
        <w:ind w:firstLine="705"/>
      </w:pPr>
      <w:r>
        <w:rPr>
          <w:u w:val="single"/>
        </w:rPr>
        <w:t>Системність знань</w:t>
      </w:r>
      <w:r>
        <w:t xml:space="preserve"> - усвідомлення структури знань, їх ієрархії і послідовності, тобто усвідомлення одних знань як базових для інших.</w:t>
      </w:r>
    </w:p>
    <w:p w:rsidR="00D0040E" w:rsidRDefault="00D0040E" w:rsidP="00560278">
      <w:pPr>
        <w:pStyle w:val="a3"/>
        <w:spacing w:line="276" w:lineRule="auto"/>
        <w:ind w:right="1420" w:firstLine="705"/>
      </w:pPr>
      <w:r>
        <w:rPr>
          <w:u w:val="single"/>
        </w:rPr>
        <w:t>Міцність знань</w:t>
      </w:r>
      <w:r>
        <w:t xml:space="preserve"> - тривалість збереження їх в пам'яті, відтворення їх в необхідних ситуаціях.</w:t>
      </w:r>
    </w:p>
    <w:p w:rsidR="00D0040E" w:rsidRDefault="00D0040E" w:rsidP="00560278">
      <w:pPr>
        <w:pStyle w:val="a3"/>
        <w:spacing w:before="1" w:line="276" w:lineRule="auto"/>
        <w:ind w:left="858"/>
      </w:pPr>
      <w:r>
        <w:t>Знання є складовою умінь учнів діяти.</w:t>
      </w:r>
    </w:p>
    <w:p w:rsidR="00D0040E" w:rsidRDefault="00D0040E" w:rsidP="00560278">
      <w:pPr>
        <w:pStyle w:val="a3"/>
        <w:spacing w:line="276" w:lineRule="auto"/>
        <w:ind w:right="739" w:firstLine="705"/>
      </w:pPr>
      <w:r>
        <w:t>Уміння виявляються в різних видах діяльності і поділяються на розумові і практичні.</w:t>
      </w:r>
    </w:p>
    <w:p w:rsidR="00D0040E" w:rsidRDefault="00D0040E" w:rsidP="00560278">
      <w:pPr>
        <w:pStyle w:val="a3"/>
        <w:spacing w:line="276" w:lineRule="auto"/>
        <w:ind w:right="842" w:firstLine="705"/>
      </w:pPr>
      <w:r>
        <w:t>Навички - дії доведені до автоматизму у результаті виконання вправ. Для сформованих навичок характерні швидкість і точність відтворення.</w:t>
      </w:r>
    </w:p>
    <w:p w:rsidR="00D0040E" w:rsidRDefault="00D0040E" w:rsidP="00560278">
      <w:pPr>
        <w:pStyle w:val="a3"/>
        <w:spacing w:line="276" w:lineRule="auto"/>
        <w:ind w:right="325" w:firstLine="705"/>
      </w:pPr>
      <w: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t>компетентнісної</w:t>
      </w:r>
      <w:proofErr w:type="spellEnd"/>
      <w:r>
        <w:t xml:space="preserve">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D0040E" w:rsidRDefault="00D0040E" w:rsidP="00560278">
      <w:pPr>
        <w:pStyle w:val="a3"/>
        <w:spacing w:line="276" w:lineRule="auto"/>
        <w:ind w:right="955" w:firstLine="705"/>
      </w:pPr>
      <w:r>
        <w:t>Названі вище орієнтири покладено в основу чотирьох рівнів навчальних досягнень учнів: початкового, середнього, достатнього, високого.</w:t>
      </w:r>
    </w:p>
    <w:p w:rsidR="00D0040E" w:rsidRDefault="00D0040E" w:rsidP="00560278">
      <w:pPr>
        <w:pStyle w:val="a3"/>
        <w:spacing w:line="276" w:lineRule="auto"/>
        <w:ind w:left="858"/>
      </w:pPr>
      <w:r>
        <w:t>Вони визначаються за такими характеристиками:</w:t>
      </w:r>
    </w:p>
    <w:p w:rsidR="00D36D11" w:rsidRDefault="00D36D11" w:rsidP="00D36D11">
      <w:pPr>
        <w:pStyle w:val="a3"/>
        <w:spacing w:before="59" w:line="276" w:lineRule="auto"/>
        <w:ind w:left="0" w:right="219"/>
        <w:rPr>
          <w:u w:val="single"/>
        </w:rPr>
      </w:pPr>
      <w:r>
        <w:rPr>
          <w:u w:val="single"/>
        </w:rPr>
        <w:t xml:space="preserve">       </w:t>
      </w:r>
      <w:r w:rsidR="00D0040E">
        <w:rPr>
          <w:u w:val="single"/>
        </w:rPr>
        <w:t>Перший рівень</w:t>
      </w:r>
      <w:r w:rsidR="00D0040E">
        <w:t xml:space="preserve"> - початковий. Відповідь учня (учениці) фрагментарна, характеризується початковими у</w:t>
      </w:r>
      <w:r>
        <w:t>явленнями про предмет вивчення.</w:t>
      </w:r>
      <w:r w:rsidRPr="00D36D11">
        <w:rPr>
          <w:u w:val="single"/>
        </w:rPr>
        <w:t xml:space="preserve"> </w:t>
      </w:r>
    </w:p>
    <w:p w:rsidR="00D36D11" w:rsidRDefault="00D36D11" w:rsidP="00D36D11">
      <w:pPr>
        <w:pStyle w:val="a3"/>
        <w:spacing w:before="59" w:line="276" w:lineRule="auto"/>
        <w:ind w:left="0" w:right="219"/>
      </w:pPr>
      <w:r>
        <w:rPr>
          <w:u w:val="single"/>
        </w:rPr>
        <w:t xml:space="preserve">     Другий рівень</w:t>
      </w:r>
      <w:r>
        <w:t xml:space="preserve">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D0040E" w:rsidRDefault="00D0040E" w:rsidP="00D36D11">
      <w:pPr>
        <w:pStyle w:val="a3"/>
        <w:spacing w:before="1" w:line="276" w:lineRule="auto"/>
        <w:ind w:right="325" w:firstLine="705"/>
        <w:sectPr w:rsidR="00D0040E">
          <w:type w:val="continuous"/>
          <w:pgSz w:w="11900" w:h="16840"/>
          <w:pgMar w:top="500" w:right="400" w:bottom="280" w:left="980" w:header="720" w:footer="720" w:gutter="0"/>
          <w:cols w:space="720"/>
        </w:sectPr>
      </w:pPr>
    </w:p>
    <w:p w:rsidR="00D0040E" w:rsidRDefault="00D36D11" w:rsidP="00D36D11">
      <w:pPr>
        <w:pStyle w:val="a3"/>
        <w:spacing w:before="59" w:line="276" w:lineRule="auto"/>
        <w:ind w:left="0" w:right="219"/>
      </w:pPr>
      <w:r>
        <w:rPr>
          <w:u w:val="single"/>
        </w:rPr>
        <w:lastRenderedPageBreak/>
        <w:t xml:space="preserve"> </w:t>
      </w:r>
    </w:p>
    <w:p w:rsidR="00D0040E" w:rsidRDefault="00D0040E" w:rsidP="00560278">
      <w:pPr>
        <w:pStyle w:val="a3"/>
        <w:spacing w:line="276" w:lineRule="auto"/>
        <w:ind w:right="111" w:firstLine="705"/>
      </w:pPr>
      <w:r>
        <w:rPr>
          <w:u w:val="single"/>
        </w:rPr>
        <w:t>Третій рівень</w:t>
      </w:r>
      <w: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D0040E" w:rsidRDefault="00D0040E" w:rsidP="00560278">
      <w:pPr>
        <w:pStyle w:val="a3"/>
        <w:spacing w:before="2" w:line="276" w:lineRule="auto"/>
        <w:ind w:right="180" w:firstLine="705"/>
      </w:pPr>
      <w:r>
        <w:rPr>
          <w:u w:val="single"/>
        </w:rPr>
        <w:t>Четвертий рівень</w:t>
      </w:r>
      <w:r>
        <w:t xml:space="preserve">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D0040E" w:rsidRDefault="00D0040E" w:rsidP="00560278">
      <w:pPr>
        <w:pStyle w:val="a3"/>
        <w:spacing w:line="276" w:lineRule="auto"/>
        <w:ind w:right="306" w:firstLine="705"/>
      </w:pPr>
      <w: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D0040E" w:rsidRDefault="00D0040E" w:rsidP="00560278">
      <w:pPr>
        <w:pStyle w:val="a3"/>
        <w:spacing w:line="276" w:lineRule="auto"/>
        <w:ind w:right="807" w:firstLine="705"/>
      </w:pPr>
      <w:r>
        <w:t>Кожний наступний рівень вимог вбирає в себе вимоги до попереднього, а також додає нові характеристики.</w:t>
      </w:r>
    </w:p>
    <w:p w:rsidR="00D0040E" w:rsidRDefault="00D0040E" w:rsidP="00560278">
      <w:pPr>
        <w:pStyle w:val="a3"/>
        <w:spacing w:before="1" w:line="276" w:lineRule="auto"/>
        <w:ind w:right="293" w:firstLine="705"/>
      </w:pPr>
      <w: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D0040E" w:rsidRDefault="00D0040E" w:rsidP="00560278">
      <w:pPr>
        <w:pStyle w:val="a3"/>
        <w:spacing w:line="276" w:lineRule="auto"/>
        <w:ind w:right="163" w:firstLine="705"/>
        <w:jc w:val="both"/>
      </w:pPr>
      <w: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D0040E" w:rsidRDefault="00D0040E" w:rsidP="00560278">
      <w:pPr>
        <w:pStyle w:val="a3"/>
        <w:spacing w:line="276" w:lineRule="auto"/>
        <w:ind w:right="165" w:firstLine="705"/>
        <w:jc w:val="both"/>
      </w:pPr>
      <w: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D0040E" w:rsidRDefault="00D0040E" w:rsidP="00560278">
      <w:pPr>
        <w:pStyle w:val="a3"/>
        <w:spacing w:line="276" w:lineRule="auto"/>
        <w:ind w:right="160" w:firstLine="705"/>
        <w:jc w:val="both"/>
      </w:pPr>
      <w: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w:t>
      </w:r>
      <w:r>
        <w:rPr>
          <w:spacing w:val="-6"/>
        </w:rPr>
        <w:t xml:space="preserve"> </w:t>
      </w:r>
      <w:r>
        <w:t>здібностях.</w:t>
      </w:r>
    </w:p>
    <w:p w:rsidR="00D0040E" w:rsidRDefault="00D0040E" w:rsidP="00560278">
      <w:pPr>
        <w:pStyle w:val="a3"/>
        <w:spacing w:line="276" w:lineRule="auto"/>
        <w:ind w:right="163" w:firstLine="705"/>
        <w:jc w:val="both"/>
      </w:pPr>
      <w: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D0040E" w:rsidRDefault="00D0040E" w:rsidP="00560278">
      <w:pPr>
        <w:pStyle w:val="a3"/>
        <w:spacing w:line="276" w:lineRule="auto"/>
        <w:ind w:right="165" w:firstLine="705"/>
        <w:jc w:val="both"/>
      </w:pPr>
      <w: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376A43" w:rsidRDefault="00D0040E" w:rsidP="00D36D11">
      <w:pPr>
        <w:pStyle w:val="a3"/>
        <w:spacing w:line="276" w:lineRule="auto"/>
        <w:ind w:right="159" w:firstLine="705"/>
        <w:jc w:val="both"/>
      </w:pPr>
      <w: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w:t>
      </w:r>
      <w:r>
        <w:lastRenderedPageBreak/>
        <w:t xml:space="preserve">навчальних досягнень на національному, обласному, районному, шкільному рівнях, а також на рівні окремих класів. </w:t>
      </w:r>
    </w:p>
    <w:p w:rsidR="00D0040E" w:rsidRPr="00D36D11" w:rsidRDefault="00D0040E" w:rsidP="00D36D11">
      <w:pPr>
        <w:pStyle w:val="a3"/>
        <w:spacing w:line="276" w:lineRule="auto"/>
        <w:ind w:right="159" w:firstLine="705"/>
        <w:jc w:val="both"/>
      </w:pPr>
      <w:r>
        <w:t>Аналіз результатів моніторингу дає можливість відстежувати стан реалізації цілей початкової освіти та вчасно приймати необхідні педагогічні</w:t>
      </w:r>
      <w:r>
        <w:rPr>
          <w:spacing w:val="-5"/>
        </w:rPr>
        <w:t xml:space="preserve"> </w:t>
      </w:r>
      <w:r>
        <w:t>рішення.</w:t>
      </w:r>
    </w:p>
    <w:p w:rsidR="00D36D11" w:rsidRDefault="00D36D11" w:rsidP="00D36D11">
      <w:pPr>
        <w:pStyle w:val="a3"/>
        <w:spacing w:before="59" w:line="276" w:lineRule="auto"/>
        <w:ind w:right="157" w:firstLine="705"/>
      </w:pPr>
      <w:r>
        <w:t>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w:t>
      </w:r>
    </w:p>
    <w:p w:rsidR="00D36D11" w:rsidRDefault="00D36D11" w:rsidP="00D36D11">
      <w:pPr>
        <w:pStyle w:val="a3"/>
        <w:spacing w:before="3" w:line="276" w:lineRule="auto"/>
      </w:pPr>
      <w:r>
        <w:t>№566/19304.</w:t>
      </w:r>
    </w:p>
    <w:p w:rsidR="00D36D11" w:rsidRDefault="00D36D11" w:rsidP="00D36D11">
      <w:pPr>
        <w:pStyle w:val="a3"/>
        <w:spacing w:line="276" w:lineRule="auto"/>
        <w:ind w:right="325" w:firstLine="705"/>
      </w:pPr>
      <w:r>
        <w:t>Видами оцінювання навчальних досягнень учнів є поточне, тематичне, семестрове, річне оцінювання та державна підсумкова атестація.</w:t>
      </w:r>
    </w:p>
    <w:p w:rsidR="00A717FB" w:rsidRDefault="00D36D11" w:rsidP="00A717FB">
      <w:pPr>
        <w:pStyle w:val="a3"/>
        <w:spacing w:before="59" w:line="276" w:lineRule="auto"/>
        <w:ind w:left="0" w:right="647"/>
      </w:pPr>
      <w:r>
        <w:rPr>
          <w:u w:val="single"/>
        </w:rPr>
        <w:t>Поточне оцінювання</w:t>
      </w:r>
      <w:r>
        <w:t xml:space="preserve"> - це процес встановлення рівня навчальних досягнень учня (учениці) в оволодінні змістом предмета, уміннями та навичками відповідно до вимог навчальних</w:t>
      </w:r>
      <w:r>
        <w:rPr>
          <w:spacing w:val="-1"/>
        </w:rPr>
        <w:t xml:space="preserve"> </w:t>
      </w:r>
      <w:r>
        <w:t>програм.</w:t>
      </w:r>
      <w:r w:rsidR="00A717FB" w:rsidRPr="00A717FB">
        <w:t xml:space="preserve"> </w:t>
      </w:r>
      <w:r w:rsidR="00A717FB">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00A717FB">
        <w:t>емоційно</w:t>
      </w:r>
      <w:proofErr w:type="spellEnd"/>
      <w:r w:rsidR="00A717FB">
        <w:t>-ціннісного ставлення до навколишньої дійсності.</w:t>
      </w:r>
    </w:p>
    <w:p w:rsidR="00A717FB" w:rsidRDefault="00A717FB" w:rsidP="00A717FB">
      <w:pPr>
        <w:pStyle w:val="a3"/>
        <w:spacing w:line="276" w:lineRule="auto"/>
        <w:ind w:right="325" w:firstLine="566"/>
      </w:pPr>
      <w:r>
        <w:t xml:space="preserve">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w:t>
      </w:r>
      <w:proofErr w:type="spellStart"/>
      <w:r>
        <w:t>зв'язків</w:t>
      </w:r>
      <w:proofErr w:type="spellEnd"/>
      <w:r>
        <w:t xml:space="preserve"> між ними та засвоєним змістом попередніх тем, закріплення знань, умінь і навичок.</w:t>
      </w:r>
    </w:p>
    <w:p w:rsidR="00A717FB" w:rsidRDefault="00A717FB" w:rsidP="00A717FB">
      <w:pPr>
        <w:pStyle w:val="a3"/>
        <w:spacing w:before="2" w:line="276" w:lineRule="auto"/>
        <w:ind w:right="325" w:firstLine="566"/>
      </w:pPr>
      <w: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A717FB" w:rsidRDefault="00A717FB" w:rsidP="00A717FB">
      <w:pPr>
        <w:pStyle w:val="a3"/>
        <w:spacing w:line="276" w:lineRule="auto"/>
        <w:ind w:right="325" w:firstLine="566"/>
      </w:pPr>
      <w:r>
        <w:t xml:space="preserve">Інформація, отримана на підставі поточного контролю, є основною для коригування роботи вчителя на </w:t>
      </w:r>
      <w:proofErr w:type="spellStart"/>
      <w:r>
        <w:t>уроці</w:t>
      </w:r>
      <w:proofErr w:type="spellEnd"/>
      <w:r>
        <w:t>.</w:t>
      </w:r>
    </w:p>
    <w:p w:rsidR="00A717FB" w:rsidRDefault="00A717FB" w:rsidP="00A717FB">
      <w:pPr>
        <w:pStyle w:val="a3"/>
        <w:spacing w:line="276" w:lineRule="auto"/>
        <w:ind w:right="1491" w:firstLine="566"/>
      </w:pPr>
      <w:r>
        <w:rPr>
          <w:u w:val="single"/>
        </w:rPr>
        <w:t>Тематичному оцінюванню</w:t>
      </w:r>
      <w:r>
        <w:t xml:space="preserve"> навчальних досягнень підлягають основні результати вивчення теми (розділу).</w:t>
      </w:r>
    </w:p>
    <w:p w:rsidR="00A717FB" w:rsidRDefault="00A717FB" w:rsidP="00A717FB">
      <w:pPr>
        <w:pStyle w:val="a3"/>
        <w:spacing w:line="276" w:lineRule="auto"/>
        <w:ind w:left="719"/>
      </w:pPr>
      <w:r>
        <w:t>Тематичне оцінювання навчальних досягнень учнів забезпечує:</w:t>
      </w:r>
    </w:p>
    <w:p w:rsidR="00A717FB" w:rsidRDefault="00A717FB" w:rsidP="00A717FB">
      <w:pPr>
        <w:pStyle w:val="a7"/>
        <w:numPr>
          <w:ilvl w:val="1"/>
          <w:numId w:val="8"/>
        </w:numPr>
        <w:tabs>
          <w:tab w:val="left" w:pos="1224"/>
        </w:tabs>
        <w:spacing w:before="2" w:line="276" w:lineRule="auto"/>
        <w:ind w:hanging="361"/>
        <w:rPr>
          <w:sz w:val="28"/>
        </w:rPr>
      </w:pPr>
      <w:r>
        <w:rPr>
          <w:sz w:val="28"/>
        </w:rPr>
        <w:t>усунення безсистемності в</w:t>
      </w:r>
      <w:r>
        <w:rPr>
          <w:spacing w:val="-2"/>
          <w:sz w:val="28"/>
        </w:rPr>
        <w:t xml:space="preserve"> </w:t>
      </w:r>
      <w:r>
        <w:rPr>
          <w:sz w:val="28"/>
        </w:rPr>
        <w:t>оцінюванні;</w:t>
      </w:r>
    </w:p>
    <w:p w:rsidR="00A717FB" w:rsidRDefault="00A717FB" w:rsidP="00A717FB">
      <w:pPr>
        <w:pStyle w:val="a7"/>
        <w:numPr>
          <w:ilvl w:val="1"/>
          <w:numId w:val="8"/>
        </w:numPr>
        <w:tabs>
          <w:tab w:val="left" w:pos="1224"/>
        </w:tabs>
        <w:spacing w:line="276" w:lineRule="auto"/>
        <w:ind w:hanging="361"/>
        <w:rPr>
          <w:sz w:val="28"/>
        </w:rPr>
      </w:pPr>
      <w:r>
        <w:rPr>
          <w:sz w:val="28"/>
        </w:rPr>
        <w:t>підвищення об'єктивності оцінки знань, навичок і</w:t>
      </w:r>
      <w:r>
        <w:rPr>
          <w:spacing w:val="1"/>
          <w:sz w:val="28"/>
        </w:rPr>
        <w:t xml:space="preserve"> </w:t>
      </w:r>
      <w:r>
        <w:rPr>
          <w:sz w:val="28"/>
        </w:rPr>
        <w:t>вмінь;</w:t>
      </w:r>
    </w:p>
    <w:p w:rsidR="00A717FB" w:rsidRDefault="00A717FB" w:rsidP="00A717FB">
      <w:pPr>
        <w:pStyle w:val="a7"/>
        <w:numPr>
          <w:ilvl w:val="1"/>
          <w:numId w:val="8"/>
        </w:numPr>
        <w:tabs>
          <w:tab w:val="left" w:pos="1296"/>
        </w:tabs>
        <w:spacing w:line="276" w:lineRule="auto"/>
        <w:ind w:left="1295" w:hanging="433"/>
        <w:rPr>
          <w:sz w:val="28"/>
        </w:rPr>
      </w:pPr>
      <w:r>
        <w:rPr>
          <w:sz w:val="28"/>
        </w:rPr>
        <w:t>індивідуальний та диференційований підхід до організації</w:t>
      </w:r>
      <w:r>
        <w:rPr>
          <w:spacing w:val="-2"/>
          <w:sz w:val="28"/>
        </w:rPr>
        <w:t xml:space="preserve"> </w:t>
      </w:r>
      <w:r>
        <w:rPr>
          <w:sz w:val="28"/>
        </w:rPr>
        <w:t>навчання;</w:t>
      </w:r>
    </w:p>
    <w:p w:rsidR="00A717FB" w:rsidRDefault="00A717FB" w:rsidP="00A717FB">
      <w:pPr>
        <w:pStyle w:val="a7"/>
        <w:numPr>
          <w:ilvl w:val="1"/>
          <w:numId w:val="8"/>
        </w:numPr>
        <w:tabs>
          <w:tab w:val="left" w:pos="1224"/>
        </w:tabs>
        <w:spacing w:line="276" w:lineRule="auto"/>
        <w:ind w:hanging="361"/>
        <w:rPr>
          <w:sz w:val="28"/>
        </w:rPr>
      </w:pPr>
      <w:r>
        <w:rPr>
          <w:sz w:val="28"/>
        </w:rPr>
        <w:t>систематизацію й узагальнення навчального</w:t>
      </w:r>
      <w:r>
        <w:rPr>
          <w:spacing w:val="2"/>
          <w:sz w:val="28"/>
        </w:rPr>
        <w:t xml:space="preserve"> </w:t>
      </w:r>
      <w:r>
        <w:rPr>
          <w:sz w:val="28"/>
        </w:rPr>
        <w:t>матеріалу;</w:t>
      </w:r>
    </w:p>
    <w:p w:rsidR="00A717FB" w:rsidRDefault="00A717FB" w:rsidP="00A717FB">
      <w:pPr>
        <w:pStyle w:val="a7"/>
        <w:numPr>
          <w:ilvl w:val="1"/>
          <w:numId w:val="8"/>
        </w:numPr>
        <w:tabs>
          <w:tab w:val="left" w:pos="1224"/>
        </w:tabs>
        <w:spacing w:line="276" w:lineRule="auto"/>
        <w:ind w:right="721"/>
        <w:rPr>
          <w:sz w:val="28"/>
        </w:rPr>
      </w:pPr>
      <w:r>
        <w:rPr>
          <w:sz w:val="28"/>
        </w:rPr>
        <w:t>концентрацію уваги учнів до найсуттєвішого в системі знань з</w:t>
      </w:r>
      <w:r>
        <w:rPr>
          <w:spacing w:val="-28"/>
          <w:sz w:val="28"/>
        </w:rPr>
        <w:t xml:space="preserve"> </w:t>
      </w:r>
      <w:r>
        <w:rPr>
          <w:sz w:val="28"/>
        </w:rPr>
        <w:t>кожного предмета.</w:t>
      </w:r>
    </w:p>
    <w:p w:rsidR="00A717FB" w:rsidRDefault="00A717FB" w:rsidP="00A717FB">
      <w:pPr>
        <w:pStyle w:val="a3"/>
        <w:spacing w:line="276" w:lineRule="auto"/>
        <w:ind w:right="414" w:firstLine="705"/>
      </w:pPr>
      <w: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w:t>
      </w:r>
      <w:r>
        <w:lastRenderedPageBreak/>
        <w:t>навчальних робіт (практичних, лабораторних, самостійних, творчих, контрольних робіт) та навчальної активності школярів.</w:t>
      </w:r>
    </w:p>
    <w:p w:rsidR="00A717FB" w:rsidRDefault="00A717FB" w:rsidP="00A717FB">
      <w:pPr>
        <w:pStyle w:val="a3"/>
        <w:spacing w:line="276" w:lineRule="auto"/>
        <w:ind w:right="325" w:firstLine="705"/>
      </w:pPr>
      <w: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A717FB" w:rsidRDefault="00A717FB" w:rsidP="00A717FB">
      <w:pPr>
        <w:pStyle w:val="a3"/>
        <w:spacing w:before="1" w:line="276" w:lineRule="auto"/>
        <w:ind w:right="445" w:firstLine="705"/>
      </w:pPr>
      <w:r>
        <w:rPr>
          <w:u w:val="single"/>
        </w:rPr>
        <w:t>Оцінка за семестр виставляється за результатами тематичного оцінювання, а</w:t>
      </w:r>
      <w:r>
        <w:t xml:space="preserve"> </w:t>
      </w:r>
      <w:r>
        <w:rPr>
          <w:u w:val="single"/>
        </w:rPr>
        <w:t>за рік - на основі семестрових оцінок.</w:t>
      </w:r>
    </w:p>
    <w:p w:rsidR="00A717FB" w:rsidRDefault="00A717FB" w:rsidP="00A717FB">
      <w:pPr>
        <w:pStyle w:val="a3"/>
        <w:spacing w:line="276" w:lineRule="auto"/>
        <w:ind w:firstLine="705"/>
      </w:pPr>
      <w:r>
        <w:t xml:space="preserve">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w:t>
      </w:r>
      <w:r w:rsidR="00376A43">
        <w:t xml:space="preserve">науки України від 17.033.2015 року №306 </w:t>
      </w:r>
      <w:r>
        <w:t xml:space="preserve"> та погоджено Міністе</w:t>
      </w:r>
      <w:r w:rsidR="00376A43">
        <w:t>рством юстиції України № 354/26799 від 31.03.2015 року</w:t>
      </w:r>
      <w:r>
        <w:t>, підвищення результатів семестрового оцінювання шляхом переатестації не дає підстав для нагородження випускників золотою або срібною медалями.</w:t>
      </w:r>
    </w:p>
    <w:p w:rsidR="00A717FB" w:rsidRDefault="00A717FB" w:rsidP="00A717FB">
      <w:pPr>
        <w:pStyle w:val="a3"/>
        <w:spacing w:line="276" w:lineRule="auto"/>
        <w:ind w:firstLine="705"/>
      </w:pPr>
      <w:r>
        <w:t>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w:t>
      </w:r>
      <w:r w:rsidRPr="00A717FB">
        <w:t xml:space="preserve"> </w:t>
      </w:r>
      <w:r>
        <w:t>значущі результати, уміння вирішувати проблеми, що виникають у різних життєвих ситуаціях.</w:t>
      </w:r>
    </w:p>
    <w:p w:rsidR="00A717FB" w:rsidRDefault="00A717FB" w:rsidP="00A717FB">
      <w:pPr>
        <w:pStyle w:val="1"/>
        <w:numPr>
          <w:ilvl w:val="0"/>
          <w:numId w:val="4"/>
        </w:numPr>
        <w:tabs>
          <w:tab w:val="left" w:pos="873"/>
        </w:tabs>
        <w:spacing w:before="64" w:line="276" w:lineRule="auto"/>
        <w:ind w:right="1100"/>
      </w:pPr>
      <w:r>
        <w:t>Критерії, правила і процедури оцінювання педагогічної діяльності педагогічних</w:t>
      </w:r>
      <w:r>
        <w:rPr>
          <w:spacing w:val="-4"/>
        </w:rPr>
        <w:t xml:space="preserve"> </w:t>
      </w:r>
      <w:r>
        <w:t>працівників</w:t>
      </w:r>
    </w:p>
    <w:p w:rsidR="00A717FB" w:rsidRDefault="00A717FB" w:rsidP="00376A43">
      <w:pPr>
        <w:pStyle w:val="a3"/>
        <w:spacing w:line="276" w:lineRule="auto"/>
        <w:ind w:right="215" w:firstLine="398"/>
      </w:pPr>
      <w:r w:rsidRPr="006566AC">
        <w:rPr>
          <w:color w:val="000000"/>
          <w:bdr w:val="none" w:sz="0" w:space="0" w:color="auto" w:frame="1"/>
        </w:rPr>
        <w:t>Внутрішня система забезпечення якості освіти та якості освітнь</w:t>
      </w:r>
      <w:r>
        <w:rPr>
          <w:color w:val="000000"/>
          <w:bdr w:val="none" w:sz="0" w:space="0" w:color="auto" w:frame="1"/>
        </w:rPr>
        <w:t xml:space="preserve">ої діяльності </w:t>
      </w:r>
      <w:r w:rsidRPr="006566AC">
        <w:rPr>
          <w:color w:val="000000"/>
          <w:bdr w:val="none" w:sz="0" w:space="0" w:color="auto" w:frame="1"/>
        </w:rPr>
        <w:t xml:space="preserve"> передбачає підвищення якості професійної підготовки фахівців відпо</w:t>
      </w:r>
      <w:r>
        <w:rPr>
          <w:color w:val="000000"/>
          <w:bdr w:val="none" w:sz="0" w:space="0" w:color="auto" w:frame="1"/>
        </w:rPr>
        <w:t xml:space="preserve">відно до очікувань суспільства.  </w:t>
      </w:r>
      <w:r w:rsidRPr="006566AC">
        <w:rPr>
          <w:color w:val="000000"/>
          <w:bdr w:val="none" w:sz="0" w:space="0" w:color="auto" w:frame="1"/>
        </w:rPr>
        <w:t>Вимоги до педагогічни</w:t>
      </w:r>
      <w:r>
        <w:rPr>
          <w:color w:val="000000"/>
          <w:bdr w:val="none" w:sz="0" w:space="0" w:color="auto" w:frame="1"/>
        </w:rPr>
        <w:t xml:space="preserve">х працівників школи </w:t>
      </w:r>
      <w:r w:rsidRPr="006566AC">
        <w:rPr>
          <w:color w:val="000000"/>
          <w:bdr w:val="none" w:sz="0" w:space="0" w:color="auto" w:frame="1"/>
        </w:rPr>
        <w:t xml:space="preserve"> встановлюються у відповідності до розділу VІІ Закону України «Про освіту» від 05.09.2017 року №2143-ѴІІІ, чинного з 28.09.2017 року.</w:t>
      </w:r>
      <w:r w:rsidRPr="006566AC">
        <w:rPr>
          <w:color w:val="000000"/>
          <w:bdr w:val="none" w:sz="0" w:space="0" w:color="auto" w:frame="1"/>
        </w:rPr>
        <w:br/>
      </w:r>
      <w:r>
        <w:rPr>
          <w:color w:val="000000"/>
          <w:bdr w:val="none" w:sz="0" w:space="0" w:color="auto" w:frame="1"/>
        </w:rPr>
        <w:t xml:space="preserve">      </w:t>
      </w:r>
      <w:r w:rsidRPr="006566AC">
        <w:rPr>
          <w:color w:val="000000"/>
          <w:bdr w:val="none" w:sz="0" w:space="0" w:color="auto" w:frame="1"/>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r w:rsidRPr="006566AC">
        <w:rPr>
          <w:color w:val="000000"/>
          <w:bdr w:val="none" w:sz="0" w:space="0" w:color="auto" w:frame="1"/>
        </w:rPr>
        <w:br/>
        <w:t>Основними критеріями оцінювання педагогічної діяльності педагогічних</w:t>
      </w:r>
      <w:r>
        <w:rPr>
          <w:color w:val="000000"/>
          <w:bdr w:val="none" w:sz="0" w:space="0" w:color="auto" w:frame="1"/>
        </w:rPr>
        <w:t xml:space="preserve"> працівників є </w:t>
      </w:r>
      <w:r w:rsidRPr="006566AC">
        <w:rPr>
          <w:color w:val="000000"/>
          <w:bdr w:val="none" w:sz="0" w:space="0" w:color="auto" w:frame="1"/>
        </w:rPr>
        <w:t>:</w:t>
      </w:r>
      <w:r w:rsidRPr="006566AC">
        <w:rPr>
          <w:color w:val="000000"/>
          <w:bdr w:val="none" w:sz="0" w:space="0" w:color="auto" w:frame="1"/>
        </w:rPr>
        <w:br/>
        <w:t>- стан забезпечення кадрами відповідно фахової освіти;</w:t>
      </w:r>
      <w:r w:rsidRPr="006566AC">
        <w:rPr>
          <w:color w:val="000000"/>
          <w:bdr w:val="none" w:sz="0" w:space="0" w:color="auto" w:frame="1"/>
        </w:rPr>
        <w:br/>
        <w:t>- освітній рівень педагогічних працівників;</w:t>
      </w:r>
      <w:r w:rsidRPr="006566AC">
        <w:rPr>
          <w:color w:val="000000"/>
          <w:bdr w:val="none" w:sz="0" w:space="0" w:color="auto" w:frame="1"/>
        </w:rPr>
        <w:br/>
        <w:t>- результати атестації;</w:t>
      </w:r>
      <w:r w:rsidRPr="006566AC">
        <w:rPr>
          <w:color w:val="000000"/>
          <w:bdr w:val="none" w:sz="0" w:space="0" w:color="auto" w:frame="1"/>
        </w:rPr>
        <w:br/>
        <w:t>- систематичність підвищення кваліфікації;</w:t>
      </w:r>
      <w:r w:rsidRPr="006566AC">
        <w:rPr>
          <w:color w:val="000000"/>
          <w:bdr w:val="none" w:sz="0" w:space="0" w:color="auto" w:frame="1"/>
        </w:rPr>
        <w:br/>
        <w:t>- наявність педагогічних звань, почесних нагород;</w:t>
      </w:r>
      <w:r w:rsidRPr="006566AC">
        <w:rPr>
          <w:color w:val="000000"/>
          <w:bdr w:val="none" w:sz="0" w:space="0" w:color="auto" w:frame="1"/>
        </w:rPr>
        <w:br/>
        <w:t>- наявність авторських програм, посібників, методичних рекомендацій, статей тощо;</w:t>
      </w:r>
      <w:r w:rsidRPr="006566AC">
        <w:rPr>
          <w:color w:val="000000"/>
          <w:bdr w:val="none" w:sz="0" w:space="0" w:color="auto" w:frame="1"/>
        </w:rPr>
        <w:br/>
        <w:t>- участь в експериментальній діяльності;</w:t>
      </w:r>
      <w:r w:rsidRPr="006566AC">
        <w:rPr>
          <w:color w:val="000000"/>
          <w:bdr w:val="none" w:sz="0" w:space="0" w:color="auto" w:frame="1"/>
        </w:rPr>
        <w:br/>
        <w:t>- результати освітньої діяльності;</w:t>
      </w:r>
      <w:r w:rsidRPr="006566AC">
        <w:rPr>
          <w:color w:val="000000"/>
          <w:bdr w:val="none" w:sz="0" w:space="0" w:color="auto" w:frame="1"/>
        </w:rPr>
        <w:br/>
        <w:t>- оптимальність розподілу педагогічного навантаження;</w:t>
      </w:r>
      <w:r w:rsidRPr="006566AC">
        <w:rPr>
          <w:color w:val="000000"/>
          <w:bdr w:val="none" w:sz="0" w:space="0" w:color="auto" w:frame="1"/>
        </w:rPr>
        <w:br/>
        <w:t>- показник плинності кадрів.</w:t>
      </w:r>
      <w:r w:rsidRPr="006566AC">
        <w:rPr>
          <w:color w:val="000000"/>
          <w:bdr w:val="none" w:sz="0" w:space="0" w:color="auto" w:frame="1"/>
        </w:rPr>
        <w:br/>
      </w:r>
      <w:r>
        <w:rPr>
          <w:color w:val="000000"/>
          <w:bdr w:val="none" w:sz="0" w:space="0" w:color="auto" w:frame="1"/>
        </w:rPr>
        <w:lastRenderedPageBreak/>
        <w:t xml:space="preserve">   </w:t>
      </w:r>
      <w:r w:rsidRPr="006566AC">
        <w:rPr>
          <w:color w:val="000000"/>
          <w:bdr w:val="none" w:sz="0" w:space="0" w:color="auto" w:frame="1"/>
        </w:rPr>
        <w:t>З метою вдосконалення професійної підготовки педаг</w:t>
      </w:r>
      <w:r>
        <w:rPr>
          <w:color w:val="000000"/>
          <w:bdr w:val="none" w:sz="0" w:space="0" w:color="auto" w:frame="1"/>
        </w:rPr>
        <w:t xml:space="preserve">огів </w:t>
      </w:r>
      <w:r w:rsidRPr="006566AC">
        <w:rPr>
          <w:color w:val="000000"/>
          <w:bdr w:val="none" w:sz="0" w:space="0" w:color="auto" w:frame="1"/>
        </w:rPr>
        <w:t xml:space="preserve">шляхом поглиблення, розширення й оновлення професійних </w:t>
      </w:r>
      <w:proofErr w:type="spellStart"/>
      <w:r w:rsidRPr="006566AC">
        <w:rPr>
          <w:color w:val="000000"/>
          <w:bdr w:val="none" w:sz="0" w:space="0" w:color="auto" w:frame="1"/>
        </w:rPr>
        <w:t>компетентностей</w:t>
      </w:r>
      <w:proofErr w:type="spellEnd"/>
      <w:r w:rsidRPr="006566AC">
        <w:rPr>
          <w:color w:val="000000"/>
          <w:bdr w:val="none" w:sz="0" w:space="0" w:color="auto" w:frame="1"/>
        </w:rPr>
        <w:t xml:space="preserve"> організовується підвищення кваліфікації педагогічних працівників.</w:t>
      </w:r>
      <w:r w:rsidRPr="006566AC">
        <w:rPr>
          <w:color w:val="000000"/>
          <w:bdr w:val="none" w:sz="0" w:space="0" w:color="auto" w:frame="1"/>
        </w:rPr>
        <w:br/>
        <w:t xml:space="preserve">Щорічне підвищення кваліфікації педагогічних працівників здійснюється відповідно до статті 59 </w:t>
      </w:r>
      <w:r>
        <w:rPr>
          <w:color w:val="000000"/>
          <w:bdr w:val="none" w:sz="0" w:space="0" w:color="auto" w:frame="1"/>
        </w:rPr>
        <w:t>Закону України "Про освіту"</w:t>
      </w:r>
      <w:r>
        <w:t>.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r w:rsidRPr="006566AC">
        <w:rPr>
          <w:color w:val="000000"/>
          <w:bdr w:val="none" w:sz="0" w:space="0" w:color="auto" w:frame="1"/>
        </w:rPr>
        <w:br/>
      </w:r>
      <w:r w:rsidR="00376A43">
        <w:rPr>
          <w:color w:val="000000"/>
          <w:bdr w:val="none" w:sz="0" w:space="0" w:color="auto" w:frame="1"/>
        </w:rPr>
        <w:t xml:space="preserve">           </w:t>
      </w:r>
      <w:r w:rsidRPr="006566AC">
        <w:rPr>
          <w:color w:val="000000"/>
          <w:bdr w:val="none" w:sz="0" w:space="0" w:color="auto" w:frame="1"/>
        </w:rPr>
        <w:t>Воно  здійснюється за такими видами:</w:t>
      </w:r>
      <w:r w:rsidRPr="006566AC">
        <w:rPr>
          <w:color w:val="000000"/>
          <w:bdr w:val="none" w:sz="0" w:space="0" w:color="auto" w:frame="1"/>
        </w:rPr>
        <w:br/>
        <w:t>- довгострокове підвищення кваліфікації: курси;</w:t>
      </w:r>
      <w:r w:rsidRPr="006566AC">
        <w:rPr>
          <w:color w:val="000000"/>
          <w:bdr w:val="none" w:sz="0" w:space="0" w:color="auto" w:frame="1"/>
        </w:rPr>
        <w:br/>
        <w:t>- короткострокове підвищення кваліфікації: семінари, семінари-практикуми, тренінги, конференції, «круглі столи» тощо.</w:t>
      </w:r>
      <w:r w:rsidRPr="006566AC">
        <w:rPr>
          <w:color w:val="000000"/>
          <w:bdr w:val="none" w:sz="0" w:space="0" w:color="auto" w:frame="1"/>
        </w:rPr>
        <w:br/>
      </w:r>
      <w:r w:rsidR="00376A43">
        <w:rPr>
          <w:color w:val="000000"/>
          <w:bdr w:val="none" w:sz="0" w:space="0" w:color="auto" w:frame="1"/>
        </w:rPr>
        <w:t xml:space="preserve">      </w:t>
      </w:r>
      <w:r w:rsidRPr="006566AC">
        <w:rPr>
          <w:color w:val="000000"/>
          <w:bdr w:val="none" w:sz="0" w:space="0" w:color="auto" w:frame="1"/>
        </w:rPr>
        <w:t>Щорічний план підвищення кваліфікації педагогічних працівників затверджує педагогічна рада закладу.</w:t>
      </w:r>
      <w:r w:rsidRPr="006566AC">
        <w:rPr>
          <w:color w:val="000000"/>
          <w:bdr w:val="none" w:sz="0" w:space="0" w:color="auto" w:frame="1"/>
        </w:rPr>
        <w:br/>
        <w:t>Показником ефективності та результативності діяльності педагогіч</w:t>
      </w:r>
      <w:r>
        <w:rPr>
          <w:color w:val="000000"/>
          <w:bdr w:val="none" w:sz="0" w:space="0" w:color="auto" w:frame="1"/>
        </w:rPr>
        <w:t>них працівників є їх атестація.</w:t>
      </w:r>
      <w:r w:rsidRPr="006566AC">
        <w:rPr>
          <w:color w:val="000000"/>
          <w:bdr w:val="none" w:sz="0" w:space="0" w:color="auto" w:frame="1"/>
        </w:rPr>
        <w:br/>
      </w:r>
      <w:r w:rsidR="00376A43">
        <w:t xml:space="preserve">     </w:t>
      </w:r>
      <w:r>
        <w:t>Процедура</w:t>
      </w:r>
      <w:r>
        <w:tab/>
        <w:t>оцінювання</w:t>
      </w:r>
      <w:r>
        <w:tab/>
        <w:t>педагогічної</w:t>
      </w:r>
      <w:r>
        <w:tab/>
        <w:t>діяльності</w:t>
      </w:r>
      <w:r>
        <w:tab/>
        <w:t>педагогічного</w:t>
      </w:r>
      <w:r>
        <w:tab/>
      </w:r>
      <w:r>
        <w:rPr>
          <w:w w:val="95"/>
        </w:rPr>
        <w:t xml:space="preserve">працівника </w:t>
      </w:r>
      <w:r>
        <w:t>включає в себе атестацію та</w:t>
      </w:r>
      <w:r>
        <w:rPr>
          <w:spacing w:val="6"/>
        </w:rPr>
        <w:t xml:space="preserve"> </w:t>
      </w:r>
      <w:r>
        <w:t>сертифікацію.</w:t>
      </w:r>
    </w:p>
    <w:p w:rsidR="00A717FB" w:rsidRDefault="00A717FB" w:rsidP="00A717FB">
      <w:pPr>
        <w:pStyle w:val="a3"/>
        <w:spacing w:line="276" w:lineRule="auto"/>
        <w:ind w:right="325" w:firstLine="398"/>
      </w:pPr>
      <w: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A717FB" w:rsidRDefault="00A717FB" w:rsidP="00A717FB">
      <w:pPr>
        <w:pStyle w:val="a3"/>
        <w:spacing w:line="276" w:lineRule="auto"/>
        <w:ind w:right="844" w:firstLine="398"/>
        <w:jc w:val="both"/>
      </w:pPr>
      <w:r>
        <w:t>Атестація педагогічних працівників може бути черговою або</w:t>
      </w:r>
      <w:r>
        <w:rPr>
          <w:spacing w:val="-26"/>
        </w:rPr>
        <w:t xml:space="preserve"> </w:t>
      </w:r>
      <w:r>
        <w:t>позачерговою. Педагогічний працівник проходить чергову атестацію не менше одного разу на п’ять років, крім випадків, передбачених</w:t>
      </w:r>
      <w:r>
        <w:rPr>
          <w:spacing w:val="7"/>
        </w:rPr>
        <w:t xml:space="preserve"> </w:t>
      </w:r>
      <w:r>
        <w:t>законодавством.</w:t>
      </w:r>
    </w:p>
    <w:p w:rsidR="00376A43" w:rsidRDefault="00A717FB" w:rsidP="00A717FB">
      <w:pPr>
        <w:pStyle w:val="a3"/>
        <w:spacing w:line="276" w:lineRule="auto"/>
        <w:ind w:firstLine="398"/>
      </w:pPr>
      <w: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p>
    <w:p w:rsidR="00A717FB" w:rsidRDefault="00A717FB" w:rsidP="00A717FB">
      <w:pPr>
        <w:pStyle w:val="a3"/>
        <w:spacing w:line="276" w:lineRule="auto"/>
        <w:ind w:firstLine="398"/>
      </w:pPr>
      <w:r>
        <w:t>Перелік категорій і педагогічних звань педагогічних працівників визначається Кабінетом Міністрів України.</w:t>
      </w:r>
    </w:p>
    <w:p w:rsidR="00A717FB" w:rsidRDefault="00A717FB" w:rsidP="00A717FB">
      <w:pPr>
        <w:pStyle w:val="a3"/>
        <w:spacing w:line="276" w:lineRule="auto"/>
        <w:ind w:firstLine="398"/>
      </w:pPr>
      <w: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A717FB" w:rsidRDefault="00A717FB" w:rsidP="00A717FB">
      <w:pPr>
        <w:pStyle w:val="a3"/>
        <w:spacing w:line="276" w:lineRule="auto"/>
        <w:ind w:right="325" w:firstLine="398"/>
      </w:pPr>
      <w:r>
        <w:t>Положення про атестацію педагогічних працівників затверджує центральний орган виконавчої влади у сфері освіти і науки.</w:t>
      </w:r>
    </w:p>
    <w:p w:rsidR="00A717FB" w:rsidRPr="00C631C1" w:rsidRDefault="00A717FB" w:rsidP="00A717FB">
      <w:pPr>
        <w:pStyle w:val="a3"/>
        <w:spacing w:line="276" w:lineRule="auto"/>
        <w:ind w:right="159" w:firstLine="398"/>
        <w:jc w:val="both"/>
      </w:pPr>
      <w:r>
        <w:t xml:space="preserve">Один із принципів організації атестації – здійснення </w:t>
      </w:r>
      <w:r w:rsidRPr="003420F9">
        <w:t>комплексної</w:t>
      </w:r>
      <w:r>
        <w:rPr>
          <w:i/>
        </w:rPr>
        <w:t xml:space="preserve"> </w:t>
      </w:r>
      <w:r>
        <w:t xml:space="preserve">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w:t>
      </w:r>
    </w:p>
    <w:p w:rsidR="00A717FB" w:rsidRDefault="00A717FB" w:rsidP="00376A43">
      <w:pPr>
        <w:pStyle w:val="a3"/>
        <w:spacing w:line="276" w:lineRule="auto"/>
        <w:ind w:right="163" w:firstLine="705"/>
      </w:pPr>
      <w:r>
        <w:t xml:space="preserve">Сертифікація педагогічних працівників - це зовнішнє оцінювання професійних </w:t>
      </w:r>
      <w:proofErr w:type="spellStart"/>
      <w:r>
        <w:t>компетентностей</w:t>
      </w:r>
      <w:proofErr w:type="spellEnd"/>
      <w:r>
        <w:t xml:space="preserve"> педагогічного працівника (у тому числі з педагогіки та психології, практичних вмінь застосування сучасних методів і технологій навчання), що </w:t>
      </w:r>
      <w:r>
        <w:lastRenderedPageBreak/>
        <w:t xml:space="preserve">здійснюється шляхом незалежного тестування, </w:t>
      </w:r>
      <w:proofErr w:type="spellStart"/>
      <w:r>
        <w:t>самооцінювання</w:t>
      </w:r>
      <w:proofErr w:type="spellEnd"/>
      <w:r>
        <w:t xml:space="preserve"> та вивчення практичного досвіду роботи.</w:t>
      </w:r>
    </w:p>
    <w:p w:rsidR="00A717FB" w:rsidRPr="00A717FB" w:rsidRDefault="00A717FB" w:rsidP="00A717FB">
      <w:pPr>
        <w:pStyle w:val="1"/>
        <w:tabs>
          <w:tab w:val="left" w:pos="873"/>
        </w:tabs>
        <w:spacing w:before="1" w:line="276" w:lineRule="auto"/>
        <w:ind w:left="0" w:right="947"/>
        <w:jc w:val="both"/>
        <w:rPr>
          <w:b w:val="0"/>
        </w:rPr>
      </w:pPr>
      <w:r w:rsidRPr="00A717FB">
        <w:rPr>
          <w:b w:val="0"/>
        </w:rPr>
        <w:t xml:space="preserve">        Сертифікація педагогічного працівника відбувається на добровільних засадах виключно за його ініціативою. Критерії, правила і процедури оцінювання управлінської</w:t>
      </w:r>
      <w:r w:rsidRPr="00A717FB">
        <w:rPr>
          <w:b w:val="0"/>
          <w:spacing w:val="-23"/>
        </w:rPr>
        <w:t xml:space="preserve"> </w:t>
      </w:r>
      <w:r w:rsidRPr="00A717FB">
        <w:rPr>
          <w:b w:val="0"/>
        </w:rPr>
        <w:t>діяльності керівних працівників закладу</w:t>
      </w:r>
      <w:r w:rsidRPr="00A717FB">
        <w:rPr>
          <w:b w:val="0"/>
          <w:spacing w:val="2"/>
        </w:rPr>
        <w:t xml:space="preserve"> </w:t>
      </w:r>
      <w:r w:rsidRPr="00A717FB">
        <w:rPr>
          <w:b w:val="0"/>
        </w:rPr>
        <w:t>освіти.</w:t>
      </w:r>
    </w:p>
    <w:p w:rsidR="00376A43" w:rsidRDefault="00A717FB" w:rsidP="00A717FB">
      <w:pPr>
        <w:pStyle w:val="a3"/>
        <w:spacing w:line="276" w:lineRule="auto"/>
        <w:ind w:right="160" w:firstLine="710"/>
        <w:rPr>
          <w:color w:val="000000"/>
          <w:bdr w:val="none" w:sz="0" w:space="0" w:color="auto" w:frame="1"/>
        </w:rPr>
      </w:pPr>
      <w:r w:rsidRPr="006566AC">
        <w:rPr>
          <w:color w:val="000000"/>
          <w:bdr w:val="none" w:sz="0" w:space="0" w:color="auto" w:frame="1"/>
        </w:rPr>
        <w:t xml:space="preserve">Внутрішня система забезпечення якості освіти та якості освітньої </w:t>
      </w:r>
      <w:r>
        <w:rPr>
          <w:color w:val="000000"/>
          <w:bdr w:val="none" w:sz="0" w:space="0" w:color="auto" w:frame="1"/>
        </w:rPr>
        <w:t>діяльності  </w:t>
      </w:r>
      <w:r w:rsidRPr="006566AC">
        <w:rPr>
          <w:color w:val="000000"/>
          <w:bdr w:val="none" w:sz="0" w:space="0" w:color="auto" w:frame="1"/>
        </w:rPr>
        <w:t xml:space="preserve"> визначає стратегію управління в закладі освіти, напрямки ефективних змін та розвитку освітньої системи.</w:t>
      </w:r>
      <w:r w:rsidRPr="006566AC">
        <w:rPr>
          <w:color w:val="000000"/>
          <w:bdr w:val="none" w:sz="0" w:space="0" w:color="auto" w:frame="1"/>
        </w:rPr>
        <w:br/>
      </w:r>
      <w:r>
        <w:rPr>
          <w:color w:val="000000"/>
          <w:bdr w:val="none" w:sz="0" w:space="0" w:color="auto" w:frame="1"/>
        </w:rPr>
        <w:t xml:space="preserve">      </w:t>
      </w:r>
      <w:r w:rsidRPr="006566AC">
        <w:rPr>
          <w:color w:val="000000"/>
          <w:bdr w:val="none" w:sz="0" w:space="0" w:color="auto" w:frame="1"/>
        </w:rP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r w:rsidRPr="006566AC">
        <w:rPr>
          <w:color w:val="000000"/>
          <w:bdr w:val="none" w:sz="0" w:space="0" w:color="auto" w:frame="1"/>
        </w:rPr>
        <w:br/>
      </w:r>
      <w:r w:rsidR="00376A43">
        <w:rPr>
          <w:color w:val="000000"/>
          <w:bdr w:val="none" w:sz="0" w:space="0" w:color="auto" w:frame="1"/>
        </w:rPr>
        <w:t xml:space="preserve">    </w:t>
      </w:r>
      <w:r w:rsidRPr="006566AC">
        <w:rPr>
          <w:color w:val="000000"/>
          <w:bdr w:val="none" w:sz="0" w:space="0" w:color="auto" w:frame="1"/>
        </w:rPr>
        <w:t xml:space="preserve">Управління процесом </w:t>
      </w:r>
      <w:r>
        <w:rPr>
          <w:color w:val="000000"/>
          <w:bdr w:val="none" w:sz="0" w:space="0" w:color="auto" w:frame="1"/>
        </w:rPr>
        <w:t xml:space="preserve">забезпечення якості освіти </w:t>
      </w:r>
      <w:r w:rsidRPr="006566AC">
        <w:rPr>
          <w:color w:val="000000"/>
          <w:bdr w:val="none" w:sz="0" w:space="0" w:color="auto" w:frame="1"/>
        </w:rPr>
        <w:t xml:space="preserve"> 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r w:rsidRPr="006566AC">
        <w:rPr>
          <w:color w:val="000000"/>
          <w:bdr w:val="none" w:sz="0" w:space="0" w:color="auto" w:frame="1"/>
        </w:rPr>
        <w:br/>
      </w:r>
      <w:r w:rsidR="00376A43">
        <w:rPr>
          <w:color w:val="000000"/>
          <w:bdr w:val="none" w:sz="0" w:space="0" w:color="auto" w:frame="1"/>
        </w:rPr>
        <w:t xml:space="preserve">    </w:t>
      </w:r>
      <w:r w:rsidRPr="006566AC">
        <w:rPr>
          <w:color w:val="000000"/>
          <w:bdr w:val="none" w:sz="0" w:space="0" w:color="auto" w:frame="1"/>
        </w:rPr>
        <w:t>Процедура управління процесом забезпечення як</w:t>
      </w:r>
      <w:r>
        <w:rPr>
          <w:color w:val="000000"/>
          <w:bdr w:val="none" w:sz="0" w:space="0" w:color="auto" w:frame="1"/>
        </w:rPr>
        <w:t xml:space="preserve">ості освіти </w:t>
      </w:r>
      <w:r w:rsidRPr="006566AC">
        <w:rPr>
          <w:color w:val="000000"/>
          <w:bdr w:val="none" w:sz="0" w:space="0" w:color="auto" w:frame="1"/>
        </w:rPr>
        <w:t xml:space="preserve"> включає:</w:t>
      </w:r>
      <w:r w:rsidRPr="006566AC">
        <w:rPr>
          <w:color w:val="000000"/>
          <w:bdr w:val="none" w:sz="0" w:space="0" w:color="auto" w:frame="1"/>
        </w:rPr>
        <w:br/>
        <w:t>- ухвалення рішення про початок формування системи внутрішнього забезпечення якості освіти та якості освітньої діяльності;</w:t>
      </w:r>
      <w:r w:rsidRPr="006566AC">
        <w:rPr>
          <w:color w:val="000000"/>
          <w:bdr w:val="none" w:sz="0" w:space="0" w:color="auto" w:frame="1"/>
        </w:rPr>
        <w:br/>
        <w:t>- призначення відповідальних за розробку, впровадження та функціонування внутрішньої системи забезпечення якості освіти;</w:t>
      </w:r>
      <w:r w:rsidRPr="006566AC">
        <w:rPr>
          <w:color w:val="000000"/>
          <w:bdr w:val="none" w:sz="0" w:space="0" w:color="auto" w:frame="1"/>
        </w:rPr>
        <w:br/>
        <w:t>- навчання педпрацівників правилам і процедурам впровадження внутрішньої системи забезпечення якості освіти;</w:t>
      </w:r>
      <w:r w:rsidRPr="006566AC">
        <w:rPr>
          <w:color w:val="000000"/>
          <w:bdr w:val="none" w:sz="0" w:space="0" w:color="auto" w:frame="1"/>
        </w:rPr>
        <w:b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r w:rsidRPr="006566AC">
        <w:rPr>
          <w:color w:val="000000"/>
          <w:bdr w:val="none" w:sz="0" w:space="0" w:color="auto" w:frame="1"/>
        </w:rPr>
        <w:br/>
        <w:t>- формування Політики та Цілей у сфері якості (на перспективу, навчальний рік тощо);</w:t>
      </w:r>
      <w:r w:rsidRPr="006566AC">
        <w:rPr>
          <w:color w:val="000000"/>
          <w:bdr w:val="none" w:sz="0" w:space="0" w:color="auto" w:frame="1"/>
        </w:rPr>
        <w:br/>
        <w:t>- визначення видів діяльності та процесів у рамках складових внутрішньої системи забезпечення якості освіти;</w:t>
      </w:r>
      <w:r w:rsidRPr="006566AC">
        <w:rPr>
          <w:color w:val="000000"/>
          <w:bdr w:val="none" w:sz="0" w:space="0" w:color="auto" w:frame="1"/>
        </w:rPr>
        <w:br/>
        <w:t>- розробка процедур для визначених процесів (дій, заходів) (внутрішні нормативні основи закладу освіти);</w:t>
      </w:r>
      <w:r w:rsidRPr="006566AC">
        <w:rPr>
          <w:color w:val="000000"/>
          <w:bdr w:val="none" w:sz="0" w:space="0" w:color="auto" w:frame="1"/>
        </w:rPr>
        <w:br/>
        <w:t>- визначення та розвиток системи моніторингу якості в закладі;</w:t>
      </w:r>
      <w:r w:rsidRPr="006566AC">
        <w:rPr>
          <w:color w:val="000000"/>
          <w:bdr w:val="none" w:sz="0" w:space="0" w:color="auto" w:frame="1"/>
        </w:rPr>
        <w:br/>
        <w:t>- удосконалення системи аналізу та прийняття підсумкових рішень.</w:t>
      </w:r>
      <w:r w:rsidRPr="006566AC">
        <w:rPr>
          <w:color w:val="000000"/>
          <w:bdr w:val="none" w:sz="0" w:space="0" w:color="auto" w:frame="1"/>
        </w:rPr>
        <w:br/>
      </w:r>
      <w:r>
        <w:rPr>
          <w:color w:val="000000"/>
          <w:bdr w:val="none" w:sz="0" w:space="0" w:color="auto" w:frame="1"/>
        </w:rPr>
        <w:t xml:space="preserve">   </w:t>
      </w:r>
      <w:r w:rsidR="00376A43">
        <w:rPr>
          <w:color w:val="000000"/>
          <w:bdr w:val="none" w:sz="0" w:space="0" w:color="auto" w:frame="1"/>
        </w:rPr>
        <w:t xml:space="preserve">  </w:t>
      </w:r>
      <w:r w:rsidRPr="006566AC">
        <w:rPr>
          <w:color w:val="000000"/>
          <w:bdr w:val="none" w:sz="0" w:space="0" w:color="auto" w:frame="1"/>
        </w:rPr>
        <w:t>Відповідальними за впровадження та вдосконалення системи забезпечення якості освіти та якості освітньої</w:t>
      </w:r>
      <w:r>
        <w:rPr>
          <w:color w:val="000000"/>
          <w:bdr w:val="none" w:sz="0" w:space="0" w:color="auto" w:frame="1"/>
        </w:rPr>
        <w:t xml:space="preserve"> діяльності в школі </w:t>
      </w:r>
      <w:r w:rsidRPr="006566AC">
        <w:rPr>
          <w:color w:val="000000"/>
          <w:bdr w:val="none" w:sz="0" w:space="0" w:color="auto" w:frame="1"/>
        </w:rPr>
        <w:t xml:space="preserve"> є директор,  заступники директора з навчально-виховної та виховної роботи, педагогічні працівники, методичні об’єднання, педагогічна рада закладу освіти.  </w:t>
      </w:r>
      <w:r w:rsidRPr="006566AC">
        <w:rPr>
          <w:color w:val="000000"/>
          <w:bdr w:val="none" w:sz="0" w:space="0" w:color="auto" w:frame="1"/>
        </w:rPr>
        <w:br/>
      </w:r>
      <w:r>
        <w:rPr>
          <w:color w:val="000000"/>
          <w:bdr w:val="none" w:sz="0" w:space="0" w:color="auto" w:frame="1"/>
        </w:rPr>
        <w:lastRenderedPageBreak/>
        <w:t xml:space="preserve">     </w:t>
      </w:r>
      <w:r w:rsidRPr="006566AC">
        <w:rPr>
          <w:color w:val="000000"/>
          <w:bdr w:val="none" w:sz="0" w:space="0" w:color="auto" w:frame="1"/>
        </w:rPr>
        <w:t>З метою позитивного впливу на якість освіти необхідним є організаційний компонент у процесі формування внутрішньої системи, а саме:</w:t>
      </w:r>
      <w:r w:rsidRPr="006566AC">
        <w:rPr>
          <w:color w:val="000000"/>
          <w:bdr w:val="none" w:sz="0" w:space="0" w:color="auto" w:frame="1"/>
        </w:rPr>
        <w:br/>
        <w:t>▪ виокремлення в структурі закладу освіти осіб, що беруть участь у процес</w:t>
      </w:r>
      <w:r>
        <w:rPr>
          <w:color w:val="000000"/>
          <w:bdr w:val="none" w:sz="0" w:space="0" w:color="auto" w:frame="1"/>
        </w:rPr>
        <w:t>і управління якістю освіти (заступники</w:t>
      </w:r>
      <w:r w:rsidRPr="006566AC">
        <w:rPr>
          <w:color w:val="000000"/>
          <w:bdr w:val="none" w:sz="0" w:space="0" w:color="auto" w:frame="1"/>
        </w:rPr>
        <w:t>, керівник</w:t>
      </w:r>
      <w:r>
        <w:rPr>
          <w:color w:val="000000"/>
          <w:bdr w:val="none" w:sz="0" w:space="0" w:color="auto" w:frame="1"/>
        </w:rPr>
        <w:t xml:space="preserve">и </w:t>
      </w:r>
      <w:proofErr w:type="spellStart"/>
      <w:r>
        <w:rPr>
          <w:color w:val="000000"/>
          <w:bdr w:val="none" w:sz="0" w:space="0" w:color="auto" w:frame="1"/>
        </w:rPr>
        <w:t>методоб’єднань</w:t>
      </w:r>
      <w:proofErr w:type="spellEnd"/>
      <w:r w:rsidRPr="006566AC">
        <w:rPr>
          <w:color w:val="000000"/>
          <w:bdr w:val="none" w:sz="0" w:space="0" w:color="auto" w:frame="1"/>
        </w:rPr>
        <w:t>);</w:t>
      </w:r>
      <w:r w:rsidRPr="006566AC">
        <w:rPr>
          <w:color w:val="000000"/>
          <w:bdr w:val="none" w:sz="0" w:space="0" w:color="auto" w:frame="1"/>
        </w:rPr>
        <w:br/>
        <w:t>▪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r w:rsidRPr="006566AC">
        <w:rPr>
          <w:color w:val="000000"/>
          <w:bdr w:val="none" w:sz="0" w:space="0" w:color="auto" w:frame="1"/>
        </w:rPr>
        <w:br/>
        <w:t xml:space="preserve">▪ розширення </w:t>
      </w:r>
      <w:proofErr w:type="spellStart"/>
      <w:r w:rsidRPr="006566AC">
        <w:rPr>
          <w:color w:val="000000"/>
          <w:bdr w:val="none" w:sz="0" w:space="0" w:color="auto" w:frame="1"/>
        </w:rPr>
        <w:t>зв'язків</w:t>
      </w:r>
      <w:proofErr w:type="spellEnd"/>
      <w:r w:rsidRPr="006566AC">
        <w:rPr>
          <w:color w:val="000000"/>
          <w:bdr w:val="none" w:sz="0" w:space="0" w:color="auto" w:frame="1"/>
        </w:rPr>
        <w:t xml:space="preserve"> закладу освіти з іншими освітніми установами, науковими організаціями, що спеціалізуються на вирішенні проблем управління якістю освіти.</w:t>
      </w:r>
      <w:r w:rsidRPr="006566AC">
        <w:rPr>
          <w:color w:val="000000"/>
          <w:bdr w:val="none" w:sz="0" w:space="0" w:color="auto" w:frame="1"/>
        </w:rPr>
        <w:br/>
      </w:r>
    </w:p>
    <w:p w:rsidR="00A717FB" w:rsidRDefault="00A717FB" w:rsidP="00A717FB">
      <w:pPr>
        <w:pStyle w:val="a3"/>
        <w:spacing w:line="276" w:lineRule="auto"/>
        <w:ind w:right="160" w:firstLine="710"/>
      </w:pPr>
      <w:r w:rsidRPr="006566AC">
        <w:rPr>
          <w:color w:val="000000"/>
          <w:bdr w:val="none" w:sz="0" w:space="0" w:color="auto" w:frame="1"/>
        </w:rPr>
        <w:t>Критерії ефективності управлінської</w:t>
      </w:r>
      <w:r>
        <w:rPr>
          <w:color w:val="000000"/>
          <w:bdr w:val="none" w:sz="0" w:space="0" w:color="auto" w:frame="1"/>
        </w:rPr>
        <w:t xml:space="preserve"> діяльності в школі</w:t>
      </w:r>
      <w:r w:rsidRPr="006566AC">
        <w:rPr>
          <w:color w:val="000000"/>
          <w:bdr w:val="none" w:sz="0" w:space="0" w:color="auto" w:frame="1"/>
        </w:rPr>
        <w:t xml:space="preserve"> щодо забезпечення функціонування внутрішньої системи забезпечення якості освіти:</w:t>
      </w:r>
      <w:r w:rsidRPr="006566AC">
        <w:rPr>
          <w:color w:val="000000"/>
          <w:bdr w:val="none" w:sz="0" w:space="0" w:color="auto" w:frame="1"/>
        </w:rPr>
        <w:br/>
        <w:t>- наявність нормативних документів, де закріплені вимоги до  якості освітнього процесу (модель випускника, освітня програма);</w:t>
      </w:r>
      <w:r w:rsidRPr="006566AC">
        <w:rPr>
          <w:color w:val="000000"/>
          <w:bdr w:val="none" w:sz="0" w:space="0" w:color="auto" w:frame="1"/>
        </w:rPr>
        <w:br/>
        <w:t>- оптимальність та дієвість управлінських рішень;</w:t>
      </w:r>
      <w:r w:rsidRPr="006566AC">
        <w:rPr>
          <w:color w:val="000000"/>
          <w:bdr w:val="none" w:sz="0" w:space="0" w:color="auto" w:frame="1"/>
        </w:rPr>
        <w:b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r w:rsidRPr="006566AC">
        <w:rPr>
          <w:color w:val="000000"/>
          <w:bdr w:val="none" w:sz="0" w:space="0" w:color="auto" w:frame="1"/>
        </w:rPr>
        <w:br/>
        <w:t>- формування освітньої програми закладу освіти (раціональність використання інваріантної, варіативної складової);</w:t>
      </w:r>
      <w:r w:rsidRPr="006566AC">
        <w:rPr>
          <w:color w:val="000000"/>
          <w:bdr w:val="none" w:sz="0" w:space="0" w:color="auto" w:frame="1"/>
        </w:rPr>
        <w:br/>
        <w:t xml:space="preserve">- підвищення показника відповідності засвоєних здобувачами освіти рівня та обсягу знань, умінь, навичок, інших </w:t>
      </w:r>
      <w:proofErr w:type="spellStart"/>
      <w:r w:rsidRPr="006566AC">
        <w:rPr>
          <w:color w:val="000000"/>
          <w:bdr w:val="none" w:sz="0" w:space="0" w:color="auto" w:frame="1"/>
        </w:rPr>
        <w:t>компетентностей</w:t>
      </w:r>
      <w:proofErr w:type="spellEnd"/>
      <w:r w:rsidRPr="006566AC">
        <w:rPr>
          <w:color w:val="000000"/>
          <w:bdr w:val="none" w:sz="0" w:space="0" w:color="auto" w:frame="1"/>
        </w:rPr>
        <w:t xml:space="preserve"> вимогам стандартів освіти;</w:t>
      </w:r>
      <w:r w:rsidRPr="006566AC">
        <w:rPr>
          <w:color w:val="000000"/>
          <w:bdr w:val="none" w:sz="0" w:space="0" w:color="auto" w:frame="1"/>
        </w:rPr>
        <w:br/>
        <w:t>- кореляція показників успішності з результатами державної підсумкової атестації, зовнішнього незалежного оцінювання;</w:t>
      </w:r>
      <w:r w:rsidRPr="006566AC">
        <w:rPr>
          <w:color w:val="000000"/>
          <w:bdr w:val="none" w:sz="0" w:space="0" w:color="auto" w:frame="1"/>
        </w:rPr>
        <w:br/>
        <w:t>- наявність та ефективність системи моральних стимулів для досягнення високого рівня якості освітнього процесу.</w:t>
      </w:r>
      <w:r w:rsidRPr="006566AC">
        <w:rPr>
          <w:color w:val="000000"/>
          <w:bdr w:val="none" w:sz="0" w:space="0" w:color="auto" w:frame="1"/>
        </w:rPr>
        <w:br/>
      </w:r>
      <w: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A717FB" w:rsidRDefault="00A717FB" w:rsidP="00A717FB">
      <w:pPr>
        <w:pStyle w:val="a7"/>
        <w:numPr>
          <w:ilvl w:val="1"/>
          <w:numId w:val="4"/>
        </w:numPr>
        <w:tabs>
          <w:tab w:val="left" w:pos="1147"/>
        </w:tabs>
        <w:spacing w:line="276" w:lineRule="auto"/>
        <w:ind w:left="152" w:right="160" w:firstLine="710"/>
        <w:jc w:val="both"/>
        <w:rPr>
          <w:sz w:val="28"/>
        </w:rPr>
      </w:pPr>
      <w:r>
        <w:rPr>
          <w:sz w:val="28"/>
        </w:rPr>
        <w:t>створення умов для переходу від адміністративного стилю управління до громадсько-державного;</w:t>
      </w:r>
    </w:p>
    <w:p w:rsidR="00A717FB" w:rsidRDefault="00A717FB" w:rsidP="00A717FB">
      <w:pPr>
        <w:pStyle w:val="a7"/>
        <w:numPr>
          <w:ilvl w:val="1"/>
          <w:numId w:val="4"/>
        </w:numPr>
        <w:tabs>
          <w:tab w:val="left" w:pos="1147"/>
        </w:tabs>
        <w:spacing w:line="276" w:lineRule="auto"/>
        <w:ind w:left="152" w:right="160" w:firstLine="710"/>
        <w:jc w:val="both"/>
        <w:rPr>
          <w:sz w:val="28"/>
        </w:rPr>
      </w:pPr>
      <w:r>
        <w:rPr>
          <w:sz w:val="28"/>
        </w:rPr>
        <w:t>раціональний розподіл роботи між працівниками закладу з урахуванням їх кваліфікації, досвіду та ділових якостей;</w:t>
      </w:r>
    </w:p>
    <w:p w:rsidR="00A717FB" w:rsidRDefault="00A717FB" w:rsidP="00A717FB">
      <w:pPr>
        <w:pStyle w:val="a7"/>
        <w:numPr>
          <w:ilvl w:val="1"/>
          <w:numId w:val="4"/>
        </w:numPr>
        <w:tabs>
          <w:tab w:val="left" w:pos="1219"/>
        </w:tabs>
        <w:spacing w:line="276" w:lineRule="auto"/>
        <w:ind w:left="152" w:right="160" w:firstLine="710"/>
        <w:jc w:val="both"/>
        <w:rPr>
          <w:sz w:val="28"/>
        </w:rPr>
      </w:pPr>
      <w:r>
        <w:rPr>
          <w:sz w:val="28"/>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w:t>
      </w:r>
      <w:r>
        <w:rPr>
          <w:spacing w:val="3"/>
          <w:sz w:val="28"/>
        </w:rPr>
        <w:t xml:space="preserve"> </w:t>
      </w:r>
      <w:r>
        <w:rPr>
          <w:sz w:val="28"/>
        </w:rPr>
        <w:t>умовах;</w:t>
      </w:r>
    </w:p>
    <w:p w:rsidR="00A717FB" w:rsidRDefault="00A717FB" w:rsidP="00A717FB">
      <w:pPr>
        <w:pStyle w:val="a7"/>
        <w:numPr>
          <w:ilvl w:val="1"/>
          <w:numId w:val="4"/>
        </w:numPr>
        <w:tabs>
          <w:tab w:val="left" w:pos="1147"/>
        </w:tabs>
        <w:spacing w:line="276" w:lineRule="auto"/>
        <w:ind w:left="152" w:right="159" w:firstLine="710"/>
        <w:jc w:val="both"/>
        <w:rPr>
          <w:sz w:val="28"/>
        </w:rPr>
      </w:pPr>
      <w:r>
        <w:rPr>
          <w:sz w:val="28"/>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A717FB" w:rsidRDefault="00A717FB" w:rsidP="00A717FB">
      <w:pPr>
        <w:pStyle w:val="a7"/>
        <w:numPr>
          <w:ilvl w:val="1"/>
          <w:numId w:val="4"/>
        </w:numPr>
        <w:tabs>
          <w:tab w:val="left" w:pos="1147"/>
        </w:tabs>
        <w:spacing w:line="276" w:lineRule="auto"/>
        <w:ind w:left="152" w:right="160" w:firstLine="710"/>
        <w:jc w:val="both"/>
        <w:rPr>
          <w:sz w:val="28"/>
        </w:rPr>
      </w:pPr>
      <w:r>
        <w:rPr>
          <w:sz w:val="28"/>
        </w:rPr>
        <w:t>правильне і найбільш ефективне використання навчально-матеріальної бази та створення сприятливих умов для її поповнення в сучасних</w:t>
      </w:r>
      <w:r>
        <w:rPr>
          <w:spacing w:val="-3"/>
          <w:sz w:val="28"/>
        </w:rPr>
        <w:t xml:space="preserve"> </w:t>
      </w:r>
      <w:r>
        <w:rPr>
          <w:sz w:val="28"/>
        </w:rPr>
        <w:t>умовах;</w:t>
      </w:r>
    </w:p>
    <w:p w:rsidR="00A717FB" w:rsidRDefault="00A717FB" w:rsidP="00A717FB">
      <w:pPr>
        <w:pStyle w:val="a7"/>
        <w:numPr>
          <w:ilvl w:val="1"/>
          <w:numId w:val="4"/>
        </w:numPr>
        <w:tabs>
          <w:tab w:val="left" w:pos="1147"/>
        </w:tabs>
        <w:spacing w:line="276" w:lineRule="auto"/>
        <w:ind w:left="152" w:right="165" w:firstLine="710"/>
        <w:jc w:val="both"/>
        <w:rPr>
          <w:sz w:val="28"/>
        </w:rPr>
      </w:pPr>
      <w:r>
        <w:rPr>
          <w:sz w:val="28"/>
        </w:rPr>
        <w:lastRenderedPageBreak/>
        <w:t>забезпечення високого рівня працездатності всіх учасників освітнього процесу;</w:t>
      </w:r>
    </w:p>
    <w:p w:rsidR="00A717FB" w:rsidRDefault="00A717FB" w:rsidP="00A717FB">
      <w:pPr>
        <w:pStyle w:val="a7"/>
        <w:numPr>
          <w:ilvl w:val="1"/>
          <w:numId w:val="4"/>
        </w:numPr>
        <w:tabs>
          <w:tab w:val="left" w:pos="1147"/>
        </w:tabs>
        <w:spacing w:line="276" w:lineRule="auto"/>
        <w:ind w:left="1146" w:hanging="284"/>
        <w:jc w:val="both"/>
        <w:rPr>
          <w:sz w:val="28"/>
        </w:rPr>
      </w:pPr>
      <w:r>
        <w:rPr>
          <w:sz w:val="28"/>
        </w:rPr>
        <w:t>створення здорової творчої атмосфери в педагогічному</w:t>
      </w:r>
      <w:r>
        <w:rPr>
          <w:spacing w:val="-13"/>
          <w:sz w:val="28"/>
        </w:rPr>
        <w:t xml:space="preserve"> </w:t>
      </w:r>
      <w:r>
        <w:rPr>
          <w:sz w:val="28"/>
        </w:rPr>
        <w:t>колективі.</w:t>
      </w:r>
    </w:p>
    <w:p w:rsidR="00A717FB" w:rsidRDefault="00A717FB" w:rsidP="00A717FB">
      <w:pPr>
        <w:pStyle w:val="a3"/>
        <w:spacing w:line="276" w:lineRule="auto"/>
        <w:ind w:right="166" w:firstLine="710"/>
        <w:jc w:val="both"/>
      </w:pPr>
      <w:r>
        <w:t>Сучасні положення освітнього менеджменту вимагають від керівника навчального закладу фахових компетенцій:</w:t>
      </w:r>
    </w:p>
    <w:p w:rsidR="00A717FB" w:rsidRDefault="00A717FB" w:rsidP="00A717FB">
      <w:pPr>
        <w:pStyle w:val="a7"/>
        <w:numPr>
          <w:ilvl w:val="0"/>
          <w:numId w:val="10"/>
        </w:numPr>
        <w:tabs>
          <w:tab w:val="left" w:pos="580"/>
        </w:tabs>
        <w:spacing w:line="276" w:lineRule="auto"/>
        <w:jc w:val="both"/>
        <w:rPr>
          <w:sz w:val="28"/>
        </w:rPr>
      </w:pPr>
      <w:r>
        <w:rPr>
          <w:sz w:val="28"/>
        </w:rPr>
        <w:t xml:space="preserve">прогнозувати позитивне майбутнє і формувати </w:t>
      </w:r>
      <w:r>
        <w:rPr>
          <w:spacing w:val="2"/>
          <w:sz w:val="28"/>
        </w:rPr>
        <w:t xml:space="preserve">дух </w:t>
      </w:r>
      <w:r>
        <w:rPr>
          <w:sz w:val="28"/>
        </w:rPr>
        <w:t>позитивних</w:t>
      </w:r>
      <w:r>
        <w:rPr>
          <w:spacing w:val="-9"/>
          <w:sz w:val="28"/>
        </w:rPr>
        <w:t xml:space="preserve"> </w:t>
      </w:r>
      <w:r>
        <w:rPr>
          <w:sz w:val="28"/>
        </w:rPr>
        <w:t>змін;</w:t>
      </w:r>
    </w:p>
    <w:p w:rsidR="00A717FB" w:rsidRDefault="00A717FB" w:rsidP="00A717FB">
      <w:pPr>
        <w:pStyle w:val="a7"/>
        <w:numPr>
          <w:ilvl w:val="0"/>
          <w:numId w:val="10"/>
        </w:numPr>
        <w:tabs>
          <w:tab w:val="left" w:pos="580"/>
        </w:tabs>
        <w:spacing w:line="276" w:lineRule="auto"/>
        <w:jc w:val="both"/>
        <w:rPr>
          <w:sz w:val="28"/>
        </w:rPr>
      </w:pPr>
      <w:r>
        <w:rPr>
          <w:sz w:val="28"/>
        </w:rPr>
        <w:t>забезпечувати відкрите</w:t>
      </w:r>
      <w:r>
        <w:rPr>
          <w:spacing w:val="3"/>
          <w:sz w:val="28"/>
        </w:rPr>
        <w:t xml:space="preserve"> </w:t>
      </w:r>
      <w:r>
        <w:rPr>
          <w:sz w:val="28"/>
        </w:rPr>
        <w:t>керівництво;</w:t>
      </w:r>
    </w:p>
    <w:p w:rsidR="00A717FB" w:rsidRDefault="00A717FB" w:rsidP="00A717FB">
      <w:pPr>
        <w:pStyle w:val="a7"/>
        <w:numPr>
          <w:ilvl w:val="0"/>
          <w:numId w:val="10"/>
        </w:numPr>
        <w:tabs>
          <w:tab w:val="left" w:pos="580"/>
        </w:tabs>
        <w:spacing w:line="276" w:lineRule="auto"/>
        <w:ind w:right="162"/>
        <w:rPr>
          <w:sz w:val="28"/>
        </w:rPr>
      </w:pPr>
      <w:r>
        <w:rPr>
          <w:sz w:val="28"/>
        </w:rPr>
        <w:t>вивчати інтереси і потреби місцевої громади й суспільства в цілому, щоб визначати нові цілі і</w:t>
      </w:r>
      <w:r>
        <w:rPr>
          <w:spacing w:val="-7"/>
          <w:sz w:val="28"/>
        </w:rPr>
        <w:t xml:space="preserve"> </w:t>
      </w:r>
      <w:r>
        <w:rPr>
          <w:sz w:val="28"/>
        </w:rPr>
        <w:t>завдання;</w:t>
      </w:r>
    </w:p>
    <w:p w:rsidR="00A717FB" w:rsidRDefault="00A717FB" w:rsidP="00A717FB">
      <w:pPr>
        <w:pStyle w:val="a7"/>
        <w:numPr>
          <w:ilvl w:val="0"/>
          <w:numId w:val="10"/>
        </w:numPr>
        <w:tabs>
          <w:tab w:val="left" w:pos="580"/>
        </w:tabs>
        <w:spacing w:line="276" w:lineRule="auto"/>
        <w:rPr>
          <w:sz w:val="28"/>
        </w:rPr>
      </w:pPr>
      <w:r>
        <w:rPr>
          <w:sz w:val="28"/>
        </w:rPr>
        <w:t>організовувати роботу колективу на досягнення поставлених</w:t>
      </w:r>
      <w:r>
        <w:rPr>
          <w:spacing w:val="-7"/>
          <w:sz w:val="28"/>
        </w:rPr>
        <w:t xml:space="preserve"> </w:t>
      </w:r>
      <w:r>
        <w:rPr>
          <w:sz w:val="28"/>
        </w:rPr>
        <w:t>цілей;</w:t>
      </w:r>
    </w:p>
    <w:p w:rsidR="00A717FB" w:rsidRDefault="00A717FB" w:rsidP="00A717FB">
      <w:pPr>
        <w:pStyle w:val="a7"/>
        <w:numPr>
          <w:ilvl w:val="0"/>
          <w:numId w:val="10"/>
        </w:numPr>
        <w:tabs>
          <w:tab w:val="left" w:pos="580"/>
        </w:tabs>
        <w:spacing w:line="276" w:lineRule="auto"/>
        <w:rPr>
          <w:sz w:val="28"/>
        </w:rPr>
      </w:pPr>
      <w:r>
        <w:rPr>
          <w:sz w:val="28"/>
        </w:rPr>
        <w:t>працювати над залученням додаткових ресурсів для якісного досягнення</w:t>
      </w:r>
      <w:r>
        <w:rPr>
          <w:spacing w:val="-13"/>
          <w:sz w:val="28"/>
        </w:rPr>
        <w:t xml:space="preserve"> </w:t>
      </w:r>
      <w:r>
        <w:rPr>
          <w:sz w:val="28"/>
        </w:rPr>
        <w:t>цілей;</w:t>
      </w:r>
    </w:p>
    <w:p w:rsidR="00A717FB" w:rsidRDefault="00A717FB" w:rsidP="00A717FB">
      <w:pPr>
        <w:pStyle w:val="a7"/>
        <w:numPr>
          <w:ilvl w:val="0"/>
          <w:numId w:val="10"/>
        </w:numPr>
        <w:tabs>
          <w:tab w:val="left" w:pos="580"/>
        </w:tabs>
        <w:spacing w:line="276" w:lineRule="auto"/>
        <w:rPr>
          <w:sz w:val="28"/>
        </w:rPr>
      </w:pPr>
      <w:r>
        <w:rPr>
          <w:sz w:val="28"/>
        </w:rPr>
        <w:t>постійно вчитися і стимулювати до цього членів педагогічного</w:t>
      </w:r>
      <w:r>
        <w:rPr>
          <w:spacing w:val="-6"/>
          <w:sz w:val="28"/>
        </w:rPr>
        <w:t xml:space="preserve"> </w:t>
      </w:r>
      <w:r>
        <w:rPr>
          <w:sz w:val="28"/>
        </w:rPr>
        <w:t>колективу.</w:t>
      </w:r>
    </w:p>
    <w:p w:rsidR="00376A43" w:rsidRDefault="00376A43" w:rsidP="00A717FB">
      <w:pPr>
        <w:pStyle w:val="a3"/>
        <w:spacing w:line="276" w:lineRule="auto"/>
        <w:ind w:left="863"/>
      </w:pPr>
    </w:p>
    <w:p w:rsidR="00A717FB" w:rsidRDefault="00376A43" w:rsidP="00A717FB">
      <w:pPr>
        <w:pStyle w:val="a3"/>
        <w:spacing w:line="276" w:lineRule="auto"/>
        <w:ind w:left="863"/>
      </w:pPr>
      <w:r>
        <w:t xml:space="preserve"> </w:t>
      </w:r>
      <w:r w:rsidR="00A717FB">
        <w:t>Інакше кажучи, діяльність керівника закладу визначається такими чинниками:</w:t>
      </w:r>
    </w:p>
    <w:p w:rsidR="00A717FB" w:rsidRDefault="00A717FB" w:rsidP="00A717FB">
      <w:pPr>
        <w:pStyle w:val="a7"/>
        <w:numPr>
          <w:ilvl w:val="0"/>
          <w:numId w:val="10"/>
        </w:numPr>
        <w:tabs>
          <w:tab w:val="left" w:pos="580"/>
        </w:tabs>
        <w:spacing w:before="59" w:line="276" w:lineRule="auto"/>
        <w:ind w:left="579"/>
        <w:rPr>
          <w:sz w:val="28"/>
        </w:rPr>
      </w:pPr>
      <w:r>
        <w:rPr>
          <w:sz w:val="28"/>
        </w:rPr>
        <w:t>рівнем його</w:t>
      </w:r>
      <w:r>
        <w:rPr>
          <w:spacing w:val="4"/>
          <w:sz w:val="28"/>
        </w:rPr>
        <w:t xml:space="preserve"> </w:t>
      </w:r>
      <w:r>
        <w:rPr>
          <w:sz w:val="28"/>
        </w:rPr>
        <w:t>компетентності;</w:t>
      </w:r>
    </w:p>
    <w:p w:rsidR="00A717FB" w:rsidRDefault="00A717FB" w:rsidP="00A717FB">
      <w:pPr>
        <w:pStyle w:val="a7"/>
        <w:numPr>
          <w:ilvl w:val="0"/>
          <w:numId w:val="10"/>
        </w:numPr>
        <w:tabs>
          <w:tab w:val="left" w:pos="580"/>
        </w:tabs>
        <w:spacing w:line="276" w:lineRule="auto"/>
        <w:rPr>
          <w:sz w:val="28"/>
        </w:rPr>
      </w:pPr>
      <w:r>
        <w:rPr>
          <w:sz w:val="28"/>
        </w:rPr>
        <w:t>обраною концепцією власної діяльності;</w:t>
      </w:r>
    </w:p>
    <w:p w:rsidR="00A717FB" w:rsidRDefault="00A717FB" w:rsidP="00A717FB">
      <w:pPr>
        <w:pStyle w:val="a7"/>
        <w:numPr>
          <w:ilvl w:val="0"/>
          <w:numId w:val="10"/>
        </w:numPr>
        <w:tabs>
          <w:tab w:val="left" w:pos="580"/>
        </w:tabs>
        <w:spacing w:line="276" w:lineRule="auto"/>
        <w:ind w:left="579"/>
        <w:rPr>
          <w:sz w:val="28"/>
        </w:rPr>
      </w:pPr>
      <w:r>
        <w:rPr>
          <w:sz w:val="28"/>
        </w:rPr>
        <w:t>рівнем розвитку і спрямованості організаційної культури</w:t>
      </w:r>
      <w:r>
        <w:rPr>
          <w:spacing w:val="-10"/>
          <w:sz w:val="28"/>
        </w:rPr>
        <w:t xml:space="preserve"> </w:t>
      </w:r>
      <w:r>
        <w:rPr>
          <w:sz w:val="28"/>
        </w:rPr>
        <w:t>закладу.</w:t>
      </w:r>
    </w:p>
    <w:p w:rsidR="00A717FB" w:rsidRDefault="00A717FB" w:rsidP="00A717FB">
      <w:pPr>
        <w:pStyle w:val="a3"/>
        <w:spacing w:line="276" w:lineRule="auto"/>
        <w:ind w:right="160" w:firstLine="710"/>
        <w:jc w:val="both"/>
      </w:pPr>
      <w:r>
        <w:t>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w:t>
      </w:r>
      <w:r>
        <w:rPr>
          <w:spacing w:val="-1"/>
        </w:rPr>
        <w:t xml:space="preserve"> </w:t>
      </w:r>
      <w:r>
        <w:t>діяльності.</w:t>
      </w:r>
    </w:p>
    <w:p w:rsidR="00A717FB" w:rsidRDefault="00A717FB" w:rsidP="00A717FB">
      <w:pPr>
        <w:pStyle w:val="a3"/>
        <w:spacing w:line="276" w:lineRule="auto"/>
        <w:ind w:right="159" w:firstLine="705"/>
        <w:jc w:val="both"/>
      </w:pPr>
      <w:r>
        <w:t>Однією з форм контролю діяльності педагогічних працівників, до яких належать і керівники закладу освіти, є атестація.</w:t>
      </w:r>
      <w:r w:rsidRPr="00A717FB">
        <w:t xml:space="preserve"> </w:t>
      </w:r>
      <w:r>
        <w:t>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w:t>
      </w:r>
      <w:r>
        <w:rPr>
          <w:spacing w:val="2"/>
        </w:rPr>
        <w:t xml:space="preserve"> </w:t>
      </w:r>
      <w:r>
        <w:t>закладу.</w:t>
      </w:r>
    </w:p>
    <w:p w:rsidR="00A717FB" w:rsidRDefault="00A717FB" w:rsidP="00A717FB">
      <w:pPr>
        <w:pStyle w:val="a3"/>
        <w:spacing w:line="276" w:lineRule="auto"/>
        <w:ind w:left="580"/>
        <w:jc w:val="both"/>
      </w:pPr>
      <w:r>
        <w:t>Вимоги до ділових та особистісних якостей керівників закладу освіти:</w:t>
      </w:r>
    </w:p>
    <w:p w:rsidR="00A717FB" w:rsidRDefault="00A717FB" w:rsidP="00A717FB">
      <w:pPr>
        <w:pStyle w:val="a7"/>
        <w:numPr>
          <w:ilvl w:val="0"/>
          <w:numId w:val="12"/>
        </w:numPr>
        <w:tabs>
          <w:tab w:val="left" w:pos="580"/>
        </w:tabs>
        <w:spacing w:line="276" w:lineRule="auto"/>
        <w:ind w:left="580" w:hanging="360"/>
        <w:jc w:val="both"/>
        <w:rPr>
          <w:sz w:val="28"/>
        </w:rPr>
      </w:pPr>
      <w:r>
        <w:rPr>
          <w:sz w:val="28"/>
        </w:rPr>
        <w:t>цілеспрямованість та</w:t>
      </w:r>
      <w:r>
        <w:rPr>
          <w:spacing w:val="1"/>
          <w:sz w:val="28"/>
        </w:rPr>
        <w:t xml:space="preserve"> </w:t>
      </w:r>
      <w:r>
        <w:rPr>
          <w:sz w:val="28"/>
        </w:rPr>
        <w:t>саморозвиток;</w:t>
      </w:r>
    </w:p>
    <w:p w:rsidR="00A717FB" w:rsidRDefault="00A717FB" w:rsidP="00A717FB">
      <w:pPr>
        <w:pStyle w:val="a7"/>
        <w:numPr>
          <w:ilvl w:val="0"/>
          <w:numId w:val="12"/>
        </w:numPr>
        <w:tabs>
          <w:tab w:val="left" w:pos="580"/>
        </w:tabs>
        <w:spacing w:line="276" w:lineRule="auto"/>
        <w:ind w:left="580" w:hanging="360"/>
        <w:jc w:val="both"/>
        <w:rPr>
          <w:sz w:val="28"/>
        </w:rPr>
      </w:pPr>
      <w:r>
        <w:rPr>
          <w:sz w:val="28"/>
        </w:rPr>
        <w:t>компетентність;</w:t>
      </w:r>
    </w:p>
    <w:p w:rsidR="00A717FB" w:rsidRDefault="00A717FB" w:rsidP="00A717FB">
      <w:pPr>
        <w:pStyle w:val="a7"/>
        <w:numPr>
          <w:ilvl w:val="0"/>
          <w:numId w:val="12"/>
        </w:numPr>
        <w:tabs>
          <w:tab w:val="left" w:pos="580"/>
        </w:tabs>
        <w:spacing w:before="59" w:line="276" w:lineRule="auto"/>
        <w:ind w:left="580" w:hanging="360"/>
        <w:rPr>
          <w:sz w:val="28"/>
        </w:rPr>
      </w:pPr>
      <w:r>
        <w:rPr>
          <w:sz w:val="28"/>
        </w:rPr>
        <w:t>динамічність та</w:t>
      </w:r>
      <w:r>
        <w:rPr>
          <w:spacing w:val="1"/>
          <w:sz w:val="28"/>
        </w:rPr>
        <w:t xml:space="preserve"> </w:t>
      </w:r>
      <w:r>
        <w:rPr>
          <w:sz w:val="28"/>
        </w:rPr>
        <w:t>самокритичність;</w:t>
      </w:r>
    </w:p>
    <w:p w:rsidR="00A717FB" w:rsidRDefault="00A717FB" w:rsidP="00A717FB">
      <w:pPr>
        <w:pStyle w:val="a7"/>
        <w:numPr>
          <w:ilvl w:val="0"/>
          <w:numId w:val="12"/>
        </w:numPr>
        <w:tabs>
          <w:tab w:val="left" w:pos="580"/>
        </w:tabs>
        <w:spacing w:line="276" w:lineRule="auto"/>
        <w:ind w:left="580" w:hanging="360"/>
        <w:rPr>
          <w:sz w:val="28"/>
        </w:rPr>
      </w:pPr>
      <w:r>
        <w:rPr>
          <w:sz w:val="28"/>
        </w:rPr>
        <w:t>управлінська</w:t>
      </w:r>
      <w:r>
        <w:rPr>
          <w:spacing w:val="2"/>
          <w:sz w:val="28"/>
        </w:rPr>
        <w:t xml:space="preserve"> </w:t>
      </w:r>
      <w:r>
        <w:rPr>
          <w:sz w:val="28"/>
        </w:rPr>
        <w:t>етика;</w:t>
      </w:r>
    </w:p>
    <w:p w:rsidR="00A717FB" w:rsidRDefault="00A717FB" w:rsidP="00A717FB">
      <w:pPr>
        <w:pStyle w:val="a7"/>
        <w:numPr>
          <w:ilvl w:val="0"/>
          <w:numId w:val="12"/>
        </w:numPr>
        <w:tabs>
          <w:tab w:val="left" w:pos="580"/>
        </w:tabs>
        <w:spacing w:line="276" w:lineRule="auto"/>
        <w:ind w:left="580" w:hanging="360"/>
        <w:rPr>
          <w:sz w:val="28"/>
        </w:rPr>
      </w:pPr>
      <w:r>
        <w:rPr>
          <w:sz w:val="28"/>
        </w:rPr>
        <w:t>прогностичність та</w:t>
      </w:r>
      <w:r>
        <w:rPr>
          <w:spacing w:val="3"/>
          <w:sz w:val="28"/>
        </w:rPr>
        <w:t xml:space="preserve"> </w:t>
      </w:r>
      <w:r>
        <w:rPr>
          <w:sz w:val="28"/>
        </w:rPr>
        <w:t>аналітичність;</w:t>
      </w:r>
    </w:p>
    <w:p w:rsidR="00A717FB" w:rsidRDefault="00A717FB" w:rsidP="00A717FB">
      <w:pPr>
        <w:pStyle w:val="a7"/>
        <w:numPr>
          <w:ilvl w:val="0"/>
          <w:numId w:val="12"/>
        </w:numPr>
        <w:tabs>
          <w:tab w:val="left" w:pos="580"/>
        </w:tabs>
        <w:spacing w:line="276" w:lineRule="auto"/>
        <w:ind w:left="580" w:hanging="360"/>
        <w:rPr>
          <w:sz w:val="28"/>
        </w:rPr>
      </w:pPr>
      <w:r>
        <w:rPr>
          <w:sz w:val="28"/>
        </w:rPr>
        <w:t>креативність, здатність до інноваційного</w:t>
      </w:r>
      <w:r>
        <w:rPr>
          <w:spacing w:val="8"/>
          <w:sz w:val="28"/>
        </w:rPr>
        <w:t xml:space="preserve"> </w:t>
      </w:r>
      <w:r>
        <w:rPr>
          <w:sz w:val="28"/>
        </w:rPr>
        <w:t>пошуку.</w:t>
      </w:r>
    </w:p>
    <w:p w:rsidR="00A717FB" w:rsidRDefault="00A717FB" w:rsidP="00A717FB">
      <w:pPr>
        <w:pStyle w:val="a7"/>
        <w:numPr>
          <w:ilvl w:val="0"/>
          <w:numId w:val="12"/>
        </w:numPr>
        <w:tabs>
          <w:tab w:val="left" w:pos="580"/>
        </w:tabs>
        <w:spacing w:line="276" w:lineRule="auto"/>
        <w:ind w:left="579" w:right="161" w:hanging="360"/>
        <w:rPr>
          <w:sz w:val="28"/>
        </w:rPr>
      </w:pPr>
      <w:r>
        <w:rPr>
          <w:sz w:val="28"/>
        </w:rPr>
        <w:t>здатність приймати своєчасне рішення та брати на себе відповідальність за результат</w:t>
      </w:r>
      <w:r>
        <w:rPr>
          <w:spacing w:val="-1"/>
          <w:sz w:val="28"/>
        </w:rPr>
        <w:t xml:space="preserve"> </w:t>
      </w:r>
      <w:r>
        <w:rPr>
          <w:sz w:val="28"/>
        </w:rPr>
        <w:t>діяльності.</w:t>
      </w:r>
    </w:p>
    <w:p w:rsidR="00A717FB" w:rsidRDefault="00A717FB" w:rsidP="00A717FB">
      <w:pPr>
        <w:pStyle w:val="a3"/>
        <w:spacing w:line="276" w:lineRule="auto"/>
        <w:ind w:right="162" w:firstLine="720"/>
        <w:jc w:val="both"/>
      </w:pPr>
      <w: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A717FB" w:rsidRDefault="00A717FB" w:rsidP="00A717FB">
      <w:pPr>
        <w:pStyle w:val="a7"/>
        <w:numPr>
          <w:ilvl w:val="0"/>
          <w:numId w:val="14"/>
        </w:numPr>
        <w:tabs>
          <w:tab w:val="left" w:pos="580"/>
        </w:tabs>
        <w:spacing w:line="276" w:lineRule="auto"/>
        <w:ind w:hanging="361"/>
        <w:rPr>
          <w:sz w:val="28"/>
        </w:rPr>
      </w:pPr>
      <w:r>
        <w:rPr>
          <w:sz w:val="28"/>
        </w:rPr>
        <w:t>Саморозвиток та самовдосконалення керівника у сфері управлінської</w:t>
      </w:r>
      <w:r>
        <w:rPr>
          <w:spacing w:val="-21"/>
          <w:sz w:val="28"/>
        </w:rPr>
        <w:t xml:space="preserve"> </w:t>
      </w:r>
      <w:r>
        <w:rPr>
          <w:sz w:val="28"/>
        </w:rPr>
        <w:t>діяльності.</w:t>
      </w:r>
    </w:p>
    <w:p w:rsidR="00A717FB" w:rsidRDefault="00A717FB" w:rsidP="00A717FB">
      <w:pPr>
        <w:pStyle w:val="a7"/>
        <w:numPr>
          <w:ilvl w:val="0"/>
          <w:numId w:val="14"/>
        </w:numPr>
        <w:tabs>
          <w:tab w:val="left" w:pos="580"/>
        </w:tabs>
        <w:spacing w:line="276" w:lineRule="auto"/>
        <w:ind w:left="579" w:right="167"/>
        <w:rPr>
          <w:sz w:val="28"/>
        </w:rPr>
      </w:pPr>
      <w:r>
        <w:rPr>
          <w:sz w:val="28"/>
        </w:rPr>
        <w:t>Стратегічне планування базується на положеннях концепції розвитку закладу, висновках аналізу та самоаналізу результатів</w:t>
      </w:r>
      <w:r>
        <w:rPr>
          <w:spacing w:val="-9"/>
          <w:sz w:val="28"/>
        </w:rPr>
        <w:t xml:space="preserve"> </w:t>
      </w:r>
      <w:r>
        <w:rPr>
          <w:sz w:val="28"/>
        </w:rPr>
        <w:t>діяльності.</w:t>
      </w:r>
    </w:p>
    <w:p w:rsidR="00A717FB" w:rsidRDefault="00A717FB" w:rsidP="00A717FB">
      <w:pPr>
        <w:pStyle w:val="a7"/>
        <w:numPr>
          <w:ilvl w:val="0"/>
          <w:numId w:val="14"/>
        </w:numPr>
        <w:tabs>
          <w:tab w:val="left" w:pos="580"/>
        </w:tabs>
        <w:spacing w:line="276" w:lineRule="auto"/>
        <w:ind w:hanging="361"/>
        <w:rPr>
          <w:sz w:val="28"/>
        </w:rPr>
      </w:pPr>
      <w:r>
        <w:rPr>
          <w:sz w:val="28"/>
        </w:rPr>
        <w:t>Річне планування формується на стратегічних засадах розвитку</w:t>
      </w:r>
      <w:r>
        <w:rPr>
          <w:spacing w:val="-7"/>
          <w:sz w:val="28"/>
        </w:rPr>
        <w:t xml:space="preserve"> </w:t>
      </w:r>
      <w:r>
        <w:rPr>
          <w:sz w:val="28"/>
        </w:rPr>
        <w:t>закладу.</w:t>
      </w:r>
    </w:p>
    <w:p w:rsidR="00A717FB" w:rsidRDefault="00A717FB" w:rsidP="00A717FB">
      <w:pPr>
        <w:pStyle w:val="a7"/>
        <w:numPr>
          <w:ilvl w:val="0"/>
          <w:numId w:val="14"/>
        </w:numPr>
        <w:tabs>
          <w:tab w:val="left" w:pos="580"/>
        </w:tabs>
        <w:spacing w:line="276" w:lineRule="auto"/>
        <w:ind w:hanging="361"/>
        <w:rPr>
          <w:sz w:val="28"/>
        </w:rPr>
      </w:pPr>
      <w:r>
        <w:rPr>
          <w:sz w:val="28"/>
        </w:rPr>
        <w:lastRenderedPageBreak/>
        <w:t>Здійснення аналізу і оцінки ефективності реалізації планів,</w:t>
      </w:r>
      <w:r>
        <w:rPr>
          <w:spacing w:val="-9"/>
          <w:sz w:val="28"/>
        </w:rPr>
        <w:t xml:space="preserve"> </w:t>
      </w:r>
      <w:r>
        <w:rPr>
          <w:sz w:val="28"/>
        </w:rPr>
        <w:t>проектів.</w:t>
      </w:r>
    </w:p>
    <w:p w:rsidR="00A717FB" w:rsidRDefault="00A717FB" w:rsidP="00A717FB">
      <w:pPr>
        <w:pStyle w:val="a7"/>
        <w:numPr>
          <w:ilvl w:val="0"/>
          <w:numId w:val="14"/>
        </w:numPr>
        <w:tabs>
          <w:tab w:val="left" w:pos="580"/>
        </w:tabs>
        <w:spacing w:line="276" w:lineRule="auto"/>
        <w:ind w:left="579" w:right="160"/>
        <w:rPr>
          <w:sz w:val="28"/>
        </w:rPr>
      </w:pPr>
      <w:r>
        <w:rPr>
          <w:sz w:val="28"/>
        </w:rPr>
        <w:t>Забезпечення професійного розвитку вчителів, методичного супроводу молодих спеціалістів.</w:t>
      </w:r>
    </w:p>
    <w:p w:rsidR="00A717FB" w:rsidRDefault="00A717FB" w:rsidP="00A717FB">
      <w:pPr>
        <w:pStyle w:val="a7"/>
        <w:numPr>
          <w:ilvl w:val="0"/>
          <w:numId w:val="14"/>
        </w:numPr>
        <w:tabs>
          <w:tab w:val="left" w:pos="580"/>
        </w:tabs>
        <w:spacing w:line="276" w:lineRule="auto"/>
        <w:ind w:hanging="361"/>
        <w:rPr>
          <w:sz w:val="28"/>
        </w:rPr>
      </w:pPr>
      <w:r>
        <w:rPr>
          <w:sz w:val="28"/>
        </w:rPr>
        <w:t>Поширення позитивної інформації про заклад.</w:t>
      </w:r>
    </w:p>
    <w:p w:rsidR="00A717FB" w:rsidRDefault="00A717FB" w:rsidP="00A717FB">
      <w:pPr>
        <w:pStyle w:val="a7"/>
        <w:numPr>
          <w:ilvl w:val="0"/>
          <w:numId w:val="14"/>
        </w:numPr>
        <w:tabs>
          <w:tab w:val="left" w:pos="652"/>
        </w:tabs>
        <w:spacing w:line="276" w:lineRule="auto"/>
        <w:ind w:left="652" w:hanging="433"/>
        <w:rPr>
          <w:sz w:val="28"/>
        </w:rPr>
      </w:pPr>
      <w:r>
        <w:rPr>
          <w:sz w:val="28"/>
        </w:rPr>
        <w:t>Створення повноцінних умов функціонування закладу (безпечні та</w:t>
      </w:r>
      <w:r>
        <w:rPr>
          <w:spacing w:val="-18"/>
          <w:sz w:val="28"/>
        </w:rPr>
        <w:t xml:space="preserve"> </w:t>
      </w:r>
      <w:r>
        <w:rPr>
          <w:sz w:val="28"/>
        </w:rPr>
        <w:t>гігієнічні).</w:t>
      </w:r>
    </w:p>
    <w:p w:rsidR="00A717FB" w:rsidRDefault="00A717FB" w:rsidP="00A717FB">
      <w:pPr>
        <w:pStyle w:val="a7"/>
        <w:numPr>
          <w:ilvl w:val="0"/>
          <w:numId w:val="14"/>
        </w:numPr>
        <w:tabs>
          <w:tab w:val="left" w:pos="580"/>
        </w:tabs>
        <w:spacing w:before="1" w:line="276" w:lineRule="auto"/>
        <w:ind w:hanging="361"/>
        <w:rPr>
          <w:sz w:val="28"/>
        </w:rPr>
      </w:pPr>
      <w:r>
        <w:rPr>
          <w:sz w:val="28"/>
        </w:rPr>
        <w:t>Застосування ІКТ-технологій у освітньому</w:t>
      </w:r>
      <w:r>
        <w:rPr>
          <w:spacing w:val="-3"/>
          <w:sz w:val="28"/>
        </w:rPr>
        <w:t xml:space="preserve"> </w:t>
      </w:r>
      <w:r>
        <w:rPr>
          <w:sz w:val="28"/>
        </w:rPr>
        <w:t>процесі.</w:t>
      </w:r>
    </w:p>
    <w:p w:rsidR="00A717FB" w:rsidRDefault="00A717FB" w:rsidP="00A717FB">
      <w:pPr>
        <w:pStyle w:val="a7"/>
        <w:numPr>
          <w:ilvl w:val="0"/>
          <w:numId w:val="14"/>
        </w:numPr>
        <w:tabs>
          <w:tab w:val="left" w:pos="580"/>
        </w:tabs>
        <w:spacing w:line="276" w:lineRule="auto"/>
        <w:ind w:left="219" w:right="469" w:firstLine="0"/>
        <w:rPr>
          <w:sz w:val="28"/>
        </w:rPr>
      </w:pPr>
      <w:r>
        <w:rPr>
          <w:sz w:val="28"/>
        </w:rPr>
        <w:t>Забезпечення якості освіти через взаємодію всіх учасників освітнього</w:t>
      </w:r>
      <w:r>
        <w:rPr>
          <w:spacing w:val="-31"/>
          <w:sz w:val="28"/>
        </w:rPr>
        <w:t xml:space="preserve"> </w:t>
      </w:r>
      <w:r>
        <w:rPr>
          <w:sz w:val="28"/>
        </w:rPr>
        <w:t>процесу. 10.Позитивна оцінка компетентності керівника з боку</w:t>
      </w:r>
      <w:r>
        <w:rPr>
          <w:spacing w:val="4"/>
          <w:sz w:val="28"/>
        </w:rPr>
        <w:t xml:space="preserve"> </w:t>
      </w:r>
      <w:r>
        <w:rPr>
          <w:sz w:val="28"/>
        </w:rPr>
        <w:t>працівників.</w:t>
      </w:r>
    </w:p>
    <w:p w:rsidR="00A717FB" w:rsidRDefault="00A717FB" w:rsidP="00A717FB">
      <w:pPr>
        <w:pStyle w:val="a7"/>
        <w:tabs>
          <w:tab w:val="left" w:pos="580"/>
        </w:tabs>
        <w:spacing w:line="276" w:lineRule="auto"/>
        <w:ind w:left="219" w:right="469" w:firstLine="0"/>
        <w:rPr>
          <w:sz w:val="28"/>
        </w:rPr>
      </w:pPr>
    </w:p>
    <w:p w:rsidR="00A717FB" w:rsidRDefault="00A717FB" w:rsidP="00A717FB">
      <w:pPr>
        <w:pStyle w:val="1"/>
        <w:spacing w:line="276" w:lineRule="auto"/>
        <w:ind w:left="512"/>
      </w:pPr>
      <w:r>
        <w:t>7. Інформаційна система для ефективного управління закладом освіти</w:t>
      </w:r>
    </w:p>
    <w:p w:rsidR="00A717FB" w:rsidRPr="00544C5D" w:rsidRDefault="00A717FB" w:rsidP="00A717FB">
      <w:pPr>
        <w:spacing w:line="276" w:lineRule="auto"/>
        <w:jc w:val="both"/>
        <w:rPr>
          <w:b/>
          <w:sz w:val="28"/>
          <w:szCs w:val="28"/>
        </w:rPr>
      </w:pPr>
      <w:r w:rsidRPr="00544C5D">
        <w:rPr>
          <w:b/>
          <w:sz w:val="28"/>
          <w:szCs w:val="28"/>
        </w:rPr>
        <w:t xml:space="preserve">Забезпечення публічності інформації про діяльність школи </w:t>
      </w:r>
    </w:p>
    <w:p w:rsidR="00A717FB" w:rsidRDefault="00376A43" w:rsidP="00A717FB">
      <w:pPr>
        <w:spacing w:line="276" w:lineRule="auto"/>
        <w:jc w:val="both"/>
        <w:rPr>
          <w:sz w:val="28"/>
          <w:szCs w:val="28"/>
        </w:rPr>
      </w:pPr>
      <w:r>
        <w:rPr>
          <w:sz w:val="28"/>
          <w:szCs w:val="28"/>
        </w:rPr>
        <w:t>7</w:t>
      </w:r>
      <w:r w:rsidR="00A717FB" w:rsidRPr="00544C5D">
        <w:rPr>
          <w:sz w:val="28"/>
          <w:szCs w:val="28"/>
        </w:rPr>
        <w:t xml:space="preserve">.1 Публічність інформації про діяльність школи забезпечується відповідно до вимог Закону України « Про освіту» від 5 вересня 2017 року № 2145- VІІІ </w:t>
      </w:r>
      <w:r w:rsidR="00A717FB" w:rsidRPr="006566AC">
        <w:rPr>
          <w:color w:val="000000"/>
          <w:sz w:val="28"/>
          <w:szCs w:val="28"/>
          <w:bdr w:val="none" w:sz="0" w:space="0" w:color="auto" w:frame="1"/>
        </w:rPr>
        <w:t xml:space="preserve">згідно зі статтею 30 </w:t>
      </w:r>
      <w:r w:rsidR="00A717FB" w:rsidRPr="00544C5D">
        <w:rPr>
          <w:sz w:val="28"/>
          <w:szCs w:val="28"/>
        </w:rPr>
        <w:t xml:space="preserve">та Закону України « Про загальну середню освіту» від28.09.2017 року № 2145-19 </w:t>
      </w:r>
    </w:p>
    <w:p w:rsidR="00A717FB" w:rsidRDefault="00376A43" w:rsidP="00A717FB">
      <w:pPr>
        <w:spacing w:line="276" w:lineRule="auto"/>
        <w:jc w:val="both"/>
        <w:rPr>
          <w:sz w:val="28"/>
          <w:szCs w:val="28"/>
        </w:rPr>
      </w:pPr>
      <w:r>
        <w:rPr>
          <w:sz w:val="28"/>
          <w:szCs w:val="28"/>
        </w:rPr>
        <w:t>7</w:t>
      </w:r>
      <w:r w:rsidR="00A717FB" w:rsidRPr="00544C5D">
        <w:rPr>
          <w:sz w:val="28"/>
          <w:szCs w:val="28"/>
        </w:rPr>
        <w:t>.2 На офіційному сайті школи розміщується інформація, яка підлягає обов’язковому оприлюдненню, а саме:</w:t>
      </w:r>
    </w:p>
    <w:p w:rsidR="00A717FB" w:rsidRDefault="00A717FB" w:rsidP="00A717FB">
      <w:pPr>
        <w:spacing w:line="276" w:lineRule="auto"/>
        <w:jc w:val="both"/>
        <w:rPr>
          <w:sz w:val="28"/>
          <w:szCs w:val="28"/>
        </w:rPr>
      </w:pPr>
      <w:r w:rsidRPr="00544C5D">
        <w:rPr>
          <w:sz w:val="28"/>
          <w:szCs w:val="28"/>
        </w:rPr>
        <w:t xml:space="preserve"> </w:t>
      </w:r>
      <w:r w:rsidRPr="00544C5D">
        <w:rPr>
          <w:sz w:val="28"/>
          <w:szCs w:val="28"/>
        </w:rPr>
        <w:sym w:font="Symbol" w:char="F0B7"/>
      </w:r>
      <w:r w:rsidRPr="00544C5D">
        <w:rPr>
          <w:sz w:val="28"/>
          <w:szCs w:val="28"/>
        </w:rPr>
        <w:t xml:space="preserve"> Статут закладу освіти </w:t>
      </w:r>
    </w:p>
    <w:p w:rsidR="00A717FB" w:rsidRDefault="00A717FB" w:rsidP="00A717FB">
      <w:pPr>
        <w:spacing w:line="276" w:lineRule="auto"/>
        <w:jc w:val="both"/>
        <w:rPr>
          <w:sz w:val="28"/>
          <w:szCs w:val="28"/>
        </w:rPr>
      </w:pPr>
      <w:r w:rsidRPr="00544C5D">
        <w:rPr>
          <w:sz w:val="28"/>
          <w:szCs w:val="28"/>
        </w:rPr>
        <w:sym w:font="Symbol" w:char="F0B7"/>
      </w:r>
      <w:r w:rsidRPr="00544C5D">
        <w:rPr>
          <w:sz w:val="28"/>
          <w:szCs w:val="28"/>
        </w:rPr>
        <w:t xml:space="preserve"> ліцензії на провадження освітньої діяльності </w:t>
      </w:r>
    </w:p>
    <w:p w:rsidR="00A717FB" w:rsidRDefault="00A717FB" w:rsidP="00A717FB">
      <w:pPr>
        <w:spacing w:line="276" w:lineRule="auto"/>
        <w:jc w:val="both"/>
        <w:rPr>
          <w:sz w:val="28"/>
          <w:szCs w:val="28"/>
        </w:rPr>
      </w:pPr>
      <w:r w:rsidRPr="00544C5D">
        <w:rPr>
          <w:sz w:val="28"/>
          <w:szCs w:val="28"/>
        </w:rPr>
        <w:sym w:font="Symbol" w:char="F0B7"/>
      </w:r>
      <w:r w:rsidRPr="00544C5D">
        <w:rPr>
          <w:sz w:val="28"/>
          <w:szCs w:val="28"/>
        </w:rPr>
        <w:t xml:space="preserve"> структура та органи управління закладу освіти </w:t>
      </w:r>
    </w:p>
    <w:p w:rsidR="00A717FB" w:rsidRDefault="00A717FB" w:rsidP="00A717FB">
      <w:pPr>
        <w:spacing w:line="276" w:lineRule="auto"/>
        <w:jc w:val="both"/>
        <w:rPr>
          <w:sz w:val="28"/>
          <w:szCs w:val="28"/>
        </w:rPr>
      </w:pPr>
      <w:r w:rsidRPr="00544C5D">
        <w:rPr>
          <w:sz w:val="28"/>
          <w:szCs w:val="28"/>
        </w:rPr>
        <w:sym w:font="Symbol" w:char="F0B7"/>
      </w:r>
      <w:r w:rsidRPr="00544C5D">
        <w:rPr>
          <w:sz w:val="28"/>
          <w:szCs w:val="28"/>
        </w:rPr>
        <w:t xml:space="preserve"> кадровий склад закладу освіти згідно з ліцензійними умовами </w:t>
      </w:r>
    </w:p>
    <w:p w:rsidR="00A717FB" w:rsidRDefault="00A717FB" w:rsidP="00A717FB">
      <w:pPr>
        <w:spacing w:line="276" w:lineRule="auto"/>
        <w:jc w:val="both"/>
        <w:rPr>
          <w:sz w:val="28"/>
          <w:szCs w:val="28"/>
        </w:rPr>
      </w:pPr>
      <w:r w:rsidRPr="00544C5D">
        <w:rPr>
          <w:sz w:val="28"/>
          <w:szCs w:val="28"/>
        </w:rPr>
        <w:sym w:font="Symbol" w:char="F0B7"/>
      </w:r>
      <w:r w:rsidRPr="00544C5D">
        <w:rPr>
          <w:sz w:val="28"/>
          <w:szCs w:val="28"/>
        </w:rPr>
        <w:t xml:space="preserve"> освітні програми, що реалізуються в закладі освіти та перелік освітніх компонентів, що передбачені відповідною освітньою програмою </w:t>
      </w:r>
    </w:p>
    <w:p w:rsidR="00A717FB" w:rsidRDefault="00A717FB" w:rsidP="00A717FB">
      <w:pPr>
        <w:spacing w:line="276" w:lineRule="auto"/>
        <w:jc w:val="both"/>
        <w:rPr>
          <w:sz w:val="28"/>
          <w:szCs w:val="28"/>
        </w:rPr>
      </w:pPr>
      <w:r w:rsidRPr="00544C5D">
        <w:rPr>
          <w:sz w:val="28"/>
          <w:szCs w:val="28"/>
        </w:rPr>
        <w:sym w:font="Symbol" w:char="F0B7"/>
      </w:r>
      <w:r w:rsidRPr="00544C5D">
        <w:rPr>
          <w:sz w:val="28"/>
          <w:szCs w:val="28"/>
        </w:rPr>
        <w:t xml:space="preserve"> територія обслуговування, закріплена за закладом освіти його засновником </w:t>
      </w:r>
      <w:r w:rsidRPr="00544C5D">
        <w:rPr>
          <w:sz w:val="28"/>
          <w:szCs w:val="28"/>
        </w:rPr>
        <w:sym w:font="Symbol" w:char="F0B7"/>
      </w:r>
      <w:r w:rsidRPr="00544C5D">
        <w:rPr>
          <w:sz w:val="28"/>
          <w:szCs w:val="28"/>
        </w:rPr>
        <w:t xml:space="preserve"> мова освітнього процесу </w:t>
      </w:r>
      <w:r w:rsidRPr="00544C5D">
        <w:rPr>
          <w:sz w:val="28"/>
          <w:szCs w:val="28"/>
        </w:rPr>
        <w:sym w:font="Symbol" w:char="F0B7"/>
      </w:r>
      <w:r w:rsidRPr="00544C5D">
        <w:rPr>
          <w:sz w:val="28"/>
          <w:szCs w:val="28"/>
        </w:rPr>
        <w:t xml:space="preserve"> наявність вакантних посад, порядок і умови проведення конкурсу на їх заміщення ( у разі його проведення) </w:t>
      </w:r>
    </w:p>
    <w:p w:rsidR="00A717FB" w:rsidRDefault="00A717FB" w:rsidP="00A717FB">
      <w:pPr>
        <w:spacing w:line="276" w:lineRule="auto"/>
        <w:jc w:val="both"/>
        <w:rPr>
          <w:sz w:val="28"/>
          <w:szCs w:val="28"/>
        </w:rPr>
      </w:pPr>
      <w:r w:rsidRPr="00544C5D">
        <w:rPr>
          <w:sz w:val="28"/>
          <w:szCs w:val="28"/>
        </w:rPr>
        <w:sym w:font="Symbol" w:char="F0B7"/>
      </w:r>
      <w:r w:rsidRPr="00544C5D">
        <w:rPr>
          <w:sz w:val="28"/>
          <w:szCs w:val="28"/>
        </w:rPr>
        <w:t xml:space="preserve"> матеріально – технічне забезпечення закладу освіти (згідно з ліцензійними умовами) </w:t>
      </w:r>
    </w:p>
    <w:p w:rsidR="00A717FB" w:rsidRDefault="00A717FB" w:rsidP="00A717FB">
      <w:pPr>
        <w:spacing w:line="276" w:lineRule="auto"/>
        <w:jc w:val="both"/>
        <w:rPr>
          <w:sz w:val="28"/>
          <w:szCs w:val="28"/>
        </w:rPr>
      </w:pPr>
      <w:r w:rsidRPr="00544C5D">
        <w:rPr>
          <w:sz w:val="28"/>
          <w:szCs w:val="28"/>
        </w:rPr>
        <w:sym w:font="Symbol" w:char="F0B7"/>
      </w:r>
      <w:r w:rsidRPr="00544C5D">
        <w:rPr>
          <w:sz w:val="28"/>
          <w:szCs w:val="28"/>
        </w:rPr>
        <w:t xml:space="preserve"> результати моніторингу якості освіти </w:t>
      </w:r>
    </w:p>
    <w:p w:rsidR="00A717FB" w:rsidRDefault="00A717FB" w:rsidP="00A717FB">
      <w:pPr>
        <w:spacing w:line="276" w:lineRule="auto"/>
        <w:jc w:val="both"/>
        <w:rPr>
          <w:sz w:val="28"/>
          <w:szCs w:val="28"/>
        </w:rPr>
      </w:pPr>
      <w:r w:rsidRPr="00544C5D">
        <w:rPr>
          <w:sz w:val="28"/>
          <w:szCs w:val="28"/>
        </w:rPr>
        <w:sym w:font="Symbol" w:char="F0B7"/>
      </w:r>
      <w:r w:rsidRPr="00544C5D">
        <w:rPr>
          <w:sz w:val="28"/>
          <w:szCs w:val="28"/>
        </w:rPr>
        <w:t xml:space="preserve"> річний звіт про діяльність закладу</w:t>
      </w:r>
    </w:p>
    <w:p w:rsidR="00A717FB" w:rsidRDefault="00A717FB" w:rsidP="00A717FB">
      <w:pPr>
        <w:spacing w:line="276" w:lineRule="auto"/>
        <w:jc w:val="both"/>
        <w:rPr>
          <w:sz w:val="28"/>
          <w:szCs w:val="28"/>
        </w:rPr>
      </w:pPr>
      <w:r w:rsidRPr="00544C5D">
        <w:rPr>
          <w:sz w:val="28"/>
          <w:szCs w:val="28"/>
        </w:rPr>
        <w:t xml:space="preserve"> </w:t>
      </w:r>
      <w:r w:rsidRPr="00544C5D">
        <w:rPr>
          <w:sz w:val="28"/>
          <w:szCs w:val="28"/>
        </w:rPr>
        <w:sym w:font="Symbol" w:char="F0B7"/>
      </w:r>
      <w:r w:rsidRPr="00544C5D">
        <w:rPr>
          <w:sz w:val="28"/>
          <w:szCs w:val="28"/>
        </w:rPr>
        <w:t xml:space="preserve"> правила прийому до закладу освіти </w:t>
      </w:r>
    </w:p>
    <w:p w:rsidR="00A717FB" w:rsidRPr="00560278" w:rsidRDefault="00A717FB" w:rsidP="00A717FB">
      <w:pPr>
        <w:spacing w:line="276" w:lineRule="auto"/>
        <w:jc w:val="both"/>
        <w:rPr>
          <w:sz w:val="28"/>
          <w:szCs w:val="28"/>
        </w:rPr>
      </w:pPr>
      <w:r w:rsidRPr="00544C5D">
        <w:rPr>
          <w:sz w:val="28"/>
          <w:szCs w:val="28"/>
        </w:rPr>
        <w:sym w:font="Symbol" w:char="F0B7"/>
      </w:r>
      <w:r w:rsidRPr="00544C5D">
        <w:rPr>
          <w:sz w:val="28"/>
          <w:szCs w:val="28"/>
        </w:rPr>
        <w:t xml:space="preserve"> інша інформація, що оприлюднюється за рішенням закладу освіти або на вимогу законодавства. </w:t>
      </w:r>
    </w:p>
    <w:p w:rsidR="00A717FB" w:rsidRDefault="00376A43" w:rsidP="00A717FB">
      <w:pPr>
        <w:pStyle w:val="a3"/>
        <w:spacing w:line="276" w:lineRule="auto"/>
        <w:ind w:right="499" w:firstLine="360"/>
      </w:pPr>
      <w:r>
        <w:rPr>
          <w:color w:val="000000"/>
          <w:bdr w:val="none" w:sz="0" w:space="0" w:color="auto" w:frame="1"/>
        </w:rPr>
        <w:t>7.3.</w:t>
      </w:r>
      <w:r w:rsidR="00A717FB" w:rsidRPr="006566AC">
        <w:rPr>
          <w:color w:val="000000"/>
          <w:bdr w:val="none" w:sz="0" w:space="0" w:color="auto" w:frame="1"/>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r w:rsidR="00A717FB" w:rsidRPr="006566AC">
        <w:rPr>
          <w:color w:val="000000"/>
          <w:bdr w:val="none" w:sz="0" w:space="0" w:color="auto" w:frame="1"/>
        </w:rPr>
        <w:br/>
        <w:t>При оцінці якості освітнього процесу використовуються комп'ютерні технології для обробки досягнень кваліметрії.</w:t>
      </w:r>
      <w:r w:rsidR="00A717FB" w:rsidRPr="006566AC">
        <w:rPr>
          <w:color w:val="000000"/>
          <w:bdr w:val="none" w:sz="0" w:space="0" w:color="auto" w:frame="1"/>
        </w:rPr>
        <w:br/>
        <w:t>Для обміну інформацією з якості освітнього процесу використовується відео- аудіо- і магнітні носії інформації, розмножувальна техніка.</w:t>
      </w:r>
      <w:r w:rsidR="00A717FB" w:rsidRPr="006566AC">
        <w:rPr>
          <w:color w:val="000000"/>
          <w:bdr w:val="none" w:sz="0" w:space="0" w:color="auto" w:frame="1"/>
        </w:rPr>
        <w:br/>
        <w:t>У закладі створений банк даних (статистика) за результатами освітнього процесу та освітньої діяльності:</w:t>
      </w:r>
      <w:r w:rsidR="00A717FB" w:rsidRPr="006566AC">
        <w:rPr>
          <w:color w:val="000000"/>
          <w:bdr w:val="none" w:sz="0" w:space="0" w:color="auto" w:frame="1"/>
        </w:rPr>
        <w:br/>
      </w:r>
      <w:r w:rsidR="00A717FB" w:rsidRPr="006566AC">
        <w:rPr>
          <w:color w:val="000000"/>
          <w:bdr w:val="none" w:sz="0" w:space="0" w:color="auto" w:frame="1"/>
        </w:rPr>
        <w:lastRenderedPageBreak/>
        <w:t>- статистична інформація форм ЗНЗ-1, 1-ЗСО, 83-РВК ;</w:t>
      </w:r>
      <w:r w:rsidR="00A717FB" w:rsidRPr="006566AC">
        <w:rPr>
          <w:color w:val="000000"/>
          <w:bdr w:val="none" w:sz="0" w:space="0" w:color="auto" w:frame="1"/>
        </w:rPr>
        <w:br/>
        <w:t>- інформаційна база про якість освітнього процесу на рівні різних класів;</w:t>
      </w:r>
      <w:r w:rsidR="00A717FB" w:rsidRPr="006566AC">
        <w:rPr>
          <w:color w:val="000000"/>
          <w:bdr w:val="none" w:sz="0" w:space="0" w:color="auto" w:frame="1"/>
        </w:rPr>
        <w:br/>
      </w:r>
      <w:r>
        <w:rPr>
          <w:color w:val="000000"/>
          <w:bdr w:val="none" w:sz="0" w:space="0" w:color="auto" w:frame="1"/>
        </w:rPr>
        <w:t xml:space="preserve">      7.4.</w:t>
      </w:r>
      <w:r w:rsidR="00A717FB" w:rsidRPr="006566AC">
        <w:rPr>
          <w:color w:val="000000"/>
          <w:bdr w:val="none" w:sz="0" w:space="0" w:color="auto" w:frame="1"/>
        </w:rPr>
        <w:t xml:space="preserve">Для забезпечення більш широких і різноманітних </w:t>
      </w:r>
      <w:proofErr w:type="spellStart"/>
      <w:r w:rsidR="00A717FB" w:rsidRPr="006566AC">
        <w:rPr>
          <w:color w:val="000000"/>
          <w:bdr w:val="none" w:sz="0" w:space="0" w:color="auto" w:frame="1"/>
        </w:rPr>
        <w:t>зв'язків</w:t>
      </w:r>
      <w:proofErr w:type="spellEnd"/>
      <w:r w:rsidR="00A717FB" w:rsidRPr="006566AC">
        <w:rPr>
          <w:color w:val="000000"/>
          <w:bdr w:val="none" w:sz="0" w:space="0" w:color="auto" w:frame="1"/>
        </w:rPr>
        <w:t xml:space="preserve"> закладу із зовнішнім середовищем, у тому числі доступу до різних баз даних, дже</w:t>
      </w:r>
      <w:r w:rsidR="00A717FB">
        <w:rPr>
          <w:color w:val="000000"/>
          <w:bdr w:val="none" w:sz="0" w:space="0" w:color="auto" w:frame="1"/>
        </w:rPr>
        <w:t>рел інформації школу</w:t>
      </w:r>
      <w:r w:rsidR="00A717FB" w:rsidRPr="006566AC">
        <w:rPr>
          <w:color w:val="000000"/>
          <w:bdr w:val="none" w:sz="0" w:space="0" w:color="auto" w:frame="1"/>
        </w:rPr>
        <w:t xml:space="preserve"> підключено до швидкісного Інтернету. Є зона </w:t>
      </w:r>
      <w:proofErr w:type="spellStart"/>
      <w:r w:rsidR="00A717FB" w:rsidRPr="006566AC">
        <w:rPr>
          <w:color w:val="000000"/>
          <w:bdr w:val="none" w:sz="0" w:space="0" w:color="auto" w:frame="1"/>
        </w:rPr>
        <w:t>Wі-Fі</w:t>
      </w:r>
      <w:proofErr w:type="spellEnd"/>
      <w:r w:rsidR="00A717FB" w:rsidRPr="006566AC">
        <w:rPr>
          <w:color w:val="000000"/>
          <w:bdr w:val="none" w:sz="0" w:space="0" w:color="auto" w:frame="1"/>
        </w:rPr>
        <w:t xml:space="preserve"> підключення.</w:t>
      </w:r>
      <w:r w:rsidR="00A717FB" w:rsidRPr="006566AC">
        <w:rPr>
          <w:color w:val="000000"/>
          <w:bdr w:val="none" w:sz="0" w:space="0" w:color="auto" w:frame="1"/>
        </w:rPr>
        <w:br/>
        <w:t>Для забезпечення створення єдиного інформаційного поля та забезпечення публічності інформації про зак</w:t>
      </w:r>
      <w:r w:rsidR="00A717FB">
        <w:rPr>
          <w:color w:val="000000"/>
          <w:bdr w:val="none" w:sz="0" w:space="0" w:color="auto" w:frame="1"/>
        </w:rPr>
        <w:t>лад освіти в  школі</w:t>
      </w:r>
      <w:r w:rsidR="00A717FB" w:rsidRPr="006566AC">
        <w:rPr>
          <w:color w:val="000000"/>
          <w:bdr w:val="none" w:sz="0" w:space="0" w:color="auto" w:frame="1"/>
        </w:rPr>
        <w:t xml:space="preserve"> фу</w:t>
      </w:r>
      <w:r w:rsidR="00E867EF">
        <w:rPr>
          <w:color w:val="000000"/>
          <w:bdr w:val="none" w:sz="0" w:space="0" w:color="auto" w:frame="1"/>
        </w:rPr>
        <w:t>нкціонує офіційний сайт закладу.</w:t>
      </w:r>
      <w:r w:rsidR="00A717FB">
        <w:rPr>
          <w:color w:val="000000"/>
          <w:bdr w:val="none" w:sz="0" w:space="0" w:color="auto" w:frame="1"/>
        </w:rPr>
        <w:t xml:space="preserve"> </w:t>
      </w:r>
      <w:r w:rsidR="00A717FB" w:rsidRPr="006566AC">
        <w:rPr>
          <w:color w:val="000000"/>
          <w:bdr w:val="none" w:sz="0" w:space="0" w:color="auto" w:frame="1"/>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w:t>
      </w:r>
      <w:r w:rsidR="00A717FB">
        <w:rPr>
          <w:color w:val="000000"/>
          <w:bdr w:val="none" w:sz="0" w:space="0" w:color="auto" w:frame="1"/>
        </w:rPr>
        <w:t>теми управління освітою (ІСУО).</w:t>
      </w:r>
      <w:r w:rsidR="00A717FB" w:rsidRPr="006566AC">
        <w:rPr>
          <w:color w:val="000000"/>
          <w:bdr w:val="none" w:sz="0" w:space="0" w:color="auto" w:frame="1"/>
        </w:rPr>
        <w:br/>
      </w:r>
      <w:r w:rsidR="00A717FB">
        <w:rPr>
          <w:color w:val="000000"/>
          <w:bdr w:val="none" w:sz="0" w:space="0" w:color="auto" w:frame="1"/>
        </w:rPr>
        <w:t xml:space="preserve"> </w:t>
      </w:r>
      <w:r w:rsidR="00E867EF">
        <w:rPr>
          <w:color w:val="000000"/>
          <w:bdr w:val="none" w:sz="0" w:space="0" w:color="auto" w:frame="1"/>
        </w:rPr>
        <w:t>7.5.</w:t>
      </w:r>
      <w:r w:rsidR="00A717FB">
        <w:t>Однією з умов розвитку освіти є запровадження інформаційно-комунікаційних технологій в управлінську та освітню діяльність закладу освіти. Така діяльність проводиться у двох напрямках:</w:t>
      </w:r>
    </w:p>
    <w:p w:rsidR="00A717FB" w:rsidRDefault="00A717FB" w:rsidP="00A717FB">
      <w:pPr>
        <w:pStyle w:val="a7"/>
        <w:numPr>
          <w:ilvl w:val="1"/>
          <w:numId w:val="14"/>
        </w:numPr>
        <w:tabs>
          <w:tab w:val="left" w:pos="676"/>
        </w:tabs>
        <w:spacing w:line="276" w:lineRule="auto"/>
        <w:ind w:right="414" w:firstLine="360"/>
        <w:rPr>
          <w:sz w:val="28"/>
        </w:rPr>
      </w:pPr>
      <w:r>
        <w:rPr>
          <w:sz w:val="28"/>
        </w:rPr>
        <w:t>впровадження інформаційних технологій в управлінську діяльність</w:t>
      </w:r>
      <w:r>
        <w:rPr>
          <w:spacing w:val="-33"/>
          <w:sz w:val="28"/>
        </w:rPr>
        <w:t xml:space="preserve"> </w:t>
      </w:r>
      <w:r>
        <w:rPr>
          <w:sz w:val="28"/>
        </w:rPr>
        <w:t>освітнього закладу;</w:t>
      </w:r>
    </w:p>
    <w:p w:rsidR="00A717FB" w:rsidRDefault="00A717FB" w:rsidP="00A717FB">
      <w:pPr>
        <w:pStyle w:val="a7"/>
        <w:numPr>
          <w:ilvl w:val="1"/>
          <w:numId w:val="14"/>
        </w:numPr>
        <w:tabs>
          <w:tab w:val="left" w:pos="676"/>
        </w:tabs>
        <w:spacing w:line="276" w:lineRule="auto"/>
        <w:ind w:left="676"/>
        <w:rPr>
          <w:sz w:val="28"/>
        </w:rPr>
      </w:pPr>
      <w:r>
        <w:rPr>
          <w:sz w:val="28"/>
        </w:rPr>
        <w:t>комп'ютеризація освітнього</w:t>
      </w:r>
      <w:r>
        <w:rPr>
          <w:spacing w:val="4"/>
          <w:sz w:val="28"/>
        </w:rPr>
        <w:t xml:space="preserve"> </w:t>
      </w:r>
      <w:r>
        <w:rPr>
          <w:sz w:val="28"/>
        </w:rPr>
        <w:t>процесу.</w:t>
      </w:r>
    </w:p>
    <w:p w:rsidR="00A717FB" w:rsidRDefault="00A717FB" w:rsidP="00A717FB">
      <w:pPr>
        <w:pStyle w:val="a3"/>
        <w:spacing w:line="276" w:lineRule="auto"/>
        <w:ind w:right="592" w:firstLine="360"/>
        <w:jc w:val="both"/>
      </w:pPr>
      <w:r>
        <w:t xml:space="preserve">Перший </w:t>
      </w:r>
      <w:r>
        <w:rPr>
          <w:spacing w:val="-3"/>
        </w:rPr>
        <w:t xml:space="preserve">із </w:t>
      </w:r>
      <w:r>
        <w:t>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A717FB" w:rsidRDefault="00A717FB" w:rsidP="00A717FB">
      <w:pPr>
        <w:pStyle w:val="a3"/>
        <w:spacing w:line="276" w:lineRule="auto"/>
        <w:ind w:right="707" w:firstLine="360"/>
      </w:pPr>
      <w: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A717FB" w:rsidRDefault="00E867EF" w:rsidP="00A717FB">
      <w:pPr>
        <w:pStyle w:val="a3"/>
        <w:spacing w:line="276" w:lineRule="auto"/>
        <w:ind w:right="325" w:firstLine="360"/>
      </w:pPr>
      <w:r>
        <w:t>7.6.</w:t>
      </w:r>
      <w:r w:rsidR="00A717FB">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w:t>
      </w:r>
    </w:p>
    <w:p w:rsidR="00A717FB" w:rsidRDefault="00A717FB" w:rsidP="00A717FB">
      <w:pPr>
        <w:pStyle w:val="a3"/>
        <w:spacing w:line="276" w:lineRule="auto"/>
        <w:ind w:right="430" w:firstLine="360"/>
      </w:pPr>
      <w:r>
        <w:t>Інформаційна система управління - це програмно-апаратний комплекс, що забезпечує ряд основних функцій роботи з документами в електронному вигляді.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w:t>
      </w:r>
    </w:p>
    <w:p w:rsidR="00A717FB" w:rsidRDefault="00A717FB" w:rsidP="00A717FB">
      <w:pPr>
        <w:pStyle w:val="a3"/>
        <w:spacing w:before="59" w:line="276" w:lineRule="auto"/>
        <w:ind w:right="325" w:hanging="1"/>
      </w:pPr>
      <w:r>
        <w:t>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w:t>
      </w:r>
    </w:p>
    <w:p w:rsidR="00A717FB" w:rsidRDefault="00A717FB" w:rsidP="00A717FB">
      <w:pPr>
        <w:pStyle w:val="a3"/>
        <w:spacing w:before="4" w:line="276" w:lineRule="auto"/>
        <w:ind w:left="0"/>
      </w:pPr>
    </w:p>
    <w:p w:rsidR="00376A43" w:rsidRDefault="00376A43" w:rsidP="00A717FB">
      <w:pPr>
        <w:pStyle w:val="a3"/>
        <w:spacing w:before="4" w:line="276" w:lineRule="auto"/>
        <w:ind w:left="0"/>
      </w:pPr>
    </w:p>
    <w:p w:rsidR="00376A43" w:rsidRDefault="00376A43" w:rsidP="00A717FB">
      <w:pPr>
        <w:pStyle w:val="a3"/>
        <w:spacing w:before="4" w:line="276" w:lineRule="auto"/>
        <w:ind w:left="0"/>
      </w:pPr>
    </w:p>
    <w:p w:rsidR="00A717FB" w:rsidRDefault="00A717FB" w:rsidP="00A717FB">
      <w:pPr>
        <w:pStyle w:val="1"/>
        <w:tabs>
          <w:tab w:val="left" w:pos="873"/>
        </w:tabs>
        <w:spacing w:line="276" w:lineRule="auto"/>
        <w:ind w:left="0" w:right="1207"/>
      </w:pPr>
      <w:r>
        <w:lastRenderedPageBreak/>
        <w:t>8.Інклюзивне освітнє середовище, універсальний дизайн та</w:t>
      </w:r>
      <w:r>
        <w:rPr>
          <w:spacing w:val="-22"/>
        </w:rPr>
        <w:t xml:space="preserve"> </w:t>
      </w:r>
      <w:r>
        <w:t>розумне пристосування</w:t>
      </w:r>
    </w:p>
    <w:p w:rsidR="00A717FB" w:rsidRDefault="00A717FB" w:rsidP="00A717FB">
      <w:pPr>
        <w:pStyle w:val="a3"/>
        <w:spacing w:line="276" w:lineRule="auto"/>
        <w:ind w:right="623" w:firstLine="360"/>
      </w:pPr>
      <w:r w:rsidRPr="006566AC">
        <w:rPr>
          <w:color w:val="000000"/>
          <w:bdr w:val="none" w:sz="0" w:space="0" w:color="auto" w:frame="1"/>
        </w:rPr>
        <w:t>Заклад освіти забезпечує здобувача освіти з особливими освітніми потребами інклюзивним освітнім середовищем :</w:t>
      </w:r>
      <w:r w:rsidRPr="006566AC">
        <w:rPr>
          <w:color w:val="000000"/>
          <w:bdr w:val="none" w:sz="0" w:space="0" w:color="auto" w:frame="1"/>
        </w:rPr>
        <w:br/>
        <w:t>- необхідними ресурсами освітнього процесу, що мають відповідати ліцензійним та акредитаційним вимогам;</w:t>
      </w:r>
      <w:r w:rsidRPr="006566AC">
        <w:rPr>
          <w:color w:val="000000"/>
          <w:bdr w:val="none" w:sz="0" w:space="0" w:color="auto" w:frame="1"/>
        </w:rPr>
        <w:br/>
        <w:t>- умовами доступності закладу освіти для навчання осіб з особливими освітніми потребами.</w:t>
      </w:r>
      <w:r w:rsidRPr="006566AC">
        <w:rPr>
          <w:color w:val="000000"/>
          <w:bdr w:val="none" w:sz="0" w:space="0" w:color="auto" w:frame="1"/>
        </w:rPr>
        <w:br/>
      </w:r>
      <w:r w:rsidR="00E867EF">
        <w:rPr>
          <w:color w:val="000000"/>
          <w:bdr w:val="none" w:sz="0" w:space="0" w:color="auto" w:frame="1"/>
        </w:rPr>
        <w:t xml:space="preserve">     </w:t>
      </w:r>
      <w:r w:rsidRPr="006566AC">
        <w:rPr>
          <w:color w:val="000000"/>
          <w:bdr w:val="none" w:sz="0" w:space="0" w:color="auto" w:frame="1"/>
        </w:rPr>
        <w:t>Право на доступну освіту зазначеної категорії дітей реалізується за бажанням батьків шляхом організації індивідуальної форми навчання.</w:t>
      </w:r>
      <w:r w:rsidRPr="006566AC">
        <w:rPr>
          <w:color w:val="000000"/>
          <w:bdr w:val="none" w:sz="0" w:space="0" w:color="auto" w:frame="1"/>
        </w:rPr>
        <w:b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Pr="006566AC">
        <w:rPr>
          <w:color w:val="000000"/>
          <w:bdr w:val="none" w:sz="0" w:space="0" w:color="auto" w:frame="1"/>
        </w:rPr>
        <w:br/>
      </w:r>
      <w:r w:rsidR="00E867EF">
        <w:t xml:space="preserve">    </w:t>
      </w:r>
      <w: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A717FB" w:rsidRDefault="00A717FB" w:rsidP="00A717FB">
      <w:pPr>
        <w:pStyle w:val="a3"/>
        <w:spacing w:line="276" w:lineRule="auto"/>
        <w:ind w:left="512"/>
      </w:pPr>
      <w:r>
        <w:t>Універсальний дизайн закладу створюється на таких принципах:</w:t>
      </w:r>
    </w:p>
    <w:p w:rsidR="00A717FB" w:rsidRPr="00E867EF" w:rsidRDefault="00A717FB" w:rsidP="00E867EF">
      <w:pPr>
        <w:pStyle w:val="a7"/>
        <w:numPr>
          <w:ilvl w:val="1"/>
          <w:numId w:val="16"/>
        </w:numPr>
        <w:tabs>
          <w:tab w:val="left" w:pos="1142"/>
        </w:tabs>
        <w:spacing w:line="276" w:lineRule="auto"/>
        <w:rPr>
          <w:sz w:val="28"/>
          <w:szCs w:val="28"/>
        </w:rPr>
      </w:pPr>
      <w:r>
        <w:rPr>
          <w:sz w:val="28"/>
        </w:rPr>
        <w:t>Рівність і доступність</w:t>
      </w:r>
      <w:r>
        <w:rPr>
          <w:spacing w:val="-2"/>
          <w:sz w:val="28"/>
        </w:rPr>
        <w:t xml:space="preserve"> </w:t>
      </w:r>
      <w:r>
        <w:rPr>
          <w:sz w:val="28"/>
        </w:rPr>
        <w:t>використання</w:t>
      </w:r>
      <w:r w:rsidR="00E867EF">
        <w:rPr>
          <w:sz w:val="28"/>
        </w:rPr>
        <w:t xml:space="preserve"> </w:t>
      </w:r>
      <w:r w:rsidRPr="00E867EF">
        <w:rPr>
          <w:sz w:val="28"/>
          <w:szCs w:val="28"/>
        </w:rPr>
        <w:t>Надання однакових засобів для в</w:t>
      </w:r>
      <w:r w:rsidR="00E867EF" w:rsidRPr="00E867EF">
        <w:rPr>
          <w:sz w:val="28"/>
          <w:szCs w:val="28"/>
        </w:rPr>
        <w:t xml:space="preserve">сіх користувачів: для уникнення </w:t>
      </w:r>
      <w:r w:rsidRPr="00E867EF">
        <w:rPr>
          <w:sz w:val="28"/>
          <w:szCs w:val="28"/>
        </w:rPr>
        <w:t>відосо</w:t>
      </w:r>
      <w:r w:rsidR="00E867EF" w:rsidRPr="00E867EF">
        <w:rPr>
          <w:sz w:val="28"/>
          <w:szCs w:val="28"/>
        </w:rPr>
        <w:t>б</w:t>
      </w:r>
      <w:r w:rsidRPr="00E867EF">
        <w:rPr>
          <w:sz w:val="28"/>
          <w:szCs w:val="28"/>
        </w:rPr>
        <w:t>лення окремих груп населення.</w:t>
      </w:r>
    </w:p>
    <w:p w:rsidR="00A717FB" w:rsidRPr="00E867EF" w:rsidRDefault="00A717FB" w:rsidP="00E867EF">
      <w:pPr>
        <w:pStyle w:val="a7"/>
        <w:numPr>
          <w:ilvl w:val="1"/>
          <w:numId w:val="16"/>
        </w:numPr>
        <w:tabs>
          <w:tab w:val="left" w:pos="1142"/>
        </w:tabs>
        <w:spacing w:line="276" w:lineRule="auto"/>
        <w:rPr>
          <w:sz w:val="28"/>
          <w:szCs w:val="28"/>
        </w:rPr>
      </w:pPr>
      <w:r w:rsidRPr="00E867EF">
        <w:rPr>
          <w:sz w:val="28"/>
          <w:szCs w:val="28"/>
        </w:rPr>
        <w:t>Гнучкість</w:t>
      </w:r>
      <w:r w:rsidRPr="00E867EF">
        <w:rPr>
          <w:spacing w:val="-2"/>
          <w:sz w:val="28"/>
          <w:szCs w:val="28"/>
        </w:rPr>
        <w:t xml:space="preserve"> </w:t>
      </w:r>
      <w:r w:rsidRPr="00E867EF">
        <w:rPr>
          <w:sz w:val="28"/>
          <w:szCs w:val="28"/>
        </w:rPr>
        <w:t>використання.</w:t>
      </w:r>
      <w:r w:rsidR="00E867EF">
        <w:rPr>
          <w:sz w:val="28"/>
          <w:szCs w:val="28"/>
        </w:rPr>
        <w:t xml:space="preserve"> </w:t>
      </w:r>
      <w:r w:rsidRPr="00E867EF">
        <w:rPr>
          <w:sz w:val="28"/>
          <w:szCs w:val="28"/>
        </w:rPr>
        <w:t>Дизайн повинен забезпечити наявність широкого переліку індивідуальних налаштувань і можливостей з урахуванням потреб користувачів.</w:t>
      </w:r>
    </w:p>
    <w:p w:rsidR="00A717FB" w:rsidRPr="00E867EF" w:rsidRDefault="00A717FB" w:rsidP="00E867EF">
      <w:pPr>
        <w:pStyle w:val="a7"/>
        <w:numPr>
          <w:ilvl w:val="1"/>
          <w:numId w:val="16"/>
        </w:numPr>
        <w:tabs>
          <w:tab w:val="left" w:pos="1142"/>
        </w:tabs>
        <w:spacing w:line="276" w:lineRule="auto"/>
        <w:rPr>
          <w:sz w:val="28"/>
          <w:szCs w:val="28"/>
        </w:rPr>
      </w:pPr>
      <w:r>
        <w:rPr>
          <w:sz w:val="28"/>
        </w:rPr>
        <w:t>Просте та зручне</w:t>
      </w:r>
      <w:r>
        <w:rPr>
          <w:spacing w:val="7"/>
          <w:sz w:val="28"/>
        </w:rPr>
        <w:t xml:space="preserve"> </w:t>
      </w:r>
      <w:proofErr w:type="spellStart"/>
      <w:r>
        <w:rPr>
          <w:sz w:val="28"/>
        </w:rPr>
        <w:t>використання.</w:t>
      </w:r>
      <w:r w:rsidRPr="00E867EF">
        <w:rPr>
          <w:sz w:val="28"/>
          <w:szCs w:val="28"/>
        </w:rPr>
        <w:t>Дизайн</w:t>
      </w:r>
      <w:proofErr w:type="spellEnd"/>
      <w:r w:rsidRPr="00E867EF">
        <w:rPr>
          <w:sz w:val="28"/>
          <w:szCs w:val="28"/>
        </w:rPr>
        <w:t xml:space="preserve"> повинен забезпечувати простоту та інтуїтивність використання незалежно від досвіду, освіти, </w:t>
      </w:r>
      <w:proofErr w:type="spellStart"/>
      <w:r w:rsidRPr="00E867EF">
        <w:rPr>
          <w:sz w:val="28"/>
          <w:szCs w:val="28"/>
        </w:rPr>
        <w:t>мовного</w:t>
      </w:r>
      <w:proofErr w:type="spellEnd"/>
      <w:r w:rsidRPr="00E867EF">
        <w:rPr>
          <w:sz w:val="28"/>
          <w:szCs w:val="28"/>
        </w:rPr>
        <w:t xml:space="preserve"> рівня та віку користувача.</w:t>
      </w:r>
    </w:p>
    <w:p w:rsidR="00E867EF" w:rsidRPr="00E867EF" w:rsidRDefault="00A717FB" w:rsidP="00E867EF">
      <w:pPr>
        <w:pStyle w:val="a7"/>
        <w:numPr>
          <w:ilvl w:val="1"/>
          <w:numId w:val="16"/>
        </w:numPr>
        <w:tabs>
          <w:tab w:val="left" w:pos="1142"/>
        </w:tabs>
        <w:spacing w:line="276" w:lineRule="auto"/>
        <w:ind w:left="152" w:right="981" w:firstLine="705"/>
        <w:rPr>
          <w:sz w:val="28"/>
          <w:szCs w:val="28"/>
        </w:rPr>
      </w:pPr>
      <w:r>
        <w:rPr>
          <w:sz w:val="28"/>
        </w:rPr>
        <w:t>Сприйняття інформації з урахуванням різних сенсорних</w:t>
      </w:r>
      <w:r>
        <w:rPr>
          <w:spacing w:val="-31"/>
          <w:sz w:val="28"/>
        </w:rPr>
        <w:t xml:space="preserve"> </w:t>
      </w:r>
      <w:r>
        <w:rPr>
          <w:sz w:val="28"/>
        </w:rPr>
        <w:t xml:space="preserve">можливостей </w:t>
      </w:r>
      <w:r w:rsidR="00E867EF">
        <w:rPr>
          <w:sz w:val="28"/>
        </w:rPr>
        <w:t xml:space="preserve"> </w:t>
      </w:r>
    </w:p>
    <w:p w:rsidR="00A717FB" w:rsidRPr="00E867EF" w:rsidRDefault="00A717FB" w:rsidP="00E867EF">
      <w:pPr>
        <w:pStyle w:val="a7"/>
        <w:tabs>
          <w:tab w:val="left" w:pos="1142"/>
        </w:tabs>
        <w:spacing w:line="276" w:lineRule="auto"/>
        <w:ind w:left="857" w:right="981" w:firstLine="0"/>
        <w:rPr>
          <w:sz w:val="28"/>
          <w:szCs w:val="28"/>
        </w:rPr>
      </w:pPr>
      <w:r>
        <w:rPr>
          <w:sz w:val="28"/>
        </w:rPr>
        <w:t>користувачів</w:t>
      </w:r>
      <w:r w:rsidRPr="00E867EF">
        <w:rPr>
          <w:sz w:val="28"/>
          <w:szCs w:val="28"/>
        </w:rPr>
        <w:t>.</w:t>
      </w:r>
      <w:r w:rsidR="00E867EF">
        <w:rPr>
          <w:sz w:val="28"/>
          <w:szCs w:val="28"/>
        </w:rPr>
        <w:t xml:space="preserve"> </w:t>
      </w:r>
      <w:r w:rsidRPr="00E867EF">
        <w:rPr>
          <w:sz w:val="28"/>
          <w:szCs w:val="28"/>
        </w:rPr>
        <w:t>Дизайн повинен сприяти ефективному донесенню всієї необхідної інформації до користувача незалежно від зовнішніх умов або можливостей</w:t>
      </w:r>
      <w:r w:rsidR="00E867EF">
        <w:rPr>
          <w:sz w:val="28"/>
          <w:szCs w:val="28"/>
        </w:rPr>
        <w:t xml:space="preserve"> </w:t>
      </w:r>
      <w:r w:rsidRPr="00E867EF">
        <w:rPr>
          <w:sz w:val="28"/>
          <w:szCs w:val="28"/>
        </w:rPr>
        <w:t>сприйняття користувача.</w:t>
      </w:r>
    </w:p>
    <w:p w:rsidR="00A717FB" w:rsidRPr="00E867EF" w:rsidRDefault="00A717FB" w:rsidP="00E867EF">
      <w:pPr>
        <w:pStyle w:val="a7"/>
        <w:numPr>
          <w:ilvl w:val="1"/>
          <w:numId w:val="16"/>
        </w:numPr>
        <w:tabs>
          <w:tab w:val="left" w:pos="1142"/>
        </w:tabs>
        <w:spacing w:line="276" w:lineRule="auto"/>
        <w:rPr>
          <w:sz w:val="28"/>
          <w:szCs w:val="28"/>
        </w:rPr>
      </w:pPr>
      <w:r>
        <w:rPr>
          <w:sz w:val="28"/>
        </w:rPr>
        <w:t>Припустимість</w:t>
      </w:r>
      <w:r>
        <w:rPr>
          <w:spacing w:val="-2"/>
          <w:sz w:val="28"/>
        </w:rPr>
        <w:t xml:space="preserve"> </w:t>
      </w:r>
      <w:r>
        <w:rPr>
          <w:sz w:val="28"/>
        </w:rPr>
        <w:t>помилок.</w:t>
      </w:r>
      <w:r w:rsidR="00E867EF">
        <w:rPr>
          <w:sz w:val="28"/>
        </w:rPr>
        <w:t xml:space="preserve"> </w:t>
      </w:r>
      <w:r w:rsidRPr="00E867EF">
        <w:rPr>
          <w:sz w:val="28"/>
          <w:szCs w:val="28"/>
        </w:rPr>
        <w:t>Дизайн повинен звести до мінімуму можливість виникнення ризиків і шкідливих наслідків випадкових або ненавмисних дій користувачів.</w:t>
      </w:r>
    </w:p>
    <w:p w:rsidR="00A717FB" w:rsidRPr="00E867EF" w:rsidRDefault="00A717FB" w:rsidP="00E867EF">
      <w:pPr>
        <w:pStyle w:val="a7"/>
        <w:numPr>
          <w:ilvl w:val="1"/>
          <w:numId w:val="16"/>
        </w:numPr>
        <w:tabs>
          <w:tab w:val="left" w:pos="1142"/>
        </w:tabs>
        <w:spacing w:line="276" w:lineRule="auto"/>
        <w:rPr>
          <w:sz w:val="28"/>
          <w:szCs w:val="28"/>
        </w:rPr>
      </w:pPr>
      <w:r>
        <w:rPr>
          <w:sz w:val="28"/>
        </w:rPr>
        <w:t>Низький рівень фізичних</w:t>
      </w:r>
      <w:r>
        <w:rPr>
          <w:spacing w:val="-4"/>
          <w:sz w:val="28"/>
        </w:rPr>
        <w:t xml:space="preserve"> </w:t>
      </w:r>
      <w:proofErr w:type="spellStart"/>
      <w:r>
        <w:rPr>
          <w:sz w:val="28"/>
        </w:rPr>
        <w:t>зусиль.</w:t>
      </w:r>
      <w:r w:rsidRPr="00E867EF">
        <w:rPr>
          <w:sz w:val="28"/>
          <w:szCs w:val="28"/>
        </w:rPr>
        <w:t>Дизайн</w:t>
      </w:r>
      <w:proofErr w:type="spellEnd"/>
      <w:r w:rsidRPr="00E867EF">
        <w:rPr>
          <w:sz w:val="28"/>
          <w:szCs w:val="28"/>
        </w:rPr>
        <w:t xml:space="preserve"> розраховано на затрату незначних фізичних ресурсів користувачів, на мінімальний рівень стомлюваності.</w:t>
      </w:r>
    </w:p>
    <w:p w:rsidR="00A717FB" w:rsidRDefault="00A717FB" w:rsidP="00E867EF">
      <w:pPr>
        <w:pStyle w:val="a7"/>
        <w:numPr>
          <w:ilvl w:val="1"/>
          <w:numId w:val="16"/>
        </w:numPr>
        <w:tabs>
          <w:tab w:val="left" w:pos="1142"/>
        </w:tabs>
        <w:spacing w:line="276" w:lineRule="auto"/>
        <w:rPr>
          <w:sz w:val="28"/>
          <w:szCs w:val="28"/>
        </w:rPr>
      </w:pPr>
      <w:r>
        <w:rPr>
          <w:sz w:val="28"/>
        </w:rPr>
        <w:t>Наявність необхідного розміру і</w:t>
      </w:r>
      <w:r>
        <w:rPr>
          <w:spacing w:val="-4"/>
          <w:sz w:val="28"/>
        </w:rPr>
        <w:t xml:space="preserve"> </w:t>
      </w:r>
      <w:proofErr w:type="spellStart"/>
      <w:r>
        <w:rPr>
          <w:sz w:val="28"/>
        </w:rPr>
        <w:t>простору.</w:t>
      </w:r>
      <w:r w:rsidRPr="00E867EF">
        <w:rPr>
          <w:sz w:val="28"/>
          <w:szCs w:val="28"/>
        </w:rPr>
        <w:t>Наявність</w:t>
      </w:r>
      <w:proofErr w:type="spellEnd"/>
      <w:r w:rsidRPr="00E867EF">
        <w:rPr>
          <w:sz w:val="28"/>
          <w:szCs w:val="28"/>
        </w:rPr>
        <w:t xml:space="preserve">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E867EF" w:rsidRDefault="00E867EF" w:rsidP="00E867EF">
      <w:pPr>
        <w:tabs>
          <w:tab w:val="left" w:pos="1142"/>
        </w:tabs>
        <w:spacing w:line="276" w:lineRule="auto"/>
        <w:rPr>
          <w:sz w:val="28"/>
          <w:szCs w:val="28"/>
        </w:rPr>
      </w:pPr>
    </w:p>
    <w:p w:rsidR="00E867EF" w:rsidRPr="00E867EF" w:rsidRDefault="00E867EF" w:rsidP="00E867EF">
      <w:pPr>
        <w:tabs>
          <w:tab w:val="left" w:pos="1142"/>
        </w:tabs>
        <w:spacing w:line="276" w:lineRule="auto"/>
        <w:rPr>
          <w:sz w:val="28"/>
          <w:szCs w:val="28"/>
        </w:rPr>
      </w:pPr>
    </w:p>
    <w:p w:rsidR="00A717FB" w:rsidRDefault="00A717FB" w:rsidP="00A717FB">
      <w:pPr>
        <w:pStyle w:val="a3"/>
        <w:spacing w:before="3" w:line="276" w:lineRule="auto"/>
        <w:ind w:left="0"/>
        <w:rPr>
          <w:color w:val="000000"/>
          <w:bdr w:val="none" w:sz="0" w:space="0" w:color="auto" w:frame="1"/>
        </w:rPr>
      </w:pPr>
      <w:r>
        <w:rPr>
          <w:color w:val="000000"/>
          <w:bdr w:val="none" w:sz="0" w:space="0" w:color="auto" w:frame="1"/>
        </w:rPr>
        <w:lastRenderedPageBreak/>
        <w:t xml:space="preserve">     </w:t>
      </w:r>
      <w:r w:rsidRPr="006566AC">
        <w:rPr>
          <w:color w:val="000000"/>
          <w:bdr w:val="none" w:sz="0" w:space="0" w:color="auto" w:frame="1"/>
        </w:rPr>
        <w:t xml:space="preserve">Для якісного соціально-психологічного та психолого-медико-педагогічного </w:t>
      </w:r>
      <w:proofErr w:type="spellStart"/>
      <w:r w:rsidRPr="006566AC">
        <w:rPr>
          <w:color w:val="000000"/>
          <w:bdr w:val="none" w:sz="0" w:space="0" w:color="auto" w:frame="1"/>
        </w:rPr>
        <w:t>супровіду</w:t>
      </w:r>
      <w:proofErr w:type="spellEnd"/>
      <w:r w:rsidRPr="006566AC">
        <w:rPr>
          <w:color w:val="000000"/>
          <w:bdr w:val="none" w:sz="0" w:space="0" w:color="auto" w:frame="1"/>
        </w:rPr>
        <w:t xml:space="preserve"> дітей з особливими потребами, батьків та педагогів у штаті є посади практичного</w:t>
      </w:r>
      <w:r>
        <w:rPr>
          <w:color w:val="000000"/>
          <w:bdr w:val="none" w:sz="0" w:space="0" w:color="auto" w:frame="1"/>
        </w:rPr>
        <w:t xml:space="preserve"> психолога, асистент учителя</w:t>
      </w:r>
      <w:r w:rsidR="00E867EF">
        <w:rPr>
          <w:color w:val="000000"/>
          <w:bdr w:val="none" w:sz="0" w:space="0" w:color="auto" w:frame="1"/>
        </w:rPr>
        <w:t>.</w:t>
      </w:r>
    </w:p>
    <w:p w:rsidR="00E867EF" w:rsidRDefault="00E867EF" w:rsidP="00A717FB">
      <w:pPr>
        <w:pStyle w:val="a3"/>
        <w:spacing w:before="3" w:line="276" w:lineRule="auto"/>
        <w:ind w:left="0"/>
        <w:rPr>
          <w:sz w:val="30"/>
        </w:rPr>
      </w:pPr>
    </w:p>
    <w:p w:rsidR="00A717FB" w:rsidRDefault="00A717FB" w:rsidP="00A717FB">
      <w:pPr>
        <w:pStyle w:val="1"/>
        <w:tabs>
          <w:tab w:val="left" w:pos="873"/>
        </w:tabs>
        <w:spacing w:before="1" w:line="276" w:lineRule="auto"/>
      </w:pPr>
      <w:r>
        <w:t>9.Моніторинг якості освіти</w:t>
      </w:r>
    </w:p>
    <w:p w:rsidR="00A717FB" w:rsidRDefault="00A717FB" w:rsidP="00A717FB">
      <w:pPr>
        <w:pStyle w:val="a3"/>
        <w:spacing w:before="177" w:line="276" w:lineRule="auto"/>
        <w:ind w:right="221" w:firstLine="360"/>
      </w:pPr>
      <w: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A717FB" w:rsidRDefault="00A717FB" w:rsidP="00A717FB">
      <w:pPr>
        <w:pStyle w:val="a3"/>
        <w:spacing w:before="2" w:line="276" w:lineRule="auto"/>
        <w:ind w:left="512"/>
      </w:pPr>
      <w:r>
        <w:t>Моніторинг якості освіти може бути внутрішній та зовнішній.</w:t>
      </w:r>
    </w:p>
    <w:p w:rsidR="00A717FB" w:rsidRDefault="00A717FB" w:rsidP="00A717FB">
      <w:pPr>
        <w:pStyle w:val="a3"/>
        <w:spacing w:line="276" w:lineRule="auto"/>
        <w:ind w:right="325" w:firstLine="360"/>
      </w:pPr>
      <w:r>
        <w:t>Внутрішній моніторинг якості освіти проводиться закладом освіти (іншими суб’єктами освітньої діяльності).</w:t>
      </w:r>
    </w:p>
    <w:p w:rsidR="00A717FB" w:rsidRDefault="00A717FB" w:rsidP="00A717FB">
      <w:pPr>
        <w:pStyle w:val="a3"/>
        <w:spacing w:line="276" w:lineRule="auto"/>
        <w:ind w:left="512"/>
      </w:pPr>
      <w:r>
        <w:rPr>
          <w:u w:val="single"/>
        </w:rPr>
        <w:t>Завдання моніторингу:</w:t>
      </w:r>
    </w:p>
    <w:p w:rsidR="00A717FB" w:rsidRDefault="00A717FB" w:rsidP="00A717FB">
      <w:pPr>
        <w:pStyle w:val="a7"/>
        <w:numPr>
          <w:ilvl w:val="1"/>
          <w:numId w:val="14"/>
        </w:numPr>
        <w:tabs>
          <w:tab w:val="left" w:pos="676"/>
        </w:tabs>
        <w:spacing w:before="59" w:line="276" w:lineRule="auto"/>
        <w:ind w:right="1516"/>
        <w:rPr>
          <w:sz w:val="28"/>
        </w:rPr>
      </w:pPr>
      <w:r w:rsidRPr="00A717FB">
        <w:rPr>
          <w:sz w:val="28"/>
        </w:rPr>
        <w:t>Здійснення систематичного контролю за освітнім процесом у</w:t>
      </w:r>
      <w:r w:rsidRPr="00A717FB">
        <w:rPr>
          <w:spacing w:val="5"/>
          <w:sz w:val="28"/>
        </w:rPr>
        <w:t xml:space="preserve"> </w:t>
      </w:r>
      <w:r w:rsidRPr="00A717FB">
        <w:rPr>
          <w:sz w:val="28"/>
        </w:rPr>
        <w:t>школі</w:t>
      </w:r>
    </w:p>
    <w:p w:rsidR="00A717FB" w:rsidRPr="00A717FB" w:rsidRDefault="00A717FB" w:rsidP="00A717FB">
      <w:pPr>
        <w:pStyle w:val="a7"/>
        <w:numPr>
          <w:ilvl w:val="1"/>
          <w:numId w:val="14"/>
        </w:numPr>
        <w:tabs>
          <w:tab w:val="left" w:pos="676"/>
        </w:tabs>
        <w:spacing w:before="59" w:line="276" w:lineRule="auto"/>
        <w:ind w:right="1516"/>
        <w:rPr>
          <w:sz w:val="28"/>
        </w:rPr>
      </w:pPr>
      <w:r w:rsidRPr="00A717FB">
        <w:rPr>
          <w:sz w:val="28"/>
        </w:rPr>
        <w:t>Створення власної системи неперервного і тривалого</w:t>
      </w:r>
      <w:r w:rsidRPr="00A717FB">
        <w:rPr>
          <w:spacing w:val="-26"/>
          <w:sz w:val="28"/>
        </w:rPr>
        <w:t xml:space="preserve"> </w:t>
      </w:r>
      <w:r w:rsidRPr="00A717FB">
        <w:rPr>
          <w:sz w:val="28"/>
        </w:rPr>
        <w:t>спостереження, оцінювання стану освітнього процесу.</w:t>
      </w:r>
    </w:p>
    <w:p w:rsidR="00A717FB" w:rsidRPr="00A717FB" w:rsidRDefault="00A717FB" w:rsidP="00A717FB">
      <w:pPr>
        <w:pStyle w:val="a7"/>
        <w:numPr>
          <w:ilvl w:val="1"/>
          <w:numId w:val="14"/>
        </w:numPr>
        <w:tabs>
          <w:tab w:val="left" w:pos="676"/>
        </w:tabs>
        <w:spacing w:line="276" w:lineRule="auto"/>
        <w:ind w:right="798"/>
        <w:rPr>
          <w:sz w:val="28"/>
        </w:rPr>
      </w:pPr>
      <w:r w:rsidRPr="00A717FB">
        <w:rPr>
          <w:sz w:val="28"/>
        </w:rPr>
        <w:t>Аналіз чинників впливу на результативність успішності, підтримка</w:t>
      </w:r>
      <w:r w:rsidRPr="00A717FB">
        <w:rPr>
          <w:spacing w:val="-29"/>
          <w:sz w:val="28"/>
        </w:rPr>
        <w:t xml:space="preserve"> </w:t>
      </w:r>
      <w:r w:rsidRPr="00A717FB">
        <w:rPr>
          <w:sz w:val="28"/>
        </w:rPr>
        <w:t>високої мотивації навчання.</w:t>
      </w:r>
    </w:p>
    <w:p w:rsidR="00A717FB" w:rsidRPr="00A717FB" w:rsidRDefault="00A717FB" w:rsidP="00A717FB">
      <w:pPr>
        <w:pStyle w:val="a7"/>
        <w:numPr>
          <w:ilvl w:val="1"/>
          <w:numId w:val="14"/>
        </w:numPr>
        <w:tabs>
          <w:tab w:val="left" w:pos="676"/>
        </w:tabs>
        <w:spacing w:line="276" w:lineRule="auto"/>
        <w:ind w:right="675"/>
        <w:rPr>
          <w:sz w:val="28"/>
        </w:rPr>
      </w:pPr>
      <w:r w:rsidRPr="00A717FB">
        <w:rPr>
          <w:sz w:val="28"/>
        </w:rPr>
        <w:t>Створення оптимальних соціально-психологічних умов для саморозвитку</w:t>
      </w:r>
      <w:r w:rsidRPr="00A717FB">
        <w:rPr>
          <w:spacing w:val="-30"/>
          <w:sz w:val="28"/>
        </w:rPr>
        <w:t xml:space="preserve"> </w:t>
      </w:r>
      <w:r w:rsidRPr="00A717FB">
        <w:rPr>
          <w:sz w:val="28"/>
        </w:rPr>
        <w:t>та самореалізації здобувачів освіти і</w:t>
      </w:r>
      <w:r w:rsidRPr="00A717FB">
        <w:rPr>
          <w:spacing w:val="-8"/>
          <w:sz w:val="28"/>
        </w:rPr>
        <w:t xml:space="preserve"> </w:t>
      </w:r>
      <w:r w:rsidRPr="00A717FB">
        <w:rPr>
          <w:sz w:val="28"/>
        </w:rPr>
        <w:t>педагогів.</w:t>
      </w:r>
    </w:p>
    <w:p w:rsidR="00A717FB" w:rsidRPr="00A717FB" w:rsidRDefault="00A717FB" w:rsidP="00A717FB">
      <w:pPr>
        <w:pStyle w:val="a7"/>
        <w:numPr>
          <w:ilvl w:val="1"/>
          <w:numId w:val="14"/>
        </w:numPr>
        <w:tabs>
          <w:tab w:val="left" w:pos="676"/>
        </w:tabs>
        <w:spacing w:line="276" w:lineRule="auto"/>
        <w:ind w:right="534"/>
        <w:rPr>
          <w:sz w:val="28"/>
        </w:rPr>
      </w:pPr>
      <w:r w:rsidRPr="00A717FB">
        <w:rPr>
          <w:sz w:val="28"/>
        </w:rPr>
        <w:t>Прогнозування на підставі об’єктивних даних динаміки й тенденцій</w:t>
      </w:r>
      <w:r w:rsidRPr="00A717FB">
        <w:rPr>
          <w:spacing w:val="-30"/>
          <w:sz w:val="28"/>
        </w:rPr>
        <w:t xml:space="preserve"> </w:t>
      </w:r>
      <w:r w:rsidRPr="00A717FB">
        <w:rPr>
          <w:sz w:val="28"/>
        </w:rPr>
        <w:t>розвитку освітнього процесу в</w:t>
      </w:r>
      <w:r w:rsidRPr="00A717FB">
        <w:rPr>
          <w:spacing w:val="-2"/>
          <w:sz w:val="28"/>
        </w:rPr>
        <w:t xml:space="preserve"> </w:t>
      </w:r>
      <w:r w:rsidRPr="00A717FB">
        <w:rPr>
          <w:sz w:val="28"/>
        </w:rPr>
        <w:t>школі.</w:t>
      </w:r>
    </w:p>
    <w:p w:rsidR="00A717FB" w:rsidRDefault="00A717FB" w:rsidP="00A717FB">
      <w:pPr>
        <w:pStyle w:val="a3"/>
        <w:spacing w:line="276" w:lineRule="auto"/>
        <w:ind w:left="512"/>
      </w:pPr>
      <w:r>
        <w:rPr>
          <w:u w:val="single"/>
        </w:rPr>
        <w:t>Предмет моніторингу.</w:t>
      </w:r>
    </w:p>
    <w:p w:rsidR="00A717FB" w:rsidRDefault="00A717FB" w:rsidP="00A717FB">
      <w:pPr>
        <w:pStyle w:val="a3"/>
        <w:spacing w:line="276" w:lineRule="auto"/>
        <w:ind w:left="512" w:right="1566"/>
      </w:pPr>
      <w:r>
        <w:t xml:space="preserve">Предметом моніторингу є якість освітнього процесу в закладі освіти. </w:t>
      </w:r>
      <w:r>
        <w:rPr>
          <w:u w:val="single"/>
        </w:rPr>
        <w:t>Об’єкти моніторингу.</w:t>
      </w:r>
    </w:p>
    <w:p w:rsidR="00A717FB" w:rsidRDefault="00A717FB" w:rsidP="00A717FB">
      <w:pPr>
        <w:pStyle w:val="a3"/>
        <w:spacing w:line="276" w:lineRule="auto"/>
      </w:pPr>
      <w:r>
        <w:t>Об’єктом моніторингу є система організації освітнього процесу в школі, що включає кілька рівнів:</w:t>
      </w:r>
    </w:p>
    <w:p w:rsidR="00A717FB" w:rsidRDefault="00A717FB" w:rsidP="00A717FB">
      <w:pPr>
        <w:pStyle w:val="a7"/>
        <w:numPr>
          <w:ilvl w:val="2"/>
          <w:numId w:val="16"/>
        </w:numPr>
        <w:tabs>
          <w:tab w:val="left" w:pos="1022"/>
        </w:tabs>
        <w:spacing w:line="276" w:lineRule="auto"/>
        <w:ind w:left="1021"/>
        <w:rPr>
          <w:sz w:val="28"/>
        </w:rPr>
      </w:pPr>
      <w:r>
        <w:rPr>
          <w:sz w:val="28"/>
        </w:rPr>
        <w:t>здобувач освіти;</w:t>
      </w:r>
    </w:p>
    <w:p w:rsidR="00A717FB" w:rsidRDefault="00A717FB" w:rsidP="00A717FB">
      <w:pPr>
        <w:pStyle w:val="a7"/>
        <w:numPr>
          <w:ilvl w:val="2"/>
          <w:numId w:val="16"/>
        </w:numPr>
        <w:tabs>
          <w:tab w:val="left" w:pos="1022"/>
        </w:tabs>
        <w:spacing w:line="276" w:lineRule="auto"/>
        <w:ind w:left="1021"/>
        <w:rPr>
          <w:sz w:val="28"/>
        </w:rPr>
      </w:pPr>
      <w:r>
        <w:rPr>
          <w:sz w:val="28"/>
        </w:rPr>
        <w:t>учитель;</w:t>
      </w:r>
    </w:p>
    <w:p w:rsidR="00A717FB" w:rsidRDefault="00A717FB" w:rsidP="00A717FB">
      <w:pPr>
        <w:pStyle w:val="a7"/>
        <w:numPr>
          <w:ilvl w:val="2"/>
          <w:numId w:val="16"/>
        </w:numPr>
        <w:tabs>
          <w:tab w:val="left" w:pos="1022"/>
        </w:tabs>
        <w:spacing w:line="276" w:lineRule="auto"/>
        <w:ind w:left="1021"/>
        <w:rPr>
          <w:sz w:val="28"/>
        </w:rPr>
      </w:pPr>
      <w:r>
        <w:rPr>
          <w:sz w:val="28"/>
        </w:rPr>
        <w:t>класний керівник;</w:t>
      </w:r>
    </w:p>
    <w:p w:rsidR="00A717FB" w:rsidRPr="00A717FB" w:rsidRDefault="00A717FB" w:rsidP="00A717FB">
      <w:pPr>
        <w:pStyle w:val="a7"/>
        <w:numPr>
          <w:ilvl w:val="0"/>
          <w:numId w:val="19"/>
        </w:numPr>
        <w:tabs>
          <w:tab w:val="left" w:pos="1022"/>
        </w:tabs>
        <w:spacing w:line="276" w:lineRule="auto"/>
        <w:ind w:right="6119"/>
        <w:rPr>
          <w:sz w:val="28"/>
        </w:rPr>
      </w:pPr>
      <w:r w:rsidRPr="00A717FB">
        <w:rPr>
          <w:sz w:val="28"/>
        </w:rPr>
        <w:t xml:space="preserve">батьки і громадськість та </w:t>
      </w:r>
      <w:r w:rsidRPr="00A717FB">
        <w:rPr>
          <w:spacing w:val="-3"/>
          <w:sz w:val="28"/>
        </w:rPr>
        <w:t>ін.</w:t>
      </w:r>
      <w:r w:rsidRPr="00A717FB">
        <w:rPr>
          <w:spacing w:val="-3"/>
          <w:sz w:val="28"/>
          <w:u w:val="single"/>
        </w:rPr>
        <w:t xml:space="preserve"> </w:t>
      </w:r>
      <w:r w:rsidRPr="00A717FB">
        <w:rPr>
          <w:sz w:val="28"/>
          <w:u w:val="single"/>
        </w:rPr>
        <w:t>Суб’єкти</w:t>
      </w:r>
      <w:r w:rsidRPr="00A717FB">
        <w:rPr>
          <w:spacing w:val="-1"/>
          <w:sz w:val="28"/>
          <w:u w:val="single"/>
        </w:rPr>
        <w:t xml:space="preserve"> </w:t>
      </w:r>
      <w:r w:rsidRPr="00A717FB">
        <w:rPr>
          <w:sz w:val="28"/>
          <w:u w:val="single"/>
        </w:rPr>
        <w:t>моніторингу.</w:t>
      </w:r>
    </w:p>
    <w:p w:rsidR="00A717FB" w:rsidRDefault="00A717FB" w:rsidP="00A717FB">
      <w:pPr>
        <w:pStyle w:val="a3"/>
        <w:spacing w:line="276" w:lineRule="auto"/>
        <w:ind w:left="858"/>
      </w:pPr>
      <w:r>
        <w:t>Суб’єктами моніторингу виступають:</w:t>
      </w:r>
    </w:p>
    <w:p w:rsidR="00A717FB" w:rsidRDefault="00A717FB" w:rsidP="00A717FB">
      <w:pPr>
        <w:pStyle w:val="a7"/>
        <w:numPr>
          <w:ilvl w:val="0"/>
          <w:numId w:val="17"/>
        </w:numPr>
        <w:tabs>
          <w:tab w:val="left" w:pos="873"/>
        </w:tabs>
        <w:spacing w:line="276" w:lineRule="auto"/>
        <w:rPr>
          <w:sz w:val="28"/>
        </w:rPr>
      </w:pPr>
      <w:r>
        <w:rPr>
          <w:sz w:val="28"/>
        </w:rPr>
        <w:t>моніторингова</w:t>
      </w:r>
      <w:r>
        <w:rPr>
          <w:spacing w:val="2"/>
          <w:sz w:val="28"/>
        </w:rPr>
        <w:t xml:space="preserve"> </w:t>
      </w:r>
      <w:r>
        <w:rPr>
          <w:sz w:val="28"/>
        </w:rPr>
        <w:t>група;</w:t>
      </w:r>
    </w:p>
    <w:p w:rsidR="00A717FB" w:rsidRDefault="00A717FB" w:rsidP="00A717FB">
      <w:pPr>
        <w:pStyle w:val="a7"/>
        <w:numPr>
          <w:ilvl w:val="0"/>
          <w:numId w:val="17"/>
        </w:numPr>
        <w:tabs>
          <w:tab w:val="left" w:pos="873"/>
        </w:tabs>
        <w:spacing w:before="23" w:line="276" w:lineRule="auto"/>
        <w:rPr>
          <w:sz w:val="28"/>
        </w:rPr>
      </w:pPr>
      <w:r>
        <w:rPr>
          <w:sz w:val="28"/>
        </w:rPr>
        <w:t>адміністрація</w:t>
      </w:r>
      <w:r>
        <w:rPr>
          <w:spacing w:val="2"/>
          <w:sz w:val="28"/>
        </w:rPr>
        <w:t xml:space="preserve"> </w:t>
      </w:r>
      <w:r>
        <w:rPr>
          <w:sz w:val="28"/>
        </w:rPr>
        <w:t>закладу;</w:t>
      </w:r>
    </w:p>
    <w:p w:rsidR="00A717FB" w:rsidRDefault="00A717FB" w:rsidP="00A717FB">
      <w:pPr>
        <w:pStyle w:val="a7"/>
        <w:numPr>
          <w:ilvl w:val="0"/>
          <w:numId w:val="17"/>
        </w:numPr>
        <w:tabs>
          <w:tab w:val="left" w:pos="873"/>
        </w:tabs>
        <w:spacing w:before="23" w:line="276" w:lineRule="auto"/>
        <w:rPr>
          <w:sz w:val="28"/>
        </w:rPr>
      </w:pPr>
      <w:r>
        <w:rPr>
          <w:sz w:val="28"/>
        </w:rPr>
        <w:t>органи управління освітою (різних</w:t>
      </w:r>
      <w:r>
        <w:rPr>
          <w:spacing w:val="-1"/>
          <w:sz w:val="28"/>
        </w:rPr>
        <w:t xml:space="preserve"> </w:t>
      </w:r>
      <w:r>
        <w:rPr>
          <w:sz w:val="28"/>
        </w:rPr>
        <w:t>рівнів).</w:t>
      </w:r>
    </w:p>
    <w:p w:rsidR="00E867EF" w:rsidRDefault="00E867EF" w:rsidP="00A717FB">
      <w:pPr>
        <w:pStyle w:val="a3"/>
        <w:spacing w:before="187" w:line="276" w:lineRule="auto"/>
        <w:ind w:left="512" w:right="5613"/>
        <w:rPr>
          <w:u w:val="single"/>
        </w:rPr>
      </w:pPr>
    </w:p>
    <w:p w:rsidR="00A717FB" w:rsidRDefault="00E867EF" w:rsidP="00A717FB">
      <w:pPr>
        <w:pStyle w:val="a3"/>
        <w:spacing w:before="187" w:line="276" w:lineRule="auto"/>
        <w:ind w:left="512" w:right="5613"/>
      </w:pPr>
      <w:r>
        <w:rPr>
          <w:u w:val="single"/>
        </w:rPr>
        <w:lastRenderedPageBreak/>
        <w:t xml:space="preserve">      </w:t>
      </w:r>
      <w:r w:rsidR="00A717FB">
        <w:rPr>
          <w:u w:val="single"/>
        </w:rPr>
        <w:t>Форми та методи моніторингу.</w:t>
      </w:r>
      <w:r w:rsidR="00A717FB">
        <w:t xml:space="preserve"> Основними формами моніторингу є:</w:t>
      </w:r>
    </w:p>
    <w:p w:rsidR="006D5BD0" w:rsidRDefault="006D5BD0" w:rsidP="006D5BD0">
      <w:pPr>
        <w:pStyle w:val="a7"/>
        <w:tabs>
          <w:tab w:val="left" w:pos="676"/>
        </w:tabs>
        <w:spacing w:line="276" w:lineRule="auto"/>
        <w:ind w:left="152" w:right="1626" w:firstLine="0"/>
        <w:rPr>
          <w:spacing w:val="-25"/>
          <w:sz w:val="28"/>
        </w:rPr>
      </w:pPr>
      <w:r>
        <w:rPr>
          <w:sz w:val="28"/>
        </w:rPr>
        <w:t xml:space="preserve">         - </w:t>
      </w:r>
      <w:proofErr w:type="spellStart"/>
      <w:r w:rsidR="00A717FB" w:rsidRPr="00A717FB">
        <w:rPr>
          <w:sz w:val="28"/>
        </w:rPr>
        <w:t>самооцінювання</w:t>
      </w:r>
      <w:proofErr w:type="spellEnd"/>
      <w:r w:rsidR="00A717FB" w:rsidRPr="00A717FB">
        <w:rPr>
          <w:sz w:val="28"/>
        </w:rPr>
        <w:t xml:space="preserve"> власної діяльності педагогами, здобувачами</w:t>
      </w:r>
      <w:r w:rsidR="00A717FB" w:rsidRPr="00A717FB">
        <w:rPr>
          <w:spacing w:val="-25"/>
          <w:sz w:val="28"/>
        </w:rPr>
        <w:t xml:space="preserve"> </w:t>
      </w:r>
    </w:p>
    <w:p w:rsidR="00A717FB" w:rsidRPr="00A717FB" w:rsidRDefault="006D5BD0" w:rsidP="006D5BD0">
      <w:pPr>
        <w:pStyle w:val="a7"/>
        <w:tabs>
          <w:tab w:val="left" w:pos="676"/>
        </w:tabs>
        <w:spacing w:line="276" w:lineRule="auto"/>
        <w:ind w:left="152" w:right="1626" w:firstLine="0"/>
        <w:rPr>
          <w:sz w:val="28"/>
        </w:rPr>
      </w:pPr>
      <w:r>
        <w:rPr>
          <w:spacing w:val="-25"/>
          <w:sz w:val="28"/>
        </w:rPr>
        <w:t xml:space="preserve">                 </w:t>
      </w:r>
      <w:r w:rsidR="00A717FB" w:rsidRPr="00A717FB">
        <w:rPr>
          <w:sz w:val="28"/>
        </w:rPr>
        <w:t>освіти, адміністрацією;</w:t>
      </w:r>
    </w:p>
    <w:p w:rsidR="006D5BD0" w:rsidRDefault="006D5BD0" w:rsidP="006D5BD0">
      <w:pPr>
        <w:tabs>
          <w:tab w:val="left" w:pos="676"/>
        </w:tabs>
        <w:spacing w:line="276" w:lineRule="auto"/>
        <w:ind w:left="-12" w:right="779"/>
        <w:rPr>
          <w:sz w:val="28"/>
        </w:rPr>
      </w:pPr>
      <w:r w:rsidRPr="006D5BD0">
        <w:rPr>
          <w:sz w:val="28"/>
        </w:rPr>
        <w:t xml:space="preserve">          - </w:t>
      </w:r>
      <w:r w:rsidR="00A717FB" w:rsidRPr="006D5BD0">
        <w:rPr>
          <w:sz w:val="28"/>
        </w:rPr>
        <w:t xml:space="preserve">внутрішня оцінка діяльності адміністрацією, керівниками методичних </w:t>
      </w:r>
      <w:r>
        <w:rPr>
          <w:sz w:val="28"/>
        </w:rPr>
        <w:t xml:space="preserve">   </w:t>
      </w:r>
    </w:p>
    <w:p w:rsidR="006D5BD0" w:rsidRDefault="006D5BD0" w:rsidP="006D5BD0">
      <w:pPr>
        <w:tabs>
          <w:tab w:val="left" w:pos="676"/>
        </w:tabs>
        <w:spacing w:line="276" w:lineRule="auto"/>
        <w:ind w:left="-12" w:right="779"/>
        <w:rPr>
          <w:sz w:val="28"/>
        </w:rPr>
      </w:pPr>
      <w:r>
        <w:rPr>
          <w:sz w:val="28"/>
        </w:rPr>
        <w:t xml:space="preserve">            </w:t>
      </w:r>
      <w:r w:rsidR="00A717FB" w:rsidRPr="006D5BD0">
        <w:rPr>
          <w:sz w:val="28"/>
        </w:rPr>
        <w:t xml:space="preserve">об’єднань (проведення контрольних робіт, участь у І та ІІ етапі </w:t>
      </w:r>
    </w:p>
    <w:p w:rsidR="00A717FB" w:rsidRPr="006D5BD0" w:rsidRDefault="006D5BD0" w:rsidP="006D5BD0">
      <w:pPr>
        <w:tabs>
          <w:tab w:val="left" w:pos="676"/>
        </w:tabs>
        <w:spacing w:line="276" w:lineRule="auto"/>
        <w:ind w:left="-12" w:right="779"/>
        <w:rPr>
          <w:sz w:val="28"/>
        </w:rPr>
      </w:pPr>
      <w:r>
        <w:rPr>
          <w:sz w:val="28"/>
        </w:rPr>
        <w:t xml:space="preserve">            </w:t>
      </w:r>
      <w:r w:rsidR="00A717FB" w:rsidRPr="006D5BD0">
        <w:rPr>
          <w:sz w:val="28"/>
        </w:rPr>
        <w:t>Всеукраїнських предметних олімпіад, відвідування</w:t>
      </w:r>
      <w:r w:rsidR="00A717FB" w:rsidRPr="006D5BD0">
        <w:rPr>
          <w:spacing w:val="2"/>
          <w:sz w:val="28"/>
        </w:rPr>
        <w:t xml:space="preserve"> </w:t>
      </w:r>
      <w:r w:rsidR="00A717FB" w:rsidRPr="006D5BD0">
        <w:rPr>
          <w:sz w:val="28"/>
        </w:rPr>
        <w:t>уроків);</w:t>
      </w:r>
    </w:p>
    <w:p w:rsidR="00A717FB" w:rsidRPr="006D5BD0" w:rsidRDefault="006D5BD0" w:rsidP="006D5BD0">
      <w:pPr>
        <w:pStyle w:val="a7"/>
        <w:tabs>
          <w:tab w:val="left" w:pos="676"/>
        </w:tabs>
        <w:spacing w:line="276" w:lineRule="auto"/>
        <w:ind w:left="152" w:right="2289" w:firstLine="0"/>
        <w:rPr>
          <w:sz w:val="28"/>
        </w:rPr>
      </w:pPr>
      <w:r>
        <w:rPr>
          <w:sz w:val="28"/>
        </w:rPr>
        <w:t xml:space="preserve">         - </w:t>
      </w:r>
      <w:r w:rsidR="00A717FB" w:rsidRPr="006D5BD0">
        <w:rPr>
          <w:sz w:val="28"/>
        </w:rPr>
        <w:t>зовнішнє оцінювання діяльності органами управління</w:t>
      </w:r>
      <w:r w:rsidRPr="006D5BD0">
        <w:rPr>
          <w:spacing w:val="-26"/>
          <w:sz w:val="28"/>
        </w:rPr>
        <w:t xml:space="preserve"> </w:t>
      </w:r>
      <w:r w:rsidRPr="006D5BD0">
        <w:rPr>
          <w:sz w:val="28"/>
        </w:rPr>
        <w:t>освітою.</w:t>
      </w:r>
    </w:p>
    <w:p w:rsidR="00A717FB" w:rsidRDefault="00A717FB" w:rsidP="00A717FB">
      <w:pPr>
        <w:pStyle w:val="a7"/>
        <w:tabs>
          <w:tab w:val="left" w:pos="676"/>
        </w:tabs>
        <w:spacing w:line="276" w:lineRule="auto"/>
        <w:ind w:left="1141" w:right="2289" w:firstLine="0"/>
        <w:rPr>
          <w:sz w:val="28"/>
        </w:rPr>
      </w:pPr>
      <w:r>
        <w:rPr>
          <w:sz w:val="28"/>
          <w:u w:val="single"/>
        </w:rPr>
        <w:t xml:space="preserve"> Критерії</w:t>
      </w:r>
      <w:r>
        <w:rPr>
          <w:spacing w:val="-5"/>
          <w:sz w:val="28"/>
          <w:u w:val="single"/>
        </w:rPr>
        <w:t xml:space="preserve"> </w:t>
      </w:r>
      <w:r>
        <w:rPr>
          <w:sz w:val="28"/>
          <w:u w:val="single"/>
        </w:rPr>
        <w:t>моніторингу:</w:t>
      </w:r>
    </w:p>
    <w:p w:rsidR="00A717FB" w:rsidRDefault="00A717FB" w:rsidP="00A717FB">
      <w:pPr>
        <w:pStyle w:val="a7"/>
        <w:tabs>
          <w:tab w:val="left" w:pos="873"/>
        </w:tabs>
        <w:spacing w:line="276" w:lineRule="auto"/>
        <w:ind w:left="1141" w:firstLine="0"/>
        <w:rPr>
          <w:sz w:val="28"/>
        </w:rPr>
      </w:pPr>
      <w:r>
        <w:rPr>
          <w:sz w:val="28"/>
        </w:rPr>
        <w:t>1.об’єктивність (створення рівних умов для всіх учасників освітнього</w:t>
      </w:r>
      <w:r>
        <w:rPr>
          <w:spacing w:val="-20"/>
          <w:sz w:val="28"/>
        </w:rPr>
        <w:t xml:space="preserve"> </w:t>
      </w:r>
      <w:r>
        <w:rPr>
          <w:sz w:val="28"/>
        </w:rPr>
        <w:t>процесу);</w:t>
      </w:r>
    </w:p>
    <w:p w:rsidR="00A717FB" w:rsidRDefault="00A717FB" w:rsidP="00A717FB">
      <w:pPr>
        <w:pStyle w:val="a7"/>
        <w:tabs>
          <w:tab w:val="left" w:pos="873"/>
        </w:tabs>
        <w:spacing w:before="16" w:line="276" w:lineRule="auto"/>
        <w:ind w:left="1141" w:firstLine="0"/>
        <w:rPr>
          <w:sz w:val="28"/>
        </w:rPr>
      </w:pPr>
      <w:r>
        <w:rPr>
          <w:sz w:val="28"/>
        </w:rPr>
        <w:t>2.систематичність (згідно алгоритму дій, етапів та в певній</w:t>
      </w:r>
      <w:r>
        <w:rPr>
          <w:spacing w:val="-10"/>
          <w:sz w:val="28"/>
        </w:rPr>
        <w:t xml:space="preserve"> </w:t>
      </w:r>
      <w:r>
        <w:rPr>
          <w:sz w:val="28"/>
        </w:rPr>
        <w:t>послідовності);</w:t>
      </w:r>
    </w:p>
    <w:p w:rsidR="00A717FB" w:rsidRDefault="00A717FB" w:rsidP="00A717FB">
      <w:pPr>
        <w:pStyle w:val="a7"/>
        <w:tabs>
          <w:tab w:val="left" w:pos="873"/>
        </w:tabs>
        <w:spacing w:before="29" w:line="276" w:lineRule="auto"/>
        <w:ind w:left="1141" w:right="421" w:firstLine="0"/>
        <w:rPr>
          <w:sz w:val="28"/>
        </w:rPr>
      </w:pPr>
      <w:r>
        <w:rPr>
          <w:sz w:val="28"/>
        </w:rPr>
        <w:t>3.відповідність завдань змісту досліджуваного матеріалу, чіткість</w:t>
      </w:r>
      <w:r>
        <w:rPr>
          <w:spacing w:val="-33"/>
          <w:sz w:val="28"/>
        </w:rPr>
        <w:t xml:space="preserve"> </w:t>
      </w:r>
      <w:r>
        <w:rPr>
          <w:sz w:val="28"/>
        </w:rPr>
        <w:t>оцінювання, шляхи перевірки</w:t>
      </w:r>
      <w:r>
        <w:rPr>
          <w:spacing w:val="1"/>
          <w:sz w:val="28"/>
        </w:rPr>
        <w:t xml:space="preserve"> </w:t>
      </w:r>
      <w:r>
        <w:rPr>
          <w:sz w:val="28"/>
        </w:rPr>
        <w:t>результатів;</w:t>
      </w:r>
    </w:p>
    <w:p w:rsidR="00A717FB" w:rsidRDefault="00A717FB" w:rsidP="00A717FB">
      <w:pPr>
        <w:pStyle w:val="a7"/>
        <w:tabs>
          <w:tab w:val="left" w:pos="873"/>
        </w:tabs>
        <w:spacing w:before="2" w:line="276" w:lineRule="auto"/>
        <w:ind w:left="1141" w:firstLine="0"/>
        <w:rPr>
          <w:sz w:val="28"/>
        </w:rPr>
      </w:pPr>
      <w:r>
        <w:rPr>
          <w:sz w:val="28"/>
        </w:rPr>
        <w:t>4.надійність (повторний контроль іншими</w:t>
      </w:r>
      <w:r>
        <w:rPr>
          <w:spacing w:val="7"/>
          <w:sz w:val="28"/>
        </w:rPr>
        <w:t xml:space="preserve"> </w:t>
      </w:r>
      <w:r>
        <w:rPr>
          <w:sz w:val="28"/>
        </w:rPr>
        <w:t>суб’єктами);</w:t>
      </w:r>
    </w:p>
    <w:p w:rsidR="00A717FB" w:rsidRDefault="006D5BD0" w:rsidP="00A717FB">
      <w:pPr>
        <w:pStyle w:val="a7"/>
        <w:tabs>
          <w:tab w:val="left" w:pos="873"/>
        </w:tabs>
        <w:spacing w:before="28" w:line="276" w:lineRule="auto"/>
        <w:ind w:left="1141" w:firstLine="0"/>
        <w:rPr>
          <w:sz w:val="28"/>
        </w:rPr>
      </w:pPr>
      <w:r>
        <w:rPr>
          <w:sz w:val="28"/>
        </w:rPr>
        <w:t>5.</w:t>
      </w:r>
      <w:r w:rsidR="00A717FB">
        <w:rPr>
          <w:sz w:val="28"/>
        </w:rPr>
        <w:t>гуманізм (в умовах довіри, поваги до</w:t>
      </w:r>
      <w:r w:rsidR="00A717FB">
        <w:rPr>
          <w:spacing w:val="8"/>
          <w:sz w:val="28"/>
        </w:rPr>
        <w:t xml:space="preserve"> </w:t>
      </w:r>
      <w:r w:rsidR="00A717FB">
        <w:rPr>
          <w:sz w:val="28"/>
        </w:rPr>
        <w:t>особистості).</w:t>
      </w:r>
    </w:p>
    <w:p w:rsidR="00A717FB" w:rsidRDefault="00A717FB" w:rsidP="00A717FB">
      <w:pPr>
        <w:pStyle w:val="a3"/>
        <w:spacing w:before="182" w:line="276" w:lineRule="auto"/>
        <w:ind w:left="512"/>
      </w:pPr>
      <w:r>
        <w:rPr>
          <w:u w:val="single"/>
        </w:rPr>
        <w:t>Очікувані результати:</w:t>
      </w:r>
    </w:p>
    <w:p w:rsidR="00A717FB" w:rsidRPr="006D5BD0" w:rsidRDefault="006D5BD0" w:rsidP="006D5BD0">
      <w:pPr>
        <w:tabs>
          <w:tab w:val="left" w:pos="676"/>
        </w:tabs>
        <w:spacing w:before="5" w:line="276" w:lineRule="auto"/>
        <w:ind w:left="857"/>
        <w:rPr>
          <w:sz w:val="28"/>
        </w:rPr>
      </w:pPr>
      <w:r>
        <w:rPr>
          <w:sz w:val="28"/>
        </w:rPr>
        <w:t xml:space="preserve">    1.</w:t>
      </w:r>
      <w:r w:rsidR="00A717FB" w:rsidRPr="006D5BD0">
        <w:rPr>
          <w:sz w:val="28"/>
        </w:rPr>
        <w:t>Отримання результатів стану освітнього процесу в закладі</w:t>
      </w:r>
      <w:r w:rsidR="00A717FB" w:rsidRPr="006D5BD0">
        <w:rPr>
          <w:spacing w:val="-6"/>
          <w:sz w:val="28"/>
        </w:rPr>
        <w:t xml:space="preserve"> </w:t>
      </w:r>
      <w:r w:rsidR="00A717FB" w:rsidRPr="006D5BD0">
        <w:rPr>
          <w:sz w:val="28"/>
        </w:rPr>
        <w:t>освіти.</w:t>
      </w:r>
    </w:p>
    <w:p w:rsidR="00A717FB" w:rsidRDefault="006D5BD0" w:rsidP="006D5BD0">
      <w:pPr>
        <w:pStyle w:val="a7"/>
        <w:tabs>
          <w:tab w:val="left" w:pos="676"/>
        </w:tabs>
        <w:spacing w:line="276" w:lineRule="auto"/>
        <w:ind w:left="1141" w:right="651" w:firstLine="0"/>
        <w:rPr>
          <w:sz w:val="28"/>
        </w:rPr>
      </w:pPr>
      <w:r>
        <w:rPr>
          <w:sz w:val="28"/>
        </w:rPr>
        <w:t>2.</w:t>
      </w:r>
      <w:r w:rsidR="00A717FB">
        <w:rPr>
          <w:sz w:val="28"/>
        </w:rPr>
        <w:t>Покращення функцій управління освітнім процесом, накопичення даних</w:t>
      </w:r>
      <w:r w:rsidR="00A717FB">
        <w:rPr>
          <w:spacing w:val="-30"/>
          <w:sz w:val="28"/>
        </w:rPr>
        <w:t xml:space="preserve"> </w:t>
      </w:r>
      <w:r w:rsidR="00A717FB">
        <w:rPr>
          <w:sz w:val="28"/>
        </w:rPr>
        <w:t>для прийняття управлінських та тактичних</w:t>
      </w:r>
      <w:r w:rsidR="00A717FB">
        <w:rPr>
          <w:spacing w:val="-2"/>
          <w:sz w:val="28"/>
        </w:rPr>
        <w:t xml:space="preserve"> </w:t>
      </w:r>
      <w:r w:rsidR="00A717FB">
        <w:rPr>
          <w:sz w:val="28"/>
        </w:rPr>
        <w:t>рішень.</w:t>
      </w:r>
    </w:p>
    <w:p w:rsidR="00A717FB" w:rsidRPr="006D5BD0" w:rsidRDefault="00A717FB" w:rsidP="00A717FB">
      <w:pPr>
        <w:pStyle w:val="a3"/>
        <w:spacing w:line="276" w:lineRule="auto"/>
        <w:ind w:left="512"/>
        <w:rPr>
          <w:u w:val="single"/>
        </w:rPr>
      </w:pPr>
      <w:r w:rsidRPr="006D5BD0">
        <w:rPr>
          <w:u w:val="single"/>
        </w:rPr>
        <w:t>Підсумки моніторингу:</w:t>
      </w:r>
    </w:p>
    <w:p w:rsidR="00A717FB" w:rsidRPr="006D5BD0" w:rsidRDefault="006D5BD0" w:rsidP="006D5BD0">
      <w:pPr>
        <w:tabs>
          <w:tab w:val="left" w:pos="676"/>
        </w:tabs>
        <w:spacing w:line="276" w:lineRule="auto"/>
        <w:ind w:left="857" w:right="547"/>
        <w:rPr>
          <w:sz w:val="28"/>
        </w:rPr>
      </w:pPr>
      <w:r>
        <w:rPr>
          <w:sz w:val="28"/>
        </w:rPr>
        <w:t>1.</w:t>
      </w:r>
      <w:r w:rsidR="00A717FB" w:rsidRPr="006D5BD0">
        <w:rPr>
          <w:sz w:val="28"/>
        </w:rPr>
        <w:t>Підсумки моніторингу узагальнюються у схемах, діаграмах, висвітлюються</w:t>
      </w:r>
      <w:r w:rsidR="00A717FB" w:rsidRPr="006D5BD0">
        <w:rPr>
          <w:spacing w:val="-31"/>
          <w:sz w:val="28"/>
        </w:rPr>
        <w:t xml:space="preserve"> </w:t>
      </w:r>
      <w:r w:rsidR="00A717FB" w:rsidRPr="006D5BD0">
        <w:rPr>
          <w:sz w:val="28"/>
        </w:rPr>
        <w:t>в аналітично-інформаційних</w:t>
      </w:r>
      <w:r w:rsidR="00A717FB" w:rsidRPr="006D5BD0">
        <w:rPr>
          <w:spacing w:val="-4"/>
          <w:sz w:val="28"/>
        </w:rPr>
        <w:t xml:space="preserve"> </w:t>
      </w:r>
      <w:r w:rsidR="00A717FB" w:rsidRPr="006D5BD0">
        <w:rPr>
          <w:sz w:val="28"/>
        </w:rPr>
        <w:t>матеріалах.</w:t>
      </w:r>
    </w:p>
    <w:p w:rsidR="00A717FB" w:rsidRPr="006D5BD0" w:rsidRDefault="006D5BD0" w:rsidP="006D5BD0">
      <w:pPr>
        <w:tabs>
          <w:tab w:val="left" w:pos="676"/>
        </w:tabs>
        <w:spacing w:line="276" w:lineRule="auto"/>
        <w:ind w:left="857" w:right="592"/>
        <w:rPr>
          <w:sz w:val="28"/>
        </w:rPr>
      </w:pPr>
      <w:r>
        <w:rPr>
          <w:sz w:val="28"/>
        </w:rPr>
        <w:t>2.</w:t>
      </w:r>
      <w:r w:rsidR="00A717FB" w:rsidRPr="006D5BD0">
        <w:rPr>
          <w:sz w:val="28"/>
        </w:rPr>
        <w:t>Дані моніторингу можуть використовуватись для обговорення на</w:t>
      </w:r>
      <w:r w:rsidR="00A717FB" w:rsidRPr="006D5BD0">
        <w:rPr>
          <w:spacing w:val="41"/>
          <w:sz w:val="28"/>
        </w:rPr>
        <w:t xml:space="preserve"> </w:t>
      </w:r>
      <w:r w:rsidR="00A717FB" w:rsidRPr="006D5BD0">
        <w:rPr>
          <w:sz w:val="28"/>
        </w:rPr>
        <w:t>засіданнях методичних об’єднань, нарадах при директору, педагогічних</w:t>
      </w:r>
      <w:r w:rsidR="00A717FB" w:rsidRPr="006D5BD0">
        <w:rPr>
          <w:spacing w:val="-6"/>
          <w:sz w:val="28"/>
        </w:rPr>
        <w:t xml:space="preserve"> </w:t>
      </w:r>
      <w:r w:rsidR="00A717FB" w:rsidRPr="006D5BD0">
        <w:rPr>
          <w:sz w:val="28"/>
        </w:rPr>
        <w:t>радах.</w:t>
      </w:r>
    </w:p>
    <w:p w:rsidR="00A717FB" w:rsidRDefault="006D5BD0" w:rsidP="006D5BD0">
      <w:pPr>
        <w:tabs>
          <w:tab w:val="left" w:pos="676"/>
        </w:tabs>
        <w:spacing w:before="59" w:line="276" w:lineRule="auto"/>
        <w:ind w:left="857" w:right="1098"/>
        <w:rPr>
          <w:sz w:val="28"/>
        </w:rPr>
      </w:pPr>
      <w:r>
        <w:rPr>
          <w:sz w:val="28"/>
        </w:rPr>
        <w:t>3.</w:t>
      </w:r>
      <w:r w:rsidR="00A717FB" w:rsidRPr="006D5BD0">
        <w:rPr>
          <w:sz w:val="28"/>
        </w:rPr>
        <w:t>За результатами моніторингу розробляються рекомендації,</w:t>
      </w:r>
      <w:r w:rsidR="00A717FB" w:rsidRPr="006D5BD0">
        <w:rPr>
          <w:spacing w:val="-28"/>
          <w:sz w:val="28"/>
        </w:rPr>
        <w:t xml:space="preserve"> </w:t>
      </w:r>
      <w:r w:rsidR="00A717FB" w:rsidRPr="006D5BD0">
        <w:rPr>
          <w:sz w:val="28"/>
        </w:rPr>
        <w:t>приймаються управлінські рішення щодо планування та корекції</w:t>
      </w:r>
      <w:r w:rsidR="00A717FB" w:rsidRPr="006D5BD0">
        <w:rPr>
          <w:spacing w:val="-3"/>
          <w:sz w:val="28"/>
        </w:rPr>
        <w:t xml:space="preserve"> </w:t>
      </w:r>
      <w:r w:rsidR="00A717FB" w:rsidRPr="006D5BD0">
        <w:rPr>
          <w:sz w:val="28"/>
        </w:rPr>
        <w:t>роботи.</w:t>
      </w:r>
    </w:p>
    <w:p w:rsidR="00376A43" w:rsidRPr="006D5BD0" w:rsidRDefault="00376A43" w:rsidP="006D5BD0">
      <w:pPr>
        <w:tabs>
          <w:tab w:val="left" w:pos="676"/>
        </w:tabs>
        <w:spacing w:before="59" w:line="276" w:lineRule="auto"/>
        <w:ind w:left="857" w:right="1098"/>
        <w:rPr>
          <w:sz w:val="28"/>
        </w:rPr>
      </w:pPr>
    </w:p>
    <w:p w:rsidR="006D5BD0" w:rsidRDefault="00A717FB" w:rsidP="00A717FB">
      <w:pPr>
        <w:spacing w:line="276" w:lineRule="auto"/>
        <w:ind w:left="512"/>
        <w:textAlignment w:val="baseline"/>
        <w:rPr>
          <w:color w:val="000000"/>
          <w:sz w:val="28"/>
          <w:szCs w:val="28"/>
          <w:bdr w:val="none" w:sz="0" w:space="0" w:color="auto" w:frame="1"/>
        </w:rPr>
      </w:pPr>
      <w:r>
        <w:rPr>
          <w:b/>
          <w:bCs/>
          <w:color w:val="000000"/>
          <w:sz w:val="28"/>
          <w:szCs w:val="28"/>
          <w:bdr w:val="none" w:sz="0" w:space="0" w:color="auto" w:frame="1"/>
        </w:rPr>
        <w:t>ІІІ.</w:t>
      </w:r>
      <w:r w:rsidR="006D5BD0">
        <w:rPr>
          <w:b/>
          <w:bCs/>
          <w:color w:val="000000"/>
          <w:sz w:val="28"/>
          <w:szCs w:val="28"/>
          <w:bdr w:val="none" w:sz="0" w:space="0" w:color="auto" w:frame="1"/>
        </w:rPr>
        <w:t xml:space="preserve"> Нормативно-правова</w:t>
      </w:r>
      <w:r w:rsidRPr="00D36D11">
        <w:rPr>
          <w:b/>
          <w:bCs/>
          <w:color w:val="000000"/>
          <w:sz w:val="28"/>
          <w:szCs w:val="28"/>
          <w:bdr w:val="none" w:sz="0" w:space="0" w:color="auto" w:frame="1"/>
        </w:rPr>
        <w:t xml:space="preserve"> база:</w:t>
      </w:r>
      <w:r w:rsidRPr="00D36D11">
        <w:rPr>
          <w:color w:val="000000"/>
          <w:sz w:val="28"/>
          <w:szCs w:val="28"/>
          <w:bdr w:val="none" w:sz="0" w:space="0" w:color="auto" w:frame="1"/>
        </w:rPr>
        <w:br/>
        <w:t>- Закон України «Про освіту» № 2145-VIII від 05.09.2017;</w:t>
      </w:r>
    </w:p>
    <w:p w:rsidR="00A717FB" w:rsidRPr="00D36D11" w:rsidRDefault="00A717FB" w:rsidP="00A717FB">
      <w:pPr>
        <w:spacing w:line="276" w:lineRule="auto"/>
        <w:ind w:left="512"/>
        <w:textAlignment w:val="baseline"/>
        <w:rPr>
          <w:rFonts w:ascii="Tahoma" w:hAnsi="Tahoma" w:cs="Tahoma"/>
          <w:color w:val="000000"/>
          <w:sz w:val="2"/>
          <w:szCs w:val="2"/>
        </w:rPr>
      </w:pPr>
      <w:r w:rsidRPr="00D36D11">
        <w:rPr>
          <w:color w:val="000000"/>
          <w:sz w:val="28"/>
          <w:szCs w:val="28"/>
          <w:bdr w:val="none" w:sz="0" w:space="0" w:color="auto" w:frame="1"/>
        </w:rPr>
        <w:t xml:space="preserve"> - Закон України «Про загальну середню освіту»;</w:t>
      </w:r>
      <w:r w:rsidRPr="00D36D11">
        <w:rPr>
          <w:color w:val="000000"/>
          <w:sz w:val="28"/>
          <w:szCs w:val="28"/>
          <w:bdr w:val="none" w:sz="0" w:space="0" w:color="auto" w:frame="1"/>
        </w:rPr>
        <w:b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r w:rsidRPr="00D36D11">
        <w:rPr>
          <w:color w:val="000000"/>
          <w:sz w:val="28"/>
          <w:szCs w:val="28"/>
          <w:bdr w:val="none" w:sz="0" w:space="0" w:color="auto" w:frame="1"/>
        </w:rPr>
        <w:br/>
        <w:t>- стандарти загальної середньої освіти;</w:t>
      </w:r>
      <w:r w:rsidRPr="00D36D11">
        <w:rPr>
          <w:color w:val="000000"/>
          <w:sz w:val="28"/>
          <w:szCs w:val="28"/>
          <w:bdr w:val="none" w:sz="0" w:space="0" w:color="auto" w:frame="1"/>
        </w:rPr>
        <w:br/>
        <w:t>- Статут закладу загальної середньої освіти.</w:t>
      </w:r>
      <w:r w:rsidRPr="00D36D11">
        <w:rPr>
          <w:color w:val="000000"/>
          <w:sz w:val="28"/>
          <w:szCs w:val="28"/>
          <w:bdr w:val="none" w:sz="0" w:space="0" w:color="auto" w:frame="1"/>
        </w:rPr>
        <w:br/>
      </w:r>
    </w:p>
    <w:p w:rsidR="00A717FB" w:rsidRPr="00A717FB" w:rsidRDefault="00A717FB" w:rsidP="00A717FB">
      <w:pPr>
        <w:spacing w:line="276" w:lineRule="auto"/>
        <w:textAlignment w:val="baseline"/>
        <w:rPr>
          <w:rFonts w:ascii="Tahoma" w:hAnsi="Tahoma" w:cs="Tahoma"/>
          <w:color w:val="000000"/>
          <w:sz w:val="2"/>
          <w:szCs w:val="2"/>
        </w:rPr>
      </w:pPr>
      <w:r w:rsidRPr="00A717FB">
        <w:rPr>
          <w:color w:val="000000"/>
          <w:sz w:val="28"/>
          <w:szCs w:val="28"/>
          <w:bdr w:val="none" w:sz="0" w:space="0" w:color="auto" w:frame="1"/>
        </w:rPr>
        <w:br/>
      </w:r>
    </w:p>
    <w:p w:rsidR="00A717FB" w:rsidRDefault="00A717FB" w:rsidP="00A717FB">
      <w:pPr>
        <w:widowControl/>
        <w:autoSpaceDE/>
        <w:autoSpaceDN/>
        <w:spacing w:line="276" w:lineRule="auto"/>
        <w:sectPr w:rsidR="00A717FB" w:rsidSect="00376A43">
          <w:pgSz w:w="11900" w:h="16840"/>
          <w:pgMar w:top="500" w:right="400" w:bottom="993" w:left="980" w:header="720" w:footer="720" w:gutter="0"/>
          <w:cols w:space="720"/>
        </w:sectPr>
      </w:pPr>
    </w:p>
    <w:p w:rsidR="00A717FB" w:rsidRPr="0071775E" w:rsidRDefault="00A717FB" w:rsidP="00A717FB">
      <w:pPr>
        <w:pStyle w:val="a3"/>
        <w:spacing w:line="276" w:lineRule="auto"/>
        <w:ind w:right="160" w:firstLine="710"/>
        <w:rPr>
          <w:spacing w:val="9"/>
        </w:rPr>
        <w:sectPr w:rsidR="00A717FB" w:rsidRPr="0071775E">
          <w:pgSz w:w="11900" w:h="16840"/>
          <w:pgMar w:top="500" w:right="400" w:bottom="280" w:left="980" w:header="720" w:footer="720" w:gutter="0"/>
          <w:cols w:space="720"/>
        </w:sectPr>
      </w:pPr>
    </w:p>
    <w:p w:rsidR="00A717FB" w:rsidRDefault="00A717FB" w:rsidP="00A717FB">
      <w:pPr>
        <w:widowControl/>
        <w:autoSpaceDE/>
        <w:autoSpaceDN/>
        <w:spacing w:line="276" w:lineRule="auto"/>
        <w:sectPr w:rsidR="00A717FB">
          <w:pgSz w:w="11900" w:h="16840"/>
          <w:pgMar w:top="560" w:right="400" w:bottom="280" w:left="980" w:header="720" w:footer="720" w:gutter="0"/>
          <w:cols w:space="720"/>
        </w:sectPr>
      </w:pPr>
    </w:p>
    <w:p w:rsidR="00A717FB" w:rsidRDefault="00A717FB" w:rsidP="00A717FB">
      <w:pPr>
        <w:pStyle w:val="a3"/>
        <w:spacing w:before="2" w:line="276" w:lineRule="auto"/>
        <w:ind w:right="314" w:firstLine="705"/>
      </w:pPr>
    </w:p>
    <w:p w:rsidR="00A717FB" w:rsidRDefault="00A717FB" w:rsidP="00A717FB">
      <w:pPr>
        <w:pStyle w:val="a3"/>
        <w:spacing w:before="3" w:line="276" w:lineRule="auto"/>
        <w:ind w:left="0"/>
      </w:pPr>
    </w:p>
    <w:p w:rsidR="00D36D11" w:rsidRDefault="00D36D11" w:rsidP="00A717FB">
      <w:pPr>
        <w:pStyle w:val="a3"/>
        <w:spacing w:line="276" w:lineRule="auto"/>
        <w:ind w:right="208" w:firstLine="566"/>
        <w:sectPr w:rsidR="00D36D11">
          <w:pgSz w:w="11900" w:h="16840"/>
          <w:pgMar w:top="720" w:right="400" w:bottom="280" w:left="980" w:header="720" w:footer="720" w:gutter="0"/>
          <w:cols w:space="720"/>
        </w:sectPr>
      </w:pPr>
    </w:p>
    <w:p w:rsidR="00D0040E" w:rsidRDefault="00D0040E" w:rsidP="00560278">
      <w:pPr>
        <w:widowControl/>
        <w:autoSpaceDE/>
        <w:autoSpaceDN/>
        <w:spacing w:line="276" w:lineRule="auto"/>
        <w:sectPr w:rsidR="00D0040E">
          <w:pgSz w:w="11900" w:h="16840"/>
          <w:pgMar w:top="500" w:right="400" w:bottom="280" w:left="980" w:header="720" w:footer="720" w:gutter="0"/>
          <w:cols w:space="720"/>
        </w:sectPr>
      </w:pPr>
    </w:p>
    <w:p w:rsidR="00D0040E" w:rsidRDefault="00D0040E" w:rsidP="00560278">
      <w:pPr>
        <w:widowControl/>
        <w:autoSpaceDE/>
        <w:autoSpaceDN/>
        <w:spacing w:line="276" w:lineRule="auto"/>
        <w:sectPr w:rsidR="00D0040E">
          <w:pgSz w:w="11900" w:h="16840"/>
          <w:pgMar w:top="500" w:right="400" w:bottom="280" w:left="980" w:header="720" w:footer="720" w:gutter="0"/>
          <w:cols w:space="720"/>
        </w:sectPr>
      </w:pPr>
    </w:p>
    <w:p w:rsidR="00D0040E" w:rsidRDefault="00D0040E" w:rsidP="00560278">
      <w:pPr>
        <w:widowControl/>
        <w:autoSpaceDE/>
        <w:autoSpaceDN/>
        <w:spacing w:line="276" w:lineRule="auto"/>
        <w:rPr>
          <w:sz w:val="28"/>
        </w:rPr>
        <w:sectPr w:rsidR="00D0040E">
          <w:pgSz w:w="11900" w:h="16840"/>
          <w:pgMar w:top="500" w:right="400" w:bottom="280" w:left="980" w:header="720" w:footer="720" w:gutter="0"/>
          <w:cols w:space="720"/>
        </w:sectPr>
      </w:pPr>
    </w:p>
    <w:p w:rsidR="00D0040E" w:rsidRDefault="00D0040E" w:rsidP="00560278">
      <w:pPr>
        <w:pStyle w:val="a3"/>
        <w:spacing w:before="4" w:line="276" w:lineRule="auto"/>
        <w:ind w:left="0"/>
      </w:pPr>
    </w:p>
    <w:p w:rsidR="00D0040E" w:rsidRPr="00A717FB" w:rsidRDefault="009B0874" w:rsidP="00A717FB">
      <w:pPr>
        <w:pStyle w:val="1"/>
        <w:tabs>
          <w:tab w:val="left" w:pos="873"/>
        </w:tabs>
        <w:spacing w:line="276" w:lineRule="auto"/>
        <w:ind w:left="0" w:right="1207"/>
        <w:sectPr w:rsidR="00D0040E" w:rsidRPr="00A717FB">
          <w:pgSz w:w="11900" w:h="16840"/>
          <w:pgMar w:top="500" w:right="400" w:bottom="280" w:left="980" w:header="720" w:footer="720" w:gutter="0"/>
          <w:cols w:space="720"/>
        </w:sectPr>
      </w:pPr>
      <w:r>
        <w:t xml:space="preserve">     </w:t>
      </w:r>
    </w:p>
    <w:p w:rsidR="00D0040E" w:rsidRDefault="00D0040E" w:rsidP="00560278">
      <w:pPr>
        <w:widowControl/>
        <w:autoSpaceDE/>
        <w:autoSpaceDN/>
        <w:spacing w:line="276" w:lineRule="auto"/>
        <w:rPr>
          <w:sz w:val="28"/>
        </w:rPr>
        <w:sectPr w:rsidR="00D0040E">
          <w:pgSz w:w="11900" w:h="16840"/>
          <w:pgMar w:top="500" w:right="400" w:bottom="280" w:left="980" w:header="720" w:footer="720" w:gutter="0"/>
          <w:cols w:space="720"/>
        </w:sectPr>
      </w:pPr>
    </w:p>
    <w:p w:rsidR="00642218" w:rsidRDefault="00642218" w:rsidP="00A717FB">
      <w:pPr>
        <w:tabs>
          <w:tab w:val="left" w:pos="676"/>
        </w:tabs>
        <w:spacing w:before="59" w:line="276" w:lineRule="auto"/>
        <w:ind w:left="857" w:right="1098"/>
      </w:pPr>
    </w:p>
    <w:sectPr w:rsidR="00642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4CA"/>
    <w:multiLevelType w:val="hybridMultilevel"/>
    <w:tmpl w:val="EB14F18C"/>
    <w:lvl w:ilvl="0" w:tplc="241838B2">
      <w:numFmt w:val="bullet"/>
      <w:lvlText w:val="-"/>
      <w:lvlJc w:val="left"/>
      <w:pPr>
        <w:ind w:left="394" w:hanging="360"/>
      </w:pPr>
      <w:rPr>
        <w:rFonts w:ascii="Times New Roman" w:eastAsia="Times New Roman" w:hAnsi="Times New Roman" w:cs="Times New Roman" w:hint="default"/>
        <w:w w:val="99"/>
        <w:sz w:val="28"/>
        <w:szCs w:val="28"/>
        <w:lang w:val="uk-UA" w:eastAsia="uk-UA" w:bidi="uk-UA"/>
      </w:rPr>
    </w:lvl>
    <w:lvl w:ilvl="1" w:tplc="870ECDBA">
      <w:numFmt w:val="bullet"/>
      <w:lvlText w:val="-"/>
      <w:lvlJc w:val="left"/>
      <w:pPr>
        <w:ind w:left="1223" w:hanging="360"/>
      </w:pPr>
      <w:rPr>
        <w:rFonts w:ascii="Times New Roman" w:eastAsia="Times New Roman" w:hAnsi="Times New Roman" w:cs="Times New Roman" w:hint="default"/>
        <w:w w:val="99"/>
        <w:sz w:val="28"/>
        <w:szCs w:val="28"/>
        <w:lang w:val="uk-UA" w:eastAsia="uk-UA" w:bidi="uk-UA"/>
      </w:rPr>
    </w:lvl>
    <w:lvl w:ilvl="2" w:tplc="DECA999A">
      <w:numFmt w:val="bullet"/>
      <w:lvlText w:val="•"/>
      <w:lvlJc w:val="left"/>
      <w:pPr>
        <w:ind w:left="2161" w:hanging="360"/>
      </w:pPr>
      <w:rPr>
        <w:lang w:val="uk-UA" w:eastAsia="uk-UA" w:bidi="uk-UA"/>
      </w:rPr>
    </w:lvl>
    <w:lvl w:ilvl="3" w:tplc="28362572">
      <w:numFmt w:val="bullet"/>
      <w:lvlText w:val="•"/>
      <w:lvlJc w:val="left"/>
      <w:pPr>
        <w:ind w:left="3102" w:hanging="360"/>
      </w:pPr>
      <w:rPr>
        <w:lang w:val="uk-UA" w:eastAsia="uk-UA" w:bidi="uk-UA"/>
      </w:rPr>
    </w:lvl>
    <w:lvl w:ilvl="4" w:tplc="EC529298">
      <w:numFmt w:val="bullet"/>
      <w:lvlText w:val="•"/>
      <w:lvlJc w:val="left"/>
      <w:pPr>
        <w:ind w:left="4043" w:hanging="360"/>
      </w:pPr>
      <w:rPr>
        <w:lang w:val="uk-UA" w:eastAsia="uk-UA" w:bidi="uk-UA"/>
      </w:rPr>
    </w:lvl>
    <w:lvl w:ilvl="5" w:tplc="4476FA28">
      <w:numFmt w:val="bullet"/>
      <w:lvlText w:val="•"/>
      <w:lvlJc w:val="left"/>
      <w:pPr>
        <w:ind w:left="4985" w:hanging="360"/>
      </w:pPr>
      <w:rPr>
        <w:lang w:val="uk-UA" w:eastAsia="uk-UA" w:bidi="uk-UA"/>
      </w:rPr>
    </w:lvl>
    <w:lvl w:ilvl="6" w:tplc="8FBC909C">
      <w:numFmt w:val="bullet"/>
      <w:lvlText w:val="•"/>
      <w:lvlJc w:val="left"/>
      <w:pPr>
        <w:ind w:left="5926" w:hanging="360"/>
      </w:pPr>
      <w:rPr>
        <w:lang w:val="uk-UA" w:eastAsia="uk-UA" w:bidi="uk-UA"/>
      </w:rPr>
    </w:lvl>
    <w:lvl w:ilvl="7" w:tplc="5CDCDE22">
      <w:numFmt w:val="bullet"/>
      <w:lvlText w:val="•"/>
      <w:lvlJc w:val="left"/>
      <w:pPr>
        <w:ind w:left="6867" w:hanging="360"/>
      </w:pPr>
      <w:rPr>
        <w:lang w:val="uk-UA" w:eastAsia="uk-UA" w:bidi="uk-UA"/>
      </w:rPr>
    </w:lvl>
    <w:lvl w:ilvl="8" w:tplc="6A523A36">
      <w:numFmt w:val="bullet"/>
      <w:lvlText w:val="•"/>
      <w:lvlJc w:val="left"/>
      <w:pPr>
        <w:ind w:left="7808" w:hanging="360"/>
      </w:pPr>
      <w:rPr>
        <w:lang w:val="uk-UA" w:eastAsia="uk-UA" w:bidi="uk-UA"/>
      </w:rPr>
    </w:lvl>
  </w:abstractNum>
  <w:abstractNum w:abstractNumId="1">
    <w:nsid w:val="140F3D6C"/>
    <w:multiLevelType w:val="hybridMultilevel"/>
    <w:tmpl w:val="1F40656A"/>
    <w:lvl w:ilvl="0" w:tplc="14A8E38C">
      <w:numFmt w:val="bullet"/>
      <w:lvlText w:val="-"/>
      <w:lvlJc w:val="left"/>
      <w:pPr>
        <w:ind w:left="580" w:hanging="360"/>
      </w:pPr>
      <w:rPr>
        <w:rFonts w:ascii="Times New Roman" w:eastAsia="Times New Roman" w:hAnsi="Times New Roman" w:cs="Times New Roman" w:hint="default"/>
        <w:w w:val="99"/>
        <w:sz w:val="28"/>
        <w:szCs w:val="28"/>
        <w:lang w:val="uk-UA" w:eastAsia="uk-UA" w:bidi="uk-UA"/>
      </w:rPr>
    </w:lvl>
    <w:lvl w:ilvl="1" w:tplc="1890925E">
      <w:numFmt w:val="bullet"/>
      <w:lvlText w:val="•"/>
      <w:lvlJc w:val="left"/>
      <w:pPr>
        <w:ind w:left="1574" w:hanging="360"/>
      </w:pPr>
      <w:rPr>
        <w:lang w:val="uk-UA" w:eastAsia="uk-UA" w:bidi="uk-UA"/>
      </w:rPr>
    </w:lvl>
    <w:lvl w:ilvl="2" w:tplc="BE762746">
      <w:numFmt w:val="bullet"/>
      <w:lvlText w:val="•"/>
      <w:lvlJc w:val="left"/>
      <w:pPr>
        <w:ind w:left="2568" w:hanging="360"/>
      </w:pPr>
      <w:rPr>
        <w:lang w:val="uk-UA" w:eastAsia="uk-UA" w:bidi="uk-UA"/>
      </w:rPr>
    </w:lvl>
    <w:lvl w:ilvl="3" w:tplc="1E2E4B78">
      <w:numFmt w:val="bullet"/>
      <w:lvlText w:val="•"/>
      <w:lvlJc w:val="left"/>
      <w:pPr>
        <w:ind w:left="3562" w:hanging="360"/>
      </w:pPr>
      <w:rPr>
        <w:lang w:val="uk-UA" w:eastAsia="uk-UA" w:bidi="uk-UA"/>
      </w:rPr>
    </w:lvl>
    <w:lvl w:ilvl="4" w:tplc="A09AD746">
      <w:numFmt w:val="bullet"/>
      <w:lvlText w:val="•"/>
      <w:lvlJc w:val="left"/>
      <w:pPr>
        <w:ind w:left="4556" w:hanging="360"/>
      </w:pPr>
      <w:rPr>
        <w:lang w:val="uk-UA" w:eastAsia="uk-UA" w:bidi="uk-UA"/>
      </w:rPr>
    </w:lvl>
    <w:lvl w:ilvl="5" w:tplc="3FDEB7B6">
      <w:numFmt w:val="bullet"/>
      <w:lvlText w:val="•"/>
      <w:lvlJc w:val="left"/>
      <w:pPr>
        <w:ind w:left="5550" w:hanging="360"/>
      </w:pPr>
      <w:rPr>
        <w:lang w:val="uk-UA" w:eastAsia="uk-UA" w:bidi="uk-UA"/>
      </w:rPr>
    </w:lvl>
    <w:lvl w:ilvl="6" w:tplc="66740804">
      <w:numFmt w:val="bullet"/>
      <w:lvlText w:val="•"/>
      <w:lvlJc w:val="left"/>
      <w:pPr>
        <w:ind w:left="6544" w:hanging="360"/>
      </w:pPr>
      <w:rPr>
        <w:lang w:val="uk-UA" w:eastAsia="uk-UA" w:bidi="uk-UA"/>
      </w:rPr>
    </w:lvl>
    <w:lvl w:ilvl="7" w:tplc="CFE045FC">
      <w:numFmt w:val="bullet"/>
      <w:lvlText w:val="•"/>
      <w:lvlJc w:val="left"/>
      <w:pPr>
        <w:ind w:left="7538" w:hanging="360"/>
      </w:pPr>
      <w:rPr>
        <w:lang w:val="uk-UA" w:eastAsia="uk-UA" w:bidi="uk-UA"/>
      </w:rPr>
    </w:lvl>
    <w:lvl w:ilvl="8" w:tplc="6BC035AA">
      <w:numFmt w:val="bullet"/>
      <w:lvlText w:val="•"/>
      <w:lvlJc w:val="left"/>
      <w:pPr>
        <w:ind w:left="8532" w:hanging="360"/>
      </w:pPr>
      <w:rPr>
        <w:lang w:val="uk-UA" w:eastAsia="uk-UA" w:bidi="uk-UA"/>
      </w:rPr>
    </w:lvl>
  </w:abstractNum>
  <w:abstractNum w:abstractNumId="2">
    <w:nsid w:val="20370F75"/>
    <w:multiLevelType w:val="hybridMultilevel"/>
    <w:tmpl w:val="4CC48E40"/>
    <w:lvl w:ilvl="0" w:tplc="9648E20C">
      <w:start w:val="1"/>
      <w:numFmt w:val="decimal"/>
      <w:lvlText w:val="%1."/>
      <w:lvlJc w:val="left"/>
      <w:pPr>
        <w:ind w:left="872" w:hanging="360"/>
      </w:pPr>
      <w:rPr>
        <w:rFonts w:ascii="Times New Roman" w:eastAsia="Times New Roman" w:hAnsi="Times New Roman" w:cs="Times New Roman" w:hint="default"/>
        <w:b/>
        <w:bCs/>
        <w:w w:val="99"/>
        <w:sz w:val="28"/>
        <w:szCs w:val="28"/>
        <w:lang w:val="uk-UA" w:eastAsia="uk-UA" w:bidi="uk-UA"/>
      </w:rPr>
    </w:lvl>
    <w:lvl w:ilvl="1" w:tplc="7AC8D55C">
      <w:numFmt w:val="bullet"/>
      <w:lvlText w:val="-"/>
      <w:lvlJc w:val="left"/>
      <w:pPr>
        <w:ind w:left="1223" w:hanging="360"/>
      </w:pPr>
      <w:rPr>
        <w:rFonts w:ascii="Times New Roman" w:eastAsia="Times New Roman" w:hAnsi="Times New Roman" w:cs="Times New Roman" w:hint="default"/>
        <w:w w:val="99"/>
        <w:sz w:val="28"/>
        <w:szCs w:val="28"/>
        <w:lang w:val="uk-UA" w:eastAsia="uk-UA" w:bidi="uk-UA"/>
      </w:rPr>
    </w:lvl>
    <w:lvl w:ilvl="2" w:tplc="B838D8FE">
      <w:numFmt w:val="bullet"/>
      <w:lvlText w:val="•"/>
      <w:lvlJc w:val="left"/>
      <w:pPr>
        <w:ind w:left="1220" w:hanging="360"/>
      </w:pPr>
      <w:rPr>
        <w:lang w:val="uk-UA" w:eastAsia="uk-UA" w:bidi="uk-UA"/>
      </w:rPr>
    </w:lvl>
    <w:lvl w:ilvl="3" w:tplc="1556E016">
      <w:numFmt w:val="bullet"/>
      <w:lvlText w:val="•"/>
      <w:lvlJc w:val="left"/>
      <w:pPr>
        <w:ind w:left="2382" w:hanging="360"/>
      </w:pPr>
      <w:rPr>
        <w:lang w:val="uk-UA" w:eastAsia="uk-UA" w:bidi="uk-UA"/>
      </w:rPr>
    </w:lvl>
    <w:lvl w:ilvl="4" w:tplc="5BAE85E8">
      <w:numFmt w:val="bullet"/>
      <w:lvlText w:val="•"/>
      <w:lvlJc w:val="left"/>
      <w:pPr>
        <w:ind w:left="3545" w:hanging="360"/>
      </w:pPr>
      <w:rPr>
        <w:lang w:val="uk-UA" w:eastAsia="uk-UA" w:bidi="uk-UA"/>
      </w:rPr>
    </w:lvl>
    <w:lvl w:ilvl="5" w:tplc="75641406">
      <w:numFmt w:val="bullet"/>
      <w:lvlText w:val="•"/>
      <w:lvlJc w:val="left"/>
      <w:pPr>
        <w:ind w:left="4707" w:hanging="360"/>
      </w:pPr>
      <w:rPr>
        <w:lang w:val="uk-UA" w:eastAsia="uk-UA" w:bidi="uk-UA"/>
      </w:rPr>
    </w:lvl>
    <w:lvl w:ilvl="6" w:tplc="A468B620">
      <w:numFmt w:val="bullet"/>
      <w:lvlText w:val="•"/>
      <w:lvlJc w:val="left"/>
      <w:pPr>
        <w:ind w:left="5870" w:hanging="360"/>
      </w:pPr>
      <w:rPr>
        <w:lang w:val="uk-UA" w:eastAsia="uk-UA" w:bidi="uk-UA"/>
      </w:rPr>
    </w:lvl>
    <w:lvl w:ilvl="7" w:tplc="625CDAD8">
      <w:numFmt w:val="bullet"/>
      <w:lvlText w:val="•"/>
      <w:lvlJc w:val="left"/>
      <w:pPr>
        <w:ind w:left="7032" w:hanging="360"/>
      </w:pPr>
      <w:rPr>
        <w:lang w:val="uk-UA" w:eastAsia="uk-UA" w:bidi="uk-UA"/>
      </w:rPr>
    </w:lvl>
    <w:lvl w:ilvl="8" w:tplc="4D2643C2">
      <w:numFmt w:val="bullet"/>
      <w:lvlText w:val="•"/>
      <w:lvlJc w:val="left"/>
      <w:pPr>
        <w:ind w:left="8195" w:hanging="360"/>
      </w:pPr>
      <w:rPr>
        <w:lang w:val="uk-UA" w:eastAsia="uk-UA" w:bidi="uk-UA"/>
      </w:rPr>
    </w:lvl>
  </w:abstractNum>
  <w:abstractNum w:abstractNumId="3">
    <w:nsid w:val="37C41154"/>
    <w:multiLevelType w:val="hybridMultilevel"/>
    <w:tmpl w:val="07A477D8"/>
    <w:lvl w:ilvl="0" w:tplc="04220001">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4">
    <w:nsid w:val="3B3B0C21"/>
    <w:multiLevelType w:val="hybridMultilevel"/>
    <w:tmpl w:val="01D0CFC8"/>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5">
    <w:nsid w:val="4F291BDF"/>
    <w:multiLevelType w:val="hybridMultilevel"/>
    <w:tmpl w:val="FCF4C58C"/>
    <w:lvl w:ilvl="0" w:tplc="40C2D606">
      <w:start w:val="7"/>
      <w:numFmt w:val="decimal"/>
      <w:lvlText w:val="%1."/>
      <w:lvlJc w:val="left"/>
      <w:pPr>
        <w:ind w:left="872" w:hanging="360"/>
      </w:pPr>
      <w:rPr>
        <w:rFonts w:ascii="Times New Roman" w:eastAsia="Times New Roman" w:hAnsi="Times New Roman" w:cs="Times New Roman" w:hint="default"/>
        <w:b/>
        <w:bCs/>
        <w:w w:val="99"/>
        <w:sz w:val="28"/>
        <w:szCs w:val="28"/>
        <w:lang w:val="uk-UA" w:eastAsia="uk-UA" w:bidi="uk-UA"/>
      </w:rPr>
    </w:lvl>
    <w:lvl w:ilvl="1" w:tplc="379E0C46">
      <w:start w:val="1"/>
      <w:numFmt w:val="decimal"/>
      <w:lvlText w:val="%2."/>
      <w:lvlJc w:val="left"/>
      <w:pPr>
        <w:ind w:left="1141" w:hanging="284"/>
      </w:pPr>
      <w:rPr>
        <w:w w:val="99"/>
        <w:lang w:val="uk-UA" w:eastAsia="uk-UA" w:bidi="uk-UA"/>
      </w:rPr>
    </w:lvl>
    <w:lvl w:ilvl="2" w:tplc="188AB386">
      <w:numFmt w:val="bullet"/>
      <w:lvlText w:val="•"/>
      <w:lvlJc w:val="left"/>
      <w:pPr>
        <w:ind w:left="2182" w:hanging="284"/>
      </w:pPr>
      <w:rPr>
        <w:lang w:val="uk-UA" w:eastAsia="uk-UA" w:bidi="uk-UA"/>
      </w:rPr>
    </w:lvl>
    <w:lvl w:ilvl="3" w:tplc="A956B422">
      <w:numFmt w:val="bullet"/>
      <w:lvlText w:val="•"/>
      <w:lvlJc w:val="left"/>
      <w:pPr>
        <w:ind w:left="3224" w:hanging="284"/>
      </w:pPr>
      <w:rPr>
        <w:lang w:val="uk-UA" w:eastAsia="uk-UA" w:bidi="uk-UA"/>
      </w:rPr>
    </w:lvl>
    <w:lvl w:ilvl="4" w:tplc="02E09A7A">
      <w:numFmt w:val="bullet"/>
      <w:lvlText w:val="•"/>
      <w:lvlJc w:val="left"/>
      <w:pPr>
        <w:ind w:left="4266" w:hanging="284"/>
      </w:pPr>
      <w:rPr>
        <w:lang w:val="uk-UA" w:eastAsia="uk-UA" w:bidi="uk-UA"/>
      </w:rPr>
    </w:lvl>
    <w:lvl w:ilvl="5" w:tplc="D29644F8">
      <w:numFmt w:val="bullet"/>
      <w:lvlText w:val="•"/>
      <w:lvlJc w:val="left"/>
      <w:pPr>
        <w:ind w:left="5308" w:hanging="284"/>
      </w:pPr>
      <w:rPr>
        <w:lang w:val="uk-UA" w:eastAsia="uk-UA" w:bidi="uk-UA"/>
      </w:rPr>
    </w:lvl>
    <w:lvl w:ilvl="6" w:tplc="726C3A2E">
      <w:numFmt w:val="bullet"/>
      <w:lvlText w:val="•"/>
      <w:lvlJc w:val="left"/>
      <w:pPr>
        <w:ind w:left="6351" w:hanging="284"/>
      </w:pPr>
      <w:rPr>
        <w:lang w:val="uk-UA" w:eastAsia="uk-UA" w:bidi="uk-UA"/>
      </w:rPr>
    </w:lvl>
    <w:lvl w:ilvl="7" w:tplc="519EAC64">
      <w:numFmt w:val="bullet"/>
      <w:lvlText w:val="•"/>
      <w:lvlJc w:val="left"/>
      <w:pPr>
        <w:ind w:left="7393" w:hanging="284"/>
      </w:pPr>
      <w:rPr>
        <w:lang w:val="uk-UA" w:eastAsia="uk-UA" w:bidi="uk-UA"/>
      </w:rPr>
    </w:lvl>
    <w:lvl w:ilvl="8" w:tplc="2B9C5D46">
      <w:numFmt w:val="bullet"/>
      <w:lvlText w:val="•"/>
      <w:lvlJc w:val="left"/>
      <w:pPr>
        <w:ind w:left="8435" w:hanging="284"/>
      </w:pPr>
      <w:rPr>
        <w:lang w:val="uk-UA" w:eastAsia="uk-UA" w:bidi="uk-UA"/>
      </w:rPr>
    </w:lvl>
  </w:abstractNum>
  <w:abstractNum w:abstractNumId="6">
    <w:nsid w:val="519E57BB"/>
    <w:multiLevelType w:val="hybridMultilevel"/>
    <w:tmpl w:val="CFB87326"/>
    <w:lvl w:ilvl="0" w:tplc="1C5EBE5A">
      <w:start w:val="1"/>
      <w:numFmt w:val="decimal"/>
      <w:lvlText w:val="%1)"/>
      <w:lvlJc w:val="left"/>
      <w:pPr>
        <w:ind w:left="152" w:hanging="303"/>
      </w:pPr>
      <w:rPr>
        <w:rFonts w:ascii="Times New Roman" w:eastAsia="Times New Roman" w:hAnsi="Times New Roman" w:cs="Times New Roman" w:hint="default"/>
        <w:w w:val="99"/>
        <w:sz w:val="28"/>
        <w:szCs w:val="28"/>
        <w:lang w:val="uk-UA" w:eastAsia="uk-UA" w:bidi="uk-UA"/>
      </w:rPr>
    </w:lvl>
    <w:lvl w:ilvl="1" w:tplc="3E500622">
      <w:numFmt w:val="bullet"/>
      <w:lvlText w:val="•"/>
      <w:lvlJc w:val="left"/>
      <w:pPr>
        <w:ind w:left="1196" w:hanging="303"/>
      </w:pPr>
      <w:rPr>
        <w:lang w:val="uk-UA" w:eastAsia="uk-UA" w:bidi="uk-UA"/>
      </w:rPr>
    </w:lvl>
    <w:lvl w:ilvl="2" w:tplc="C8E44D02">
      <w:numFmt w:val="bullet"/>
      <w:lvlText w:val="•"/>
      <w:lvlJc w:val="left"/>
      <w:pPr>
        <w:ind w:left="2232" w:hanging="303"/>
      </w:pPr>
      <w:rPr>
        <w:lang w:val="uk-UA" w:eastAsia="uk-UA" w:bidi="uk-UA"/>
      </w:rPr>
    </w:lvl>
    <w:lvl w:ilvl="3" w:tplc="CDC49756">
      <w:numFmt w:val="bullet"/>
      <w:lvlText w:val="•"/>
      <w:lvlJc w:val="left"/>
      <w:pPr>
        <w:ind w:left="3268" w:hanging="303"/>
      </w:pPr>
      <w:rPr>
        <w:lang w:val="uk-UA" w:eastAsia="uk-UA" w:bidi="uk-UA"/>
      </w:rPr>
    </w:lvl>
    <w:lvl w:ilvl="4" w:tplc="310E3BF8">
      <w:numFmt w:val="bullet"/>
      <w:lvlText w:val="•"/>
      <w:lvlJc w:val="left"/>
      <w:pPr>
        <w:ind w:left="4304" w:hanging="303"/>
      </w:pPr>
      <w:rPr>
        <w:lang w:val="uk-UA" w:eastAsia="uk-UA" w:bidi="uk-UA"/>
      </w:rPr>
    </w:lvl>
    <w:lvl w:ilvl="5" w:tplc="F0D0FBBA">
      <w:numFmt w:val="bullet"/>
      <w:lvlText w:val="•"/>
      <w:lvlJc w:val="left"/>
      <w:pPr>
        <w:ind w:left="5340" w:hanging="303"/>
      </w:pPr>
      <w:rPr>
        <w:lang w:val="uk-UA" w:eastAsia="uk-UA" w:bidi="uk-UA"/>
      </w:rPr>
    </w:lvl>
    <w:lvl w:ilvl="6" w:tplc="A606B216">
      <w:numFmt w:val="bullet"/>
      <w:lvlText w:val="•"/>
      <w:lvlJc w:val="left"/>
      <w:pPr>
        <w:ind w:left="6376" w:hanging="303"/>
      </w:pPr>
      <w:rPr>
        <w:lang w:val="uk-UA" w:eastAsia="uk-UA" w:bidi="uk-UA"/>
      </w:rPr>
    </w:lvl>
    <w:lvl w:ilvl="7" w:tplc="6EDAFCBC">
      <w:numFmt w:val="bullet"/>
      <w:lvlText w:val="•"/>
      <w:lvlJc w:val="left"/>
      <w:pPr>
        <w:ind w:left="7412" w:hanging="303"/>
      </w:pPr>
      <w:rPr>
        <w:lang w:val="uk-UA" w:eastAsia="uk-UA" w:bidi="uk-UA"/>
      </w:rPr>
    </w:lvl>
    <w:lvl w:ilvl="8" w:tplc="75D87CDA">
      <w:numFmt w:val="bullet"/>
      <w:lvlText w:val="•"/>
      <w:lvlJc w:val="left"/>
      <w:pPr>
        <w:ind w:left="8448" w:hanging="303"/>
      </w:pPr>
      <w:rPr>
        <w:lang w:val="uk-UA" w:eastAsia="uk-UA" w:bidi="uk-UA"/>
      </w:rPr>
    </w:lvl>
  </w:abstractNum>
  <w:abstractNum w:abstractNumId="7">
    <w:nsid w:val="5CC06D95"/>
    <w:multiLevelType w:val="hybridMultilevel"/>
    <w:tmpl w:val="971A6BD8"/>
    <w:lvl w:ilvl="0" w:tplc="379E0C46">
      <w:start w:val="1"/>
      <w:numFmt w:val="decimal"/>
      <w:lvlText w:val="%1."/>
      <w:lvlJc w:val="left"/>
      <w:pPr>
        <w:ind w:left="1141" w:hanging="284"/>
      </w:pPr>
      <w:rPr>
        <w:w w:val="99"/>
        <w:lang w:val="uk-UA" w:eastAsia="uk-UA" w:bidi="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8817951"/>
    <w:multiLevelType w:val="hybridMultilevel"/>
    <w:tmpl w:val="C5889D28"/>
    <w:lvl w:ilvl="0" w:tplc="B7967ADE">
      <w:start w:val="1"/>
      <w:numFmt w:val="decimal"/>
      <w:lvlText w:val="%1."/>
      <w:lvlJc w:val="left"/>
      <w:pPr>
        <w:ind w:left="580" w:hanging="360"/>
      </w:pPr>
      <w:rPr>
        <w:rFonts w:ascii="Times New Roman" w:eastAsia="Times New Roman" w:hAnsi="Times New Roman" w:cs="Times New Roman" w:hint="default"/>
        <w:w w:val="99"/>
        <w:sz w:val="28"/>
        <w:szCs w:val="28"/>
        <w:lang w:val="uk-UA" w:eastAsia="uk-UA" w:bidi="uk-UA"/>
      </w:rPr>
    </w:lvl>
    <w:lvl w:ilvl="1" w:tplc="FFF62C54">
      <w:numFmt w:val="bullet"/>
      <w:lvlText w:val="-"/>
      <w:lvlJc w:val="left"/>
      <w:pPr>
        <w:ind w:left="152" w:hanging="164"/>
      </w:pPr>
      <w:rPr>
        <w:rFonts w:ascii="Times New Roman" w:eastAsia="Times New Roman" w:hAnsi="Times New Roman" w:cs="Times New Roman" w:hint="default"/>
        <w:w w:val="99"/>
        <w:sz w:val="28"/>
        <w:szCs w:val="28"/>
        <w:lang w:val="uk-UA" w:eastAsia="uk-UA" w:bidi="uk-UA"/>
      </w:rPr>
    </w:lvl>
    <w:lvl w:ilvl="2" w:tplc="EA2882D4">
      <w:numFmt w:val="bullet"/>
      <w:lvlText w:val="-"/>
      <w:lvlJc w:val="left"/>
      <w:pPr>
        <w:ind w:left="858" w:hanging="164"/>
      </w:pPr>
      <w:rPr>
        <w:rFonts w:ascii="Times New Roman" w:eastAsia="Times New Roman" w:hAnsi="Times New Roman" w:cs="Times New Roman" w:hint="default"/>
        <w:w w:val="99"/>
        <w:sz w:val="28"/>
        <w:szCs w:val="28"/>
        <w:lang w:val="uk-UA" w:eastAsia="uk-UA" w:bidi="uk-UA"/>
      </w:rPr>
    </w:lvl>
    <w:lvl w:ilvl="3" w:tplc="913C5690">
      <w:numFmt w:val="bullet"/>
      <w:lvlText w:val="•"/>
      <w:lvlJc w:val="left"/>
      <w:pPr>
        <w:ind w:left="880" w:hanging="164"/>
      </w:pPr>
      <w:rPr>
        <w:lang w:val="uk-UA" w:eastAsia="uk-UA" w:bidi="uk-UA"/>
      </w:rPr>
    </w:lvl>
    <w:lvl w:ilvl="4" w:tplc="68B212D4">
      <w:numFmt w:val="bullet"/>
      <w:lvlText w:val="•"/>
      <w:lvlJc w:val="left"/>
      <w:pPr>
        <w:ind w:left="2257" w:hanging="164"/>
      </w:pPr>
      <w:rPr>
        <w:lang w:val="uk-UA" w:eastAsia="uk-UA" w:bidi="uk-UA"/>
      </w:rPr>
    </w:lvl>
    <w:lvl w:ilvl="5" w:tplc="A064CE72">
      <w:numFmt w:val="bullet"/>
      <w:lvlText w:val="•"/>
      <w:lvlJc w:val="left"/>
      <w:pPr>
        <w:ind w:left="3634" w:hanging="164"/>
      </w:pPr>
      <w:rPr>
        <w:lang w:val="uk-UA" w:eastAsia="uk-UA" w:bidi="uk-UA"/>
      </w:rPr>
    </w:lvl>
    <w:lvl w:ilvl="6" w:tplc="8ADE098C">
      <w:numFmt w:val="bullet"/>
      <w:lvlText w:val="•"/>
      <w:lvlJc w:val="left"/>
      <w:pPr>
        <w:ind w:left="5011" w:hanging="164"/>
      </w:pPr>
      <w:rPr>
        <w:lang w:val="uk-UA" w:eastAsia="uk-UA" w:bidi="uk-UA"/>
      </w:rPr>
    </w:lvl>
    <w:lvl w:ilvl="7" w:tplc="B896EAA6">
      <w:numFmt w:val="bullet"/>
      <w:lvlText w:val="•"/>
      <w:lvlJc w:val="left"/>
      <w:pPr>
        <w:ind w:left="6388" w:hanging="164"/>
      </w:pPr>
      <w:rPr>
        <w:lang w:val="uk-UA" w:eastAsia="uk-UA" w:bidi="uk-UA"/>
      </w:rPr>
    </w:lvl>
    <w:lvl w:ilvl="8" w:tplc="949A58FA">
      <w:numFmt w:val="bullet"/>
      <w:lvlText w:val="•"/>
      <w:lvlJc w:val="left"/>
      <w:pPr>
        <w:ind w:left="7765" w:hanging="164"/>
      </w:pPr>
      <w:rPr>
        <w:lang w:val="uk-UA" w:eastAsia="uk-UA" w:bidi="uk-UA"/>
      </w:rPr>
    </w:lvl>
  </w:abstractNum>
  <w:abstractNum w:abstractNumId="9">
    <w:nsid w:val="6D467546"/>
    <w:multiLevelType w:val="hybridMultilevel"/>
    <w:tmpl w:val="C2CEDA00"/>
    <w:lvl w:ilvl="0" w:tplc="E69470CE">
      <w:numFmt w:val="bullet"/>
      <w:lvlText w:val="-"/>
      <w:lvlJc w:val="left"/>
      <w:pPr>
        <w:ind w:left="1223" w:hanging="360"/>
      </w:pPr>
      <w:rPr>
        <w:rFonts w:ascii="Times New Roman" w:eastAsia="Times New Roman" w:hAnsi="Times New Roman" w:cs="Times New Roman" w:hint="default"/>
        <w:w w:val="99"/>
        <w:sz w:val="28"/>
        <w:szCs w:val="28"/>
        <w:lang w:val="uk-UA" w:eastAsia="uk-UA" w:bidi="uk-UA"/>
      </w:rPr>
    </w:lvl>
    <w:lvl w:ilvl="1" w:tplc="EAD6D30E">
      <w:numFmt w:val="bullet"/>
      <w:lvlText w:val="-"/>
      <w:lvlJc w:val="left"/>
      <w:pPr>
        <w:ind w:left="1223" w:hanging="346"/>
      </w:pPr>
      <w:rPr>
        <w:rFonts w:ascii="Times New Roman" w:eastAsia="Times New Roman" w:hAnsi="Times New Roman" w:cs="Times New Roman" w:hint="default"/>
        <w:w w:val="99"/>
        <w:sz w:val="28"/>
        <w:szCs w:val="28"/>
        <w:lang w:val="uk-UA" w:eastAsia="uk-UA" w:bidi="uk-UA"/>
      </w:rPr>
    </w:lvl>
    <w:lvl w:ilvl="2" w:tplc="540004B2">
      <w:numFmt w:val="bullet"/>
      <w:lvlText w:val="•"/>
      <w:lvlJc w:val="left"/>
      <w:pPr>
        <w:ind w:left="3080" w:hanging="346"/>
      </w:pPr>
      <w:rPr>
        <w:lang w:val="uk-UA" w:eastAsia="uk-UA" w:bidi="uk-UA"/>
      </w:rPr>
    </w:lvl>
    <w:lvl w:ilvl="3" w:tplc="64CEBEC2">
      <w:numFmt w:val="bullet"/>
      <w:lvlText w:val="•"/>
      <w:lvlJc w:val="left"/>
      <w:pPr>
        <w:ind w:left="4010" w:hanging="346"/>
      </w:pPr>
      <w:rPr>
        <w:lang w:val="uk-UA" w:eastAsia="uk-UA" w:bidi="uk-UA"/>
      </w:rPr>
    </w:lvl>
    <w:lvl w:ilvl="4" w:tplc="8D624D38">
      <w:numFmt w:val="bullet"/>
      <w:lvlText w:val="•"/>
      <w:lvlJc w:val="left"/>
      <w:pPr>
        <w:ind w:left="4940" w:hanging="346"/>
      </w:pPr>
      <w:rPr>
        <w:lang w:val="uk-UA" w:eastAsia="uk-UA" w:bidi="uk-UA"/>
      </w:rPr>
    </w:lvl>
    <w:lvl w:ilvl="5" w:tplc="B3487FBC">
      <w:numFmt w:val="bullet"/>
      <w:lvlText w:val="•"/>
      <w:lvlJc w:val="left"/>
      <w:pPr>
        <w:ind w:left="5870" w:hanging="346"/>
      </w:pPr>
      <w:rPr>
        <w:lang w:val="uk-UA" w:eastAsia="uk-UA" w:bidi="uk-UA"/>
      </w:rPr>
    </w:lvl>
    <w:lvl w:ilvl="6" w:tplc="ECB46F12">
      <w:numFmt w:val="bullet"/>
      <w:lvlText w:val="•"/>
      <w:lvlJc w:val="left"/>
      <w:pPr>
        <w:ind w:left="6800" w:hanging="346"/>
      </w:pPr>
      <w:rPr>
        <w:lang w:val="uk-UA" w:eastAsia="uk-UA" w:bidi="uk-UA"/>
      </w:rPr>
    </w:lvl>
    <w:lvl w:ilvl="7" w:tplc="5D8ACAF4">
      <w:numFmt w:val="bullet"/>
      <w:lvlText w:val="•"/>
      <w:lvlJc w:val="left"/>
      <w:pPr>
        <w:ind w:left="7730" w:hanging="346"/>
      </w:pPr>
      <w:rPr>
        <w:lang w:val="uk-UA" w:eastAsia="uk-UA" w:bidi="uk-UA"/>
      </w:rPr>
    </w:lvl>
    <w:lvl w:ilvl="8" w:tplc="7D2C7C4E">
      <w:numFmt w:val="bullet"/>
      <w:lvlText w:val="•"/>
      <w:lvlJc w:val="left"/>
      <w:pPr>
        <w:ind w:left="8660" w:hanging="346"/>
      </w:pPr>
      <w:rPr>
        <w:lang w:val="uk-UA" w:eastAsia="uk-UA" w:bidi="uk-UA"/>
      </w:rPr>
    </w:lvl>
  </w:abstractNum>
  <w:abstractNum w:abstractNumId="10">
    <w:nsid w:val="79F74FC9"/>
    <w:multiLevelType w:val="hybridMultilevel"/>
    <w:tmpl w:val="3DAEB446"/>
    <w:lvl w:ilvl="0" w:tplc="755477C2">
      <w:numFmt w:val="bullet"/>
      <w:lvlText w:val="-"/>
      <w:lvlJc w:val="left"/>
      <w:pPr>
        <w:ind w:left="152" w:hanging="284"/>
      </w:pPr>
      <w:rPr>
        <w:w w:val="99"/>
        <w:lang w:val="uk-UA" w:eastAsia="uk-UA" w:bidi="uk-UA"/>
      </w:rPr>
    </w:lvl>
    <w:lvl w:ilvl="1" w:tplc="D91EDA26">
      <w:numFmt w:val="bullet"/>
      <w:lvlText w:val=""/>
      <w:lvlJc w:val="left"/>
      <w:pPr>
        <w:ind w:left="872" w:hanging="360"/>
      </w:pPr>
      <w:rPr>
        <w:rFonts w:ascii="Wingdings" w:eastAsia="Wingdings" w:hAnsi="Wingdings" w:cs="Wingdings" w:hint="default"/>
        <w:w w:val="99"/>
        <w:sz w:val="28"/>
        <w:szCs w:val="28"/>
        <w:lang w:val="uk-UA" w:eastAsia="uk-UA" w:bidi="uk-UA"/>
      </w:rPr>
    </w:lvl>
    <w:lvl w:ilvl="2" w:tplc="84508F66">
      <w:numFmt w:val="bullet"/>
      <w:lvlText w:val="•"/>
      <w:lvlJc w:val="left"/>
      <w:pPr>
        <w:ind w:left="1951" w:hanging="360"/>
      </w:pPr>
      <w:rPr>
        <w:lang w:val="uk-UA" w:eastAsia="uk-UA" w:bidi="uk-UA"/>
      </w:rPr>
    </w:lvl>
    <w:lvl w:ilvl="3" w:tplc="CF220AE8">
      <w:numFmt w:val="bullet"/>
      <w:lvlText w:val="•"/>
      <w:lvlJc w:val="left"/>
      <w:pPr>
        <w:ind w:left="3022" w:hanging="360"/>
      </w:pPr>
      <w:rPr>
        <w:lang w:val="uk-UA" w:eastAsia="uk-UA" w:bidi="uk-UA"/>
      </w:rPr>
    </w:lvl>
    <w:lvl w:ilvl="4" w:tplc="C88675D4">
      <w:numFmt w:val="bullet"/>
      <w:lvlText w:val="•"/>
      <w:lvlJc w:val="left"/>
      <w:pPr>
        <w:ind w:left="4093" w:hanging="360"/>
      </w:pPr>
      <w:rPr>
        <w:lang w:val="uk-UA" w:eastAsia="uk-UA" w:bidi="uk-UA"/>
      </w:rPr>
    </w:lvl>
    <w:lvl w:ilvl="5" w:tplc="AF3AF644">
      <w:numFmt w:val="bullet"/>
      <w:lvlText w:val="•"/>
      <w:lvlJc w:val="left"/>
      <w:pPr>
        <w:ind w:left="5164" w:hanging="360"/>
      </w:pPr>
      <w:rPr>
        <w:lang w:val="uk-UA" w:eastAsia="uk-UA" w:bidi="uk-UA"/>
      </w:rPr>
    </w:lvl>
    <w:lvl w:ilvl="6" w:tplc="105C18AE">
      <w:numFmt w:val="bullet"/>
      <w:lvlText w:val="•"/>
      <w:lvlJc w:val="left"/>
      <w:pPr>
        <w:ind w:left="6235" w:hanging="360"/>
      </w:pPr>
      <w:rPr>
        <w:lang w:val="uk-UA" w:eastAsia="uk-UA" w:bidi="uk-UA"/>
      </w:rPr>
    </w:lvl>
    <w:lvl w:ilvl="7" w:tplc="13D6535C">
      <w:numFmt w:val="bullet"/>
      <w:lvlText w:val="•"/>
      <w:lvlJc w:val="left"/>
      <w:pPr>
        <w:ind w:left="7306" w:hanging="360"/>
      </w:pPr>
      <w:rPr>
        <w:lang w:val="uk-UA" w:eastAsia="uk-UA" w:bidi="uk-UA"/>
      </w:rPr>
    </w:lvl>
    <w:lvl w:ilvl="8" w:tplc="5322A032">
      <w:numFmt w:val="bullet"/>
      <w:lvlText w:val="•"/>
      <w:lvlJc w:val="left"/>
      <w:pPr>
        <w:ind w:left="8377" w:hanging="360"/>
      </w:pPr>
      <w:rPr>
        <w:lang w:val="uk-UA" w:eastAsia="uk-UA" w:bidi="uk-UA"/>
      </w:rPr>
    </w:lvl>
  </w:abstractNum>
  <w:num w:numId="1">
    <w:abstractNumId w:val="9"/>
  </w:num>
  <w:num w:numId="2">
    <w:abstractNumId w:val="9"/>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0"/>
  </w:num>
  <w:num w:numId="9">
    <w:abstractNumId w:val="1"/>
  </w:num>
  <w:num w:numId="10">
    <w:abstractNumId w:val="1"/>
  </w:num>
  <w:num w:numId="11">
    <w:abstractNumId w:val="10"/>
  </w:num>
  <w:num w:numId="12">
    <w:abstractNumId w:val="10"/>
  </w:num>
  <w:num w:numId="13">
    <w:abstractNumId w:va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5"/>
    <w:lvlOverride w:ilvl="0">
      <w:startOverride w:val="7"/>
    </w:lvlOverride>
    <w:lvlOverride w:ilvl="1">
      <w:startOverride w:val="1"/>
    </w:lvlOverride>
    <w:lvlOverride w:ilvl="2"/>
    <w:lvlOverride w:ilvl="3"/>
    <w:lvlOverride w:ilvl="4"/>
    <w:lvlOverride w:ilvl="5"/>
    <w:lvlOverride w:ilvl="6"/>
    <w:lvlOverride w:ilvl="7"/>
    <w:lvlOverride w:ilvl="8"/>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0E"/>
    <w:rsid w:val="00290D1F"/>
    <w:rsid w:val="003420F9"/>
    <w:rsid w:val="00376A43"/>
    <w:rsid w:val="003F1584"/>
    <w:rsid w:val="00462465"/>
    <w:rsid w:val="004D1207"/>
    <w:rsid w:val="00560278"/>
    <w:rsid w:val="00642218"/>
    <w:rsid w:val="006D5BD0"/>
    <w:rsid w:val="0071775E"/>
    <w:rsid w:val="0083287D"/>
    <w:rsid w:val="009B0874"/>
    <w:rsid w:val="00A717FB"/>
    <w:rsid w:val="00BC773E"/>
    <w:rsid w:val="00C631C1"/>
    <w:rsid w:val="00D0040E"/>
    <w:rsid w:val="00D36D11"/>
    <w:rsid w:val="00E867EF"/>
    <w:rsid w:val="00EB6950"/>
    <w:rsid w:val="00F6404B"/>
    <w:rsid w:val="00FC7E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040E"/>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1">
    <w:name w:val="heading 1"/>
    <w:basedOn w:val="a"/>
    <w:link w:val="10"/>
    <w:uiPriority w:val="1"/>
    <w:qFormat/>
    <w:rsid w:val="00D0040E"/>
    <w:pPr>
      <w:ind w:left="87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0040E"/>
    <w:rPr>
      <w:rFonts w:ascii="Times New Roman" w:eastAsia="Times New Roman" w:hAnsi="Times New Roman" w:cs="Times New Roman"/>
      <w:b/>
      <w:bCs/>
      <w:sz w:val="28"/>
      <w:szCs w:val="28"/>
      <w:lang w:eastAsia="uk-UA" w:bidi="uk-UA"/>
    </w:rPr>
  </w:style>
  <w:style w:type="paragraph" w:styleId="a3">
    <w:name w:val="Body Text"/>
    <w:basedOn w:val="a"/>
    <w:link w:val="a4"/>
    <w:uiPriority w:val="1"/>
    <w:unhideWhenUsed/>
    <w:qFormat/>
    <w:rsid w:val="00D0040E"/>
    <w:pPr>
      <w:ind w:left="152"/>
    </w:pPr>
    <w:rPr>
      <w:sz w:val="28"/>
      <w:szCs w:val="28"/>
    </w:rPr>
  </w:style>
  <w:style w:type="character" w:customStyle="1" w:styleId="a4">
    <w:name w:val="Основний текст Знак"/>
    <w:basedOn w:val="a0"/>
    <w:link w:val="a3"/>
    <w:uiPriority w:val="1"/>
    <w:rsid w:val="00D0040E"/>
    <w:rPr>
      <w:rFonts w:ascii="Times New Roman" w:eastAsia="Times New Roman" w:hAnsi="Times New Roman" w:cs="Times New Roman"/>
      <w:sz w:val="28"/>
      <w:szCs w:val="28"/>
      <w:lang w:eastAsia="uk-UA" w:bidi="uk-UA"/>
    </w:rPr>
  </w:style>
  <w:style w:type="paragraph" w:styleId="a5">
    <w:name w:val="Balloon Text"/>
    <w:basedOn w:val="a"/>
    <w:link w:val="a6"/>
    <w:uiPriority w:val="99"/>
    <w:semiHidden/>
    <w:unhideWhenUsed/>
    <w:rsid w:val="00D0040E"/>
    <w:rPr>
      <w:rFonts w:ascii="Tahoma" w:hAnsi="Tahoma" w:cs="Tahoma"/>
      <w:sz w:val="16"/>
      <w:szCs w:val="16"/>
    </w:rPr>
  </w:style>
  <w:style w:type="character" w:customStyle="1" w:styleId="a6">
    <w:name w:val="Текст у виносці Знак"/>
    <w:basedOn w:val="a0"/>
    <w:link w:val="a5"/>
    <w:uiPriority w:val="99"/>
    <w:semiHidden/>
    <w:rsid w:val="00D0040E"/>
    <w:rPr>
      <w:rFonts w:ascii="Tahoma" w:eastAsia="Times New Roman" w:hAnsi="Tahoma" w:cs="Tahoma"/>
      <w:sz w:val="16"/>
      <w:szCs w:val="16"/>
      <w:lang w:eastAsia="uk-UA" w:bidi="uk-UA"/>
    </w:rPr>
  </w:style>
  <w:style w:type="paragraph" w:styleId="a7">
    <w:name w:val="List Paragraph"/>
    <w:basedOn w:val="a"/>
    <w:uiPriority w:val="1"/>
    <w:qFormat/>
    <w:rsid w:val="00D0040E"/>
    <w:pPr>
      <w:ind w:left="1223" w:hanging="360"/>
    </w:pPr>
  </w:style>
  <w:style w:type="paragraph" w:customStyle="1" w:styleId="TableParagraph">
    <w:name w:val="Table Paragraph"/>
    <w:basedOn w:val="a"/>
    <w:uiPriority w:val="1"/>
    <w:qFormat/>
    <w:rsid w:val="00D0040E"/>
  </w:style>
  <w:style w:type="table" w:customStyle="1" w:styleId="TableNormal">
    <w:name w:val="Table Normal"/>
    <w:uiPriority w:val="2"/>
    <w:semiHidden/>
    <w:qFormat/>
    <w:rsid w:val="00D0040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8">
    <w:name w:val="Normal (Web)"/>
    <w:basedOn w:val="a"/>
    <w:uiPriority w:val="99"/>
    <w:semiHidden/>
    <w:unhideWhenUsed/>
    <w:rsid w:val="00FC7ED5"/>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040E"/>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1">
    <w:name w:val="heading 1"/>
    <w:basedOn w:val="a"/>
    <w:link w:val="10"/>
    <w:uiPriority w:val="1"/>
    <w:qFormat/>
    <w:rsid w:val="00D0040E"/>
    <w:pPr>
      <w:ind w:left="87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0040E"/>
    <w:rPr>
      <w:rFonts w:ascii="Times New Roman" w:eastAsia="Times New Roman" w:hAnsi="Times New Roman" w:cs="Times New Roman"/>
      <w:b/>
      <w:bCs/>
      <w:sz w:val="28"/>
      <w:szCs w:val="28"/>
      <w:lang w:eastAsia="uk-UA" w:bidi="uk-UA"/>
    </w:rPr>
  </w:style>
  <w:style w:type="paragraph" w:styleId="a3">
    <w:name w:val="Body Text"/>
    <w:basedOn w:val="a"/>
    <w:link w:val="a4"/>
    <w:uiPriority w:val="1"/>
    <w:unhideWhenUsed/>
    <w:qFormat/>
    <w:rsid w:val="00D0040E"/>
    <w:pPr>
      <w:ind w:left="152"/>
    </w:pPr>
    <w:rPr>
      <w:sz w:val="28"/>
      <w:szCs w:val="28"/>
    </w:rPr>
  </w:style>
  <w:style w:type="character" w:customStyle="1" w:styleId="a4">
    <w:name w:val="Основний текст Знак"/>
    <w:basedOn w:val="a0"/>
    <w:link w:val="a3"/>
    <w:uiPriority w:val="1"/>
    <w:rsid w:val="00D0040E"/>
    <w:rPr>
      <w:rFonts w:ascii="Times New Roman" w:eastAsia="Times New Roman" w:hAnsi="Times New Roman" w:cs="Times New Roman"/>
      <w:sz w:val="28"/>
      <w:szCs w:val="28"/>
      <w:lang w:eastAsia="uk-UA" w:bidi="uk-UA"/>
    </w:rPr>
  </w:style>
  <w:style w:type="paragraph" w:styleId="a5">
    <w:name w:val="Balloon Text"/>
    <w:basedOn w:val="a"/>
    <w:link w:val="a6"/>
    <w:uiPriority w:val="99"/>
    <w:semiHidden/>
    <w:unhideWhenUsed/>
    <w:rsid w:val="00D0040E"/>
    <w:rPr>
      <w:rFonts w:ascii="Tahoma" w:hAnsi="Tahoma" w:cs="Tahoma"/>
      <w:sz w:val="16"/>
      <w:szCs w:val="16"/>
    </w:rPr>
  </w:style>
  <w:style w:type="character" w:customStyle="1" w:styleId="a6">
    <w:name w:val="Текст у виносці Знак"/>
    <w:basedOn w:val="a0"/>
    <w:link w:val="a5"/>
    <w:uiPriority w:val="99"/>
    <w:semiHidden/>
    <w:rsid w:val="00D0040E"/>
    <w:rPr>
      <w:rFonts w:ascii="Tahoma" w:eastAsia="Times New Roman" w:hAnsi="Tahoma" w:cs="Tahoma"/>
      <w:sz w:val="16"/>
      <w:szCs w:val="16"/>
      <w:lang w:eastAsia="uk-UA" w:bidi="uk-UA"/>
    </w:rPr>
  </w:style>
  <w:style w:type="paragraph" w:styleId="a7">
    <w:name w:val="List Paragraph"/>
    <w:basedOn w:val="a"/>
    <w:uiPriority w:val="1"/>
    <w:qFormat/>
    <w:rsid w:val="00D0040E"/>
    <w:pPr>
      <w:ind w:left="1223" w:hanging="360"/>
    </w:pPr>
  </w:style>
  <w:style w:type="paragraph" w:customStyle="1" w:styleId="TableParagraph">
    <w:name w:val="Table Paragraph"/>
    <w:basedOn w:val="a"/>
    <w:uiPriority w:val="1"/>
    <w:qFormat/>
    <w:rsid w:val="00D0040E"/>
  </w:style>
  <w:style w:type="table" w:customStyle="1" w:styleId="TableNormal">
    <w:name w:val="Table Normal"/>
    <w:uiPriority w:val="2"/>
    <w:semiHidden/>
    <w:qFormat/>
    <w:rsid w:val="00D0040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8">
    <w:name w:val="Normal (Web)"/>
    <w:basedOn w:val="a"/>
    <w:uiPriority w:val="99"/>
    <w:semiHidden/>
    <w:unhideWhenUsed/>
    <w:rsid w:val="00FC7ED5"/>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4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29494</Words>
  <Characters>16813</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2020-05-25T07:26:00Z</cp:lastPrinted>
  <dcterms:created xsi:type="dcterms:W3CDTF">2020-03-29T18:30:00Z</dcterms:created>
  <dcterms:modified xsi:type="dcterms:W3CDTF">2020-10-19T07:02:00Z</dcterms:modified>
</cp:coreProperties>
</file>