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3F" w:rsidRPr="005E54BD" w:rsidRDefault="0058707A" w:rsidP="005E54BD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5E54BD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КОНФЛІКТИ ТА ЇХ ВИРІШЕННЯ</w:t>
      </w:r>
    </w:p>
    <w:p w:rsidR="0058707A" w:rsidRPr="005E54BD" w:rsidRDefault="005E54BD" w:rsidP="005E54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491105" cy="1400810"/>
            <wp:effectExtent l="0" t="0" r="4445" b="8890"/>
            <wp:wrapTight wrapText="bothSides">
              <wp:wrapPolygon edited="0">
                <wp:start x="0" y="0"/>
                <wp:lineTo x="0" y="21443"/>
                <wp:lineTo x="21473" y="21443"/>
                <wp:lineTo x="21473" y="0"/>
                <wp:lineTo x="0" y="0"/>
              </wp:wrapPolygon>
            </wp:wrapTight>
            <wp:docPr id="3" name="Рисунок 3" descr="H:\психолог\сайт\учны\1573545009_konflkt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сихолог\сайт\учны\1573545009_konflkt.jpg.cr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07A"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У житті майже щодня трапляються ситуації, коли треба не дати себе скривдити, чітко висловити свою думку, відстояти себе. </w:t>
      </w:r>
    </w:p>
    <w:p w:rsidR="0058707A" w:rsidRPr="005E54BD" w:rsidRDefault="0094279E" w:rsidP="005E54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КОНФЛІ́КТ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4BD">
        <w:rPr>
          <w:rFonts w:ascii="Times New Roman" w:hAnsi="Times New Roman" w:cs="Times New Roman"/>
          <w:i/>
          <w:sz w:val="28"/>
          <w:szCs w:val="28"/>
          <w:lang w:val="uk-UA"/>
        </w:rPr>
        <w:t>(від лат. с</w:t>
      </w:r>
      <w:proofErr w:type="spellStart"/>
      <w:r w:rsidRPr="005E54BD">
        <w:rPr>
          <w:rFonts w:ascii="Times New Roman" w:hAnsi="Times New Roman" w:cs="Times New Roman"/>
          <w:i/>
          <w:sz w:val="28"/>
          <w:szCs w:val="28"/>
        </w:rPr>
        <w:t>onflictus</w:t>
      </w:r>
      <w:proofErr w:type="spellEnd"/>
      <w:r w:rsidRPr="005E5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зіткнення)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– зіткнення протилежних інтересів, поглядів, оцінок, цінностей. Це протиріччя, що виникає між людьми чи колективами у процесі спілкування, їхньої спільної діяльності через непорозуміння або протилежність інтересів, від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softHyphen/>
        <w:t>сутність згоди між двома та біль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softHyphen/>
        <w:t>ше сторонами.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br/>
      </w:r>
      <w:r w:rsidR="0058707A" w:rsidRPr="005E54BD">
        <w:rPr>
          <w:rFonts w:ascii="Times New Roman" w:hAnsi="Times New Roman" w:cs="Times New Roman"/>
          <w:sz w:val="28"/>
          <w:szCs w:val="28"/>
          <w:lang w:val="uk-UA"/>
        </w:rPr>
        <w:t>Як поводитися у конфліктах,</w:t>
      </w:r>
      <w:r w:rsidR="007E1718"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07A" w:rsidRPr="005E54BD">
        <w:rPr>
          <w:rFonts w:ascii="Times New Roman" w:hAnsi="Times New Roman" w:cs="Times New Roman"/>
          <w:sz w:val="28"/>
          <w:szCs w:val="28"/>
          <w:lang w:val="uk-UA"/>
        </w:rPr>
        <w:t>аби зберегти стосунки та не дати образити свою гідність?</w:t>
      </w:r>
    </w:p>
    <w:p w:rsidR="0058707A" w:rsidRPr="005E54BD" w:rsidRDefault="0058707A">
      <w:p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Є 5 типів поведінки у конфлікті:</w:t>
      </w:r>
    </w:p>
    <w:p w:rsidR="0058707A" w:rsidRPr="005E54BD" w:rsidRDefault="0058707A" w:rsidP="005E5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Уникнення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>- втеча від конфліктної ситуації, сподіваючись, що вона вирішиться самостійно.</w:t>
      </w:r>
      <w:r w:rsidR="00032102"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4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Переваги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такої поведінки: уникнення негативних емоцій.</w:t>
      </w:r>
    </w:p>
    <w:p w:rsidR="0094279E" w:rsidRPr="005E54BD" w:rsidRDefault="0058707A" w:rsidP="005E54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Недоліки: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почуваються безпомічними; бояться висловити свою думку; несамостійні; відкладають прийняття рішень «на потім»; накопичують невдоволення та напругу</w:t>
      </w:r>
      <w:r w:rsidR="00032102"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8707A" w:rsidRPr="005E54BD" w:rsidRDefault="00032102" w:rsidP="005E54BD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lang w:val="uk-UA"/>
        </w:rPr>
        <w:t>Якщо ви впізнали себе, то пам’ятайте: необхідно відстоювати себе, бути більш впевненими, приборкати свою сором’язливість та впевнено говорити про свої почуття та потреби.</w:t>
      </w:r>
    </w:p>
    <w:p w:rsidR="00032102" w:rsidRPr="005E54BD" w:rsidRDefault="005E54BD" w:rsidP="005E5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5075F4" wp14:editId="45C9E67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371725" cy="1208405"/>
            <wp:effectExtent l="0" t="0" r="9525" b="0"/>
            <wp:wrapTight wrapText="bothSides">
              <wp:wrapPolygon edited="0">
                <wp:start x="0" y="0"/>
                <wp:lineTo x="0" y="21112"/>
                <wp:lineTo x="21513" y="21112"/>
                <wp:lineTo x="21513" y="0"/>
                <wp:lineTo x="0" y="0"/>
              </wp:wrapPolygon>
            </wp:wrapTight>
            <wp:docPr id="2" name="Рисунок 2" descr="H:\психолог\сайт\учны\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сихолог\сайт\учны\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02"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Суперництво</w:t>
      </w:r>
      <w:r w:rsidR="00032102"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– проявляється жорстокість, контроль, людей з такою поведінкою не цікавить інтереси та почуття інших, головне для них перемога.</w:t>
      </w:r>
    </w:p>
    <w:p w:rsidR="00032102" w:rsidRPr="005E54BD" w:rsidRDefault="00032102" w:rsidP="005E54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Переваги: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завжди відстоюють свої інтереси.</w:t>
      </w:r>
    </w:p>
    <w:p w:rsidR="00032102" w:rsidRPr="005E54BD" w:rsidRDefault="00032102" w:rsidP="005E54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Недоліки:</w:t>
      </w:r>
      <w:r w:rsidR="0094279E"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>ояться почуття поразки; не сприймають думки інших людей; занадто самовпевнені; дуже вперті й аби досягти свого зазнають великих втрат.</w:t>
      </w:r>
    </w:p>
    <w:p w:rsidR="00032102" w:rsidRPr="005E54BD" w:rsidRDefault="00032102" w:rsidP="005E54BD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людей з такою поведінкою головне зрозуміти, що така поведінка </w:t>
      </w:r>
      <w:r w:rsidR="0018124D" w:rsidRPr="005E5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 руйнівною для стосунків і якщо так поводитися у суперечках, то можна залишитися зовсім без друзів. Тому дуже важливо навчитися інколи поступатись та </w:t>
      </w:r>
      <w:proofErr w:type="spellStart"/>
      <w:r w:rsidR="0094279E" w:rsidRPr="005E54BD">
        <w:rPr>
          <w:rFonts w:ascii="Times New Roman" w:hAnsi="Times New Roman" w:cs="Times New Roman"/>
          <w:i/>
          <w:sz w:val="28"/>
          <w:szCs w:val="28"/>
          <w:lang w:val="uk-UA"/>
        </w:rPr>
        <w:t>незабувати</w:t>
      </w:r>
      <w:proofErr w:type="spellEnd"/>
      <w:r w:rsidR="0094279E" w:rsidRPr="005E54B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18124D" w:rsidRPr="005E5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 ви можете зробити боляче та неприємне іншій людині</w:t>
      </w:r>
      <w:r w:rsidR="00FF0627" w:rsidRPr="005E54B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66639" w:rsidRPr="005E54BD" w:rsidRDefault="00FF0627" w:rsidP="005E5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Пристосування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– це коли людина прагне зберегти стосунки не зважаючи на свої потреби та інтереси, боїться образити інших. </w:t>
      </w:r>
    </w:p>
    <w:p w:rsidR="00566639" w:rsidRPr="005E54BD" w:rsidRDefault="00FF0627" w:rsidP="005E54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Переваги: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зберегти добрі стосунки. </w:t>
      </w:r>
    </w:p>
    <w:p w:rsidR="00FF0627" w:rsidRPr="005E54BD" w:rsidRDefault="00FF0627" w:rsidP="005E54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Недоліки: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повне підкорення супротивнику; відсутність власної думки; бажання всім догодити, не зважаючи на свої потреби.</w:t>
      </w:r>
    </w:p>
    <w:p w:rsidR="00566639" w:rsidRPr="005E54BD" w:rsidRDefault="000E0AC0" w:rsidP="005E54BD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Людям з такою поведінкою необхідно навчитися казати «Ні», висловлювати свою думку, бо завжди йти на поступки – це значить завдати шкоди собі. </w:t>
      </w:r>
      <w:r w:rsidR="0094279E" w:rsidRPr="005E54BD">
        <w:rPr>
          <w:rFonts w:ascii="Times New Roman" w:hAnsi="Times New Roman" w:cs="Times New Roman"/>
          <w:i/>
          <w:sz w:val="28"/>
          <w:szCs w:val="28"/>
          <w:lang w:val="uk-UA"/>
        </w:rPr>
        <w:t>Звичайно д</w:t>
      </w:r>
      <w:r w:rsidRPr="005E54BD">
        <w:rPr>
          <w:rFonts w:ascii="Times New Roman" w:hAnsi="Times New Roman" w:cs="Times New Roman"/>
          <w:i/>
          <w:sz w:val="28"/>
          <w:szCs w:val="28"/>
          <w:lang w:val="uk-UA"/>
        </w:rPr>
        <w:t>обре зважати на почуття інших, але не варто забувати й про свої.</w:t>
      </w:r>
    </w:p>
    <w:p w:rsidR="00E126D0" w:rsidRPr="005E54BD" w:rsidRDefault="00E126D0" w:rsidP="005E5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Компроміс</w:t>
      </w:r>
      <w:r w:rsidR="0094279E" w:rsidRPr="005E54BD">
        <w:rPr>
          <w:rFonts w:ascii="Times New Roman" w:hAnsi="Times New Roman" w:cs="Times New Roman"/>
          <w:sz w:val="28"/>
          <w:szCs w:val="28"/>
          <w:lang w:val="uk-UA"/>
        </w:rPr>
        <w:t>- така поведінка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поєдну</w:t>
      </w:r>
      <w:r w:rsidR="0094279E" w:rsidRPr="005E54B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хитрість та обережність, </w:t>
      </w:r>
      <w:r w:rsidR="0094279E"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людина 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>діють за принципом «Я готовий ненабагато поступитись, якщо ви поступитесь теж».</w:t>
      </w:r>
    </w:p>
    <w:p w:rsidR="00E126D0" w:rsidRPr="005E54BD" w:rsidRDefault="00E126D0" w:rsidP="005E54B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Переваги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4279E" w:rsidRPr="005E54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>важають краще хоч щось отримати, ніж все втратити; виходять з суперечки із збереженими стосунками;</w:t>
      </w:r>
      <w:r w:rsidR="0094279E"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>онфлікт частково вирішується; сперечаються на рівних.</w:t>
      </w:r>
    </w:p>
    <w:p w:rsidR="00E126D0" w:rsidRPr="005E54BD" w:rsidRDefault="00E126D0" w:rsidP="005E54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Недоліки: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обидві сторони конфлікту задоволені лише частково.</w:t>
      </w:r>
    </w:p>
    <w:p w:rsidR="00E126D0" w:rsidRPr="005E54BD" w:rsidRDefault="005B1361" w:rsidP="005E54BD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lang w:val="uk-UA"/>
        </w:rPr>
        <w:t>З такою поведінкою люди вміють домовлятись, де обидві сторони частково задоволені. Це проміжний спосіб вирішення конфлікту.</w:t>
      </w:r>
    </w:p>
    <w:p w:rsidR="005B1361" w:rsidRPr="005E54BD" w:rsidRDefault="005B1361" w:rsidP="005E5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Співробітництво 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>– це коли головне не перемогти в конфлікті, а знайти рішення, яке б задовольнило б потреби обидв</w:t>
      </w:r>
      <w:r w:rsidR="0094279E" w:rsidRPr="005E54BD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стор</w:t>
      </w:r>
      <w:r w:rsidR="0094279E" w:rsidRPr="005E54BD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361" w:rsidRPr="005E54BD" w:rsidRDefault="005B1361" w:rsidP="005E54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Переваги: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конфлікту рівні партнери, а не суперники; прагнуть до щирості у стосунках і максимальній довірі; бажають разом знайти вихід; завдяки переговорам вирішують конфлікт.</w:t>
      </w:r>
    </w:p>
    <w:p w:rsidR="005B1361" w:rsidRPr="005E54BD" w:rsidRDefault="005B1361" w:rsidP="005E54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Недоліків немає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1361" w:rsidRPr="005E54BD" w:rsidRDefault="00762050" w:rsidP="005E54BD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Завдяки цьому способу поведінки конфлікт можна повністю вирішити. Тож пам’ятайте, якщо перейти від боротьби до співробітництва, розмов, переговорів можна знайти найкраще рішення для обох</w:t>
      </w:r>
      <w:r w:rsidR="0094279E"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сторін</w:t>
      </w:r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94279E" w:rsidRPr="005E54BD" w:rsidRDefault="0094279E" w:rsidP="005E54BD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4279E" w:rsidRPr="005E54BD" w:rsidRDefault="000D404C" w:rsidP="005E54BD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ж конфлікт самостійно виріш</w:t>
      </w:r>
      <w:bookmarkStart w:id="0" w:name="_GoBack"/>
      <w:bookmarkEnd w:id="0"/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ити не вдається можна звернутись до медіатора (до третьої особи</w:t>
      </w:r>
      <w:r w:rsidR="005D0B29"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- батьків, вчителя, психолога та ін.</w:t>
      </w:r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:rsidR="000D404C" w:rsidRPr="005E54BD" w:rsidRDefault="005E54BD" w:rsidP="005E54B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9BACDA" wp14:editId="5742D0C8">
            <wp:simplePos x="0" y="0"/>
            <wp:positionH relativeFrom="column">
              <wp:posOffset>424180</wp:posOffset>
            </wp:positionH>
            <wp:positionV relativeFrom="paragraph">
              <wp:posOffset>9525</wp:posOffset>
            </wp:positionV>
            <wp:extent cx="223583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8" y="21462"/>
                <wp:lineTo x="21348" y="0"/>
                <wp:lineTo x="0" y="0"/>
              </wp:wrapPolygon>
            </wp:wrapTight>
            <wp:docPr id="1" name="Рисунок 1" descr="H:\психолог\сайт\учны\1_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сихолог\сайт\учны\1_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04C"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Медіація</w:t>
      </w:r>
      <w:r w:rsidR="000D404C" w:rsidRPr="005E5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(від лат. </w:t>
      </w:r>
      <w:r w:rsidR="000D404C" w:rsidRPr="005E54BD">
        <w:rPr>
          <w:rFonts w:ascii="Times New Roman" w:hAnsi="Times New Roman" w:cs="Times New Roman"/>
          <w:i/>
          <w:sz w:val="28"/>
          <w:szCs w:val="28"/>
          <w:lang w:val="en-US"/>
        </w:rPr>
        <w:t>Mediation</w:t>
      </w:r>
      <w:r w:rsidR="000D404C" w:rsidRPr="005E5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0D404C" w:rsidRPr="005E54BD">
        <w:rPr>
          <w:rFonts w:ascii="Times New Roman" w:hAnsi="Times New Roman" w:cs="Times New Roman"/>
          <w:i/>
          <w:sz w:val="28"/>
          <w:szCs w:val="28"/>
          <w:lang w:val="uk-UA"/>
        </w:rPr>
        <w:t>посереднецтво</w:t>
      </w:r>
      <w:proofErr w:type="spellEnd"/>
      <w:r w:rsidR="000D404C" w:rsidRPr="005E54B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0D404C"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="000D404C" w:rsidRPr="005E54BD">
        <w:rPr>
          <w:rFonts w:ascii="Times New Roman" w:hAnsi="Times New Roman" w:cs="Times New Roman"/>
          <w:sz w:val="28"/>
          <w:szCs w:val="28"/>
          <w:lang w:val="uk-UA"/>
        </w:rPr>
        <w:t>це добровільний процес взаємоприйнятного вирішення конфлікту за допомогою нейтральної третьої особи (медіатора).</w:t>
      </w:r>
    </w:p>
    <w:p w:rsidR="000D404C" w:rsidRPr="005E54BD" w:rsidRDefault="000D404C" w:rsidP="005E54B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4BD">
        <w:rPr>
          <w:rFonts w:ascii="Times New Roman" w:hAnsi="Times New Roman" w:cs="Times New Roman"/>
          <w:b/>
          <w:i/>
          <w:sz w:val="28"/>
          <w:szCs w:val="28"/>
          <w:lang w:val="uk-UA"/>
        </w:rPr>
        <w:t>Медіатор –</w:t>
      </w:r>
      <w:r w:rsidRPr="005E54BD">
        <w:rPr>
          <w:rFonts w:ascii="Times New Roman" w:hAnsi="Times New Roman" w:cs="Times New Roman"/>
          <w:sz w:val="28"/>
          <w:szCs w:val="28"/>
          <w:lang w:val="uk-UA"/>
        </w:rPr>
        <w:t xml:space="preserve"> нейтральна особа, яка керує діалогом задля зменшення напруження. Це не суддя і не порадник. Він або вона намагається пояснити сторонам конфлікту позицію одне одного та можливі умови для подолання суперечностей.</w:t>
      </w:r>
    </w:p>
    <w:p w:rsidR="005B1361" w:rsidRPr="005E54BD" w:rsidRDefault="005B1361" w:rsidP="005E54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1361" w:rsidRPr="005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DD6"/>
    <w:multiLevelType w:val="hybridMultilevel"/>
    <w:tmpl w:val="23DAC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0"/>
    <w:rsid w:val="00032102"/>
    <w:rsid w:val="000D404C"/>
    <w:rsid w:val="000E0AC0"/>
    <w:rsid w:val="0018124D"/>
    <w:rsid w:val="00225D30"/>
    <w:rsid w:val="003149E3"/>
    <w:rsid w:val="00566639"/>
    <w:rsid w:val="0058707A"/>
    <w:rsid w:val="005B1361"/>
    <w:rsid w:val="005D0B29"/>
    <w:rsid w:val="005E54BD"/>
    <w:rsid w:val="00762050"/>
    <w:rsid w:val="007E1718"/>
    <w:rsid w:val="0094279E"/>
    <w:rsid w:val="00BF6B3F"/>
    <w:rsid w:val="00E126D0"/>
    <w:rsid w:val="00EC3E14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2D40"/>
  <w15:chartTrackingRefBased/>
  <w15:docId w15:val="{90228B2B-F037-44DC-B59D-D2ED5C1F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Ангелочек</dc:creator>
  <cp:keywords/>
  <dc:description/>
  <cp:lastModifiedBy>Ангелочек</cp:lastModifiedBy>
  <cp:revision>15</cp:revision>
  <dcterms:created xsi:type="dcterms:W3CDTF">2021-04-16T09:49:00Z</dcterms:created>
  <dcterms:modified xsi:type="dcterms:W3CDTF">2021-04-16T12:04:00Z</dcterms:modified>
</cp:coreProperties>
</file>