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0" w:rsidRPr="0074166A" w:rsidRDefault="008C2E19" w:rsidP="0074166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7416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СТОП </w:t>
      </w:r>
      <w:proofErr w:type="spellStart"/>
      <w:r w:rsidR="000F5DF9" w:rsidRPr="0074166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74166A">
        <w:rPr>
          <w:rFonts w:ascii="Times New Roman" w:hAnsi="Times New Roman" w:cs="Times New Roman"/>
          <w:b/>
          <w:sz w:val="28"/>
          <w:szCs w:val="28"/>
          <w:lang w:val="uk-UA"/>
        </w:rPr>
        <w:t>улінг</w:t>
      </w:r>
      <w:proofErr w:type="spellEnd"/>
      <w:r w:rsidRPr="007416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або як боротися з </w:t>
      </w:r>
      <w:proofErr w:type="spellStart"/>
      <w:r w:rsidR="000F5DF9" w:rsidRPr="0074166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74166A">
        <w:rPr>
          <w:rFonts w:ascii="Times New Roman" w:hAnsi="Times New Roman" w:cs="Times New Roman"/>
          <w:b/>
          <w:sz w:val="28"/>
          <w:szCs w:val="28"/>
          <w:lang w:val="uk-UA"/>
        </w:rPr>
        <w:t>улінгом</w:t>
      </w:r>
      <w:proofErr w:type="spellEnd"/>
    </w:p>
    <w:p w:rsidR="0074166A" w:rsidRDefault="0074166A" w:rsidP="008D200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41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217EB4" wp14:editId="58068C31">
            <wp:simplePos x="0" y="0"/>
            <wp:positionH relativeFrom="column">
              <wp:posOffset>43815</wp:posOffset>
            </wp:positionH>
            <wp:positionV relativeFrom="paragraph">
              <wp:posOffset>80645</wp:posOffset>
            </wp:positionV>
            <wp:extent cx="1247775" cy="1066800"/>
            <wp:effectExtent l="0" t="0" r="9525" b="0"/>
            <wp:wrapSquare wrapText="bothSides"/>
            <wp:docPr id="1" name="Рисунок 1" descr="E:\психолог\Булінг\булінг 2020\для печ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сихолог\Булінг\булінг 2020\для печ\unna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2"/>
                    <a:stretch/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29E" w:rsidRDefault="00CD48F7" w:rsidP="008D200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7" w:history="1">
        <w:r w:rsidR="0001629E" w:rsidRPr="00AF454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https://www.youtube.com/watch?v=espwzDTLVkE</w:t>
        </w:r>
      </w:hyperlink>
    </w:p>
    <w:p w:rsidR="0001629E" w:rsidRPr="0074166A" w:rsidRDefault="0001629E" w:rsidP="008D2002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4166A" w:rsidRPr="0074166A" w:rsidRDefault="0074166A" w:rsidP="008D2002">
      <w:pPr>
        <w:spacing w:after="0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r w:rsidRPr="0074166A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 xml:space="preserve">Якщо ти зіткнувся з </w:t>
      </w:r>
      <w:proofErr w:type="spellStart"/>
      <w:r w:rsidRPr="0074166A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булінгом</w:t>
      </w:r>
      <w:proofErr w:type="spellEnd"/>
      <w:r w:rsidRPr="0074166A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, не закривайся у собі – з цим не впоратися самотужки.</w:t>
      </w:r>
    </w:p>
    <w:p w:rsidR="0074166A" w:rsidRDefault="0074166A" w:rsidP="008D200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76E2" w:rsidRPr="0074166A" w:rsidRDefault="000176E2" w:rsidP="00741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166A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Булінг</w:t>
      </w:r>
      <w:proofErr w:type="spellEnd"/>
      <w:r w:rsidRPr="0074166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166A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proofErr w:type="spellStart"/>
      <w:r w:rsidRPr="0074166A">
        <w:rPr>
          <w:rFonts w:ascii="Times New Roman" w:hAnsi="Times New Roman" w:cs="Times New Roman"/>
          <w:i/>
          <w:iCs/>
          <w:sz w:val="24"/>
          <w:szCs w:val="24"/>
        </w:rPr>
        <w:t>bullying</w:t>
      </w:r>
      <w:proofErr w:type="spellEnd"/>
      <w:r w:rsidRPr="0074166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від </w:t>
      </w:r>
      <w:proofErr w:type="spellStart"/>
      <w:r w:rsidRPr="0074166A">
        <w:rPr>
          <w:rFonts w:ascii="Times New Roman" w:hAnsi="Times New Roman" w:cs="Times New Roman"/>
          <w:i/>
          <w:iCs/>
          <w:sz w:val="24"/>
          <w:szCs w:val="24"/>
          <w:lang w:val="uk-UA"/>
        </w:rPr>
        <w:t>анг</w:t>
      </w:r>
      <w:proofErr w:type="spellEnd"/>
      <w:r w:rsidRPr="0074166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proofErr w:type="gramStart"/>
      <w:r w:rsidRPr="0074166A">
        <w:rPr>
          <w:rFonts w:ascii="Times New Roman" w:hAnsi="Times New Roman" w:cs="Times New Roman"/>
          <w:i/>
          <w:iCs/>
          <w:sz w:val="24"/>
          <w:szCs w:val="24"/>
        </w:rPr>
        <w:t>bully</w:t>
      </w:r>
      <w:proofErr w:type="spellEnd"/>
      <w:r w:rsidRPr="0074166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– хуліган, забіяка)</w:t>
      </w:r>
      <w:r w:rsidRPr="0074166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4166A">
        <w:rPr>
          <w:rFonts w:ascii="Times New Roman" w:hAnsi="Times New Roman" w:cs="Times New Roman"/>
          <w:b/>
          <w:bCs/>
          <w:sz w:val="24"/>
          <w:szCs w:val="24"/>
          <w:lang w:val="uk-UA"/>
        </w:rPr>
        <w:t>(цькування)</w:t>
      </w:r>
      <w:r w:rsidRPr="0074166A">
        <w:rPr>
          <w:rFonts w:ascii="Times New Roman" w:hAnsi="Times New Roman" w:cs="Times New Roman"/>
          <w:sz w:val="24"/>
          <w:szCs w:val="24"/>
        </w:rPr>
        <w:t> </w:t>
      </w:r>
      <w:r w:rsidRPr="0074166A">
        <w:rPr>
          <w:rFonts w:ascii="Times New Roman" w:hAnsi="Times New Roman" w:cs="Times New Roman"/>
          <w:sz w:val="24"/>
          <w:szCs w:val="24"/>
          <w:lang w:val="uk-UA"/>
        </w:rPr>
        <w:t>- це</w:t>
      </w:r>
      <w:r w:rsidRPr="0074166A">
        <w:rPr>
          <w:rFonts w:ascii="Times New Roman" w:hAnsi="Times New Roman" w:cs="Times New Roman"/>
          <w:sz w:val="24"/>
          <w:szCs w:val="24"/>
        </w:rPr>
        <w:t> </w:t>
      </w:r>
      <w:r w:rsidRPr="0074166A">
        <w:rPr>
          <w:rFonts w:ascii="Times New Roman" w:hAnsi="Times New Roman" w:cs="Times New Roman"/>
          <w:sz w:val="24"/>
          <w:szCs w:val="24"/>
          <w:lang w:val="uk-UA"/>
        </w:rPr>
        <w:t xml:space="preserve"> діяння (дії або бездіяльність) учасників освітнього процесу, які полягають у психологічному, фізичному, економічному</w:t>
      </w:r>
      <w:r w:rsidR="008D2002" w:rsidRPr="00741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166A">
        <w:rPr>
          <w:rFonts w:ascii="Times New Roman" w:hAnsi="Times New Roman" w:cs="Times New Roman"/>
          <w:sz w:val="24"/>
          <w:szCs w:val="24"/>
          <w:lang w:val="uk-UA"/>
        </w:rPr>
        <w:t xml:space="preserve">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</w:t>
      </w:r>
      <w:proofErr w:type="gramEnd"/>
      <w:r w:rsidRPr="0074166A">
        <w:rPr>
          <w:rFonts w:ascii="Times New Roman" w:hAnsi="Times New Roman" w:cs="Times New Roman"/>
          <w:sz w:val="24"/>
          <w:szCs w:val="24"/>
          <w:lang w:val="uk-UA"/>
        </w:rPr>
        <w:t>, внаслідок чого могла бути чи була заподіяна шкода психічному або фізичному здоров’ю потерпілого.</w:t>
      </w:r>
    </w:p>
    <w:p w:rsidR="000176E2" w:rsidRPr="00315A6A" w:rsidRDefault="000176E2" w:rsidP="00741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76E2" w:rsidRPr="00315A6A" w:rsidRDefault="000176E2" w:rsidP="00741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A6A">
        <w:rPr>
          <w:rFonts w:ascii="Times New Roman" w:hAnsi="Times New Roman" w:cs="Times New Roman"/>
          <w:b/>
          <w:sz w:val="24"/>
          <w:szCs w:val="24"/>
        </w:rPr>
        <w:t>Типовими</w:t>
      </w:r>
      <w:proofErr w:type="spellEnd"/>
      <w:r w:rsidRPr="00315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A6A">
        <w:rPr>
          <w:rFonts w:ascii="Times New Roman" w:hAnsi="Times New Roman" w:cs="Times New Roman"/>
          <w:b/>
          <w:sz w:val="24"/>
          <w:szCs w:val="24"/>
        </w:rPr>
        <w:t>ознаками</w:t>
      </w:r>
      <w:proofErr w:type="spellEnd"/>
      <w:r w:rsidRPr="00315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5A6A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  <w:r w:rsidRPr="00315A6A">
        <w:rPr>
          <w:rFonts w:ascii="Times New Roman" w:hAnsi="Times New Roman" w:cs="Times New Roman"/>
          <w:b/>
          <w:sz w:val="24"/>
          <w:szCs w:val="24"/>
        </w:rPr>
        <w:t>інгу</w:t>
      </w:r>
      <w:proofErr w:type="spellEnd"/>
      <w:r w:rsidRPr="00315A6A">
        <w:rPr>
          <w:rFonts w:ascii="Times New Roman" w:hAnsi="Times New Roman" w:cs="Times New Roman"/>
          <w:b/>
          <w:sz w:val="24"/>
          <w:szCs w:val="24"/>
        </w:rPr>
        <w:t xml:space="preserve"> є:</w:t>
      </w:r>
    </w:p>
    <w:p w:rsidR="000176E2" w:rsidRPr="0074166A" w:rsidRDefault="005A19ED" w:rsidP="007416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42768BC" wp14:editId="76E99F14">
            <wp:simplePos x="0" y="0"/>
            <wp:positionH relativeFrom="column">
              <wp:posOffset>3644265</wp:posOffset>
            </wp:positionH>
            <wp:positionV relativeFrom="paragraph">
              <wp:posOffset>55880</wp:posOffset>
            </wp:positionV>
            <wp:extent cx="23063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10" y="21427"/>
                <wp:lineTo x="21410" y="0"/>
                <wp:lineTo x="0" y="0"/>
              </wp:wrapPolygon>
            </wp:wrapTight>
            <wp:docPr id="6" name="Рисунок 6" descr="E:\психолог\сайт\b3297c8-bulling-tskuvannya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сихолог\сайт\b3297c8-bulling-tskuvannya1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76E2" w:rsidRPr="0074166A">
        <w:rPr>
          <w:rFonts w:ascii="Times New Roman" w:hAnsi="Times New Roman" w:cs="Times New Roman"/>
          <w:sz w:val="24"/>
          <w:szCs w:val="24"/>
        </w:rPr>
        <w:t>систематичність</w:t>
      </w:r>
      <w:proofErr w:type="spellEnd"/>
      <w:r w:rsidR="000176E2" w:rsidRPr="007416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76E2" w:rsidRPr="0074166A">
        <w:rPr>
          <w:rFonts w:ascii="Times New Roman" w:hAnsi="Times New Roman" w:cs="Times New Roman"/>
          <w:sz w:val="24"/>
          <w:szCs w:val="24"/>
        </w:rPr>
        <w:t>повторюваність</w:t>
      </w:r>
      <w:proofErr w:type="spellEnd"/>
      <w:r w:rsidR="000176E2" w:rsidRPr="007416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76E2" w:rsidRPr="0074166A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="000176E2" w:rsidRPr="0074166A">
        <w:rPr>
          <w:rFonts w:ascii="Times New Roman" w:hAnsi="Times New Roman" w:cs="Times New Roman"/>
          <w:sz w:val="24"/>
          <w:szCs w:val="24"/>
        </w:rPr>
        <w:t>;</w:t>
      </w:r>
    </w:p>
    <w:p w:rsidR="000176E2" w:rsidRPr="0074166A" w:rsidRDefault="000176E2" w:rsidP="007416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кривдник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булер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потерпілий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(жертва </w:t>
      </w:r>
      <w:proofErr w:type="spellStart"/>
      <w:proofErr w:type="gramStart"/>
      <w:r w:rsidRPr="0074166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74166A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спостерігачі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>;</w:t>
      </w:r>
    </w:p>
    <w:p w:rsidR="00315A6A" w:rsidRPr="005A19ED" w:rsidRDefault="000176E2" w:rsidP="005A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психічної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приниження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страху,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тривоги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41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166A">
        <w:rPr>
          <w:rFonts w:ascii="Times New Roman" w:hAnsi="Times New Roman" w:cs="Times New Roman"/>
          <w:sz w:val="24"/>
          <w:szCs w:val="24"/>
        </w:rPr>
        <w:t>ідпорядкування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кривдника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>, та/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спричинення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ізоляції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>.</w:t>
      </w:r>
    </w:p>
    <w:p w:rsidR="000176E2" w:rsidRPr="00315A6A" w:rsidRDefault="00315A6A" w:rsidP="00741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0176E2" w:rsidRPr="004E6255" w:rsidRDefault="000176E2" w:rsidP="0074166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фізичний</w:t>
      </w:r>
      <w:r w:rsidRPr="0074166A">
        <w:rPr>
          <w:rFonts w:ascii="Times New Roman" w:hAnsi="Times New Roman" w:cs="Times New Roman"/>
          <w:sz w:val="24"/>
          <w:szCs w:val="24"/>
        </w:rPr>
        <w:t> 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>(штовхання, підніжки, зачіпання, бійки, стусани, ляпаси, нанесення тілесних пошкоджень);</w:t>
      </w:r>
    </w:p>
    <w:p w:rsidR="000176E2" w:rsidRPr="004E6255" w:rsidRDefault="000176E2" w:rsidP="0074166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психологічний</w:t>
      </w:r>
      <w:r w:rsidRPr="0074166A">
        <w:rPr>
          <w:rFonts w:ascii="Times New Roman" w:hAnsi="Times New Roman" w:cs="Times New Roman"/>
          <w:sz w:val="24"/>
          <w:szCs w:val="24"/>
        </w:rPr>
        <w:t> 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>(принизливі погляди, жести, образливі рухи тіла, міміка обличчя, поширення образливих чуток, ізоляція, ігнорування, погрози, жарти, маніпуляції, шантаж);</w:t>
      </w:r>
    </w:p>
    <w:p w:rsidR="000176E2" w:rsidRPr="0074166A" w:rsidRDefault="000176E2" w:rsidP="0074166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66A">
        <w:rPr>
          <w:rFonts w:ascii="Times New Roman" w:hAnsi="Times New Roman" w:cs="Times New Roman"/>
          <w:b/>
          <w:bCs/>
          <w:sz w:val="24"/>
          <w:szCs w:val="24"/>
        </w:rPr>
        <w:t>економічний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крадіжки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речей,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вимагання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грошей);</w:t>
      </w:r>
    </w:p>
    <w:p w:rsidR="000176E2" w:rsidRPr="0074166A" w:rsidRDefault="000176E2" w:rsidP="007416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66A">
        <w:rPr>
          <w:rFonts w:ascii="Times New Roman" w:hAnsi="Times New Roman" w:cs="Times New Roman"/>
          <w:b/>
          <w:bCs/>
          <w:sz w:val="24"/>
          <w:szCs w:val="24"/>
        </w:rPr>
        <w:t>кібербулінг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приниження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мобільних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пристроїв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>).</w:t>
      </w:r>
    </w:p>
    <w:p w:rsidR="000176E2" w:rsidRPr="0074166A" w:rsidRDefault="000176E2" w:rsidP="00741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66A">
        <w:rPr>
          <w:rFonts w:ascii="Times New Roman" w:hAnsi="Times New Roman" w:cs="Times New Roman"/>
          <w:b/>
          <w:bCs/>
          <w:sz w:val="24"/>
          <w:szCs w:val="24"/>
        </w:rPr>
        <w:t xml:space="preserve">Як </w:t>
      </w:r>
      <w:proofErr w:type="spellStart"/>
      <w:r w:rsidRPr="0074166A">
        <w:rPr>
          <w:rFonts w:ascii="Times New Roman" w:hAnsi="Times New Roman" w:cs="Times New Roman"/>
          <w:b/>
          <w:bCs/>
          <w:sz w:val="24"/>
          <w:szCs w:val="24"/>
        </w:rPr>
        <w:t>ві</w:t>
      </w:r>
      <w:proofErr w:type="gramStart"/>
      <w:r w:rsidRPr="0074166A">
        <w:rPr>
          <w:rFonts w:ascii="Times New Roman" w:hAnsi="Times New Roman" w:cs="Times New Roman"/>
          <w:b/>
          <w:bCs/>
          <w:sz w:val="24"/>
          <w:szCs w:val="24"/>
        </w:rPr>
        <w:t>др</w:t>
      </w:r>
      <w:proofErr w:type="gramEnd"/>
      <w:r w:rsidRPr="0074166A">
        <w:rPr>
          <w:rFonts w:ascii="Times New Roman" w:hAnsi="Times New Roman" w:cs="Times New Roman"/>
          <w:b/>
          <w:bCs/>
          <w:sz w:val="24"/>
          <w:szCs w:val="24"/>
        </w:rPr>
        <w:t>ізнити</w:t>
      </w:r>
      <w:proofErr w:type="spellEnd"/>
      <w:r w:rsidRPr="00741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b/>
          <w:bCs/>
          <w:sz w:val="24"/>
          <w:szCs w:val="24"/>
        </w:rPr>
        <w:t>звичайний</w:t>
      </w:r>
      <w:proofErr w:type="spellEnd"/>
      <w:r w:rsidRPr="00741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b/>
          <w:bCs/>
          <w:sz w:val="24"/>
          <w:szCs w:val="24"/>
        </w:rPr>
        <w:t>конфлікт</w:t>
      </w:r>
      <w:proofErr w:type="spellEnd"/>
      <w:r w:rsidRPr="00741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741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  <w:r w:rsidRPr="0074166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176E2" w:rsidRDefault="000176E2" w:rsidP="00741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пам’ятати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proofErr w:type="gramStart"/>
      <w:r w:rsidRPr="0074166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74166A">
        <w:rPr>
          <w:rFonts w:ascii="Times New Roman" w:hAnsi="Times New Roman" w:cs="Times New Roman"/>
          <w:sz w:val="24"/>
          <w:szCs w:val="24"/>
        </w:rPr>
        <w:t>інгом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тривалі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повторювані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одинична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сутичка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166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таким не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вважатися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посварилися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побилися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разом весело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штовхалися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але одна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них впала і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забилася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-  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166A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74166A">
        <w:rPr>
          <w:rFonts w:ascii="Times New Roman" w:hAnsi="Times New Roman" w:cs="Times New Roman"/>
          <w:sz w:val="24"/>
          <w:szCs w:val="24"/>
        </w:rPr>
        <w:t>інгом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однолітки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чолі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булером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регулярно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насміхалися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принижували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66A">
        <w:rPr>
          <w:rFonts w:ascii="Times New Roman" w:hAnsi="Times New Roman" w:cs="Times New Roman"/>
          <w:sz w:val="24"/>
          <w:szCs w:val="24"/>
        </w:rPr>
        <w:t>ховали та кидали</w:t>
      </w:r>
      <w:proofErr w:type="gram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штовхали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нецензурно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обзивали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та били,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викладали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соцмережі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непристойні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відфотошоплені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знімки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66A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74166A">
        <w:rPr>
          <w:rFonts w:ascii="Times New Roman" w:hAnsi="Times New Roman" w:cs="Times New Roman"/>
          <w:sz w:val="24"/>
          <w:szCs w:val="24"/>
        </w:rPr>
        <w:t>!</w:t>
      </w:r>
    </w:p>
    <w:p w:rsidR="008358FF" w:rsidRDefault="008358FF" w:rsidP="008358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5A6A" w:rsidRPr="00B83887" w:rsidRDefault="00A3580F" w:rsidP="00315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87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proofErr w:type="spellStart"/>
      <w:r w:rsidRPr="00B83887">
        <w:rPr>
          <w:rFonts w:ascii="Times New Roman" w:hAnsi="Times New Roman" w:cs="Times New Roman"/>
          <w:b/>
          <w:bCs/>
          <w:sz w:val="24"/>
          <w:szCs w:val="24"/>
        </w:rPr>
        <w:t>кщо</w:t>
      </w:r>
      <w:proofErr w:type="spellEnd"/>
      <w:r w:rsidRPr="00B8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3887">
        <w:rPr>
          <w:rFonts w:ascii="Times New Roman" w:hAnsi="Times New Roman" w:cs="Times New Roman"/>
          <w:b/>
          <w:bCs/>
          <w:sz w:val="24"/>
          <w:szCs w:val="24"/>
        </w:rPr>
        <w:t>ви</w:t>
      </w:r>
      <w:proofErr w:type="spellEnd"/>
      <w:r w:rsidRPr="00B8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F9A" w:rsidRPr="00B8388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свідок</w:t>
      </w:r>
      <w:r w:rsidRPr="00B8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3887">
        <w:rPr>
          <w:rFonts w:ascii="Times New Roman" w:hAnsi="Times New Roman" w:cs="Times New Roman"/>
          <w:b/>
          <w:bCs/>
          <w:sz w:val="24"/>
          <w:szCs w:val="24"/>
        </w:rPr>
        <w:t>булінгу</w:t>
      </w:r>
      <w:proofErr w:type="spellEnd"/>
      <w:r w:rsidRPr="00B838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 то </w:t>
      </w:r>
      <w:r w:rsidR="005A19ED">
        <w:rPr>
          <w:rFonts w:ascii="Times New Roman" w:hAnsi="Times New Roman" w:cs="Times New Roman"/>
          <w:b/>
          <w:sz w:val="24"/>
          <w:szCs w:val="24"/>
          <w:lang w:val="uk-UA"/>
        </w:rPr>
        <w:t>необхідно</w:t>
      </w:r>
      <w:r w:rsidR="00315A6A" w:rsidRPr="00B83887">
        <w:rPr>
          <w:rFonts w:ascii="Times New Roman" w:hAnsi="Times New Roman" w:cs="Times New Roman"/>
          <w:b/>
          <w:sz w:val="24"/>
          <w:szCs w:val="24"/>
        </w:rPr>
        <w:t>:</w:t>
      </w:r>
    </w:p>
    <w:p w:rsidR="00315A6A" w:rsidRPr="008358FF" w:rsidRDefault="008358FF" w:rsidP="0031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58FF">
        <w:rPr>
          <w:rFonts w:ascii="Times New Roman" w:hAnsi="Times New Roman" w:cs="Times New Roman"/>
          <w:b/>
          <w:sz w:val="24"/>
          <w:szCs w:val="24"/>
        </w:rPr>
        <w:t>1</w:t>
      </w:r>
      <w:r w:rsidRPr="008358F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212CA">
        <w:rPr>
          <w:rFonts w:ascii="Times New Roman" w:hAnsi="Times New Roman" w:cs="Times New Roman"/>
          <w:sz w:val="24"/>
          <w:szCs w:val="24"/>
        </w:rPr>
        <w:t xml:space="preserve"> </w:t>
      </w:r>
      <w:r w:rsidR="002212C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иступити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буллера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вами негативно)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5A6A" w:rsidRPr="008358FF" w:rsidRDefault="008358FF" w:rsidP="0031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58F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8358F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212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="002212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5A6A" w:rsidRPr="00315A6A">
        <w:rPr>
          <w:rFonts w:ascii="Times New Roman" w:hAnsi="Times New Roman" w:cs="Times New Roman"/>
          <w:sz w:val="24"/>
          <w:szCs w:val="24"/>
        </w:rPr>
        <w:t>ідтримати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жертву (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публічному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висловити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думку про те,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погано;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надаєте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емоційну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жертві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5A6A" w:rsidRPr="00315A6A" w:rsidRDefault="008358FF" w:rsidP="0031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FF">
        <w:rPr>
          <w:rFonts w:ascii="Times New Roman" w:hAnsi="Times New Roman" w:cs="Times New Roman"/>
          <w:b/>
          <w:sz w:val="24"/>
          <w:szCs w:val="24"/>
        </w:rPr>
        <w:t>3</w:t>
      </w:r>
      <w:r w:rsidRPr="008358F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овідомити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A" w:rsidRPr="00315A6A">
        <w:rPr>
          <w:rFonts w:ascii="Times New Roman" w:hAnsi="Times New Roman" w:cs="Times New Roman"/>
          <w:sz w:val="24"/>
          <w:szCs w:val="24"/>
        </w:rPr>
        <w:t>дорослим</w:t>
      </w:r>
      <w:proofErr w:type="spellEnd"/>
      <w:r w:rsidR="00315A6A" w:rsidRPr="00315A6A">
        <w:rPr>
          <w:rFonts w:ascii="Times New Roman" w:hAnsi="Times New Roman" w:cs="Times New Roman"/>
          <w:sz w:val="24"/>
          <w:szCs w:val="24"/>
        </w:rPr>
        <w:t xml:space="preserve"> про факт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(працівникам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="002212C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2212CA">
        <w:rPr>
          <w:rFonts w:ascii="Times New Roman" w:hAnsi="Times New Roman" w:cs="Times New Roman"/>
          <w:sz w:val="24"/>
          <w:szCs w:val="24"/>
          <w:lang w:val="uk-UA"/>
        </w:rPr>
        <w:t xml:space="preserve"> директору, вчителю або психологу</w:t>
      </w:r>
      <w:r>
        <w:rPr>
          <w:rFonts w:ascii="Times New Roman" w:hAnsi="Times New Roman" w:cs="Times New Roman"/>
          <w:sz w:val="24"/>
          <w:szCs w:val="24"/>
          <w:lang w:val="uk-UA"/>
        </w:rPr>
        <w:t>, друзям, батькам або скористатись скринькою довіри)</w:t>
      </w:r>
      <w:r w:rsidR="00315A6A" w:rsidRPr="00315A6A">
        <w:rPr>
          <w:rFonts w:ascii="Times New Roman" w:hAnsi="Times New Roman" w:cs="Times New Roman"/>
          <w:sz w:val="24"/>
          <w:szCs w:val="24"/>
        </w:rPr>
        <w:t>.</w:t>
      </w:r>
    </w:p>
    <w:p w:rsidR="00315A6A" w:rsidRPr="00315A6A" w:rsidRDefault="00315A6A" w:rsidP="00741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83887" w:rsidRPr="00B83887" w:rsidRDefault="00B83887" w:rsidP="00B838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83887">
        <w:rPr>
          <w:rFonts w:ascii="Times New Roman" w:hAnsi="Times New Roman" w:cs="Times New Roman"/>
          <w:b/>
          <w:i/>
          <w:sz w:val="24"/>
          <w:szCs w:val="24"/>
          <w:lang w:val="uk-UA"/>
        </w:rPr>
        <w:t>Що робити, якщо</w:t>
      </w:r>
      <w:r w:rsidRPr="00B8388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 стали жертвою </w:t>
      </w:r>
      <w:proofErr w:type="spellStart"/>
      <w:r w:rsidRPr="00B83887">
        <w:rPr>
          <w:rFonts w:ascii="Times New Roman" w:hAnsi="Times New Roman" w:cs="Times New Roman"/>
          <w:b/>
          <w:i/>
          <w:sz w:val="24"/>
          <w:szCs w:val="24"/>
          <w:lang w:val="uk-UA"/>
        </w:rPr>
        <w:t>булінгу</w:t>
      </w:r>
      <w:proofErr w:type="spellEnd"/>
      <w:r w:rsidRPr="00B8388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Не протиставляй себе колективу. Намагайся бути доброзичливою людиною, навіть із агресивно налаштованими до тебе членами колективу.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Не принижуй інших: не обзивайся, не дерись, не погрожуй.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Захищайся: твердо, не переходячи в атаку, не дозволяй принижувати себе, показуй, що можеш постояти за себе.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Наберись терпіння: те, що відбулося, не триватиме довго.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Розбирайся у причинах, але не займайся  самознищенням, не звинувачуй себе ні в чому.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Говори впевнено, але тактовно, коли розмовляєш із </w:t>
      </w:r>
      <w:proofErr w:type="spellStart"/>
      <w:r w:rsidRPr="004E6255">
        <w:rPr>
          <w:rFonts w:ascii="Times New Roman" w:hAnsi="Times New Roman" w:cs="Times New Roman"/>
          <w:sz w:val="24"/>
          <w:szCs w:val="24"/>
          <w:lang w:val="uk-UA"/>
        </w:rPr>
        <w:t>булером</w:t>
      </w:r>
      <w:proofErr w:type="spellEnd"/>
      <w:r w:rsidRPr="004E6255">
        <w:rPr>
          <w:rFonts w:ascii="Times New Roman" w:hAnsi="Times New Roman" w:cs="Times New Roman"/>
          <w:sz w:val="24"/>
          <w:szCs w:val="24"/>
          <w:lang w:val="uk-UA"/>
        </w:rPr>
        <w:t xml:space="preserve">, стій прямо, поводься спокійно, не бійся, не кричи та тим більше не </w:t>
      </w:r>
      <w:proofErr w:type="spellStart"/>
      <w:r w:rsidRPr="004E6255">
        <w:rPr>
          <w:rFonts w:ascii="Times New Roman" w:hAnsi="Times New Roman" w:cs="Times New Roman"/>
          <w:sz w:val="24"/>
          <w:szCs w:val="24"/>
          <w:lang w:val="uk-UA"/>
        </w:rPr>
        <w:t>счиняй</w:t>
      </w:r>
      <w:proofErr w:type="spellEnd"/>
      <w:r w:rsidRPr="004E6255">
        <w:rPr>
          <w:rFonts w:ascii="Times New Roman" w:hAnsi="Times New Roman" w:cs="Times New Roman"/>
          <w:sz w:val="24"/>
          <w:szCs w:val="24"/>
          <w:lang w:val="uk-UA"/>
        </w:rPr>
        <w:t xml:space="preserve"> бійку.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Кажи «НІ» і не почувай себе винним.</w:t>
      </w:r>
    </w:p>
    <w:p w:rsidR="004E6255" w:rsidRPr="00B83887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Шукай підтримки у працівників школи (директор школи, класний керівник та психолог), друзів, батьків.</w:t>
      </w:r>
      <w:r w:rsidR="00B83887">
        <w:rPr>
          <w:rFonts w:ascii="Times New Roman" w:hAnsi="Times New Roman" w:cs="Times New Roman"/>
          <w:sz w:val="24"/>
          <w:szCs w:val="24"/>
          <w:lang w:val="uk-UA"/>
        </w:rPr>
        <w:t xml:space="preserve"> Вони допоможуть тобі вистояти.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Звертайся до компетентних органів, що мають захищати твої права, отримуй інформацію щодо власного захисту .</w:t>
      </w:r>
    </w:p>
    <w:p w:rsidR="005A19ED" w:rsidRDefault="005A19ED" w:rsidP="004E625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E6255" w:rsidRPr="005A19ED" w:rsidRDefault="004E6255" w:rsidP="004E62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A19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Телефони довіри: 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Дитяча лінія  ………………………..116111 або 0 800 500225 (з 12.00 до 16.00)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Гаряча телефонна лінія щодо </w:t>
      </w:r>
      <w:proofErr w:type="spellStart"/>
      <w:r w:rsidRPr="004E6255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4E6255">
        <w:rPr>
          <w:rFonts w:ascii="Times New Roman" w:hAnsi="Times New Roman" w:cs="Times New Roman"/>
          <w:sz w:val="24"/>
          <w:szCs w:val="24"/>
          <w:lang w:val="uk-UA"/>
        </w:rPr>
        <w:t xml:space="preserve"> ……………………………………116 000</w:t>
      </w:r>
    </w:p>
    <w:p w:rsidR="004E6255" w:rsidRPr="004E6255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Гаряча лінія з питань запобігання насильству ……… 116 123 або 0 800 500335</w:t>
      </w:r>
    </w:p>
    <w:p w:rsidR="008C2E19" w:rsidRPr="0074166A" w:rsidRDefault="004E6255" w:rsidP="004E6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255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E6255">
        <w:rPr>
          <w:rFonts w:ascii="Times New Roman" w:hAnsi="Times New Roman" w:cs="Times New Roman"/>
          <w:sz w:val="24"/>
          <w:szCs w:val="24"/>
          <w:lang w:val="uk-UA"/>
        </w:rPr>
        <w:tab/>
        <w:t>Національна поліція України …………………………………………………..102</w:t>
      </w:r>
    </w:p>
    <w:p w:rsidR="00B83887" w:rsidRDefault="008C2E19" w:rsidP="00B83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66A">
        <w:rPr>
          <w:rFonts w:ascii="Times New Roman" w:hAnsi="Times New Roman" w:cs="Times New Roman"/>
          <w:sz w:val="24"/>
          <w:szCs w:val="24"/>
        </w:rPr>
        <w:br/>
      </w:r>
      <w:r w:rsidR="00B83887" w:rsidRPr="00B83887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83887">
        <w:rPr>
          <w:rFonts w:ascii="Times New Roman" w:hAnsi="Times New Roman" w:cs="Times New Roman"/>
          <w:b/>
          <w:sz w:val="24"/>
          <w:szCs w:val="24"/>
          <w:lang w:val="uk-UA"/>
        </w:rPr>
        <w:t>Е МОВЧИ</w:t>
      </w:r>
      <w:r w:rsidR="00B83887" w:rsidRPr="00B83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! </w:t>
      </w:r>
    </w:p>
    <w:p w:rsidR="00B83887" w:rsidRDefault="00B83887" w:rsidP="00B83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3887">
        <w:rPr>
          <w:rFonts w:ascii="Times New Roman" w:hAnsi="Times New Roman" w:cs="Times New Roman"/>
          <w:b/>
          <w:sz w:val="24"/>
          <w:szCs w:val="24"/>
          <w:lang w:val="uk-UA"/>
        </w:rPr>
        <w:t>Розповідай про знущання та насильство над собою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іншими</w:t>
      </w:r>
      <w:r w:rsidRPr="00B838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C2E19" w:rsidRPr="0074166A" w:rsidRDefault="00B83887" w:rsidP="00B83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887">
        <w:rPr>
          <w:rFonts w:ascii="Times New Roman" w:hAnsi="Times New Roman" w:cs="Times New Roman"/>
          <w:b/>
          <w:sz w:val="24"/>
          <w:szCs w:val="24"/>
          <w:lang w:val="uk-UA"/>
        </w:rPr>
        <w:t>Це допоможе швидше припинити протиправні дії.</w:t>
      </w:r>
    </w:p>
    <w:p w:rsidR="008C2E19" w:rsidRPr="0074166A" w:rsidRDefault="008C2E19" w:rsidP="00741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66A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="004A3F9A" w:rsidRPr="007416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E19" w:rsidRPr="0074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373"/>
    <w:multiLevelType w:val="multilevel"/>
    <w:tmpl w:val="FE0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7D7A"/>
    <w:multiLevelType w:val="multilevel"/>
    <w:tmpl w:val="E3F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810AA"/>
    <w:multiLevelType w:val="multilevel"/>
    <w:tmpl w:val="F44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96ED9"/>
    <w:multiLevelType w:val="multilevel"/>
    <w:tmpl w:val="76EA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F3A6F"/>
    <w:multiLevelType w:val="multilevel"/>
    <w:tmpl w:val="E88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6051F"/>
    <w:multiLevelType w:val="multilevel"/>
    <w:tmpl w:val="6CDA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A793F"/>
    <w:multiLevelType w:val="multilevel"/>
    <w:tmpl w:val="644A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657DB"/>
    <w:multiLevelType w:val="multilevel"/>
    <w:tmpl w:val="599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B"/>
    <w:rsid w:val="0001629E"/>
    <w:rsid w:val="000176E2"/>
    <w:rsid w:val="000F5DF9"/>
    <w:rsid w:val="002212CA"/>
    <w:rsid w:val="00315A6A"/>
    <w:rsid w:val="004A2CA0"/>
    <w:rsid w:val="004A3F9A"/>
    <w:rsid w:val="004E6255"/>
    <w:rsid w:val="005A19ED"/>
    <w:rsid w:val="0069243B"/>
    <w:rsid w:val="0074166A"/>
    <w:rsid w:val="00777D0E"/>
    <w:rsid w:val="008358FF"/>
    <w:rsid w:val="008C2E19"/>
    <w:rsid w:val="008D2002"/>
    <w:rsid w:val="00A3580F"/>
    <w:rsid w:val="00B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spwzDTLV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ZDNR</dc:creator>
  <cp:keywords/>
  <dc:description/>
  <cp:lastModifiedBy>ZDNR</cp:lastModifiedBy>
  <cp:revision>15</cp:revision>
  <dcterms:created xsi:type="dcterms:W3CDTF">2020-10-07T08:43:00Z</dcterms:created>
  <dcterms:modified xsi:type="dcterms:W3CDTF">2020-10-07T11:04:00Z</dcterms:modified>
</cp:coreProperties>
</file>