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7" w:rsidRPr="000F5635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№ 1</w:t>
      </w:r>
    </w:p>
    <w:p w:rsidR="009A2267" w:rsidRPr="000F5635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засідання педагогічної ради, яке відбулося </w:t>
      </w:r>
      <w:r w:rsidR="0032148D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0F5635">
        <w:rPr>
          <w:rFonts w:ascii="Times New Roman" w:hAnsi="Times New Roman"/>
          <w:sz w:val="28"/>
          <w:szCs w:val="28"/>
        </w:rPr>
        <w:t>серпня 202</w:t>
      </w:r>
      <w:r w:rsidR="000F5635">
        <w:rPr>
          <w:rFonts w:ascii="Times New Roman" w:hAnsi="Times New Roman"/>
          <w:sz w:val="28"/>
          <w:szCs w:val="28"/>
          <w:lang w:val="uk-UA"/>
        </w:rPr>
        <w:t>2</w:t>
      </w:r>
      <w:r w:rsidRPr="000F5635">
        <w:rPr>
          <w:rFonts w:ascii="Times New Roman" w:hAnsi="Times New Roman"/>
          <w:sz w:val="28"/>
          <w:szCs w:val="28"/>
        </w:rPr>
        <w:t xml:space="preserve"> р.</w:t>
      </w:r>
    </w:p>
    <w:p w:rsidR="009A2267" w:rsidRPr="000F5635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Голова –  </w:t>
      </w:r>
      <w:r w:rsidR="0032148D">
        <w:rPr>
          <w:rFonts w:ascii="Times New Roman" w:hAnsi="Times New Roman"/>
          <w:sz w:val="28"/>
          <w:szCs w:val="28"/>
          <w:lang w:val="uk-UA"/>
        </w:rPr>
        <w:t>керівник</w:t>
      </w:r>
      <w:r w:rsidRPr="000F5635">
        <w:rPr>
          <w:rFonts w:ascii="Times New Roman" w:hAnsi="Times New Roman"/>
          <w:sz w:val="28"/>
          <w:szCs w:val="28"/>
        </w:rPr>
        <w:t xml:space="preserve">  </w:t>
      </w:r>
      <w:r w:rsidR="0032148D">
        <w:rPr>
          <w:rFonts w:ascii="Times New Roman" w:hAnsi="Times New Roman"/>
          <w:sz w:val="28"/>
          <w:szCs w:val="28"/>
          <w:lang w:val="uk-UA"/>
        </w:rPr>
        <w:t>Олександр ІЛЛЯШЕНКО</w:t>
      </w:r>
    </w:p>
    <w:p w:rsidR="009A2267" w:rsidRPr="000F5635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Секретар – </w:t>
      </w:r>
      <w:r w:rsidR="00A078E1">
        <w:rPr>
          <w:rFonts w:ascii="Times New Roman" w:hAnsi="Times New Roman"/>
          <w:sz w:val="28"/>
          <w:szCs w:val="28"/>
          <w:lang w:val="uk-UA"/>
        </w:rPr>
        <w:t>Наталія ГУРНИК</w:t>
      </w:r>
    </w:p>
    <w:p w:rsidR="009A2267" w:rsidRPr="00D963BC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Відсутні –</w:t>
      </w:r>
      <w:r w:rsidR="00A078E1">
        <w:rPr>
          <w:rFonts w:ascii="Times New Roman" w:hAnsi="Times New Roman"/>
          <w:sz w:val="28"/>
          <w:szCs w:val="28"/>
          <w:lang w:val="uk-UA"/>
        </w:rPr>
        <w:t>Любов ДОЛОВАНЮК (технічні причини</w:t>
      </w:r>
      <w:proofErr w:type="gramStart"/>
      <w:r w:rsidR="00A078E1">
        <w:rPr>
          <w:rFonts w:ascii="Times New Roman" w:hAnsi="Times New Roman"/>
          <w:sz w:val="28"/>
          <w:szCs w:val="28"/>
          <w:lang w:val="uk-UA"/>
        </w:rPr>
        <w:t xml:space="preserve">);  </w:t>
      </w:r>
      <w:r w:rsidR="00D963BC">
        <w:rPr>
          <w:rFonts w:ascii="Times New Roman" w:hAnsi="Times New Roman"/>
          <w:sz w:val="28"/>
          <w:szCs w:val="28"/>
          <w:lang w:val="uk-UA"/>
        </w:rPr>
        <w:t>Андрій</w:t>
      </w:r>
      <w:proofErr w:type="gramEnd"/>
      <w:r w:rsidR="00D963BC">
        <w:rPr>
          <w:rFonts w:ascii="Times New Roman" w:hAnsi="Times New Roman"/>
          <w:sz w:val="28"/>
          <w:szCs w:val="28"/>
          <w:lang w:val="uk-UA"/>
        </w:rPr>
        <w:t xml:space="preserve"> ЧМИР (військовослужбовець)</w:t>
      </w:r>
    </w:p>
    <w:p w:rsidR="009A2267" w:rsidRPr="000F5635" w:rsidRDefault="00D963BC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 – 18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ІЛЛЯШЕНКО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Pr="0032148D" w:rsidRDefault="00A078E1" w:rsidP="00A078E1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Наталя МАРМАЗИНСЬКА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МЕДВЕДЕНКО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Pr="0032148D" w:rsidRDefault="00A078E1" w:rsidP="00A078E1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ТИМЧЕНКО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ГУРНИК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Pr="0032148D" w:rsidRDefault="00A078E1" w:rsidP="00A078E1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МІТІН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МАРКОВА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Pr="0032148D" w:rsidRDefault="00A078E1" w:rsidP="00A078E1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Раїса ТИМЧЕНКО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Раїса УЛЯНІВСЬКА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Pr="0032148D" w:rsidRDefault="00A078E1" w:rsidP="00A078E1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СОРОЧУК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ЯНЗОН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Pr="00D963BC" w:rsidRDefault="00A078E1" w:rsidP="00A078E1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КИРИК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32148D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Алла СУКАЧОВА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A078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МІЩЕНКО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0F56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ПРОЦИШИНА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A078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ГАМАНЮК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0F56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МІТІН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A078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СТАСЕНКО</w:t>
            </w:r>
          </w:p>
        </w:tc>
      </w:tr>
      <w:tr w:rsidR="00A078E1" w:rsidRPr="000F5635" w:rsidTr="003214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0F56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1" w:rsidRDefault="00A078E1" w:rsidP="0087075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78E1" w:rsidRPr="000F5635" w:rsidTr="009A22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0F5635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E1" w:rsidRPr="000F5635" w:rsidRDefault="00A078E1" w:rsidP="000F5635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267" w:rsidRPr="000F5635" w:rsidRDefault="009A226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267" w:rsidRPr="000F5635" w:rsidRDefault="00870756" w:rsidP="0087075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ПОРЯДОК ДЕННИЙ</w:t>
      </w:r>
    </w:p>
    <w:p w:rsidR="009A2267" w:rsidRPr="00870756" w:rsidRDefault="00773B69" w:rsidP="0087075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756">
        <w:rPr>
          <w:rFonts w:ascii="Times New Roman" w:hAnsi="Times New Roman"/>
          <w:b/>
          <w:sz w:val="28"/>
          <w:szCs w:val="28"/>
        </w:rPr>
        <w:t>«Безпечне освітнє середовище як складова внутрішньої системи забезпечення якості освіти</w:t>
      </w:r>
      <w:r w:rsidR="00C3347E" w:rsidRPr="00870756">
        <w:rPr>
          <w:rFonts w:ascii="Times New Roman" w:hAnsi="Times New Roman"/>
          <w:b/>
          <w:sz w:val="28"/>
          <w:szCs w:val="28"/>
        </w:rPr>
        <w:t>»</w:t>
      </w:r>
    </w:p>
    <w:p w:rsidR="00773B69" w:rsidRPr="000F5635" w:rsidRDefault="00773B6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23A" w:rsidRDefault="00870756" w:rsidP="008707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73B69" w:rsidRPr="000F5635">
        <w:rPr>
          <w:rFonts w:ascii="Times New Roman" w:hAnsi="Times New Roman"/>
          <w:sz w:val="28"/>
          <w:szCs w:val="28"/>
        </w:rPr>
        <w:t>Обрання секретаря педагогічної ради на 2022-2023 н.р.</w:t>
      </w:r>
    </w:p>
    <w:p w:rsid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D963BC" w:rsidRP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D963BC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773B69" w:rsidRPr="000F5635">
        <w:rPr>
          <w:rFonts w:ascii="Times New Roman" w:hAnsi="Times New Roman"/>
          <w:sz w:val="28"/>
          <w:szCs w:val="28"/>
        </w:rPr>
        <w:t xml:space="preserve">Підсумки роботи закладу освіти в 2021-2022 </w:t>
      </w:r>
      <w:r w:rsidR="00C3347E" w:rsidRPr="000F5635">
        <w:rPr>
          <w:rFonts w:ascii="Times New Roman" w:hAnsi="Times New Roman"/>
          <w:sz w:val="28"/>
          <w:szCs w:val="28"/>
        </w:rPr>
        <w:t xml:space="preserve"> н.р. </w:t>
      </w:r>
      <w:r w:rsidR="00773B69" w:rsidRPr="000F5635">
        <w:rPr>
          <w:rFonts w:ascii="Times New Roman" w:hAnsi="Times New Roman"/>
          <w:sz w:val="28"/>
          <w:szCs w:val="28"/>
        </w:rPr>
        <w:t>в умовах правового режиму воєнного стану: виклики та реагування.</w:t>
      </w:r>
      <w:r w:rsidR="0031756E" w:rsidRPr="000F5635">
        <w:rPr>
          <w:rFonts w:ascii="Times New Roman" w:hAnsi="Times New Roman"/>
          <w:sz w:val="28"/>
          <w:szCs w:val="28"/>
        </w:rPr>
        <w:t xml:space="preserve">  </w:t>
      </w:r>
    </w:p>
    <w:p w:rsidR="00D963BC" w:rsidRDefault="00773B6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Стан готовності закладу освіти</w:t>
      </w:r>
      <w:r w:rsidR="00D37958" w:rsidRPr="000F5635">
        <w:rPr>
          <w:rFonts w:ascii="Times New Roman" w:hAnsi="Times New Roman"/>
          <w:sz w:val="28"/>
          <w:szCs w:val="28"/>
        </w:rPr>
        <w:t xml:space="preserve"> до</w:t>
      </w:r>
      <w:r w:rsidRPr="000F5635">
        <w:rPr>
          <w:rFonts w:ascii="Times New Roman" w:hAnsi="Times New Roman"/>
          <w:sz w:val="28"/>
          <w:szCs w:val="28"/>
        </w:rPr>
        <w:t xml:space="preserve"> організованого початку навчального 2022-2023 н.р. та з</w:t>
      </w:r>
      <w:r w:rsidR="00C3347E" w:rsidRPr="000F5635">
        <w:rPr>
          <w:rFonts w:ascii="Times New Roman" w:hAnsi="Times New Roman"/>
          <w:sz w:val="28"/>
          <w:szCs w:val="28"/>
        </w:rPr>
        <w:t>авдання педагогічного колективу щодо розбудови внутрішньої системи з</w:t>
      </w:r>
      <w:r w:rsidRPr="000F5635">
        <w:rPr>
          <w:rFonts w:ascii="Times New Roman" w:hAnsi="Times New Roman"/>
          <w:sz w:val="28"/>
          <w:szCs w:val="28"/>
        </w:rPr>
        <w:t>абезпечення якості освіти в 2022-2023</w:t>
      </w:r>
      <w:r w:rsidR="0031756E" w:rsidRPr="000F5635">
        <w:rPr>
          <w:rFonts w:ascii="Times New Roman" w:hAnsi="Times New Roman"/>
          <w:sz w:val="28"/>
          <w:szCs w:val="28"/>
        </w:rPr>
        <w:t xml:space="preserve"> н.р. </w:t>
      </w:r>
    </w:p>
    <w:p w:rsidR="007827C5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D963BC" w:rsidRDefault="00D963BC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3BC" w:rsidRDefault="00D963BC" w:rsidP="00D963B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F5635">
        <w:rPr>
          <w:rFonts w:ascii="Times New Roman" w:hAnsi="Times New Roman"/>
          <w:sz w:val="28"/>
          <w:szCs w:val="28"/>
        </w:rPr>
        <w:t>Про вибір форми освітнього п</w:t>
      </w:r>
      <w:r>
        <w:rPr>
          <w:rFonts w:ascii="Times New Roman" w:hAnsi="Times New Roman"/>
          <w:sz w:val="28"/>
          <w:szCs w:val="28"/>
        </w:rPr>
        <w:t xml:space="preserve">роцесу в 2022-2-23 н.р. </w:t>
      </w:r>
    </w:p>
    <w:p w:rsidR="00D963BC" w:rsidRP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D963BC" w:rsidRDefault="00D963BC" w:rsidP="00D963B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963BC" w:rsidRDefault="00D963BC" w:rsidP="00D963B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0F5635">
        <w:rPr>
          <w:rFonts w:ascii="Times New Roman" w:hAnsi="Times New Roman"/>
          <w:sz w:val="28"/>
          <w:szCs w:val="28"/>
        </w:rPr>
        <w:t xml:space="preserve">Про затвердження режиму і структури  2022-2023 н.р.                </w:t>
      </w:r>
    </w:p>
    <w:p w:rsidR="00D963BC" w:rsidRP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D963BC" w:rsidRPr="000F5635" w:rsidRDefault="00D963BC" w:rsidP="00D963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3BC" w:rsidRDefault="00D963BC" w:rsidP="00D963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</w:t>
      </w:r>
      <w:r w:rsidRPr="000F5635">
        <w:rPr>
          <w:rFonts w:ascii="Times New Roman" w:hAnsi="Times New Roman"/>
          <w:sz w:val="28"/>
          <w:szCs w:val="28"/>
        </w:rPr>
        <w:t xml:space="preserve">Новий Державний стандарт базової середньої освіти – матриця академічної свободи. Стан готовності закладу освіти до навчання 5-класників НУШ.                                   </w:t>
      </w:r>
    </w:p>
    <w:p w:rsidR="00D963BC" w:rsidRP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D963BC" w:rsidRPr="00D963BC" w:rsidRDefault="00D963BC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3BC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FF1A4F" w:rsidRPr="000F5635">
        <w:rPr>
          <w:rFonts w:ascii="Times New Roman" w:hAnsi="Times New Roman"/>
          <w:sz w:val="28"/>
          <w:szCs w:val="28"/>
        </w:rPr>
        <w:t>Внесення коректив до Стратегії розвитку ЗО</w:t>
      </w:r>
      <w:r w:rsidR="008C688D" w:rsidRPr="000F5635">
        <w:rPr>
          <w:rFonts w:ascii="Times New Roman" w:hAnsi="Times New Roman"/>
          <w:sz w:val="28"/>
          <w:szCs w:val="28"/>
        </w:rPr>
        <w:t>.</w:t>
      </w:r>
      <w:r w:rsidR="00FF1A4F" w:rsidRPr="000F5635">
        <w:rPr>
          <w:rFonts w:ascii="Times New Roman" w:hAnsi="Times New Roman"/>
          <w:sz w:val="28"/>
          <w:szCs w:val="28"/>
        </w:rPr>
        <w:t xml:space="preserve"> </w:t>
      </w:r>
    </w:p>
    <w:p w:rsidR="00FF1A4F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D963BC" w:rsidRPr="000F5635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1A4F" w:rsidRPr="000F5635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FF1A4F" w:rsidRPr="000F5635">
        <w:rPr>
          <w:rFonts w:ascii="Times New Roman" w:hAnsi="Times New Roman"/>
          <w:sz w:val="28"/>
          <w:szCs w:val="28"/>
        </w:rPr>
        <w:t xml:space="preserve">Затвердження річного плану роботи на 2022-2023 н.р. </w:t>
      </w:r>
    </w:p>
    <w:p w:rsidR="00D963BC" w:rsidRPr="00D963BC" w:rsidRDefault="00FF1A4F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963BC"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 w:rsidR="00D96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63BC"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FF1A4F" w:rsidRPr="000F5635" w:rsidRDefault="00FF1A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3BC" w:rsidRDefault="00870756" w:rsidP="00D963B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F8772A" w:rsidRPr="000F5635">
        <w:rPr>
          <w:rFonts w:ascii="Times New Roman" w:hAnsi="Times New Roman"/>
          <w:sz w:val="28"/>
          <w:szCs w:val="28"/>
        </w:rPr>
        <w:t>Сх</w:t>
      </w:r>
      <w:r w:rsidR="00773B69" w:rsidRPr="000F5635">
        <w:rPr>
          <w:rFonts w:ascii="Times New Roman" w:hAnsi="Times New Roman"/>
          <w:sz w:val="28"/>
          <w:szCs w:val="28"/>
        </w:rPr>
        <w:t>валення освітніх програм на 2022-2023</w:t>
      </w:r>
      <w:r w:rsidR="00F8772A" w:rsidRPr="000F5635">
        <w:rPr>
          <w:rFonts w:ascii="Times New Roman" w:hAnsi="Times New Roman"/>
          <w:sz w:val="28"/>
          <w:szCs w:val="28"/>
        </w:rPr>
        <w:t xml:space="preserve"> н.р. </w:t>
      </w:r>
      <w:r w:rsidR="00773B69" w:rsidRPr="000F5635">
        <w:rPr>
          <w:rFonts w:ascii="Times New Roman" w:hAnsi="Times New Roman"/>
          <w:sz w:val="28"/>
          <w:szCs w:val="28"/>
        </w:rPr>
        <w:t xml:space="preserve">                  </w:t>
      </w:r>
    </w:p>
    <w:p w:rsid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D963BC" w:rsidRPr="00D963BC" w:rsidRDefault="00D963BC" w:rsidP="00D963BC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827C5" w:rsidRDefault="00DD0C5B" w:rsidP="007827C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A764C4" w:rsidRPr="000F5635">
        <w:rPr>
          <w:rFonts w:ascii="Times New Roman" w:hAnsi="Times New Roman"/>
          <w:sz w:val="28"/>
          <w:szCs w:val="28"/>
        </w:rPr>
        <w:t xml:space="preserve"> </w:t>
      </w:r>
      <w:r w:rsidR="001258B6">
        <w:rPr>
          <w:rFonts w:ascii="Times New Roman" w:hAnsi="Times New Roman"/>
          <w:sz w:val="28"/>
          <w:szCs w:val="28"/>
          <w:lang w:val="uk-UA"/>
        </w:rPr>
        <w:t>9</w:t>
      </w:r>
      <w:r w:rsidR="00870756">
        <w:rPr>
          <w:rFonts w:ascii="Times New Roman" w:hAnsi="Times New Roman"/>
          <w:sz w:val="28"/>
          <w:szCs w:val="28"/>
          <w:lang w:val="uk-UA"/>
        </w:rPr>
        <w:t>.</w:t>
      </w:r>
      <w:r w:rsidR="00B72275" w:rsidRPr="000F5635">
        <w:rPr>
          <w:rFonts w:ascii="Times New Roman" w:hAnsi="Times New Roman"/>
          <w:sz w:val="28"/>
          <w:szCs w:val="28"/>
        </w:rPr>
        <w:t xml:space="preserve">Про оцінювання навчальних досягнень здобувачів освіти початкових класів. </w:t>
      </w:r>
    </w:p>
    <w:p w:rsidR="007827C5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Вчитель початкових класів:  Галина ПРОЦИШИНА</w:t>
      </w:r>
    </w:p>
    <w:p w:rsidR="007827C5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827C5" w:rsidRDefault="001258B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870756">
        <w:rPr>
          <w:rFonts w:ascii="Times New Roman" w:hAnsi="Times New Roman"/>
          <w:sz w:val="28"/>
          <w:szCs w:val="28"/>
          <w:lang w:val="uk-UA"/>
        </w:rPr>
        <w:t>.</w:t>
      </w:r>
      <w:hyperlink r:id="rId5" w:tgtFrame="_self" w:history="1">
        <w:r w:rsidR="00B72275" w:rsidRPr="0087075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Оцінювання у 5-му класі НУШ: особливості та проблеми наступності</w:t>
        </w:r>
      </w:hyperlink>
      <w:r w:rsidR="00B72275" w:rsidRPr="000F5635">
        <w:rPr>
          <w:rFonts w:ascii="Times New Roman" w:hAnsi="Times New Roman"/>
          <w:sz w:val="28"/>
          <w:szCs w:val="28"/>
        </w:rPr>
        <w:t xml:space="preserve">. Впровадження Методичних рекомендацій щодо оцінювання навчальних досягнень учнів 5-6 класів, які здобувають освіту відповідно </w:t>
      </w:r>
      <w:proofErr w:type="gramStart"/>
      <w:r w:rsidR="00B72275" w:rsidRPr="000F5635">
        <w:rPr>
          <w:rFonts w:ascii="Times New Roman" w:hAnsi="Times New Roman"/>
          <w:sz w:val="28"/>
          <w:szCs w:val="28"/>
        </w:rPr>
        <w:t>до нового Державного стандарту</w:t>
      </w:r>
      <w:proofErr w:type="gramEnd"/>
      <w:r w:rsidR="00B72275" w:rsidRPr="000F5635">
        <w:rPr>
          <w:rFonts w:ascii="Times New Roman" w:hAnsi="Times New Roman"/>
          <w:sz w:val="28"/>
          <w:szCs w:val="28"/>
        </w:rPr>
        <w:t xml:space="preserve"> базової середньої освіти. (наказ МОН N 289 від 01.04. 2022 р.)</w:t>
      </w:r>
      <w:r w:rsidR="009950F7" w:rsidRPr="000F5635">
        <w:rPr>
          <w:rFonts w:ascii="Times New Roman" w:hAnsi="Times New Roman"/>
          <w:sz w:val="28"/>
          <w:szCs w:val="28"/>
        </w:rPr>
        <w:t xml:space="preserve"> </w:t>
      </w:r>
    </w:p>
    <w:p w:rsidR="007827C5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7827C5" w:rsidRPr="00D963BC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827C5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72275" w:rsidRPr="000F5635">
        <w:rPr>
          <w:rFonts w:ascii="Times New Roman" w:hAnsi="Times New Roman"/>
          <w:sz w:val="28"/>
          <w:szCs w:val="28"/>
        </w:rPr>
        <w:t xml:space="preserve"> Про оцінювання навчальних досягнень здобувачів освіти з курс</w:t>
      </w:r>
      <w:r w:rsidR="002F7D61">
        <w:rPr>
          <w:rFonts w:ascii="Times New Roman" w:hAnsi="Times New Roman"/>
          <w:sz w:val="28"/>
          <w:szCs w:val="28"/>
          <w:lang w:val="uk-UA"/>
        </w:rPr>
        <w:t>у</w:t>
      </w:r>
      <w:r w:rsidR="00B72275" w:rsidRPr="000F5635">
        <w:rPr>
          <w:rFonts w:ascii="Times New Roman" w:hAnsi="Times New Roman"/>
          <w:sz w:val="28"/>
          <w:szCs w:val="28"/>
        </w:rPr>
        <w:t xml:space="preserve"> за вибором. </w:t>
      </w:r>
    </w:p>
    <w:p w:rsidR="007827C5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2F7D61" w:rsidRDefault="002F7D61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827C5" w:rsidRDefault="00B72275" w:rsidP="007827C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870756"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2</w:t>
      </w:r>
      <w:r w:rsidR="00870756">
        <w:rPr>
          <w:rFonts w:ascii="Times New Roman" w:hAnsi="Times New Roman"/>
          <w:sz w:val="28"/>
          <w:szCs w:val="28"/>
          <w:lang w:val="uk-UA"/>
        </w:rPr>
        <w:t>.</w:t>
      </w:r>
      <w:r w:rsidR="007A1A77" w:rsidRPr="000F5635">
        <w:rPr>
          <w:rFonts w:ascii="Times New Roman" w:hAnsi="Times New Roman"/>
          <w:sz w:val="28"/>
          <w:szCs w:val="28"/>
        </w:rPr>
        <w:t xml:space="preserve">Про </w:t>
      </w:r>
      <w:r w:rsidRPr="000F5635">
        <w:rPr>
          <w:rFonts w:ascii="Times New Roman" w:hAnsi="Times New Roman"/>
          <w:sz w:val="28"/>
          <w:szCs w:val="28"/>
        </w:rPr>
        <w:t xml:space="preserve">затвердження модулів вивчення предмету фізична культура. </w:t>
      </w:r>
    </w:p>
    <w:p w:rsidR="007827C5" w:rsidRDefault="007827C5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2F7D61" w:rsidRDefault="002F7D61" w:rsidP="007827C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57675" w:rsidRDefault="00B7227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870756"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3</w:t>
      </w:r>
      <w:r w:rsidR="00870756">
        <w:rPr>
          <w:rFonts w:ascii="Times New Roman" w:hAnsi="Times New Roman"/>
          <w:sz w:val="28"/>
          <w:szCs w:val="28"/>
          <w:lang w:val="uk-UA"/>
        </w:rPr>
        <w:t>.</w:t>
      </w:r>
      <w:r w:rsidRPr="000F5635">
        <w:rPr>
          <w:rFonts w:ascii="Times New Roman" w:hAnsi="Times New Roman"/>
          <w:sz w:val="28"/>
          <w:szCs w:val="28"/>
        </w:rPr>
        <w:t xml:space="preserve">Про затвердження модулів вивчення предмету трудове навчання. </w:t>
      </w:r>
    </w:p>
    <w:p w:rsidR="00157675" w:rsidRDefault="00157675" w:rsidP="0015767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7A1A77" w:rsidRPr="000F5635" w:rsidRDefault="007A1A7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D61" w:rsidRDefault="007A1A7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870756"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4</w:t>
      </w:r>
      <w:r w:rsidR="00870756">
        <w:rPr>
          <w:rFonts w:ascii="Times New Roman" w:hAnsi="Times New Roman"/>
          <w:sz w:val="28"/>
          <w:szCs w:val="28"/>
          <w:lang w:val="uk-UA"/>
        </w:rPr>
        <w:t>.</w:t>
      </w:r>
      <w:r w:rsidR="004C431E" w:rsidRPr="000F5635">
        <w:rPr>
          <w:rFonts w:ascii="Times New Roman" w:hAnsi="Times New Roman"/>
          <w:sz w:val="28"/>
          <w:szCs w:val="28"/>
        </w:rPr>
        <w:t xml:space="preserve">Затвердження індивідуального навчального плану </w:t>
      </w:r>
      <w:r w:rsidRPr="000F5635">
        <w:rPr>
          <w:rFonts w:ascii="Times New Roman" w:hAnsi="Times New Roman"/>
          <w:sz w:val="28"/>
          <w:szCs w:val="28"/>
        </w:rPr>
        <w:t>учн</w:t>
      </w:r>
      <w:r w:rsidR="002F7D61">
        <w:rPr>
          <w:rFonts w:ascii="Times New Roman" w:hAnsi="Times New Roman"/>
          <w:sz w:val="28"/>
          <w:szCs w:val="28"/>
          <w:lang w:val="uk-UA"/>
        </w:rPr>
        <w:t>ів</w:t>
      </w:r>
      <w:r w:rsidRPr="000F5635">
        <w:rPr>
          <w:rFonts w:ascii="Times New Roman" w:hAnsi="Times New Roman"/>
          <w:sz w:val="28"/>
          <w:szCs w:val="28"/>
        </w:rPr>
        <w:t>, як</w:t>
      </w:r>
      <w:r w:rsidR="002F7D61">
        <w:rPr>
          <w:rFonts w:ascii="Times New Roman" w:hAnsi="Times New Roman"/>
          <w:sz w:val="28"/>
          <w:szCs w:val="28"/>
          <w:lang w:val="uk-UA"/>
        </w:rPr>
        <w:t>і</w:t>
      </w:r>
      <w:r w:rsidRPr="000F5635">
        <w:rPr>
          <w:rFonts w:ascii="Times New Roman" w:hAnsi="Times New Roman"/>
          <w:sz w:val="28"/>
          <w:szCs w:val="28"/>
        </w:rPr>
        <w:t xml:space="preserve"> буд</w:t>
      </w:r>
      <w:r w:rsidR="002F7D61">
        <w:rPr>
          <w:rFonts w:ascii="Times New Roman" w:hAnsi="Times New Roman"/>
          <w:sz w:val="28"/>
          <w:szCs w:val="28"/>
          <w:lang w:val="uk-UA"/>
        </w:rPr>
        <w:t>уть</w:t>
      </w:r>
      <w:r w:rsidRPr="000F5635">
        <w:rPr>
          <w:rFonts w:ascii="Times New Roman" w:hAnsi="Times New Roman"/>
          <w:sz w:val="28"/>
          <w:szCs w:val="28"/>
        </w:rPr>
        <w:t xml:space="preserve"> навчатися на </w:t>
      </w:r>
      <w:r w:rsidR="002F7D61">
        <w:rPr>
          <w:rFonts w:ascii="Times New Roman" w:hAnsi="Times New Roman"/>
          <w:sz w:val="28"/>
          <w:szCs w:val="28"/>
          <w:lang w:val="uk-UA"/>
        </w:rPr>
        <w:t xml:space="preserve">дистанційній (сімейною) </w:t>
      </w:r>
      <w:r w:rsidRPr="000F5635">
        <w:rPr>
          <w:rFonts w:ascii="Times New Roman" w:hAnsi="Times New Roman"/>
          <w:sz w:val="28"/>
          <w:szCs w:val="28"/>
        </w:rPr>
        <w:t xml:space="preserve"> форм</w:t>
      </w:r>
      <w:r w:rsidR="002F7D61">
        <w:rPr>
          <w:rFonts w:ascii="Times New Roman" w:hAnsi="Times New Roman"/>
          <w:sz w:val="28"/>
          <w:szCs w:val="28"/>
          <w:lang w:val="uk-UA"/>
        </w:rPr>
        <w:t>ою</w:t>
      </w:r>
      <w:r w:rsidRPr="000F5635">
        <w:rPr>
          <w:rFonts w:ascii="Times New Roman" w:hAnsi="Times New Roman"/>
          <w:sz w:val="28"/>
          <w:szCs w:val="28"/>
        </w:rPr>
        <w:t xml:space="preserve"> навчання.</w:t>
      </w:r>
      <w:r w:rsidR="00FC4D1D" w:rsidRPr="000F5635">
        <w:rPr>
          <w:rFonts w:ascii="Times New Roman" w:hAnsi="Times New Roman"/>
          <w:sz w:val="28"/>
          <w:szCs w:val="28"/>
        </w:rPr>
        <w:t xml:space="preserve"> </w:t>
      </w:r>
    </w:p>
    <w:p w:rsidR="002F7D61" w:rsidRDefault="002F7D61" w:rsidP="002F7D61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2F7D61" w:rsidRDefault="002F7D61" w:rsidP="002F7D61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57675" w:rsidRDefault="00157675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Затвердження подоження про дистанційну форму навчання</w:t>
      </w:r>
    </w:p>
    <w:p w:rsidR="00157675" w:rsidRDefault="00157675" w:rsidP="0015767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99431A" w:rsidRDefault="0099431A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675" w:rsidRDefault="00157675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431A">
        <w:rPr>
          <w:rFonts w:ascii="Times New Roman" w:hAnsi="Times New Roman"/>
          <w:sz w:val="28"/>
          <w:szCs w:val="28"/>
          <w:lang w:val="uk-UA"/>
        </w:rPr>
        <w:t>Затвердження пол</w:t>
      </w:r>
      <w:r>
        <w:rPr>
          <w:rFonts w:ascii="Times New Roman" w:hAnsi="Times New Roman"/>
          <w:sz w:val="28"/>
          <w:szCs w:val="28"/>
          <w:lang w:val="uk-UA"/>
        </w:rPr>
        <w:t>оження про електронний класний журнал</w:t>
      </w:r>
    </w:p>
    <w:p w:rsidR="0099431A" w:rsidRDefault="0099431A" w:rsidP="0099431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Олександр ІЛЛЯШЕНКО</w:t>
      </w:r>
    </w:p>
    <w:p w:rsidR="0099431A" w:rsidRDefault="0099431A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675" w:rsidRDefault="00157675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 Затвердження інструкції ведення електрон</w:t>
      </w:r>
      <w:r w:rsidR="0099431A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ого класного журналу</w:t>
      </w:r>
    </w:p>
    <w:p w:rsidR="0099431A" w:rsidRDefault="0099431A" w:rsidP="0099431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ЗКОП: Ганна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3BC">
        <w:rPr>
          <w:rFonts w:ascii="Times New Roman" w:hAnsi="Times New Roman"/>
          <w:sz w:val="28"/>
          <w:szCs w:val="28"/>
          <w:u w:val="single"/>
          <w:lang w:val="uk-UA"/>
        </w:rPr>
        <w:t>ІЛЛЯШЕНКО</w:t>
      </w:r>
    </w:p>
    <w:p w:rsidR="00157675" w:rsidRDefault="00157675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675" w:rsidRPr="00157675" w:rsidRDefault="00157675" w:rsidP="001576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258B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57675">
        <w:rPr>
          <w:rFonts w:ascii="Times New Roman" w:hAnsi="Times New Roman"/>
          <w:sz w:val="28"/>
          <w:szCs w:val="28"/>
          <w:lang w:val="uk-UA"/>
        </w:rPr>
        <w:t xml:space="preserve">Організація виховної роботи в 2022-2023 н.р. </w:t>
      </w:r>
    </w:p>
    <w:p w:rsidR="00157675" w:rsidRDefault="00213C12" w:rsidP="0015767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Педагог організатор</w:t>
      </w:r>
      <w:r w:rsidR="00157675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="00157675" w:rsidRPr="00D963BC">
        <w:rPr>
          <w:rFonts w:ascii="Times New Roman" w:hAnsi="Times New Roman"/>
          <w:sz w:val="28"/>
          <w:szCs w:val="28"/>
          <w:u w:val="single"/>
          <w:lang w:val="uk-UA"/>
        </w:rPr>
        <w:t xml:space="preserve"> Ірина ГАМАНЮК</w:t>
      </w:r>
    </w:p>
    <w:p w:rsidR="0099431A" w:rsidRDefault="0099431A" w:rsidP="00157675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F7D61" w:rsidRDefault="001258B6" w:rsidP="002F7D6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99431A" w:rsidRPr="0099431A">
        <w:rPr>
          <w:rFonts w:ascii="Times New Roman" w:hAnsi="Times New Roman"/>
          <w:sz w:val="28"/>
          <w:szCs w:val="28"/>
          <w:lang w:val="uk-UA"/>
        </w:rPr>
        <w:t>.</w:t>
      </w:r>
      <w:r w:rsidR="0099431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C4D1D" w:rsidRPr="00157675">
        <w:rPr>
          <w:rFonts w:ascii="Times New Roman" w:hAnsi="Times New Roman"/>
          <w:sz w:val="28"/>
          <w:szCs w:val="28"/>
          <w:lang w:val="uk-UA"/>
        </w:rPr>
        <w:t xml:space="preserve">Психологічна підтримка учасників освітнього </w:t>
      </w:r>
      <w:r w:rsidR="00FC4D1D" w:rsidRPr="000F5635">
        <w:rPr>
          <w:rFonts w:ascii="Times New Roman" w:hAnsi="Times New Roman"/>
          <w:sz w:val="28"/>
          <w:szCs w:val="28"/>
        </w:rPr>
        <w:t xml:space="preserve">процесу під час війни. </w:t>
      </w:r>
    </w:p>
    <w:p w:rsidR="00780A8D" w:rsidRDefault="002F7D61" w:rsidP="002F7D61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  <w:lang w:val="uk-UA"/>
        </w:rPr>
      </w:pPr>
      <w:r w:rsidRPr="002F7D61">
        <w:rPr>
          <w:rFonts w:ascii="Times New Roman" w:hAnsi="Times New Roman"/>
          <w:sz w:val="28"/>
          <w:szCs w:val="28"/>
          <w:u w:val="single"/>
          <w:lang w:val="uk-UA"/>
        </w:rPr>
        <w:t>Практичний психологог: Тетяна СТАСЕНКО</w:t>
      </w:r>
    </w:p>
    <w:p w:rsidR="00780A8D" w:rsidRPr="00780A8D" w:rsidRDefault="001258B6" w:rsidP="00780A8D">
      <w:pPr>
        <w:spacing w:after="0" w:line="240" w:lineRule="auto"/>
        <w:ind w:left="49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780A8D" w:rsidRPr="00780A8D">
        <w:rPr>
          <w:rFonts w:ascii="Times New Roman" w:eastAsia="Times New Roman" w:hAnsi="Times New Roman"/>
          <w:sz w:val="28"/>
          <w:szCs w:val="28"/>
          <w:lang w:eastAsia="uk-UA"/>
        </w:rPr>
        <w:t>Про визнання результатів підвищення кваліфікації педагогічних працівників.</w:t>
      </w:r>
    </w:p>
    <w:p w:rsidR="00780A8D" w:rsidRDefault="00780A8D" w:rsidP="00780A8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D027C">
        <w:rPr>
          <w:rFonts w:ascii="Times New Roman" w:hAnsi="Times New Roman"/>
          <w:sz w:val="28"/>
          <w:szCs w:val="28"/>
        </w:rPr>
        <w:t xml:space="preserve">                                                                 (Доповідач </w:t>
      </w:r>
      <w:r>
        <w:rPr>
          <w:rFonts w:ascii="Times New Roman" w:hAnsi="Times New Roman"/>
          <w:sz w:val="28"/>
          <w:szCs w:val="28"/>
          <w:lang w:val="uk-UA"/>
        </w:rPr>
        <w:t>Ганна ІЛЛЯШЕНКО</w:t>
      </w:r>
      <w:r w:rsidRPr="00ED027C">
        <w:rPr>
          <w:rFonts w:ascii="Times New Roman" w:hAnsi="Times New Roman"/>
          <w:sz w:val="28"/>
          <w:szCs w:val="28"/>
        </w:rPr>
        <w:t xml:space="preserve">, заступник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Pr="00ED027C">
        <w:rPr>
          <w:rFonts w:ascii="Times New Roman" w:hAnsi="Times New Roman"/>
          <w:sz w:val="28"/>
          <w:szCs w:val="28"/>
        </w:rPr>
        <w:t xml:space="preserve"> з освітнього процесу)</w:t>
      </w:r>
    </w:p>
    <w:p w:rsidR="00A03725" w:rsidRPr="00A03725" w:rsidRDefault="00A03725" w:rsidP="00A0372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C431E" w:rsidRPr="002F7D61" w:rsidRDefault="00FC4D1D" w:rsidP="002F7D61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2F7D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F1A4F" w:rsidRPr="000F5635" w:rsidRDefault="00FF1A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267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І. СЛУХАЛИ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0756" w:rsidRDefault="0099431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ІЛЛЯШЕНКО</w:t>
      </w:r>
      <w:r w:rsidR="0087075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="00870756">
        <w:rPr>
          <w:rFonts w:ascii="Times New Roman" w:hAnsi="Times New Roman"/>
          <w:sz w:val="28"/>
          <w:szCs w:val="28"/>
          <w:lang w:val="uk-UA"/>
        </w:rPr>
        <w:t>, про вибори секретаря педради на 2022-2023 н.р. Було проведено 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870756">
        <w:rPr>
          <w:rFonts w:ascii="Times New Roman" w:hAnsi="Times New Roman"/>
          <w:sz w:val="28"/>
          <w:szCs w:val="28"/>
          <w:lang w:val="uk-UA"/>
        </w:rPr>
        <w:t xml:space="preserve"> засідань педагогічної ради. Складено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="00870756">
        <w:rPr>
          <w:rFonts w:ascii="Times New Roman" w:hAnsi="Times New Roman"/>
          <w:sz w:val="28"/>
          <w:szCs w:val="28"/>
          <w:lang w:val="uk-UA"/>
        </w:rPr>
        <w:t xml:space="preserve"> протоколів.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0756" w:rsidRPr="00870756" w:rsidRDefault="00870756" w:rsidP="00870756">
      <w:p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Pr="00870756">
        <w:rPr>
          <w:rFonts w:ascii="Times New Roman" w:hAnsi="Times New Roman"/>
          <w:sz w:val="28"/>
          <w:szCs w:val="28"/>
          <w:lang w:val="uk-UA"/>
        </w:rPr>
        <w:t xml:space="preserve">Обрати секретарем педагогічної ради вчителя </w:t>
      </w:r>
      <w:r w:rsidR="00A078E1">
        <w:rPr>
          <w:rFonts w:ascii="Times New Roman" w:hAnsi="Times New Roman"/>
          <w:sz w:val="28"/>
          <w:szCs w:val="28"/>
          <w:lang w:val="uk-UA"/>
        </w:rPr>
        <w:t>історії Наталію ГУРНИК</w:t>
      </w:r>
    </w:p>
    <w:p w:rsidR="00E54432" w:rsidRPr="00213C12" w:rsidRDefault="00E54432" w:rsidP="00E54432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213C12">
        <w:rPr>
          <w:rFonts w:ascii="Times New Roman" w:hAnsi="Times New Roman"/>
          <w:sz w:val="28"/>
          <w:szCs w:val="28"/>
        </w:rPr>
        <w:t>Голосували: ЗА -</w:t>
      </w:r>
      <w:r w:rsidR="00A078E1" w:rsidRPr="00213C12">
        <w:rPr>
          <w:rFonts w:ascii="Times New Roman" w:hAnsi="Times New Roman"/>
          <w:sz w:val="28"/>
          <w:szCs w:val="28"/>
          <w:lang w:val="uk-UA"/>
        </w:rPr>
        <w:t>17</w:t>
      </w:r>
    </w:p>
    <w:p w:rsidR="00E54432" w:rsidRPr="00213C12" w:rsidRDefault="00E54432" w:rsidP="00E54432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213C12">
        <w:rPr>
          <w:rFonts w:ascii="Times New Roman" w:hAnsi="Times New Roman"/>
          <w:sz w:val="28"/>
          <w:szCs w:val="28"/>
        </w:rPr>
        <w:t>Голосували: ПРОТИ- 0</w:t>
      </w:r>
    </w:p>
    <w:p w:rsidR="00E54432" w:rsidRPr="00213C12" w:rsidRDefault="00E54432" w:rsidP="00E54432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213C12">
        <w:rPr>
          <w:rFonts w:ascii="Times New Roman" w:hAnsi="Times New Roman"/>
          <w:sz w:val="28"/>
          <w:szCs w:val="28"/>
          <w:lang w:val="uk-UA"/>
        </w:rPr>
        <w:t>Утримались</w:t>
      </w:r>
      <w:r w:rsidR="00A078E1" w:rsidRPr="00213C12">
        <w:rPr>
          <w:rFonts w:ascii="Times New Roman" w:hAnsi="Times New Roman"/>
          <w:sz w:val="28"/>
          <w:szCs w:val="28"/>
          <w:lang w:val="uk-UA"/>
        </w:rPr>
        <w:t>-1</w:t>
      </w:r>
      <w:r w:rsidRPr="00213C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347E" w:rsidRPr="000F5635" w:rsidRDefault="00C334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.</w:t>
      </w:r>
    </w:p>
    <w:p w:rsidR="00C166EA" w:rsidRPr="000F5635" w:rsidRDefault="00C166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І</w:t>
      </w:r>
      <w:r w:rsidR="00ED0F9C" w:rsidRPr="000F5635">
        <w:rPr>
          <w:rFonts w:ascii="Times New Roman" w:hAnsi="Times New Roman"/>
          <w:sz w:val="28"/>
          <w:szCs w:val="28"/>
        </w:rPr>
        <w:t>І</w:t>
      </w:r>
      <w:r w:rsidRPr="000F5635">
        <w:rPr>
          <w:rFonts w:ascii="Times New Roman" w:hAnsi="Times New Roman"/>
          <w:sz w:val="28"/>
          <w:szCs w:val="28"/>
        </w:rPr>
        <w:t xml:space="preserve">. </w:t>
      </w:r>
      <w:r w:rsidR="00C63ECD" w:rsidRPr="000F5635">
        <w:rPr>
          <w:rFonts w:ascii="Times New Roman" w:hAnsi="Times New Roman"/>
          <w:sz w:val="28"/>
          <w:szCs w:val="28"/>
        </w:rPr>
        <w:t xml:space="preserve">СЛУХАЛИ: </w:t>
      </w:r>
    </w:p>
    <w:p w:rsidR="002C6ADB" w:rsidRPr="000F5635" w:rsidRDefault="002C6ADB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B98" w:rsidRPr="000F5635" w:rsidRDefault="0099431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Олександра ІЛЛЯШЕНКА</w:t>
      </w:r>
      <w:r w:rsidR="002C6ADB" w:rsidRPr="000F5635">
        <w:rPr>
          <w:rFonts w:ascii="Times New Roman" w:hAnsi="Times New Roman"/>
          <w:sz w:val="28"/>
          <w:szCs w:val="28"/>
        </w:rPr>
        <w:t xml:space="preserve">, </w:t>
      </w:r>
      <w:r w:rsidR="00ED0F9C" w:rsidRPr="000F5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керівника закладу освіти</w:t>
      </w:r>
      <w:r w:rsidR="002C6ADB" w:rsidRPr="000F5635">
        <w:rPr>
          <w:rFonts w:ascii="Times New Roman" w:hAnsi="Times New Roman"/>
          <w:sz w:val="28"/>
          <w:szCs w:val="28"/>
        </w:rPr>
        <w:t>,</w:t>
      </w:r>
      <w:r w:rsidR="00C63ECD" w:rsidRPr="000F5635">
        <w:rPr>
          <w:rFonts w:ascii="Times New Roman" w:hAnsi="Times New Roman"/>
          <w:sz w:val="28"/>
          <w:szCs w:val="28"/>
        </w:rPr>
        <w:t xml:space="preserve">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C63ECD" w:rsidRPr="000F5635">
        <w:rPr>
          <w:rFonts w:ascii="Times New Roman" w:hAnsi="Times New Roman"/>
          <w:sz w:val="28"/>
          <w:szCs w:val="28"/>
        </w:rPr>
        <w:t xml:space="preserve"> підв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C63ECD" w:rsidRPr="000F5635">
        <w:rPr>
          <w:rFonts w:ascii="Times New Roman" w:hAnsi="Times New Roman"/>
          <w:sz w:val="28"/>
          <w:szCs w:val="28"/>
        </w:rPr>
        <w:t xml:space="preserve"> підсум</w:t>
      </w:r>
      <w:r w:rsidR="00ED0F9C" w:rsidRPr="000F5635">
        <w:rPr>
          <w:rFonts w:ascii="Times New Roman" w:hAnsi="Times New Roman"/>
          <w:sz w:val="28"/>
          <w:szCs w:val="28"/>
        </w:rPr>
        <w:t>ки роботи закладу освіти в 2021-2022</w:t>
      </w:r>
      <w:r w:rsidR="00C63ECD" w:rsidRPr="000F5635">
        <w:rPr>
          <w:rFonts w:ascii="Times New Roman" w:hAnsi="Times New Roman"/>
          <w:sz w:val="28"/>
          <w:szCs w:val="28"/>
        </w:rPr>
        <w:t xml:space="preserve"> н.р.</w:t>
      </w:r>
      <w:r w:rsidR="00ED0F9C" w:rsidRPr="000F5635">
        <w:rPr>
          <w:rFonts w:ascii="Times New Roman" w:hAnsi="Times New Roman"/>
          <w:sz w:val="28"/>
          <w:szCs w:val="28"/>
        </w:rPr>
        <w:t xml:space="preserve"> </w:t>
      </w:r>
      <w:r w:rsidR="00C63ECD" w:rsidRPr="000F5635">
        <w:rPr>
          <w:rFonts w:ascii="Times New Roman" w:hAnsi="Times New Roman"/>
          <w:sz w:val="28"/>
          <w:szCs w:val="28"/>
        </w:rPr>
        <w:t xml:space="preserve"> </w:t>
      </w:r>
      <w:r w:rsidR="00ED0F9C" w:rsidRPr="000F5635">
        <w:rPr>
          <w:rFonts w:ascii="Times New Roman" w:hAnsi="Times New Roman"/>
          <w:sz w:val="28"/>
          <w:szCs w:val="28"/>
        </w:rPr>
        <w:t xml:space="preserve">Створено якісно нові умови для  виконання Закону України «Про освіту», Закону України «Про загальну середню освіту», для реалізації Концепції НУШ, проведено самооцінювання якості освітніх та управлінських процесів закладу освіти. </w:t>
      </w:r>
    </w:p>
    <w:p w:rsidR="007B4AB4" w:rsidRPr="000F5635" w:rsidRDefault="005854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Заклад освіти в період з 24.02.2022 по 03 червня 2023 р. працював в умовах правового режиму воєнного стану. Освітній процес здійснювався за допомогою технологій дистанційного навчання. Питання організації та ефективності дистанційного навчання розглядалось на засіданні педагогічних рад, узагальнено в наказах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326B98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та аналітичній довідці</w:t>
      </w:r>
      <w:r w:rsidR="00326B98" w:rsidRPr="000F5635">
        <w:rPr>
          <w:rFonts w:ascii="Times New Roman" w:hAnsi="Times New Roman"/>
          <w:sz w:val="28"/>
          <w:szCs w:val="28"/>
        </w:rPr>
        <w:t xml:space="preserve">. Всі здобувачі освіти 4,9, 11 класів отримали документи про освіту. Всі здобувачі освіти 1-10 класів переведені на наступний рік навчання. Надавались освітні послуги 4 внутрішньо переміщеним учням. </w:t>
      </w:r>
    </w:p>
    <w:p w:rsidR="00326B98" w:rsidRPr="000F5635" w:rsidRDefault="00326B9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Трудові відносини </w:t>
      </w:r>
      <w:r w:rsidR="000F5635" w:rsidRPr="000F5635">
        <w:rPr>
          <w:rFonts w:ascii="Times New Roman" w:hAnsi="Times New Roman"/>
          <w:sz w:val="28"/>
          <w:szCs w:val="28"/>
        </w:rPr>
        <w:t xml:space="preserve">регулювалися </w:t>
      </w:r>
      <w:r w:rsidRPr="000F5635">
        <w:rPr>
          <w:rFonts w:ascii="Times New Roman" w:hAnsi="Times New Roman"/>
          <w:sz w:val="28"/>
          <w:szCs w:val="28"/>
        </w:rPr>
        <w:t xml:space="preserve">відповідно нормативно-правових актів воєнного стану. Всім працівникам закладу освіти надано щорічні відпустки з виплатою одноразової матеріальної допомоги на оздоровлення. Відпустки </w:t>
      </w:r>
      <w:r w:rsidR="00FC2E85">
        <w:rPr>
          <w:rFonts w:ascii="Times New Roman" w:hAnsi="Times New Roman"/>
          <w:sz w:val="28"/>
          <w:szCs w:val="28"/>
        </w:rPr>
        <w:t>за власний рахунок</w:t>
      </w:r>
      <w:r w:rsidRPr="000F5635">
        <w:rPr>
          <w:rFonts w:ascii="Times New Roman" w:hAnsi="Times New Roman"/>
          <w:sz w:val="28"/>
          <w:szCs w:val="28"/>
        </w:rPr>
        <w:t>. Персоналу закладу освіти з 30 квітня 2022 р. оголошено простій з виплатою 2/3 посадового окладу.</w:t>
      </w:r>
    </w:p>
    <w:p w:rsidR="00326B98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326B98" w:rsidRPr="000F5635">
        <w:rPr>
          <w:rFonts w:ascii="Times New Roman" w:hAnsi="Times New Roman"/>
          <w:sz w:val="28"/>
          <w:szCs w:val="28"/>
        </w:rPr>
        <w:t>едагогічний колектив працював над розбудовою внутрішньої системи забезпечення якості освіти:</w:t>
      </w:r>
    </w:p>
    <w:p w:rsidR="00ED0F9C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ED0F9C" w:rsidRPr="000F5635">
        <w:rPr>
          <w:rFonts w:ascii="Times New Roman" w:hAnsi="Times New Roman"/>
          <w:sz w:val="28"/>
          <w:szCs w:val="28"/>
        </w:rPr>
        <w:t xml:space="preserve">начна увага приділялась забезпеченню відповідності освітнього середовища вимогам Кодексу безпечної і дружньої для дитини </w:t>
      </w:r>
      <w:r w:rsidR="00815086">
        <w:rPr>
          <w:rFonts w:ascii="Times New Roman" w:hAnsi="Times New Roman"/>
          <w:sz w:val="28"/>
          <w:szCs w:val="28"/>
        </w:rPr>
        <w:t>закладу</w:t>
      </w:r>
      <w:r w:rsidR="00ED0F9C" w:rsidRPr="000F5635">
        <w:rPr>
          <w:rFonts w:ascii="Times New Roman" w:hAnsi="Times New Roman"/>
          <w:sz w:val="28"/>
          <w:szCs w:val="28"/>
        </w:rPr>
        <w:t>;</w:t>
      </w:r>
    </w:p>
    <w:p w:rsidR="00ED0F9C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7B4AB4" w:rsidRPr="000F5635">
        <w:rPr>
          <w:rFonts w:ascii="Times New Roman" w:hAnsi="Times New Roman"/>
          <w:sz w:val="28"/>
          <w:szCs w:val="28"/>
        </w:rPr>
        <w:t>абезпечено</w:t>
      </w:r>
      <w:r w:rsidR="00ED0F9C" w:rsidRPr="000F5635">
        <w:rPr>
          <w:rFonts w:ascii="Times New Roman" w:hAnsi="Times New Roman"/>
          <w:sz w:val="28"/>
          <w:szCs w:val="28"/>
        </w:rPr>
        <w:t xml:space="preserve"> відповідність освітнього середовища  Санітарному регламенту;</w:t>
      </w:r>
    </w:p>
    <w:p w:rsidR="00ED0F9C" w:rsidRPr="000F5635" w:rsidRDefault="00AE0FE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ED0F9C" w:rsidRPr="000F5635">
        <w:rPr>
          <w:rFonts w:ascii="Times New Roman" w:hAnsi="Times New Roman"/>
          <w:sz w:val="28"/>
          <w:szCs w:val="28"/>
        </w:rPr>
        <w:t>твор</w:t>
      </w:r>
      <w:r w:rsidR="00887889" w:rsidRPr="000F5635">
        <w:rPr>
          <w:rFonts w:ascii="Times New Roman" w:hAnsi="Times New Roman"/>
          <w:sz w:val="28"/>
          <w:szCs w:val="28"/>
        </w:rPr>
        <w:t>ено</w:t>
      </w:r>
      <w:r w:rsidR="00ED0F9C" w:rsidRPr="000F5635">
        <w:rPr>
          <w:rFonts w:ascii="Times New Roman" w:hAnsi="Times New Roman"/>
          <w:sz w:val="28"/>
          <w:szCs w:val="28"/>
        </w:rPr>
        <w:t xml:space="preserve"> безпечний єдиний інформаційний простір відповідно Стратегії розвитку закладу освіти на 2020-2024 рр.;</w:t>
      </w:r>
    </w:p>
    <w:p w:rsidR="00ED0F9C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ED0F9C" w:rsidRPr="000F5635">
        <w:rPr>
          <w:rFonts w:ascii="Times New Roman" w:hAnsi="Times New Roman"/>
          <w:sz w:val="28"/>
          <w:szCs w:val="28"/>
        </w:rPr>
        <w:t xml:space="preserve"> початку навчального 2021-2022 року в організацію харчування</w:t>
      </w:r>
      <w:r w:rsidR="007B4AB4" w:rsidRPr="000F5635">
        <w:rPr>
          <w:rFonts w:ascii="Times New Roman" w:hAnsi="Times New Roman"/>
          <w:sz w:val="28"/>
          <w:szCs w:val="28"/>
        </w:rPr>
        <w:t xml:space="preserve"> введено</w:t>
      </w:r>
      <w:r w:rsidR="00ED0F9C" w:rsidRPr="000F5635">
        <w:rPr>
          <w:rFonts w:ascii="Times New Roman" w:hAnsi="Times New Roman"/>
          <w:sz w:val="28"/>
          <w:szCs w:val="28"/>
        </w:rPr>
        <w:t xml:space="preserve"> істотні зміни – оновлено меню за вимогами здорового харчування та норми.</w:t>
      </w:r>
    </w:p>
    <w:p w:rsidR="00ED0F9C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ED0F9C" w:rsidRPr="000F5635">
        <w:rPr>
          <w:rFonts w:ascii="Times New Roman" w:hAnsi="Times New Roman"/>
          <w:sz w:val="28"/>
          <w:szCs w:val="28"/>
        </w:rPr>
        <w:t xml:space="preserve">начна увага приділялась створенню </w:t>
      </w:r>
      <w:r w:rsidR="007B4AB4" w:rsidRPr="000F5635">
        <w:rPr>
          <w:rFonts w:ascii="Times New Roman" w:hAnsi="Times New Roman"/>
          <w:sz w:val="28"/>
          <w:szCs w:val="28"/>
        </w:rPr>
        <w:t>розвиваючого мо</w:t>
      </w:r>
      <w:r w:rsidR="00887889" w:rsidRPr="000F5635">
        <w:rPr>
          <w:rFonts w:ascii="Times New Roman" w:hAnsi="Times New Roman"/>
          <w:sz w:val="28"/>
          <w:szCs w:val="28"/>
        </w:rPr>
        <w:t>тивуючого освітнього середовища;</w:t>
      </w:r>
    </w:p>
    <w:p w:rsidR="00887889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</w:t>
      </w:r>
      <w:r w:rsidR="00887889" w:rsidRPr="000F5635">
        <w:rPr>
          <w:rFonts w:ascii="Times New Roman" w:hAnsi="Times New Roman"/>
          <w:sz w:val="28"/>
          <w:szCs w:val="28"/>
        </w:rPr>
        <w:t>проваджувалась антибулінгова політика.</w:t>
      </w:r>
    </w:p>
    <w:p w:rsidR="007B4AB4" w:rsidRPr="000F5635" w:rsidRDefault="007B4AB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Педагогічний колектив працює над удосконаленням системи оцінювання. Результати навчання здобувачів знань визначають з урахуванням компетентнісного підходу до навчання;</w:t>
      </w:r>
    </w:p>
    <w:p w:rsidR="007B4AB4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б</w:t>
      </w:r>
      <w:r w:rsidR="007B4AB4" w:rsidRPr="000F5635">
        <w:rPr>
          <w:rFonts w:ascii="Times New Roman" w:hAnsi="Times New Roman"/>
          <w:sz w:val="28"/>
          <w:szCs w:val="28"/>
        </w:rPr>
        <w:t>іль</w:t>
      </w:r>
      <w:r w:rsidR="00887889" w:rsidRPr="000F5635">
        <w:rPr>
          <w:rFonts w:ascii="Times New Roman" w:hAnsi="Times New Roman"/>
          <w:sz w:val="28"/>
          <w:szCs w:val="28"/>
        </w:rPr>
        <w:t>ша частина вчителів застосовує</w:t>
      </w:r>
      <w:r w:rsidR="007B4AB4" w:rsidRPr="000F5635">
        <w:rPr>
          <w:rFonts w:ascii="Times New Roman" w:hAnsi="Times New Roman"/>
          <w:sz w:val="28"/>
          <w:szCs w:val="28"/>
        </w:rPr>
        <w:t xml:space="preserve"> формувальне оцінювання, взаємо і самооцінювання здобувачів знань, яке ґрунтується на позитивному підході, передбачає врахування рівня досягнень учня;</w:t>
      </w:r>
    </w:p>
    <w:p w:rsidR="007B4AB4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п</w:t>
      </w:r>
      <w:r w:rsidR="007B4AB4" w:rsidRPr="000F5635">
        <w:rPr>
          <w:rFonts w:ascii="Times New Roman" w:hAnsi="Times New Roman"/>
          <w:sz w:val="28"/>
          <w:szCs w:val="28"/>
        </w:rPr>
        <w:t>роцес оцінювання робимо зрозумілим шляхом оприлюднення критеріїв учням і батькам, залучення здобувачів знань до розроблення критеріїв;</w:t>
      </w:r>
    </w:p>
    <w:p w:rsidR="007B4AB4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7B4AB4" w:rsidRPr="000F5635">
        <w:rPr>
          <w:rFonts w:ascii="Times New Roman" w:hAnsi="Times New Roman"/>
          <w:sz w:val="28"/>
          <w:szCs w:val="28"/>
        </w:rPr>
        <w:t>абезпечувались умови для індивідуального розвитку учнів закладу, стимулювання їх творчої активності, найбільш повну її реалізацію в позаурочний час;</w:t>
      </w:r>
    </w:p>
    <w:p w:rsidR="00FC2E8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р</w:t>
      </w:r>
      <w:r w:rsidR="007B4AB4" w:rsidRPr="000F5635">
        <w:rPr>
          <w:rFonts w:ascii="Times New Roman" w:hAnsi="Times New Roman"/>
          <w:sz w:val="28"/>
          <w:szCs w:val="28"/>
        </w:rPr>
        <w:t>озроблено індивідуальні освітні траєкторії здобувачів знань, які залучені до дослідницької роботи, проектів, поглибленого вивчення окремих тем навчальних предметів</w:t>
      </w:r>
      <w:r w:rsidR="00FC2E85">
        <w:rPr>
          <w:rFonts w:ascii="Times New Roman" w:hAnsi="Times New Roman"/>
          <w:sz w:val="28"/>
          <w:szCs w:val="28"/>
          <w:lang w:val="uk-UA"/>
        </w:rPr>
        <w:t>;</w:t>
      </w:r>
    </w:p>
    <w:p w:rsidR="007B4AB4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с</w:t>
      </w:r>
      <w:r w:rsidR="007B4AB4" w:rsidRPr="000F5635">
        <w:rPr>
          <w:rFonts w:ascii="Times New Roman" w:hAnsi="Times New Roman"/>
          <w:sz w:val="28"/>
          <w:szCs w:val="28"/>
        </w:rPr>
        <w:t>истематично відстежували та корегували результати навчання кожного здобувача знань, застосовуючи внутрішній моніторинг;</w:t>
      </w:r>
    </w:p>
    <w:p w:rsidR="007B4AB4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</w:t>
      </w:r>
      <w:r w:rsidR="007B4AB4" w:rsidRPr="000F5635">
        <w:rPr>
          <w:rFonts w:ascii="Times New Roman" w:hAnsi="Times New Roman"/>
          <w:sz w:val="28"/>
          <w:szCs w:val="28"/>
        </w:rPr>
        <w:t>роводили системну ефективну роботу з впровадження політики академічної доброчесності, протидії корупції.</w:t>
      </w:r>
    </w:p>
    <w:p w:rsidR="00286DEF" w:rsidRPr="000F5635" w:rsidRDefault="00286DE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Діяльність педагогічного колективу була спрямована на забезпечення внутрішньої системи забезпечення якості освіти шляхом виконання навчальних програм відповідно Державних стандартів;</w:t>
      </w:r>
    </w:p>
    <w:p w:rsidR="00286DEF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635">
        <w:rPr>
          <w:rFonts w:ascii="Times New Roman" w:hAnsi="Times New Roman"/>
          <w:sz w:val="28"/>
          <w:szCs w:val="28"/>
        </w:rPr>
        <w:t>п</w:t>
      </w:r>
      <w:r w:rsidR="00286DEF" w:rsidRPr="000F5635">
        <w:rPr>
          <w:rFonts w:ascii="Times New Roman" w:hAnsi="Times New Roman"/>
          <w:sz w:val="28"/>
          <w:szCs w:val="28"/>
        </w:rPr>
        <w:t>родовжувалась  робота</w:t>
      </w:r>
      <w:proofErr w:type="gramEnd"/>
      <w:r w:rsidR="00286DEF" w:rsidRPr="000F5635">
        <w:rPr>
          <w:rFonts w:ascii="Times New Roman" w:hAnsi="Times New Roman"/>
          <w:sz w:val="28"/>
          <w:szCs w:val="28"/>
        </w:rPr>
        <w:t xml:space="preserve"> педагогічного колективу закладу над науково-методичною проблемою (2 рік): </w:t>
      </w:r>
      <w:r w:rsidR="00286DEF" w:rsidRPr="00A078E1">
        <w:rPr>
          <w:rFonts w:ascii="Times New Roman" w:hAnsi="Times New Roman"/>
          <w:sz w:val="28"/>
          <w:szCs w:val="28"/>
        </w:rPr>
        <w:t xml:space="preserve">«Розвиток професійних компетентностей педагога як головний чинник підвищення якості освіти», </w:t>
      </w:r>
    </w:p>
    <w:p w:rsidR="00286DEF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286DEF" w:rsidRPr="000F5635">
        <w:rPr>
          <w:rFonts w:ascii="Times New Roman" w:hAnsi="Times New Roman"/>
          <w:sz w:val="28"/>
          <w:szCs w:val="28"/>
        </w:rPr>
        <w:t>абезпечувалась відповідність професійних компетентностей вчителів Професійному стандарту вчителя;</w:t>
      </w:r>
    </w:p>
    <w:p w:rsidR="00286DEF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86DEF" w:rsidRPr="000F5635">
        <w:rPr>
          <w:rFonts w:ascii="Times New Roman" w:hAnsi="Times New Roman"/>
          <w:sz w:val="28"/>
          <w:szCs w:val="28"/>
        </w:rPr>
        <w:t>чителі залучались до перспективних моделей педагогічного досвіду, формування нового педагогічного мислення (прагнення до постійного оновлення знань і творчого пошуку, зорієнтованого на особистість учня);</w:t>
      </w:r>
    </w:p>
    <w:p w:rsidR="00286DEF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286DEF" w:rsidRPr="000F5635">
        <w:rPr>
          <w:rFonts w:ascii="Times New Roman" w:hAnsi="Times New Roman"/>
          <w:sz w:val="28"/>
          <w:szCs w:val="28"/>
        </w:rPr>
        <w:t>алендарні плани вчителі розробляли відповідно Державного стандарту загальної середньої освіти з урахуванням компетентнісного підходу на засадах академічної доброчесності;</w:t>
      </w:r>
    </w:p>
    <w:p w:rsidR="00FC2E8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86DEF" w:rsidRPr="000F5635">
        <w:rPr>
          <w:rFonts w:ascii="Times New Roman" w:hAnsi="Times New Roman"/>
          <w:sz w:val="28"/>
          <w:szCs w:val="28"/>
        </w:rPr>
        <w:t xml:space="preserve">абезпечено зростання фахової підготовки вчителів шляхом виконання річного плану підвищення кваліфікації, організацію та вивчення перспективного педагогічного досвіду. </w:t>
      </w:r>
    </w:p>
    <w:p w:rsidR="00286DEF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286DEF" w:rsidRPr="000F5635">
        <w:rPr>
          <w:rFonts w:ascii="Times New Roman" w:hAnsi="Times New Roman"/>
          <w:sz w:val="28"/>
          <w:szCs w:val="28"/>
        </w:rPr>
        <w:t xml:space="preserve">едпрацівники </w:t>
      </w:r>
      <w:r>
        <w:rPr>
          <w:rFonts w:ascii="Times New Roman" w:hAnsi="Times New Roman"/>
          <w:sz w:val="28"/>
          <w:szCs w:val="28"/>
          <w:lang w:val="uk-UA"/>
        </w:rPr>
        <w:t>Процишина Г.І., Маркова О.О., Ілляшенко Г.В.,</w:t>
      </w:r>
      <w:r w:rsidR="00286DEF" w:rsidRPr="000F5635">
        <w:rPr>
          <w:rFonts w:ascii="Times New Roman" w:hAnsi="Times New Roman"/>
          <w:sz w:val="28"/>
          <w:szCs w:val="28"/>
        </w:rPr>
        <w:t>створювал</w:t>
      </w:r>
      <w:r w:rsidR="00887889" w:rsidRPr="000F5635">
        <w:rPr>
          <w:rFonts w:ascii="Times New Roman" w:hAnsi="Times New Roman"/>
          <w:sz w:val="28"/>
          <w:szCs w:val="28"/>
        </w:rPr>
        <w:t>и та  розміщувал</w:t>
      </w:r>
      <w:r w:rsidR="00286DEF" w:rsidRPr="000F5635">
        <w:rPr>
          <w:rFonts w:ascii="Times New Roman" w:hAnsi="Times New Roman"/>
          <w:sz w:val="28"/>
          <w:szCs w:val="28"/>
        </w:rPr>
        <w:t xml:space="preserve">и на освітніх сайтах власні розробки, публікації; </w:t>
      </w:r>
    </w:p>
    <w:p w:rsidR="00286DEF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6D5024" w:rsidRPr="000F5635">
        <w:rPr>
          <w:rFonts w:ascii="Times New Roman" w:hAnsi="Times New Roman"/>
          <w:sz w:val="28"/>
          <w:szCs w:val="28"/>
        </w:rPr>
        <w:t>едагогічний колектив працював над вдосконаленням професійних</w:t>
      </w:r>
      <w:r w:rsidR="00286DEF" w:rsidRPr="000F5635">
        <w:rPr>
          <w:rFonts w:ascii="Times New Roman" w:hAnsi="Times New Roman"/>
          <w:sz w:val="28"/>
          <w:szCs w:val="28"/>
        </w:rPr>
        <w:t xml:space="preserve"> н</w:t>
      </w:r>
      <w:r w:rsidR="006D5024" w:rsidRPr="000F5635">
        <w:rPr>
          <w:rFonts w:ascii="Times New Roman" w:hAnsi="Times New Roman"/>
          <w:sz w:val="28"/>
          <w:szCs w:val="28"/>
        </w:rPr>
        <w:t>авичок</w:t>
      </w:r>
      <w:r w:rsidR="00286DEF" w:rsidRPr="000F5635">
        <w:rPr>
          <w:rFonts w:ascii="Times New Roman" w:hAnsi="Times New Roman"/>
          <w:sz w:val="28"/>
          <w:szCs w:val="28"/>
        </w:rPr>
        <w:t xml:space="preserve"> для роботи в умовах дистанційного та змішаного навчання</w:t>
      </w:r>
      <w:r w:rsidR="00887889" w:rsidRPr="000F5635">
        <w:rPr>
          <w:rFonts w:ascii="Times New Roman" w:hAnsi="Times New Roman"/>
          <w:sz w:val="28"/>
          <w:szCs w:val="28"/>
        </w:rPr>
        <w:t>, пройшли курси онлайн</w:t>
      </w:r>
      <w:r>
        <w:rPr>
          <w:rFonts w:ascii="Times New Roman" w:hAnsi="Times New Roman"/>
          <w:sz w:val="28"/>
          <w:szCs w:val="28"/>
          <w:lang w:val="uk-UA"/>
        </w:rPr>
        <w:t>на різних дистанційних платформах та МОІППО</w:t>
      </w:r>
      <w:r w:rsidR="00286DEF" w:rsidRPr="000F5635">
        <w:rPr>
          <w:rFonts w:ascii="Times New Roman" w:hAnsi="Times New Roman"/>
          <w:sz w:val="28"/>
          <w:szCs w:val="28"/>
        </w:rPr>
        <w:t>;</w:t>
      </w:r>
    </w:p>
    <w:p w:rsidR="00286DEF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6D5024" w:rsidRPr="000F5635">
        <w:rPr>
          <w:rFonts w:ascii="Times New Roman" w:hAnsi="Times New Roman"/>
          <w:sz w:val="28"/>
          <w:szCs w:val="28"/>
        </w:rPr>
        <w:t>едпрацівники</w:t>
      </w:r>
      <w:r w:rsidR="00286DEF" w:rsidRPr="000F5635">
        <w:rPr>
          <w:rFonts w:ascii="Times New Roman" w:hAnsi="Times New Roman"/>
          <w:sz w:val="28"/>
          <w:szCs w:val="28"/>
        </w:rPr>
        <w:t xml:space="preserve"> </w:t>
      </w:r>
      <w:r w:rsidR="006D5024" w:rsidRPr="000F5635">
        <w:rPr>
          <w:rFonts w:ascii="Times New Roman" w:hAnsi="Times New Roman"/>
          <w:sz w:val="28"/>
          <w:szCs w:val="28"/>
        </w:rPr>
        <w:t>під час проведення занять сприял</w:t>
      </w:r>
      <w:r w:rsidR="00286DEF" w:rsidRPr="000F5635">
        <w:rPr>
          <w:rFonts w:ascii="Times New Roman" w:hAnsi="Times New Roman"/>
          <w:sz w:val="28"/>
          <w:szCs w:val="28"/>
        </w:rPr>
        <w:t>и формуванн</w:t>
      </w:r>
      <w:r w:rsidR="006D5024" w:rsidRPr="000F5635">
        <w:rPr>
          <w:rFonts w:ascii="Times New Roman" w:hAnsi="Times New Roman"/>
          <w:sz w:val="28"/>
          <w:szCs w:val="28"/>
        </w:rPr>
        <w:t>ю суспільних цінностей, розвивал</w:t>
      </w:r>
      <w:r w:rsidR="00286DEF" w:rsidRPr="000F5635">
        <w:rPr>
          <w:rFonts w:ascii="Times New Roman" w:hAnsi="Times New Roman"/>
          <w:sz w:val="28"/>
          <w:szCs w:val="28"/>
        </w:rPr>
        <w:t>и громадянську компетентність здобувачів</w:t>
      </w:r>
      <w:r w:rsidR="00887889" w:rsidRPr="000F5635">
        <w:rPr>
          <w:rFonts w:ascii="Times New Roman" w:hAnsi="Times New Roman"/>
          <w:sz w:val="28"/>
          <w:szCs w:val="28"/>
        </w:rPr>
        <w:t xml:space="preserve"> </w:t>
      </w:r>
      <w:r w:rsidR="006D5024" w:rsidRPr="000F5635">
        <w:rPr>
          <w:rFonts w:ascii="Times New Roman" w:hAnsi="Times New Roman"/>
          <w:sz w:val="28"/>
          <w:szCs w:val="28"/>
        </w:rPr>
        <w:t>освіти,здійснювал</w:t>
      </w:r>
      <w:r w:rsidR="00286DEF" w:rsidRPr="000F5635">
        <w:rPr>
          <w:rFonts w:ascii="Times New Roman" w:hAnsi="Times New Roman"/>
          <w:sz w:val="28"/>
          <w:szCs w:val="28"/>
        </w:rPr>
        <w:t xml:space="preserve">и наскрізний процес </w:t>
      </w:r>
      <w:r w:rsidR="006D5024" w:rsidRPr="000F5635">
        <w:rPr>
          <w:rFonts w:ascii="Times New Roman" w:hAnsi="Times New Roman"/>
          <w:sz w:val="28"/>
          <w:szCs w:val="28"/>
        </w:rPr>
        <w:t>виховання, який формує цінності.</w:t>
      </w:r>
    </w:p>
    <w:p w:rsidR="00887889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887889" w:rsidRPr="000F5635">
        <w:rPr>
          <w:rFonts w:ascii="Times New Roman" w:hAnsi="Times New Roman"/>
          <w:sz w:val="28"/>
          <w:szCs w:val="28"/>
        </w:rPr>
        <w:t>дійснено самооцінювання якості освітньої діяльності на основі політики і процедур забезпечення якості освіти;</w:t>
      </w:r>
    </w:p>
    <w:p w:rsidR="00887889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887889" w:rsidRPr="000F5635">
        <w:rPr>
          <w:rFonts w:ascii="Times New Roman" w:hAnsi="Times New Roman"/>
          <w:sz w:val="28"/>
          <w:szCs w:val="28"/>
        </w:rPr>
        <w:t>дміністрація співпрацювала із засновником щодо утримання в належному стані будівель, приміщень, обладнання;</w:t>
      </w:r>
    </w:p>
    <w:p w:rsidR="00887889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87889" w:rsidRPr="000F5635">
        <w:rPr>
          <w:rFonts w:ascii="Times New Roman" w:hAnsi="Times New Roman"/>
          <w:sz w:val="28"/>
          <w:szCs w:val="28"/>
        </w:rPr>
        <w:t>абезпечувалась прозорість і відкритість закладу освіту відповідно ст.30 Закону України «Про освіту» (функціонування офіційного сайту, груп у соцмережах «</w:t>
      </w:r>
      <w:r>
        <w:rPr>
          <w:rFonts w:ascii="Times New Roman" w:hAnsi="Times New Roman"/>
          <w:sz w:val="28"/>
          <w:szCs w:val="28"/>
          <w:lang w:val="uk-UA"/>
        </w:rPr>
        <w:t>Благодарівський ЗЗСО</w:t>
      </w:r>
      <w:r w:rsidR="00887889" w:rsidRPr="000F5635">
        <w:rPr>
          <w:rFonts w:ascii="Times New Roman" w:hAnsi="Times New Roman"/>
          <w:sz w:val="28"/>
          <w:szCs w:val="28"/>
        </w:rPr>
        <w:t xml:space="preserve">», здійснювалось звітування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="00887889" w:rsidRPr="000F5635">
        <w:rPr>
          <w:rFonts w:ascii="Times New Roman" w:hAnsi="Times New Roman"/>
          <w:sz w:val="28"/>
          <w:szCs w:val="28"/>
        </w:rPr>
        <w:t>;</w:t>
      </w:r>
    </w:p>
    <w:p w:rsidR="00887889" w:rsidRPr="000F5635" w:rsidRDefault="00FC2E8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887889" w:rsidRPr="000F5635">
        <w:rPr>
          <w:rFonts w:ascii="Times New Roman" w:hAnsi="Times New Roman"/>
          <w:sz w:val="28"/>
          <w:szCs w:val="28"/>
        </w:rPr>
        <w:t>еалізується проект «Громадсько-активна школа», заклад залучається до життя громади, впроваджуються принципи громадського самоврядування;</w:t>
      </w:r>
    </w:p>
    <w:p w:rsidR="00887889" w:rsidRPr="000F5635" w:rsidRDefault="008878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C2E85">
        <w:rPr>
          <w:rFonts w:ascii="Times New Roman" w:hAnsi="Times New Roman"/>
          <w:sz w:val="28"/>
          <w:szCs w:val="28"/>
          <w:lang w:val="uk-UA"/>
        </w:rPr>
        <w:t>П</w:t>
      </w:r>
      <w:r w:rsidRPr="000F5635">
        <w:rPr>
          <w:rFonts w:ascii="Times New Roman" w:hAnsi="Times New Roman"/>
          <w:sz w:val="28"/>
          <w:szCs w:val="28"/>
        </w:rPr>
        <w:t>роведено внутрішнє самооцінюювання освітніх та управлінських процесів:</w:t>
      </w:r>
    </w:p>
    <w:p w:rsidR="00887889" w:rsidRPr="000F5635" w:rsidRDefault="008878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Освітнє середовище – «достатній рівень»;</w:t>
      </w:r>
    </w:p>
    <w:p w:rsidR="00887889" w:rsidRPr="000F5635" w:rsidRDefault="008878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Система оцінювання здобувачів знань – «достатній рівень»;</w:t>
      </w:r>
    </w:p>
    <w:p w:rsidR="00887889" w:rsidRPr="000F5635" w:rsidRDefault="008878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Педагогічна діяльність вчителів – «достатній рівень»;</w:t>
      </w:r>
    </w:p>
    <w:p w:rsidR="00F53BB7" w:rsidRPr="000F5635" w:rsidRDefault="008878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Управлінська діяльність – «достатній рівень».</w:t>
      </w:r>
    </w:p>
    <w:p w:rsidR="002E1DF2" w:rsidRDefault="0031756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Підготовка до нового 2022-23н.р. – нові виклики. Організувати безпечне середовище в умовах воєнного стану непросто. Кожен розуміє загрози і ризики очного навчання.</w:t>
      </w:r>
      <w:r w:rsidR="002E1D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1DF2" w:rsidRDefault="004F76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На сьог</w:t>
      </w:r>
      <w:r w:rsidR="00E101C9">
        <w:rPr>
          <w:rFonts w:ascii="Times New Roman" w:hAnsi="Times New Roman"/>
          <w:sz w:val="28"/>
          <w:szCs w:val="28"/>
        </w:rPr>
        <w:t>одні укриття може прийняти до 20</w:t>
      </w:r>
      <w:r w:rsidRPr="000F5635">
        <w:rPr>
          <w:rFonts w:ascii="Times New Roman" w:hAnsi="Times New Roman"/>
          <w:sz w:val="28"/>
          <w:szCs w:val="28"/>
        </w:rPr>
        <w:t xml:space="preserve"> осіб. Забезпечено шанцевим інструментом, вогнегасниками, водою технічною і питною, засобами гігієни, аптечкою, біотуалетами, додатковими джерелами живлення (сонячні ліхтарі, генератор), запасом продуктів (консерви, сухе печиво).</w:t>
      </w:r>
      <w:r w:rsidR="00E3227E" w:rsidRPr="000F5635">
        <w:rPr>
          <w:rFonts w:ascii="Times New Roman" w:hAnsi="Times New Roman"/>
          <w:sz w:val="28"/>
          <w:szCs w:val="28"/>
        </w:rPr>
        <w:t xml:space="preserve"> Але в умовах, коли повітряні тривоги є частими, освітній процес здійснюватиметься із значними перервами. В укритті навчання неможливе. Інтернет відсутній. </w:t>
      </w:r>
    </w:p>
    <w:p w:rsidR="00657168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ED0F9C" w:rsidRPr="000F5635" w:rsidRDefault="00ED0F9C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8E1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2.1 </w:t>
      </w:r>
      <w:r w:rsidR="00ED0F9C" w:rsidRPr="000F5635">
        <w:rPr>
          <w:rFonts w:ascii="Times New Roman" w:hAnsi="Times New Roman"/>
          <w:sz w:val="28"/>
          <w:szCs w:val="28"/>
        </w:rPr>
        <w:t xml:space="preserve">Посилити роль шкільної бібліотеки як інформаційно-ресурсного центру; </w:t>
      </w:r>
    </w:p>
    <w:p w:rsidR="00ED0F9C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2.2.</w:t>
      </w:r>
      <w:r w:rsidR="00ED0F9C" w:rsidRPr="000F5635">
        <w:rPr>
          <w:rFonts w:ascii="Times New Roman" w:hAnsi="Times New Roman"/>
          <w:sz w:val="28"/>
          <w:szCs w:val="28"/>
        </w:rPr>
        <w:t xml:space="preserve">Максимально використовувати наявну спортивну базу </w:t>
      </w:r>
      <w:r w:rsidR="00815086">
        <w:rPr>
          <w:rFonts w:ascii="Times New Roman" w:hAnsi="Times New Roman"/>
          <w:sz w:val="28"/>
          <w:szCs w:val="28"/>
        </w:rPr>
        <w:t>закладу</w:t>
      </w:r>
      <w:r w:rsidR="00ED0F9C" w:rsidRPr="000F5635">
        <w:rPr>
          <w:rFonts w:ascii="Times New Roman" w:hAnsi="Times New Roman"/>
          <w:sz w:val="28"/>
          <w:szCs w:val="28"/>
        </w:rPr>
        <w:t>, ефективно використовувати вільний час учнів для організації рухової активності. Продовжувати роботу в проекті «Здорова школа»;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2.3.З метою створення безпечного середовища порушити клопотання перед засновником про: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обробку дерев’яних конструкцій горища вогнезахисним розчином;</w:t>
      </w:r>
    </w:p>
    <w:p w:rsidR="00F53BB7" w:rsidRPr="000F5635" w:rsidRDefault="005854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</w:t>
      </w:r>
      <w:r w:rsidR="00F53BB7" w:rsidRPr="000F5635">
        <w:rPr>
          <w:rFonts w:ascii="Times New Roman" w:hAnsi="Times New Roman"/>
          <w:sz w:val="28"/>
          <w:szCs w:val="28"/>
        </w:rPr>
        <w:t>евізію і встановлення блискавкозахисту;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проведення заміни освітлювальних приладів;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виділення коштів на поповнення навчально- матеріальної бази кабінетів фізики та хімії відповідно до Типового переліку засобів навчання та обладнання для навчальних кабінетів і STEM-лабораторій, затвердженого наказом МОН України від 29.04.2020 № 574.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виділення коштів на оновлення комп’ютерної техніки для кабінету інформатики з технічними характеристиками, що відповідають потребам освітньої програми; встановлення контент-фільтрів, антивірусних програм на шкільні комп’ютери для безпечного доступу до мережі Інтернет;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ремонт підлоги на першому поверсі;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видалення аварійних дерев;</w:t>
      </w:r>
    </w:p>
    <w:p w:rsidR="005854B0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635">
        <w:rPr>
          <w:rFonts w:ascii="Times New Roman" w:hAnsi="Times New Roman"/>
          <w:sz w:val="28"/>
          <w:szCs w:val="28"/>
        </w:rPr>
        <w:t>2.3.</w:t>
      </w:r>
      <w:r w:rsidR="00F53BB7" w:rsidRPr="000F5635">
        <w:rPr>
          <w:rFonts w:ascii="Times New Roman" w:hAnsi="Times New Roman"/>
          <w:sz w:val="28"/>
          <w:szCs w:val="28"/>
        </w:rPr>
        <w:t>Забезпечити  систему</w:t>
      </w:r>
      <w:proofErr w:type="gramEnd"/>
      <w:r w:rsidR="00F53BB7" w:rsidRPr="000F5635">
        <w:rPr>
          <w:rFonts w:ascii="Times New Roman" w:hAnsi="Times New Roman"/>
          <w:sz w:val="28"/>
          <w:szCs w:val="28"/>
        </w:rPr>
        <w:t xml:space="preserve"> роботи з адаптації та інтеграції здобувачів освіти до освітнього процесу.</w:t>
      </w:r>
    </w:p>
    <w:p w:rsidR="005854B0" w:rsidRPr="000F5635" w:rsidRDefault="002E1DF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5854B0" w:rsidRPr="000F5635">
        <w:rPr>
          <w:rFonts w:ascii="Times New Roman" w:hAnsi="Times New Roman"/>
          <w:sz w:val="28"/>
          <w:szCs w:val="28"/>
        </w:rPr>
        <w:t>.Розробляти</w:t>
      </w:r>
      <w:r w:rsidR="00F53BB7" w:rsidRPr="000F5635">
        <w:rPr>
          <w:rFonts w:ascii="Times New Roman" w:hAnsi="Times New Roman"/>
          <w:sz w:val="28"/>
          <w:szCs w:val="28"/>
        </w:rPr>
        <w:t xml:space="preserve"> </w:t>
      </w:r>
      <w:r w:rsidR="005854B0" w:rsidRPr="000F5635">
        <w:rPr>
          <w:rFonts w:ascii="Times New Roman" w:hAnsi="Times New Roman"/>
          <w:sz w:val="28"/>
          <w:szCs w:val="28"/>
        </w:rPr>
        <w:t>критерії</w:t>
      </w:r>
      <w:r w:rsidR="00F53BB7" w:rsidRPr="000F5635">
        <w:rPr>
          <w:rFonts w:ascii="Times New Roman" w:hAnsi="Times New Roman"/>
          <w:sz w:val="28"/>
          <w:szCs w:val="28"/>
        </w:rPr>
        <w:t xml:space="preserve"> оцінювання навчальних досягнень учнів при використанні інших, крім класно-урочної, форм організації освітнього процесу та форм роботи з учнями: дистанційного, змішаного, кооперативного (групового) навчання;</w:t>
      </w:r>
    </w:p>
    <w:p w:rsidR="00F53BB7" w:rsidRPr="000F5635" w:rsidRDefault="002E1DF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5854B0" w:rsidRPr="000F5635">
        <w:rPr>
          <w:rFonts w:ascii="Times New Roman" w:hAnsi="Times New Roman"/>
          <w:sz w:val="28"/>
          <w:szCs w:val="28"/>
        </w:rPr>
        <w:t xml:space="preserve">. Забезпечення </w:t>
      </w:r>
      <w:r w:rsidR="00F53BB7" w:rsidRPr="000F5635">
        <w:rPr>
          <w:rFonts w:ascii="Times New Roman" w:hAnsi="Times New Roman"/>
          <w:sz w:val="28"/>
          <w:szCs w:val="28"/>
        </w:rPr>
        <w:t xml:space="preserve">постійного зворотного зв’язку учнів у процесі оцінювання; </w:t>
      </w:r>
    </w:p>
    <w:p w:rsidR="00F53BB7" w:rsidRPr="000F5635" w:rsidRDefault="002E1DF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5854B0"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 xml:space="preserve"> Впровадження формувального оцінювання</w:t>
      </w:r>
      <w:r w:rsidR="005854B0"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в 5 -11 класах</w:t>
      </w:r>
    </w:p>
    <w:p w:rsidR="00F53BB7" w:rsidRPr="000F5635" w:rsidRDefault="002E1DF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5854B0"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 xml:space="preserve">Забезпечити розвиток відповідального ставлення до навчання шляхом: </w:t>
      </w:r>
    </w:p>
    <w:p w:rsidR="005854B0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активізації участі учнів в організації своєї навчальної діяльності; </w:t>
      </w:r>
    </w:p>
    <w:p w:rsidR="005854B0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наявності чітких критеріїв оцінювання навчальних досягнень учнів; </w:t>
      </w:r>
    </w:p>
    <w:p w:rsidR="005854B0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зосередженні освітнього процесу на оволодіння учнями ключовими компетентностями, а не на відтворенні інформації; </w:t>
      </w:r>
    </w:p>
    <w:p w:rsidR="005854B0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можливість вибору учнями власної освітньої траєкторії;</w:t>
      </w:r>
    </w:p>
    <w:p w:rsidR="005854B0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заохочення і позитивного оцінювання роботи учня;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надання конструктивного зворотного зв’язку на роботи учнів, їхні результати навчання</w:t>
      </w:r>
      <w:r w:rsidR="005854B0" w:rsidRPr="000F5635">
        <w:rPr>
          <w:rFonts w:ascii="Times New Roman" w:hAnsi="Times New Roman"/>
          <w:sz w:val="28"/>
          <w:szCs w:val="28"/>
        </w:rPr>
        <w:t>.</w:t>
      </w:r>
    </w:p>
    <w:p w:rsidR="00F53BB7" w:rsidRPr="000F5635" w:rsidRDefault="002E1DF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5854B0" w:rsidRPr="000F5635">
        <w:rPr>
          <w:rFonts w:ascii="Times New Roman" w:hAnsi="Times New Roman"/>
          <w:sz w:val="28"/>
          <w:szCs w:val="28"/>
        </w:rPr>
        <w:t>. З метою</w:t>
      </w:r>
      <w:r w:rsidR="00F53BB7" w:rsidRPr="000F5635">
        <w:rPr>
          <w:rFonts w:ascii="Times New Roman" w:hAnsi="Times New Roman"/>
          <w:sz w:val="28"/>
          <w:szCs w:val="28"/>
        </w:rPr>
        <w:t xml:space="preserve"> розвитку навичок навичок</w:t>
      </w:r>
      <w:r w:rsidR="005854B0"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самооцінювання/взаємоо</w:t>
      </w:r>
      <w:r w:rsidR="005854B0" w:rsidRPr="000F5635">
        <w:rPr>
          <w:rFonts w:ascii="Times New Roman" w:hAnsi="Times New Roman"/>
          <w:sz w:val="28"/>
          <w:szCs w:val="28"/>
        </w:rPr>
        <w:t xml:space="preserve">цінювання навчальної діяльності </w:t>
      </w:r>
      <w:r w:rsidR="00F53BB7" w:rsidRPr="000F5635">
        <w:rPr>
          <w:rFonts w:ascii="Times New Roman" w:hAnsi="Times New Roman"/>
          <w:sz w:val="28"/>
          <w:szCs w:val="28"/>
        </w:rPr>
        <w:t>нагадувати учням про цілі та критерії оцінювання;</w:t>
      </w:r>
      <w:r w:rsidR="005854B0"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планувати при проведенні навчальних занять час для самооцінювання/взаємооцінювання; о</w:t>
      </w:r>
      <w:r w:rsidR="005854B0" w:rsidRPr="000F5635">
        <w:rPr>
          <w:rFonts w:ascii="Times New Roman" w:hAnsi="Times New Roman"/>
          <w:sz w:val="28"/>
          <w:szCs w:val="28"/>
        </w:rPr>
        <w:t>голошувати</w:t>
      </w:r>
      <w:r w:rsidR="00F53BB7" w:rsidRPr="000F5635">
        <w:rPr>
          <w:rFonts w:ascii="Times New Roman" w:hAnsi="Times New Roman"/>
          <w:sz w:val="28"/>
          <w:szCs w:val="28"/>
        </w:rPr>
        <w:t xml:space="preserve"> мету навчального заняття, критерії оцінювання результатів навчання;</w:t>
      </w:r>
      <w:r w:rsidR="005854B0"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надавати завдання на рефлексію власної діяльності</w:t>
      </w:r>
      <w:r w:rsidR="005854B0"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 xml:space="preserve"> </w:t>
      </w:r>
    </w:p>
    <w:p w:rsidR="00F53BB7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</w:t>
      </w:r>
      <w:r w:rsidR="002E1DF2">
        <w:rPr>
          <w:rFonts w:ascii="Times New Roman" w:hAnsi="Times New Roman"/>
          <w:sz w:val="28"/>
          <w:szCs w:val="28"/>
          <w:lang w:val="uk-UA"/>
        </w:rPr>
        <w:t>9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>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стандартів;</w:t>
      </w:r>
    </w:p>
    <w:p w:rsidR="00F53BB7" w:rsidRPr="000F5635" w:rsidRDefault="0065716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0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>Вчителям під час проведення навчальних занять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здійснювати наскрізний</w:t>
      </w:r>
      <w:r w:rsidRPr="000F5635">
        <w:rPr>
          <w:rFonts w:ascii="Times New Roman" w:hAnsi="Times New Roman"/>
          <w:sz w:val="28"/>
          <w:szCs w:val="28"/>
        </w:rPr>
        <w:t xml:space="preserve"> процесс </w:t>
      </w:r>
      <w:r w:rsidR="00F53BB7" w:rsidRPr="000F5635">
        <w:rPr>
          <w:rFonts w:ascii="Times New Roman" w:hAnsi="Times New Roman"/>
          <w:sz w:val="28"/>
          <w:szCs w:val="28"/>
        </w:rPr>
        <w:t>виховання, поєднувати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виховний</w:t>
      </w:r>
      <w:r w:rsidRPr="000F5635">
        <w:rPr>
          <w:rFonts w:ascii="Times New Roman" w:hAnsi="Times New Roman"/>
          <w:sz w:val="28"/>
          <w:szCs w:val="28"/>
        </w:rPr>
        <w:t xml:space="preserve"> процесс </w:t>
      </w:r>
      <w:r w:rsidR="00F53BB7" w:rsidRPr="000F5635">
        <w:rPr>
          <w:rFonts w:ascii="Times New Roman" w:hAnsi="Times New Roman"/>
          <w:sz w:val="28"/>
          <w:szCs w:val="28"/>
        </w:rPr>
        <w:t>із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формуванням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ключових компетентностей та наскрізних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умінь</w:t>
      </w:r>
      <w:r w:rsidR="0064475D"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учнів,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акцентувати увагу на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</w:t>
      </w:r>
      <w:r w:rsidR="00F53BB7" w:rsidRPr="000F5635">
        <w:rPr>
          <w:rFonts w:ascii="Times New Roman" w:hAnsi="Times New Roman"/>
          <w:sz w:val="28"/>
          <w:szCs w:val="28"/>
        </w:rPr>
        <w:t xml:space="preserve">овагу гідності, прав і свобод людини. 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м</w:t>
      </w:r>
      <w:r w:rsidR="00F53BB7" w:rsidRPr="000F5635">
        <w:rPr>
          <w:rFonts w:ascii="Times New Roman" w:hAnsi="Times New Roman"/>
          <w:sz w:val="28"/>
          <w:szCs w:val="28"/>
        </w:rPr>
        <w:t>орально-етичне виховання.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</w:t>
      </w:r>
      <w:r w:rsidR="00F53BB7" w:rsidRPr="000F5635">
        <w:rPr>
          <w:rFonts w:ascii="Times New Roman" w:hAnsi="Times New Roman"/>
          <w:sz w:val="28"/>
          <w:szCs w:val="28"/>
        </w:rPr>
        <w:t>овага до культурної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 xml:space="preserve">багатоманітності. 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</w:t>
      </w:r>
      <w:r w:rsidR="00F53BB7" w:rsidRPr="000F5635">
        <w:rPr>
          <w:rFonts w:ascii="Times New Roman" w:hAnsi="Times New Roman"/>
          <w:sz w:val="28"/>
          <w:szCs w:val="28"/>
        </w:rPr>
        <w:t>изнання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цінності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 xml:space="preserve">демократії, справедливості, рівності та верховенства права. 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</w:t>
      </w:r>
      <w:r w:rsidR="00F53BB7" w:rsidRPr="000F5635">
        <w:rPr>
          <w:rFonts w:ascii="Times New Roman" w:hAnsi="Times New Roman"/>
          <w:sz w:val="28"/>
          <w:szCs w:val="28"/>
        </w:rPr>
        <w:t xml:space="preserve">озвиток громадянської свідомості та відповідальності. </w:t>
      </w:r>
    </w:p>
    <w:p w:rsidR="00F53BB7" w:rsidRPr="000F5635" w:rsidRDefault="000F563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</w:t>
      </w:r>
      <w:r w:rsidR="00F53BB7" w:rsidRPr="000F5635">
        <w:rPr>
          <w:rFonts w:ascii="Times New Roman" w:hAnsi="Times New Roman"/>
          <w:sz w:val="28"/>
          <w:szCs w:val="28"/>
        </w:rPr>
        <w:t>озвиток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навичок критичного мислення.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</w:t>
      </w:r>
      <w:r w:rsidR="00F53BB7" w:rsidRPr="000F5635">
        <w:rPr>
          <w:rFonts w:ascii="Times New Roman" w:hAnsi="Times New Roman"/>
          <w:sz w:val="28"/>
          <w:szCs w:val="28"/>
        </w:rPr>
        <w:t>озвиток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навичок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співпраці та командної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 xml:space="preserve">роботи. </w:t>
      </w:r>
    </w:p>
    <w:p w:rsidR="0064475D" w:rsidRPr="000F5635" w:rsidRDefault="0064475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ф</w:t>
      </w:r>
      <w:r w:rsidR="00F53BB7" w:rsidRPr="000F5635">
        <w:rPr>
          <w:rFonts w:ascii="Times New Roman" w:hAnsi="Times New Roman"/>
          <w:sz w:val="28"/>
          <w:szCs w:val="28"/>
        </w:rPr>
        <w:t>ормування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здорового та екологічного способу життя.</w:t>
      </w:r>
    </w:p>
    <w:p w:rsidR="0064475D" w:rsidRPr="000F5635" w:rsidRDefault="0064475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Організовувати виховну роботу в класних колективах відповідно</w:t>
      </w:r>
      <w:r w:rsidR="0067534B" w:rsidRPr="000F5635">
        <w:rPr>
          <w:rFonts w:ascii="Times New Roman" w:hAnsi="Times New Roman"/>
          <w:sz w:val="28"/>
          <w:szCs w:val="28"/>
        </w:rPr>
        <w:t xml:space="preserve"> Додатку 1 до листа Міністерства освіти і науки України від 10.08.2022 №9105-22 «Інформаційні матеріали щодо організації виховного процесу в закладах освіти у 2022/2023 навчальному році».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1</w:t>
      </w:r>
      <w:r w:rsidRPr="000F5635">
        <w:rPr>
          <w:rFonts w:ascii="Times New Roman" w:hAnsi="Times New Roman"/>
          <w:sz w:val="28"/>
          <w:szCs w:val="28"/>
        </w:rPr>
        <w:t>.</w:t>
      </w:r>
      <w:r w:rsidR="002E1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З метою реалізації ефективного особистісно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орієнтованого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навчання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F53BB7" w:rsidRPr="000F5635">
        <w:rPr>
          <w:rFonts w:ascii="Times New Roman" w:hAnsi="Times New Roman"/>
          <w:sz w:val="28"/>
          <w:szCs w:val="28"/>
        </w:rPr>
        <w:t>здійснювати: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інформування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учнів про очікувані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результати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навчання та перелік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завдань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під час вивчення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 xml:space="preserve">кожної теми;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розроблення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диференційованих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 xml:space="preserve">завдань для роботи з учнями;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розроблення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завдань, на які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неможливо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знайти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готову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відповідь у підручниках та інших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інформаційних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 xml:space="preserve">джерелах;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удосконалення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критеріїв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оцінювання, які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мотивують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учнів до самостійної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роботи, висловлювання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своєї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аргументованої думки, власного</w:t>
      </w:r>
      <w:r w:rsidR="00DD5925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бачення</w:t>
      </w:r>
    </w:p>
    <w:p w:rsidR="00DD5925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2</w:t>
      </w:r>
      <w:r w:rsidRPr="000F5635">
        <w:rPr>
          <w:rFonts w:ascii="Times New Roman" w:hAnsi="Times New Roman"/>
          <w:sz w:val="28"/>
          <w:szCs w:val="28"/>
        </w:rPr>
        <w:t>.</w:t>
      </w:r>
      <w:r w:rsidR="002E1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Педагогічним працівникам:</w:t>
      </w:r>
    </w:p>
    <w:p w:rsidR="00DD5925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діяти на </w:t>
      </w:r>
      <w:proofErr w:type="gramStart"/>
      <w:r w:rsidRPr="000F5635">
        <w:rPr>
          <w:rFonts w:ascii="Times New Roman" w:hAnsi="Times New Roman"/>
          <w:sz w:val="28"/>
          <w:szCs w:val="28"/>
        </w:rPr>
        <w:t xml:space="preserve">засадах </w:t>
      </w:r>
      <w:r w:rsidR="00F53BB7" w:rsidRPr="000F5635">
        <w:rPr>
          <w:rFonts w:ascii="Times New Roman" w:hAnsi="Times New Roman"/>
          <w:sz w:val="28"/>
          <w:szCs w:val="28"/>
        </w:rPr>
        <w:t xml:space="preserve"> академічної</w:t>
      </w:r>
      <w:proofErr w:type="gramEnd"/>
      <w:r w:rsidR="00F53BB7" w:rsidRPr="000F5635">
        <w:rPr>
          <w:rFonts w:ascii="Times New Roman" w:hAnsi="Times New Roman"/>
          <w:sz w:val="28"/>
          <w:szCs w:val="28"/>
        </w:rPr>
        <w:t xml:space="preserve"> доброчесності та</w:t>
      </w:r>
      <w:r w:rsidR="0064475D" w:rsidRPr="000F5635">
        <w:rPr>
          <w:rFonts w:ascii="Times New Roman" w:hAnsi="Times New Roman"/>
          <w:sz w:val="28"/>
          <w:szCs w:val="28"/>
        </w:rPr>
        <w:t xml:space="preserve"> власним </w:t>
      </w:r>
      <w:r w:rsidR="00F53BB7" w:rsidRPr="000F5635">
        <w:rPr>
          <w:rFonts w:ascii="Times New Roman" w:hAnsi="Times New Roman"/>
          <w:sz w:val="28"/>
          <w:szCs w:val="28"/>
        </w:rPr>
        <w:t>прикладом демонструвати важливість дотримання норм академічної доброчесності у педагогічній діяльності (посилання на джерела, які використовуються в роботі, справедливе оцінювання навчальних досягнень учнів, підбір завдань, які відповідають віковим можливостям учнів)</w:t>
      </w:r>
      <w:r w:rsidRPr="000F5635">
        <w:rPr>
          <w:rFonts w:ascii="Times New Roman" w:hAnsi="Times New Roman"/>
          <w:sz w:val="28"/>
          <w:szCs w:val="28"/>
        </w:rPr>
        <w:t>;</w:t>
      </w:r>
    </w:p>
    <w:p w:rsidR="00DD5925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і</w:t>
      </w:r>
      <w:r w:rsidR="00F53BB7" w:rsidRPr="000F5635">
        <w:rPr>
          <w:rFonts w:ascii="Times New Roman" w:hAnsi="Times New Roman"/>
          <w:sz w:val="28"/>
          <w:szCs w:val="28"/>
        </w:rPr>
        <w:t>нформувати учнів про необхідність дотримання академічної доброчесності: під час проведення навчальних занять, у позаурочних заходах, за допомогою наочної інформації (наголошувати на дотриманні таких якостей, як старанність, самостійність у навчанні, відповідальність за свої рішення, чесність здобуття оцінок)</w:t>
      </w:r>
      <w:r w:rsidRPr="000F5635">
        <w:rPr>
          <w:rFonts w:ascii="Times New Roman" w:hAnsi="Times New Roman"/>
          <w:sz w:val="28"/>
          <w:szCs w:val="28"/>
        </w:rPr>
        <w:t>;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і</w:t>
      </w:r>
      <w:r w:rsidR="00F53BB7" w:rsidRPr="000F5635">
        <w:rPr>
          <w:rFonts w:ascii="Times New Roman" w:hAnsi="Times New Roman"/>
          <w:sz w:val="28"/>
          <w:szCs w:val="28"/>
        </w:rPr>
        <w:t>нформувати батьків про необхідність дотримання академічної доброчесності</w:t>
      </w:r>
      <w:r w:rsidRPr="000F5635">
        <w:rPr>
          <w:rFonts w:ascii="Times New Roman" w:hAnsi="Times New Roman"/>
          <w:sz w:val="28"/>
          <w:szCs w:val="28"/>
        </w:rPr>
        <w:t xml:space="preserve"> особливо в умовах дистанційного навчання</w:t>
      </w:r>
      <w:r w:rsidR="00F53BB7" w:rsidRPr="000F5635">
        <w:rPr>
          <w:rFonts w:ascii="Times New Roman" w:hAnsi="Times New Roman"/>
          <w:sz w:val="28"/>
          <w:szCs w:val="28"/>
        </w:rPr>
        <w:t xml:space="preserve"> (придбання дітям збірників готових домашніх завдань, виконання за дітей домашніх завдань, практичних робіт).</w:t>
      </w:r>
    </w:p>
    <w:p w:rsidR="00F53BB7" w:rsidRPr="000F5635" w:rsidRDefault="00DD59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3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 xml:space="preserve">Продовжити роботу педагогічного колективу закладу над науково-методичною проблемою (3 рік): </w:t>
      </w:r>
      <w:r w:rsidR="00F53BB7" w:rsidRPr="00543588">
        <w:rPr>
          <w:rFonts w:ascii="Times New Roman" w:hAnsi="Times New Roman"/>
          <w:sz w:val="28"/>
          <w:szCs w:val="28"/>
        </w:rPr>
        <w:t xml:space="preserve">«Розвиток професійних компетентностей педагога як головний чинник підвищення якості освіти», </w:t>
      </w:r>
      <w:r w:rsidR="00F53BB7" w:rsidRPr="000F5635">
        <w:rPr>
          <w:rFonts w:ascii="Times New Roman" w:hAnsi="Times New Roman"/>
          <w:sz w:val="28"/>
          <w:szCs w:val="28"/>
        </w:rPr>
        <w:t>забезпечити відповідність професійних компетентностей вчителів Професійному стандарту вчителя;</w:t>
      </w:r>
    </w:p>
    <w:p w:rsidR="00F53BB7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4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>Вдосконалювати професійні компетентності для роботи в умовах дистанційного та змішаного навчання;</w:t>
      </w:r>
    </w:p>
    <w:p w:rsidR="00F53BB7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5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>Вчителям з учасниками освітнього процесу – батьками та учнями – діяти на засадах педагогіки партнерства, заснованій на особистісно орієнтованому підході;</w:t>
      </w:r>
    </w:p>
    <w:p w:rsidR="00F53BB7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6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>Враховувати під час атестації та моніторингів педагогічної діяльності педагогічних працівників відповідність професійному стандарту вчителя.</w:t>
      </w:r>
    </w:p>
    <w:p w:rsidR="00F53BB7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7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>Разом із засновником забезпечити оновлення та зміцнення навчально-матеріальної бази згідно Стратегії.</w:t>
      </w:r>
    </w:p>
    <w:p w:rsidR="00F53BB7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2.1</w:t>
      </w:r>
      <w:r w:rsidR="002E1DF2">
        <w:rPr>
          <w:rFonts w:ascii="Times New Roman" w:hAnsi="Times New Roman"/>
          <w:sz w:val="28"/>
          <w:szCs w:val="28"/>
          <w:lang w:val="uk-UA"/>
        </w:rPr>
        <w:t>8</w:t>
      </w:r>
      <w:r w:rsidRPr="000F5635">
        <w:rPr>
          <w:rFonts w:ascii="Times New Roman" w:hAnsi="Times New Roman"/>
          <w:sz w:val="28"/>
          <w:szCs w:val="28"/>
        </w:rPr>
        <w:t>.</w:t>
      </w:r>
      <w:r w:rsidR="00F53BB7" w:rsidRPr="000F5635">
        <w:rPr>
          <w:rFonts w:ascii="Times New Roman" w:hAnsi="Times New Roman"/>
          <w:sz w:val="28"/>
          <w:szCs w:val="28"/>
        </w:rPr>
        <w:t xml:space="preserve">Працювати над ефективною взаємодією органів громадського самоврядування та керівництва закладу освіти. </w:t>
      </w:r>
    </w:p>
    <w:p w:rsidR="00F53BB7" w:rsidRPr="000F5635" w:rsidRDefault="00F53BB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E" w:rsidRPr="00543588" w:rsidRDefault="00F113EE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543588">
        <w:rPr>
          <w:rFonts w:ascii="Times New Roman" w:hAnsi="Times New Roman"/>
          <w:sz w:val="28"/>
          <w:szCs w:val="28"/>
        </w:rPr>
        <w:t>Голосували</w:t>
      </w:r>
      <w:r w:rsidR="00AD386F" w:rsidRPr="00543588">
        <w:rPr>
          <w:rFonts w:ascii="Times New Roman" w:hAnsi="Times New Roman"/>
          <w:sz w:val="28"/>
          <w:szCs w:val="28"/>
        </w:rPr>
        <w:t xml:space="preserve">: </w:t>
      </w:r>
      <w:r w:rsidRPr="00543588">
        <w:rPr>
          <w:rFonts w:ascii="Times New Roman" w:hAnsi="Times New Roman"/>
          <w:sz w:val="28"/>
          <w:szCs w:val="28"/>
        </w:rPr>
        <w:t xml:space="preserve"> ЗА -</w:t>
      </w:r>
      <w:r w:rsidR="00543588" w:rsidRPr="00543588">
        <w:rPr>
          <w:rFonts w:ascii="Times New Roman" w:hAnsi="Times New Roman"/>
          <w:sz w:val="28"/>
          <w:szCs w:val="28"/>
          <w:lang w:val="uk-UA"/>
        </w:rPr>
        <w:t>18</w:t>
      </w:r>
    </w:p>
    <w:p w:rsidR="00F113EE" w:rsidRPr="00543588" w:rsidRDefault="00F113EE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43588">
        <w:rPr>
          <w:rFonts w:ascii="Times New Roman" w:hAnsi="Times New Roman"/>
          <w:sz w:val="28"/>
          <w:szCs w:val="28"/>
        </w:rPr>
        <w:t>Голосували</w:t>
      </w:r>
      <w:r w:rsidR="00AD386F" w:rsidRPr="00543588">
        <w:rPr>
          <w:rFonts w:ascii="Times New Roman" w:hAnsi="Times New Roman"/>
          <w:sz w:val="28"/>
          <w:szCs w:val="28"/>
        </w:rPr>
        <w:t xml:space="preserve">: </w:t>
      </w:r>
      <w:r w:rsidRPr="00543588">
        <w:rPr>
          <w:rFonts w:ascii="Times New Roman" w:hAnsi="Times New Roman"/>
          <w:sz w:val="28"/>
          <w:szCs w:val="28"/>
        </w:rPr>
        <w:t xml:space="preserve"> ПРОТИ- 0</w:t>
      </w:r>
    </w:p>
    <w:p w:rsidR="00F113EE" w:rsidRPr="00543588" w:rsidRDefault="00F113EE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43588">
        <w:rPr>
          <w:rFonts w:ascii="Times New Roman" w:hAnsi="Times New Roman"/>
          <w:sz w:val="28"/>
          <w:szCs w:val="28"/>
        </w:rPr>
        <w:t>Утримались -</w:t>
      </w:r>
      <w:r w:rsidR="00543588" w:rsidRPr="00543588">
        <w:rPr>
          <w:rFonts w:ascii="Times New Roman" w:hAnsi="Times New Roman"/>
          <w:sz w:val="28"/>
          <w:szCs w:val="28"/>
          <w:lang w:val="uk-UA"/>
        </w:rPr>
        <w:t>0</w:t>
      </w:r>
      <w:r w:rsidRPr="00543588">
        <w:rPr>
          <w:rFonts w:ascii="Times New Roman" w:hAnsi="Times New Roman"/>
          <w:sz w:val="28"/>
          <w:szCs w:val="28"/>
        </w:rPr>
        <w:t xml:space="preserve"> </w:t>
      </w:r>
    </w:p>
    <w:p w:rsidR="000A2852" w:rsidRPr="000F5635" w:rsidRDefault="000A285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852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І</w:t>
      </w:r>
      <w:r w:rsidR="00AD386F" w:rsidRPr="000F5635">
        <w:rPr>
          <w:rFonts w:ascii="Times New Roman" w:hAnsi="Times New Roman"/>
          <w:sz w:val="28"/>
          <w:szCs w:val="28"/>
        </w:rPr>
        <w:t>ІІ.</w:t>
      </w:r>
      <w:r w:rsidR="000A2852" w:rsidRPr="000F5635">
        <w:rPr>
          <w:rFonts w:ascii="Times New Roman" w:hAnsi="Times New Roman"/>
          <w:sz w:val="28"/>
          <w:szCs w:val="28"/>
        </w:rPr>
        <w:t>СЛУХАЛИ:</w:t>
      </w:r>
    </w:p>
    <w:p w:rsidR="004D2DF6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27E" w:rsidRPr="000F5635" w:rsidRDefault="0068791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ІЛЛЯШЕНКА</w:t>
      </w:r>
      <w:r w:rsidR="004D2DF6" w:rsidRPr="000F5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="004D2DF6" w:rsidRPr="000F5635">
        <w:rPr>
          <w:rFonts w:ascii="Times New Roman" w:hAnsi="Times New Roman"/>
          <w:sz w:val="28"/>
          <w:szCs w:val="28"/>
        </w:rPr>
        <w:t xml:space="preserve"> з питання вибору форми освітнього процесу в 2022-2</w:t>
      </w:r>
      <w:r w:rsidR="00603170">
        <w:rPr>
          <w:rFonts w:ascii="Times New Roman" w:hAnsi="Times New Roman"/>
          <w:sz w:val="28"/>
          <w:szCs w:val="28"/>
          <w:lang w:val="uk-UA"/>
        </w:rPr>
        <w:t>0</w:t>
      </w:r>
      <w:r w:rsidR="004D2DF6" w:rsidRPr="000F5635">
        <w:rPr>
          <w:rFonts w:ascii="Times New Roman" w:hAnsi="Times New Roman"/>
          <w:sz w:val="28"/>
          <w:szCs w:val="28"/>
        </w:rPr>
        <w:t>23 н.р. У цілому учасники освітнього процесу готові розпочати о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="004D2DF6" w:rsidRPr="000F5635">
        <w:rPr>
          <w:rFonts w:ascii="Times New Roman" w:hAnsi="Times New Roman"/>
          <w:sz w:val="28"/>
          <w:szCs w:val="28"/>
        </w:rPr>
        <w:t>лайн-навчання, якщо дозволятиме безпекова ситуація в країні. На думку 76% батьків та 86% вчителів необхідною умовою для відновлення освітнього процесу в офлайн-форматі є створення надійних укриттів (бомбосховищ). Водночас батьки й учителі визнають, що школа не може повністю гарантувати ані безпеку дітей, ані працівників.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Організація освітнього процесу залежить від безпекової ситуації в кожному населеному пункті. Структура та тривалість навчального тижня, дня, занять і відпочинку, а також форми організації освітнього процесу визначаються педагогічною радою закладу освіти в межах часу, </w:t>
      </w:r>
      <w:r w:rsidRPr="000F5635">
        <w:rPr>
          <w:rFonts w:ascii="Times New Roman" w:hAnsi="Times New Roman"/>
          <w:sz w:val="28"/>
          <w:szCs w:val="28"/>
        </w:rPr>
        <w:lastRenderedPageBreak/>
        <w:t>передбаченого освітньою програмою (відповідно до обсягу навчального навантаження та з урахуванням вікових особливостей, фізичного, психічного та інтелектуального розвитку здобувачів освіти).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 умовах правового режиму воєнного стану можуть бути такі форми навчання: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Освітній процес в очному режимі</w:t>
      </w:r>
      <w:r w:rsidR="006C0DB0" w:rsidRPr="000F5635">
        <w:rPr>
          <w:rFonts w:ascii="Times New Roman" w:hAnsi="Times New Roman"/>
          <w:sz w:val="28"/>
          <w:szCs w:val="28"/>
        </w:rPr>
        <w:t>:</w:t>
      </w:r>
    </w:p>
    <w:p w:rsidR="00E3227E" w:rsidRPr="000F5635" w:rsidRDefault="006C0D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E3227E" w:rsidRPr="000F5635">
        <w:rPr>
          <w:rFonts w:ascii="Times New Roman" w:hAnsi="Times New Roman"/>
          <w:sz w:val="28"/>
          <w:szCs w:val="28"/>
        </w:rPr>
        <w:t>апроваджується в приміщеннях закладу освіти тільки в межах розрахункової місткості споруд цивільного захисту, що можуть бути використані для укриття учасників освітнього процесу в разі включення сигналу «Повітряна тривога» або інших відповідних сигналів оповіщення.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Для підготовки роботи закладів освіти в очному режимі необхідно провести відповідні заходи з посилення безпеки: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обов’язкова перевірка закладу освіти та прилеглих територій на наявність вибухонебезпечних предметів;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перевірка готовності систем оповіщення, зокрема, доступності оповіщення для дітей із порушеннями зору та слуху;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визначення та позначення шляхів евакуації;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наявність обладнаного укриття для всіх учасників освітнього процесу;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створення запасів води та медикаментів;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тренувань з учасниками освітнього процесу щодо дій у разі повітряної тривоги;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навчальних занять щодо здоров'язбереження, надання домедичної підготовки тощо;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підключення мережі Wi-Fi в укриттях для проведення занять (за можливості). 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Освітній процес у дистанційному режимі</w:t>
      </w:r>
      <w:r w:rsidR="006C0DB0" w:rsidRPr="000F5635">
        <w:rPr>
          <w:rFonts w:ascii="Times New Roman" w:hAnsi="Times New Roman"/>
          <w:sz w:val="28"/>
          <w:szCs w:val="28"/>
        </w:rPr>
        <w:t>:</w:t>
      </w:r>
    </w:p>
    <w:p w:rsidR="00E3227E" w:rsidRPr="000F5635" w:rsidRDefault="006C0D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E3227E" w:rsidRPr="000F5635">
        <w:rPr>
          <w:rFonts w:ascii="Times New Roman" w:hAnsi="Times New Roman"/>
          <w:sz w:val="28"/>
          <w:szCs w:val="28"/>
        </w:rPr>
        <w:t>апроваджується в закладах освіти на території ведення бойових дій і тимчасово окупованих терит</w:t>
      </w:r>
      <w:r w:rsidRPr="000F5635">
        <w:rPr>
          <w:rFonts w:ascii="Times New Roman" w:hAnsi="Times New Roman"/>
          <w:sz w:val="28"/>
          <w:szCs w:val="28"/>
        </w:rPr>
        <w:t xml:space="preserve">оріях. Запроваджується наказом </w:t>
      </w:r>
      <w:r w:rsidR="00E3227E" w:rsidRPr="000F5635">
        <w:rPr>
          <w:rFonts w:ascii="Times New Roman" w:hAnsi="Times New Roman"/>
          <w:sz w:val="28"/>
          <w:szCs w:val="28"/>
        </w:rPr>
        <w:t>розпорядженням засновника закладу освіти за погодженням із керівником адміністрації (без обов’язкового укладення трудового договору про дистанційну роботу в письмовій формі, головною умовою є своєчасне виконання завдань).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Освітній процес за змішаною формою</w:t>
      </w:r>
    </w:p>
    <w:p w:rsidR="00E3227E" w:rsidRPr="000F5635" w:rsidRDefault="006C0D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</w:t>
      </w:r>
      <w:r w:rsidR="00E3227E" w:rsidRPr="000F5635">
        <w:rPr>
          <w:rFonts w:ascii="Times New Roman" w:hAnsi="Times New Roman"/>
          <w:sz w:val="28"/>
          <w:szCs w:val="28"/>
        </w:rPr>
        <w:t>мішана форма поєднує очний і дистанційний режими. Таке поєднання підходить для різних занять: практичні та лабораторні заняття можуть проводитися в очному режимі, лекційні – дистанційно. У початковій школі бажано проводити заняття в очному режимі, адже діти потребують живого спілкування.</w:t>
      </w:r>
    </w:p>
    <w:p w:rsidR="00E3227E" w:rsidRPr="000F5635" w:rsidRDefault="00E32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 xml:space="preserve">Форма </w:t>
      </w:r>
      <w:r w:rsidR="006C0DB0" w:rsidRPr="000F5635">
        <w:rPr>
          <w:rFonts w:ascii="Times New Roman" w:hAnsi="Times New Roman"/>
          <w:sz w:val="28"/>
          <w:szCs w:val="28"/>
        </w:rPr>
        <w:t xml:space="preserve">навчання </w:t>
      </w:r>
      <w:r w:rsidRPr="000F5635">
        <w:rPr>
          <w:rFonts w:ascii="Times New Roman" w:hAnsi="Times New Roman"/>
          <w:sz w:val="28"/>
          <w:szCs w:val="28"/>
        </w:rPr>
        <w:t>може змінюватися впродовж навчального року в залежності від безпекової ситуації. </w:t>
      </w:r>
    </w:p>
    <w:p w:rsidR="006C0DB0" w:rsidRPr="000F5635" w:rsidRDefault="006C0D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В нашому регіоні дуже часті сигнали «Повітряна тривога». На день може бути 4-7 разів. Навчання в укритті неможливе – відсутні умови навчання, відсутній інтернет. Велика проблема із перевезенням здобувачів освіти </w:t>
      </w:r>
      <w:proofErr w:type="gramStart"/>
      <w:r w:rsidRPr="000F5635">
        <w:rPr>
          <w:rFonts w:ascii="Times New Roman" w:hAnsi="Times New Roman"/>
          <w:sz w:val="28"/>
          <w:szCs w:val="28"/>
        </w:rPr>
        <w:t>до закладу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 шкільним автобусом. Відсутній чіткий алгоритм дій водія, вихователя супроводу, дітей під час сигналу «Повітряна тривога». </w:t>
      </w:r>
      <w:r w:rsidR="00C92F5A">
        <w:rPr>
          <w:rFonts w:ascii="Times New Roman" w:hAnsi="Times New Roman"/>
          <w:sz w:val="28"/>
          <w:szCs w:val="28"/>
          <w:lang w:val="uk-UA"/>
        </w:rPr>
        <w:t>В</w:t>
      </w:r>
      <w:r w:rsidRPr="000F5635">
        <w:rPr>
          <w:rFonts w:ascii="Times New Roman" w:hAnsi="Times New Roman"/>
          <w:sz w:val="28"/>
          <w:szCs w:val="28"/>
        </w:rPr>
        <w:t>ійськова адміністрація, засновник пропонують організацію освітнього процесу в дистанційному форматі.</w:t>
      </w:r>
    </w:p>
    <w:p w:rsidR="006C0DB0" w:rsidRPr="000F5635" w:rsidRDefault="006C0D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DB0" w:rsidRPr="000F5635" w:rsidRDefault="006C0DB0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6C0DB0" w:rsidRPr="000F5635" w:rsidRDefault="00C92F5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Янзон О.Р</w:t>
      </w:r>
      <w:r w:rsidR="006C0DB0" w:rsidRPr="000F5635">
        <w:rPr>
          <w:rFonts w:ascii="Times New Roman" w:hAnsi="Times New Roman"/>
          <w:sz w:val="28"/>
          <w:szCs w:val="28"/>
        </w:rPr>
        <w:t>, вчитель біології – про безпеку дітей в укритті, яке не може слугувати бомбосховищем. Гарантій безпеки дітей і працівників немає.</w:t>
      </w:r>
    </w:p>
    <w:p w:rsidR="006C0DB0" w:rsidRPr="000F5635" w:rsidRDefault="00C92F5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903788">
        <w:rPr>
          <w:rFonts w:ascii="Times New Roman" w:hAnsi="Times New Roman"/>
          <w:sz w:val="28"/>
          <w:szCs w:val="28"/>
          <w:lang w:val="uk-UA"/>
        </w:rPr>
        <w:t>лляшенко Г.В</w:t>
      </w:r>
      <w:r w:rsidR="006C0DB0" w:rsidRPr="000F5635">
        <w:rPr>
          <w:rFonts w:ascii="Times New Roman" w:hAnsi="Times New Roman"/>
          <w:sz w:val="28"/>
          <w:szCs w:val="28"/>
        </w:rPr>
        <w:t xml:space="preserve">, заступник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6C0DB0" w:rsidRPr="000F5635">
        <w:rPr>
          <w:rFonts w:ascii="Times New Roman" w:hAnsi="Times New Roman"/>
          <w:sz w:val="28"/>
          <w:szCs w:val="28"/>
        </w:rPr>
        <w:t xml:space="preserve"> про ефективність дистанційного навчання. </w:t>
      </w:r>
      <w:r w:rsidR="00D65013" w:rsidRPr="000F5635">
        <w:rPr>
          <w:rFonts w:ascii="Times New Roman" w:hAnsi="Times New Roman"/>
          <w:sz w:val="28"/>
          <w:szCs w:val="28"/>
        </w:rPr>
        <w:t>Дистанційне навчання є найбільш безпечним в умовах війни.</w:t>
      </w:r>
    </w:p>
    <w:p w:rsidR="004D2DF6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013" w:rsidRPr="000F5635" w:rsidRDefault="00D6501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D65013" w:rsidRPr="000F5635" w:rsidRDefault="00D6501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013" w:rsidRPr="000F5635" w:rsidRDefault="00D6501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3.1. Організувати освітній процес з 1 вересня 2022-2023н.р. в </w:t>
      </w:r>
      <w:r w:rsidR="00903788">
        <w:rPr>
          <w:rFonts w:ascii="Times New Roman" w:hAnsi="Times New Roman"/>
          <w:sz w:val="28"/>
          <w:szCs w:val="28"/>
          <w:lang w:val="uk-UA"/>
        </w:rPr>
        <w:t>дистанційній</w:t>
      </w:r>
      <w:r w:rsidRPr="000F5635">
        <w:rPr>
          <w:rFonts w:ascii="Times New Roman" w:hAnsi="Times New Roman"/>
          <w:sz w:val="28"/>
          <w:szCs w:val="28"/>
        </w:rPr>
        <w:t xml:space="preserve"> формі.</w:t>
      </w: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3.2. Розробити розклад уроків з урахуванням складності для опанування предметів самостійно. </w:t>
      </w:r>
    </w:p>
    <w:p w:rsidR="00B968E4" w:rsidRDefault="002314EA" w:rsidP="00B968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3.3.</w:t>
      </w:r>
      <w:r w:rsidR="00B968E4">
        <w:rPr>
          <w:rFonts w:ascii="Times New Roman" w:hAnsi="Times New Roman"/>
          <w:sz w:val="28"/>
          <w:szCs w:val="28"/>
          <w:lang w:val="uk-UA"/>
        </w:rPr>
        <w:t xml:space="preserve"> За можливості </w:t>
      </w:r>
      <w:proofErr w:type="gramStart"/>
      <w:r w:rsidR="00B968E4">
        <w:rPr>
          <w:rFonts w:ascii="Times New Roman" w:hAnsi="Times New Roman"/>
          <w:sz w:val="28"/>
          <w:szCs w:val="28"/>
          <w:lang w:val="uk-UA"/>
        </w:rPr>
        <w:t>на  кожному</w:t>
      </w:r>
      <w:proofErr w:type="gramEnd"/>
      <w:r w:rsidR="00B968E4">
        <w:rPr>
          <w:rFonts w:ascii="Times New Roman" w:hAnsi="Times New Roman"/>
          <w:sz w:val="28"/>
          <w:szCs w:val="28"/>
          <w:lang w:val="uk-UA"/>
        </w:rPr>
        <w:t xml:space="preserve"> уроці проводити </w:t>
      </w:r>
      <w:r w:rsidR="00B968E4">
        <w:rPr>
          <w:rFonts w:ascii="Times New Roman" w:hAnsi="Times New Roman"/>
          <w:sz w:val="28"/>
          <w:szCs w:val="28"/>
          <w:lang w:val="en-US"/>
        </w:rPr>
        <w:t>ZOOM</w:t>
      </w:r>
      <w:r w:rsidR="00B968E4" w:rsidRPr="005F34F4">
        <w:rPr>
          <w:rFonts w:ascii="Times New Roman" w:hAnsi="Times New Roman"/>
          <w:sz w:val="28"/>
          <w:szCs w:val="28"/>
        </w:rPr>
        <w:t>-</w:t>
      </w:r>
      <w:r w:rsidR="00B968E4">
        <w:rPr>
          <w:rFonts w:ascii="Times New Roman" w:hAnsi="Times New Roman"/>
          <w:sz w:val="28"/>
          <w:szCs w:val="28"/>
          <w:lang w:val="uk-UA"/>
        </w:rPr>
        <w:t xml:space="preserve"> конференцію згідно розкладу занять та відповідно до санітарного регламенту:</w:t>
      </w:r>
    </w:p>
    <w:p w:rsidR="00B968E4" w:rsidRPr="005F34F4" w:rsidRDefault="00B968E4" w:rsidP="00B968E4">
      <w:pPr>
        <w:pStyle w:val="a6"/>
        <w:numPr>
          <w:ilvl w:val="0"/>
          <w:numId w:val="4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 w:rsidRPr="005F34F4">
        <w:rPr>
          <w:rFonts w:ascii="Times New Roman" w:hAnsi="Times New Roman"/>
          <w:sz w:val="28"/>
          <w:szCs w:val="28"/>
          <w:lang w:val="uk-UA"/>
        </w:rPr>
        <w:t>1-4 класи – 10-15 хвилин</w:t>
      </w:r>
    </w:p>
    <w:p w:rsidR="00B968E4" w:rsidRPr="005F34F4" w:rsidRDefault="00B968E4" w:rsidP="00B968E4">
      <w:pPr>
        <w:pStyle w:val="a6"/>
        <w:numPr>
          <w:ilvl w:val="0"/>
          <w:numId w:val="44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 w:rsidRPr="005F34F4">
        <w:rPr>
          <w:rFonts w:ascii="Times New Roman" w:hAnsi="Times New Roman"/>
          <w:sz w:val="28"/>
          <w:szCs w:val="28"/>
          <w:lang w:val="uk-UA"/>
        </w:rPr>
        <w:t>5-9 класи – 15-20 хвилин</w:t>
      </w:r>
    </w:p>
    <w:p w:rsidR="00B968E4" w:rsidRPr="005F34F4" w:rsidRDefault="00B968E4" w:rsidP="00B968E4">
      <w:pPr>
        <w:pStyle w:val="a6"/>
        <w:numPr>
          <w:ilvl w:val="0"/>
          <w:numId w:val="44"/>
        </w:numPr>
        <w:spacing w:after="16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 w:rsidRPr="005F34F4">
        <w:rPr>
          <w:rFonts w:ascii="Times New Roman" w:hAnsi="Times New Roman"/>
          <w:sz w:val="28"/>
          <w:szCs w:val="28"/>
          <w:lang w:val="uk-UA"/>
        </w:rPr>
        <w:t>10-11  класи – 20-30 хвилин</w:t>
      </w:r>
    </w:p>
    <w:p w:rsidR="00B968E4" w:rsidRPr="005F34F4" w:rsidRDefault="00B968E4" w:rsidP="00B968E4">
      <w:pPr>
        <w:spacing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 w:rsidRPr="005F34F4">
        <w:rPr>
          <w:rFonts w:ascii="Times New Roman" w:hAnsi="Times New Roman"/>
          <w:sz w:val="28"/>
          <w:szCs w:val="28"/>
          <w:lang w:val="uk-UA"/>
        </w:rPr>
        <w:t>безперервної роботи з цифровими технічними пристроями.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Після проведення синхронного режиму уроку відведений час залишити учням для виконання завдань.</w:t>
      </w:r>
    </w:p>
    <w:p w:rsidR="00B968E4" w:rsidRP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ОСНОВНОЮ платформаю дистанційного навчання для проведення асинхронного навчання визначити </w:t>
      </w:r>
      <w:r w:rsidRPr="00B968E4">
        <w:rPr>
          <w:rFonts w:ascii="Times New Roman" w:hAnsi="Times New Roman"/>
          <w:sz w:val="28"/>
          <w:szCs w:val="28"/>
          <w:lang w:val="uk-UA"/>
        </w:rPr>
        <w:t xml:space="preserve">систему дистанційного навчання </w:t>
      </w:r>
      <w:r w:rsidRPr="00B968E4">
        <w:rPr>
          <w:rFonts w:ascii="Times New Roman" w:hAnsi="Times New Roman"/>
          <w:sz w:val="28"/>
          <w:szCs w:val="28"/>
          <w:lang w:val="en-US"/>
        </w:rPr>
        <w:t>Google</w:t>
      </w:r>
      <w:r w:rsidRPr="00B968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68E4">
        <w:rPr>
          <w:rFonts w:ascii="Times New Roman" w:hAnsi="Times New Roman"/>
          <w:sz w:val="28"/>
          <w:szCs w:val="28"/>
          <w:lang w:val="en-US"/>
        </w:rPr>
        <w:t>ClassROOM</w:t>
      </w:r>
      <w:r w:rsidRPr="00B968E4">
        <w:rPr>
          <w:rFonts w:ascii="Times New Roman" w:hAnsi="Times New Roman"/>
          <w:sz w:val="28"/>
          <w:szCs w:val="28"/>
          <w:lang w:val="uk-UA"/>
        </w:rPr>
        <w:t xml:space="preserve"> використовуючи єдиний аккаунт  @</w:t>
      </w:r>
      <w:r w:rsidRPr="00B968E4">
        <w:rPr>
          <w:rFonts w:ascii="Times New Roman" w:hAnsi="Times New Roman"/>
          <w:sz w:val="28"/>
          <w:szCs w:val="28"/>
          <w:lang w:val="en-US"/>
        </w:rPr>
        <w:t>blagodar</w:t>
      </w:r>
      <w:r w:rsidRPr="00B968E4">
        <w:rPr>
          <w:rFonts w:ascii="Times New Roman" w:hAnsi="Times New Roman"/>
          <w:sz w:val="28"/>
          <w:szCs w:val="28"/>
          <w:lang w:val="uk-UA"/>
        </w:rPr>
        <w:t>.</w:t>
      </w:r>
      <w:r w:rsidRPr="00B968E4">
        <w:rPr>
          <w:rFonts w:ascii="Times New Roman" w:hAnsi="Times New Roman"/>
          <w:sz w:val="28"/>
          <w:szCs w:val="28"/>
          <w:lang w:val="en-US"/>
        </w:rPr>
        <w:t>ukr</w:t>
      </w:r>
      <w:r w:rsidRPr="00B968E4">
        <w:rPr>
          <w:rFonts w:ascii="Times New Roman" w:hAnsi="Times New Roman"/>
          <w:sz w:val="28"/>
          <w:szCs w:val="28"/>
          <w:lang w:val="uk-UA"/>
        </w:rPr>
        <w:t>.</w:t>
      </w:r>
      <w:r w:rsidRPr="00B968E4">
        <w:rPr>
          <w:rFonts w:ascii="Times New Roman" w:hAnsi="Times New Roman"/>
          <w:sz w:val="28"/>
          <w:szCs w:val="28"/>
          <w:lang w:val="en-US"/>
        </w:rPr>
        <w:t>education</w:t>
      </w:r>
      <w:r w:rsidRPr="00B968E4">
        <w:rPr>
          <w:rFonts w:ascii="Times New Roman" w:hAnsi="Times New Roman"/>
          <w:sz w:val="28"/>
          <w:szCs w:val="28"/>
          <w:lang w:val="uk-UA"/>
        </w:rPr>
        <w:t xml:space="preserve"> для всіх учасників освітнього процесу.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перевантажувати здобувачів освіти виконання завдань в асинхронному режимі надмірним навантаженням. Виконувати рекомендації МОН та Санітарного регламенту. Домашнє завдання задається у обсязі 30% від виконаних завдань на уроці.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Для оцінювання результатів навчання здобувачів закладу освіти використовувати електронні щоденники та журнали, які розміщені на шкільному сайті </w:t>
      </w:r>
      <w:hyperlink r:id="rId6" w:history="1">
        <w:r w:rsidRPr="00464C3E">
          <w:rPr>
            <w:rStyle w:val="a7"/>
            <w:rFonts w:ascii="Times New Roman" w:hAnsi="Times New Roman"/>
            <w:sz w:val="28"/>
            <w:szCs w:val="28"/>
            <w:lang w:val="uk-UA"/>
          </w:rPr>
          <w:t>https://blagodarivka.e-schools.info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від порталу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14E5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Schools</w:t>
      </w:r>
      <w:r w:rsidRPr="00914E5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info</w:t>
      </w:r>
      <w:r>
        <w:rPr>
          <w:rFonts w:ascii="Times New Roman" w:hAnsi="Times New Roman"/>
          <w:sz w:val="28"/>
          <w:szCs w:val="28"/>
          <w:lang w:val="uk-UA"/>
        </w:rPr>
        <w:t xml:space="preserve"> , згідно інструкції ведення електронного журналу.</w:t>
      </w:r>
    </w:p>
    <w:p w:rsidR="00B968E4" w:rsidRPr="00914E59" w:rsidRDefault="00B968E4" w:rsidP="00B968E4">
      <w:pPr>
        <w:pStyle w:val="a6"/>
        <w:numPr>
          <w:ilvl w:val="1"/>
          <w:numId w:val="45"/>
        </w:numPr>
        <w:spacing w:after="16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Розклад шкільних занять розміщений на шкільному сайті </w:t>
      </w:r>
      <w:hyperlink r:id="rId7" w:history="1">
        <w:r w:rsidRPr="00464C3E">
          <w:rPr>
            <w:rStyle w:val="a7"/>
            <w:rFonts w:ascii="Times New Roman" w:hAnsi="Times New Roman"/>
            <w:sz w:val="28"/>
            <w:szCs w:val="28"/>
            <w:lang w:val="uk-UA"/>
          </w:rPr>
          <w:t>https://blagodarivka.e-schools.info</w:t>
        </w:r>
      </w:hyperlink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ind w:left="851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 час проведення синхронного та асинхронного  режиму навчання використовувати всі засоби навчання, які мають гриф МОН України і дозволені для використання у закладах освіти:</w:t>
      </w:r>
    </w:p>
    <w:p w:rsidR="00B968E4" w:rsidRDefault="00B968E4" w:rsidP="00B968E4">
      <w:pPr>
        <w:pStyle w:val="a6"/>
        <w:numPr>
          <w:ilvl w:val="2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Портал «На Урок»-</w:t>
      </w:r>
      <w:r w:rsidRPr="00914E59">
        <w:t xml:space="preserve"> </w:t>
      </w:r>
      <w:hyperlink r:id="rId8" w:history="1">
        <w:r w:rsidRPr="00464C3E">
          <w:rPr>
            <w:rStyle w:val="a7"/>
            <w:rFonts w:ascii="Times New Roman" w:hAnsi="Times New Roman"/>
            <w:sz w:val="28"/>
            <w:szCs w:val="28"/>
            <w:lang w:val="uk-UA"/>
          </w:rPr>
          <w:t>https://naurok.com.ua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968E4" w:rsidRPr="00857E35" w:rsidRDefault="00B968E4" w:rsidP="00B968E4">
      <w:pPr>
        <w:pStyle w:val="a6"/>
        <w:numPr>
          <w:ilvl w:val="2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Портал «Всеосвіта» - </w:t>
      </w:r>
      <w:hyperlink r:id="rId9" w:history="1">
        <w:r w:rsidRPr="00857E35">
          <w:rPr>
            <w:rStyle w:val="a7"/>
            <w:rFonts w:ascii="Times New Roman" w:hAnsi="Times New Roman"/>
            <w:sz w:val="28"/>
            <w:szCs w:val="28"/>
          </w:rPr>
          <w:t>https://vseosvita.ua</w:t>
        </w:r>
      </w:hyperlink>
      <w:r w:rsidRPr="00857E35">
        <w:rPr>
          <w:rFonts w:ascii="Times New Roman" w:hAnsi="Times New Roman"/>
          <w:sz w:val="28"/>
          <w:szCs w:val="28"/>
          <w:lang w:val="uk-UA"/>
        </w:rPr>
        <w:t>;</w:t>
      </w:r>
    </w:p>
    <w:p w:rsidR="00B968E4" w:rsidRDefault="00B968E4" w:rsidP="00B968E4">
      <w:pPr>
        <w:pStyle w:val="a6"/>
        <w:numPr>
          <w:ilvl w:val="2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14E59">
        <w:rPr>
          <w:rFonts w:ascii="Times New Roman" w:hAnsi="Times New Roman"/>
          <w:sz w:val="28"/>
          <w:szCs w:val="28"/>
          <w:lang w:val="uk-UA"/>
        </w:rPr>
        <w:t>сеукраїнська школа онлайн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hyperlink r:id="rId10" w:history="1">
        <w:r w:rsidRPr="00464C3E">
          <w:rPr>
            <w:rStyle w:val="a7"/>
            <w:rFonts w:ascii="Times New Roman" w:hAnsi="Times New Roman"/>
            <w:sz w:val="28"/>
            <w:szCs w:val="28"/>
            <w:lang w:val="uk-UA"/>
          </w:rPr>
          <w:t>https://lms.e-school.net.ua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968E4" w:rsidRDefault="00B968E4" w:rsidP="00B968E4">
      <w:pPr>
        <w:pStyle w:val="a6"/>
        <w:numPr>
          <w:ilvl w:val="2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Сервіси від компанії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968E4" w:rsidRPr="00C86729" w:rsidRDefault="00B968E4" w:rsidP="00B968E4">
      <w:pPr>
        <w:pStyle w:val="a6"/>
        <w:numPr>
          <w:ilvl w:val="2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 w:rsidRPr="00C86729">
        <w:rPr>
          <w:rFonts w:ascii="Times New Roman" w:hAnsi="Times New Roman"/>
          <w:sz w:val="28"/>
          <w:szCs w:val="28"/>
          <w:lang w:val="uk-UA"/>
        </w:rPr>
        <w:t>Інші засоби навчання, які отримали дозвіл на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використання у закладах освіти або впроваджуються МОН України.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Використовувати відео фрагмети від сервісу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 w:rsidRPr="00AD19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обмежувати їх за часом перегляду до 5 - 10 хвилин.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Використання відео фрагментів під час асинхронного режиму від каналу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 w:rsidRPr="00857E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дозволяється у відношенні 30% матеріалів каналу, 70% -  роз’яснення матеріалу вчителями-предметниками Благодарівського ЗЗСО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оголошення сигналу «Повітряна тривога» в Миколаївській області, негайно припинити освітній процес в синхронному режимі та перейти в укриття або пристосоване приміщення. За можливості продовжити урок з укриття або пристосованого приміщення.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Призупинений  урок під час сигналу  «Повітряна тривога» перенести до сигналу «Відбій повітряної тривоги», перенести матеріали та завдання до системи дистанційного навчання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Pr="0085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власним поясненням матеріалу до уроку в цей же день до 15.00 год.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Публікацію покликань на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49351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конференції виставляти до системи дистанційного навчання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4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68E4" w:rsidRPr="0049351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дублювати покликання на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49351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конференції в групах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 w:rsidRPr="00493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Благодарівського ЗЗСО.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 w:rsidRPr="00493514">
        <w:rPr>
          <w:rFonts w:ascii="Times New Roman" w:hAnsi="Times New Roman"/>
          <w:sz w:val="28"/>
          <w:szCs w:val="28"/>
          <w:lang w:val="uk-UA"/>
        </w:rPr>
        <w:t xml:space="preserve">Не писати ніякої зайвої інформації в групах </w:t>
      </w:r>
      <w:r w:rsidRPr="00493514">
        <w:rPr>
          <w:rFonts w:ascii="Times New Roman" w:hAnsi="Times New Roman"/>
          <w:sz w:val="28"/>
          <w:szCs w:val="28"/>
          <w:lang w:val="en-US"/>
        </w:rPr>
        <w:t>Viber</w:t>
      </w:r>
      <w:r w:rsidRPr="00493514">
        <w:rPr>
          <w:rFonts w:ascii="Times New Roman" w:hAnsi="Times New Roman"/>
          <w:sz w:val="28"/>
          <w:szCs w:val="28"/>
          <w:lang w:val="uk-UA"/>
        </w:rPr>
        <w:t xml:space="preserve">  Благодарівського ЗЗСО, яка заважає та відволікає від основного </w:t>
      </w:r>
      <w:r>
        <w:rPr>
          <w:rFonts w:ascii="Times New Roman" w:hAnsi="Times New Roman"/>
          <w:sz w:val="28"/>
          <w:szCs w:val="28"/>
          <w:lang w:val="uk-UA"/>
        </w:rPr>
        <w:t>освітнього процесу.</w:t>
      </w:r>
    </w:p>
    <w:p w:rsidR="00B968E4" w:rsidRDefault="00B968E4" w:rsidP="00B968E4">
      <w:pPr>
        <w:pStyle w:val="a6"/>
        <w:numPr>
          <w:ilvl w:val="1"/>
          <w:numId w:val="45"/>
        </w:numPr>
        <w:spacing w:after="160" w:line="240" w:lineRule="auto"/>
        <w:rPr>
          <w:rFonts w:ascii="Times New Roman" w:hAnsi="Times New Roman"/>
          <w:sz w:val="28"/>
          <w:szCs w:val="28"/>
          <w:lang w:val="uk-UA"/>
        </w:rPr>
      </w:pPr>
      <w:r w:rsidRPr="006079C2">
        <w:rPr>
          <w:rFonts w:ascii="Times New Roman" w:hAnsi="Times New Roman"/>
          <w:sz w:val="28"/>
          <w:szCs w:val="28"/>
          <w:lang w:val="uk-UA"/>
        </w:rPr>
        <w:t xml:space="preserve">Для публікації інформації про перебіг освітнього процес використовувати групу Благодарівського ЗЗСО у </w:t>
      </w:r>
      <w:r w:rsidRPr="006079C2">
        <w:rPr>
          <w:rFonts w:ascii="Times New Roman" w:hAnsi="Times New Roman"/>
          <w:sz w:val="28"/>
          <w:szCs w:val="28"/>
          <w:lang w:val="en-US"/>
        </w:rPr>
        <w:t>Facebook</w:t>
      </w:r>
      <w:r w:rsidRPr="009D32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9C2">
        <w:rPr>
          <w:rFonts w:ascii="Times New Roman" w:hAnsi="Times New Roman"/>
          <w:sz w:val="28"/>
          <w:szCs w:val="28"/>
          <w:lang w:val="uk-UA"/>
        </w:rPr>
        <w:t xml:space="preserve">або на шкільному сайті, а не власні сторінки. Дозвіл на використання фото на відео матеріалів отриманий від здобувачів освіти тільки для групи Благодарівський ЗЗСО у </w:t>
      </w:r>
      <w:r w:rsidRPr="006079C2">
        <w:rPr>
          <w:rFonts w:ascii="Times New Roman" w:hAnsi="Times New Roman"/>
          <w:sz w:val="28"/>
          <w:szCs w:val="28"/>
          <w:lang w:val="en-US"/>
        </w:rPr>
        <w:lastRenderedPageBreak/>
        <w:t>Facebook</w:t>
      </w:r>
      <w:r w:rsidRPr="006079C2">
        <w:rPr>
          <w:rFonts w:ascii="Times New Roman" w:hAnsi="Times New Roman"/>
          <w:sz w:val="28"/>
          <w:szCs w:val="28"/>
          <w:lang w:val="uk-UA"/>
        </w:rPr>
        <w:t xml:space="preserve">  або на шкільному сайті </w:t>
      </w:r>
      <w:hyperlink r:id="rId11" w:history="1">
        <w:r w:rsidRPr="006079C2">
          <w:rPr>
            <w:rStyle w:val="a7"/>
            <w:rFonts w:ascii="Times New Roman" w:hAnsi="Times New Roman"/>
            <w:sz w:val="28"/>
            <w:szCs w:val="28"/>
            <w:lang w:val="uk-UA"/>
          </w:rPr>
          <w:t>https://blagodarivka.e-schools.info</w:t>
        </w:r>
      </w:hyperlink>
      <w:r w:rsidRPr="006079C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68E4" w:rsidRPr="00B968E4" w:rsidRDefault="00B968E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013" w:rsidRPr="000F5635" w:rsidRDefault="00D6501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756" w:rsidRPr="00543588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 ЗА -</w:t>
      </w:r>
      <w:r w:rsidR="00543588">
        <w:rPr>
          <w:rFonts w:ascii="Times New Roman" w:hAnsi="Times New Roman"/>
          <w:sz w:val="28"/>
          <w:szCs w:val="28"/>
          <w:lang w:val="uk-UA"/>
        </w:rPr>
        <w:t>18</w:t>
      </w:r>
    </w:p>
    <w:p w:rsidR="00870756" w:rsidRPr="000F5635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870756" w:rsidRPr="000F5635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Утримались -</w:t>
      </w:r>
      <w:r w:rsidR="00543588">
        <w:rPr>
          <w:rFonts w:ascii="Times New Roman" w:hAnsi="Times New Roman"/>
          <w:sz w:val="28"/>
          <w:szCs w:val="28"/>
          <w:lang w:val="uk-UA"/>
        </w:rPr>
        <w:t>0</w:t>
      </w:r>
      <w:r w:rsidRPr="000F5635">
        <w:rPr>
          <w:rFonts w:ascii="Times New Roman" w:hAnsi="Times New Roman"/>
          <w:sz w:val="28"/>
          <w:szCs w:val="28"/>
        </w:rPr>
        <w:t xml:space="preserve"> </w:t>
      </w:r>
    </w:p>
    <w:p w:rsidR="004D2DF6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IV.СЛУХАЛИ:</w:t>
      </w: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4EA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ІЛЛЯШЕНКА</w:t>
      </w:r>
      <w:r w:rsidR="000F5635" w:rsidRPr="000F5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2314EA" w:rsidRPr="000F5635">
        <w:rPr>
          <w:rFonts w:ascii="Times New Roman" w:hAnsi="Times New Roman"/>
          <w:sz w:val="28"/>
          <w:szCs w:val="28"/>
        </w:rPr>
        <w:t xml:space="preserve">з питання затвердження структури і тривалості 2022-2023 н.р. навчального року, режиму роботи закладу освіти. </w:t>
      </w:r>
      <w:r w:rsidR="00F80F36" w:rsidRPr="000F5635">
        <w:rPr>
          <w:rFonts w:ascii="Times New Roman" w:hAnsi="Times New Roman"/>
          <w:sz w:val="28"/>
          <w:szCs w:val="28"/>
        </w:rPr>
        <w:t>В умовах правового режиму воєнного стану педагогічна рада визначає режим і структуру навчального року.</w:t>
      </w: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Запропонувала таку структуру навчального року:</w:t>
      </w:r>
    </w:p>
    <w:p w:rsidR="00815086" w:rsidRPr="00634A02" w:rsidRDefault="00815086" w:rsidP="0081508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семестр – з 01 вересня по 23 грудня 2022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15086" w:rsidRPr="00634A02" w:rsidRDefault="00815086" w:rsidP="00815086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4A02">
        <w:rPr>
          <w:rFonts w:ascii="Times New Roman" w:hAnsi="Times New Roman"/>
          <w:sz w:val="28"/>
          <w:szCs w:val="28"/>
          <w:lang w:val="uk-UA"/>
        </w:rPr>
        <w:t xml:space="preserve">ІІ семестр – </w:t>
      </w:r>
      <w:r>
        <w:rPr>
          <w:rFonts w:ascii="Times New Roman" w:hAnsi="Times New Roman"/>
          <w:sz w:val="28"/>
          <w:szCs w:val="28"/>
          <w:lang w:val="uk-UA"/>
        </w:rPr>
        <w:t>з 11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січня по </w:t>
      </w:r>
      <w:r>
        <w:rPr>
          <w:rFonts w:ascii="Times New Roman" w:hAnsi="Times New Roman"/>
          <w:sz w:val="28"/>
          <w:szCs w:val="28"/>
          <w:lang w:val="uk-UA"/>
        </w:rPr>
        <w:t>31 травня 2023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15086" w:rsidRPr="00634A02" w:rsidRDefault="00815086" w:rsidP="00815086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4A02">
        <w:rPr>
          <w:rFonts w:ascii="Times New Roman" w:hAnsi="Times New Roman"/>
          <w:sz w:val="28"/>
          <w:szCs w:val="28"/>
          <w:lang w:val="uk-UA"/>
        </w:rPr>
        <w:t>Упродовж навчального року для учнів проводяться канікули:</w:t>
      </w:r>
    </w:p>
    <w:p w:rsidR="00815086" w:rsidRPr="00634A02" w:rsidRDefault="00815086" w:rsidP="00815086">
      <w:pPr>
        <w:pStyle w:val="a6"/>
        <w:spacing w:after="0" w:line="240" w:lineRule="auto"/>
        <w:ind w:left="36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осінні –  24 жовтня – 30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/>
          <w:sz w:val="28"/>
          <w:szCs w:val="28"/>
          <w:lang w:val="uk-UA"/>
        </w:rPr>
        <w:t>2022 р.,</w:t>
      </w:r>
    </w:p>
    <w:p w:rsidR="00815086" w:rsidRPr="00634A02" w:rsidRDefault="00815086" w:rsidP="00815086">
      <w:pPr>
        <w:pStyle w:val="a6"/>
        <w:spacing w:after="0" w:line="240" w:lineRule="auto"/>
        <w:ind w:left="363"/>
        <w:rPr>
          <w:rFonts w:ascii="Times New Roman" w:hAnsi="Times New Roman"/>
          <w:sz w:val="28"/>
          <w:szCs w:val="28"/>
          <w:lang w:val="uk-UA"/>
        </w:rPr>
      </w:pPr>
      <w:r w:rsidRPr="00634A02">
        <w:rPr>
          <w:rFonts w:ascii="Times New Roman" w:hAnsi="Times New Roman"/>
          <w:sz w:val="28"/>
          <w:szCs w:val="28"/>
          <w:lang w:val="uk-UA"/>
        </w:rPr>
        <w:t xml:space="preserve">зимові –  </w:t>
      </w:r>
      <w:r>
        <w:rPr>
          <w:rFonts w:ascii="Times New Roman" w:hAnsi="Times New Roman"/>
          <w:sz w:val="28"/>
          <w:szCs w:val="28"/>
          <w:lang w:val="uk-UA"/>
        </w:rPr>
        <w:t>26 грудня 2022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р. – </w:t>
      </w:r>
      <w:r>
        <w:rPr>
          <w:rFonts w:ascii="Times New Roman" w:hAnsi="Times New Roman"/>
          <w:sz w:val="28"/>
          <w:szCs w:val="28"/>
          <w:lang w:val="uk-UA"/>
        </w:rPr>
        <w:t>10 січня 2023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815086" w:rsidRPr="00634A02" w:rsidRDefault="00815086" w:rsidP="00815086">
      <w:pPr>
        <w:pStyle w:val="a6"/>
        <w:spacing w:after="0" w:line="240" w:lineRule="auto"/>
        <w:ind w:left="363"/>
        <w:rPr>
          <w:rFonts w:ascii="Times New Roman" w:hAnsi="Times New Roman"/>
          <w:sz w:val="28"/>
          <w:szCs w:val="28"/>
          <w:lang w:val="uk-UA"/>
        </w:rPr>
      </w:pPr>
      <w:r w:rsidRPr="00634A02">
        <w:rPr>
          <w:rFonts w:ascii="Times New Roman" w:hAnsi="Times New Roman"/>
          <w:sz w:val="28"/>
          <w:szCs w:val="28"/>
          <w:lang w:val="uk-UA"/>
        </w:rPr>
        <w:t xml:space="preserve">весняні – </w:t>
      </w:r>
      <w:r>
        <w:rPr>
          <w:rFonts w:ascii="Times New Roman" w:hAnsi="Times New Roman"/>
          <w:sz w:val="28"/>
          <w:szCs w:val="28"/>
          <w:lang w:val="uk-UA"/>
        </w:rPr>
        <w:t xml:space="preserve"> 27 березня – 02 квітня 2023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2314EA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5086">
        <w:rPr>
          <w:rFonts w:ascii="Times New Roman" w:hAnsi="Times New Roman"/>
          <w:sz w:val="28"/>
          <w:szCs w:val="28"/>
          <w:lang w:val="uk-UA"/>
        </w:rPr>
        <w:t>Режим роботи п’ятиденний, розклади занять забезпечують умови дистанційного навчання, тривалість уроків у дистанційному форматі, перерв, час на виконання домашніх завдань відповідає Санітарному регламенту.</w:t>
      </w:r>
    </w:p>
    <w:p w:rsidR="002314EA" w:rsidRPr="00815086" w:rsidRDefault="00A037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безпековою ситуацією в країні та регіоні</w:t>
      </w:r>
      <w:r w:rsidR="00797A6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A6C" w:rsidRPr="00797A6C">
        <w:rPr>
          <w:rFonts w:ascii="Times New Roman" w:hAnsi="Times New Roman"/>
          <w:sz w:val="28"/>
          <w:szCs w:val="28"/>
          <w:lang w:val="uk-UA"/>
        </w:rPr>
        <w:t>Указ</w:t>
      </w:r>
      <w:r w:rsidR="00797A6C">
        <w:rPr>
          <w:rFonts w:ascii="Times New Roman" w:hAnsi="Times New Roman"/>
          <w:sz w:val="28"/>
          <w:szCs w:val="28"/>
          <w:lang w:val="uk-UA"/>
        </w:rPr>
        <w:t>ом</w:t>
      </w:r>
      <w:r w:rsidR="00797A6C" w:rsidRPr="00797A6C">
        <w:rPr>
          <w:rFonts w:ascii="Times New Roman" w:hAnsi="Times New Roman"/>
          <w:sz w:val="28"/>
          <w:szCs w:val="28"/>
          <w:lang w:val="uk-UA"/>
        </w:rPr>
        <w:t xml:space="preserve"> Президента України «Про продовження строку дії воєнного стану в Україні» від 12.08.2022 р. № 573/2022</w:t>
      </w:r>
      <w:r w:rsidR="00797A6C">
        <w:rPr>
          <w:rFonts w:ascii="Times New Roman" w:hAnsi="Times New Roman"/>
          <w:sz w:val="28"/>
          <w:szCs w:val="28"/>
          <w:lang w:val="uk-UA"/>
        </w:rPr>
        <w:t>, Наказу МОН №290 від 01.04.2022 року «Про затвердження методичних рекомердацій щодо окремих питань завершення 2021/2022 навчального року» пропоную відмінити проведення навчальних екскурсій та навчальної практики для здобувачів освіти 1-4, 5-8 та 10 класів у 2022-2023 н.р.</w:t>
      </w: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2314EA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Ганна ІЛЛЯШЕНКО</w:t>
      </w:r>
      <w:r w:rsidR="002314EA" w:rsidRPr="000F5635">
        <w:rPr>
          <w:rFonts w:ascii="Times New Roman" w:hAnsi="Times New Roman"/>
          <w:sz w:val="28"/>
          <w:szCs w:val="28"/>
        </w:rPr>
        <w:t xml:space="preserve">,заступник </w:t>
      </w:r>
      <w:r>
        <w:rPr>
          <w:rFonts w:ascii="Times New Roman" w:hAnsi="Times New Roman"/>
          <w:sz w:val="28"/>
          <w:szCs w:val="28"/>
        </w:rPr>
        <w:t>керівника</w:t>
      </w:r>
      <w:r w:rsidR="002314EA" w:rsidRPr="000F5635">
        <w:rPr>
          <w:rFonts w:ascii="Times New Roman" w:hAnsi="Times New Roman"/>
          <w:sz w:val="28"/>
          <w:szCs w:val="28"/>
        </w:rPr>
        <w:t xml:space="preserve"> про схвалення пропонованої структури навчального року та режиму роботи.</w:t>
      </w:r>
    </w:p>
    <w:p w:rsidR="00A03725" w:rsidRPr="000F5635" w:rsidRDefault="00A037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2314EA" w:rsidRPr="00815086" w:rsidRDefault="00A037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4.</w:t>
      </w:r>
      <w:r w:rsidR="002314EA" w:rsidRPr="000F5635">
        <w:rPr>
          <w:rFonts w:ascii="Times New Roman" w:hAnsi="Times New Roman"/>
          <w:sz w:val="28"/>
          <w:szCs w:val="28"/>
        </w:rPr>
        <w:t xml:space="preserve">1.Затвердити режим роботи </w:t>
      </w:r>
      <w:r w:rsidR="00815086">
        <w:rPr>
          <w:rFonts w:ascii="Times New Roman" w:hAnsi="Times New Roman"/>
          <w:sz w:val="28"/>
          <w:szCs w:val="28"/>
          <w:lang w:val="uk-UA"/>
        </w:rPr>
        <w:t xml:space="preserve">Благодарівського ЗЗСО </w:t>
      </w:r>
      <w:r w:rsidR="00815086">
        <w:rPr>
          <w:rFonts w:ascii="Times New Roman" w:hAnsi="Times New Roman"/>
          <w:sz w:val="28"/>
          <w:szCs w:val="28"/>
        </w:rPr>
        <w:t xml:space="preserve">на 2022 – 2023 н.р. </w:t>
      </w:r>
    </w:p>
    <w:p w:rsidR="002314EA" w:rsidRDefault="00A037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2314EA" w:rsidRPr="000F5635">
        <w:rPr>
          <w:rFonts w:ascii="Times New Roman" w:hAnsi="Times New Roman"/>
          <w:sz w:val="28"/>
          <w:szCs w:val="28"/>
        </w:rPr>
        <w:t xml:space="preserve">2. Затвердити структуру навчального року в </w:t>
      </w:r>
      <w:r w:rsidR="00815086">
        <w:rPr>
          <w:rFonts w:ascii="Times New Roman" w:hAnsi="Times New Roman"/>
          <w:sz w:val="28"/>
          <w:szCs w:val="28"/>
          <w:lang w:val="uk-UA"/>
        </w:rPr>
        <w:t xml:space="preserve">Благодарівського ЗЗСО </w:t>
      </w:r>
      <w:r w:rsidR="002314EA" w:rsidRPr="000F5635">
        <w:rPr>
          <w:rFonts w:ascii="Times New Roman" w:hAnsi="Times New Roman"/>
          <w:sz w:val="28"/>
          <w:szCs w:val="28"/>
        </w:rPr>
        <w:t>на 2022 – 2023 н.р</w:t>
      </w:r>
    </w:p>
    <w:p w:rsidR="00797A6C" w:rsidRPr="00815086" w:rsidRDefault="00A03725" w:rsidP="00797A6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4.3 </w:t>
      </w:r>
      <w:r w:rsidR="00797A6C">
        <w:rPr>
          <w:rFonts w:ascii="Times New Roman" w:hAnsi="Times New Roman"/>
          <w:sz w:val="28"/>
          <w:szCs w:val="28"/>
          <w:lang w:val="uk-UA"/>
        </w:rPr>
        <w:t>Відмінити проведення Навчальної практики та Навчальних екскурсій для здобувачів освіти 1-4, 5-8 та 10 класів</w:t>
      </w:r>
      <w:r w:rsidR="00797A6C" w:rsidRPr="00797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A6C">
        <w:rPr>
          <w:rFonts w:ascii="Times New Roman" w:hAnsi="Times New Roman"/>
          <w:sz w:val="28"/>
          <w:szCs w:val="28"/>
          <w:lang w:val="uk-UA"/>
        </w:rPr>
        <w:t>у 2022-2023 н.р.</w:t>
      </w:r>
    </w:p>
    <w:p w:rsidR="00A03725" w:rsidRPr="00A03725" w:rsidRDefault="00A037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4EA" w:rsidRPr="000F5635" w:rsidRDefault="002314EA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4EA" w:rsidRPr="00815086" w:rsidRDefault="002314EA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</w:t>
      </w:r>
      <w:r w:rsidR="008707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ЗА -</w:t>
      </w:r>
      <w:r w:rsidR="00815086">
        <w:rPr>
          <w:rFonts w:ascii="Times New Roman" w:hAnsi="Times New Roman"/>
          <w:sz w:val="28"/>
          <w:szCs w:val="28"/>
          <w:lang w:val="uk-UA"/>
        </w:rPr>
        <w:t>18</w:t>
      </w:r>
    </w:p>
    <w:p w:rsidR="002314EA" w:rsidRPr="000F5635" w:rsidRDefault="002314EA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2314EA" w:rsidRPr="000F5635" w:rsidRDefault="002314EA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Утримались -</w:t>
      </w:r>
      <w:r w:rsidR="00815086">
        <w:rPr>
          <w:rFonts w:ascii="Times New Roman" w:hAnsi="Times New Roman"/>
          <w:sz w:val="28"/>
          <w:szCs w:val="28"/>
          <w:lang w:val="uk-UA"/>
        </w:rPr>
        <w:t>0</w:t>
      </w:r>
      <w:r w:rsidRPr="000F5635">
        <w:rPr>
          <w:rFonts w:ascii="Times New Roman" w:hAnsi="Times New Roman"/>
          <w:sz w:val="28"/>
          <w:szCs w:val="28"/>
        </w:rPr>
        <w:t xml:space="preserve"> </w:t>
      </w:r>
    </w:p>
    <w:p w:rsidR="004D2DF6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DF6" w:rsidRPr="000F5635" w:rsidRDefault="00F80F3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V. СЛУХАЛИ:</w:t>
      </w:r>
    </w:p>
    <w:p w:rsidR="004D2DF6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1BA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Ганну ІЛЛЯШЕНКО</w:t>
      </w:r>
      <w:r w:rsidR="002C51CB" w:rsidRPr="000F5635">
        <w:rPr>
          <w:rFonts w:ascii="Times New Roman" w:hAnsi="Times New Roman"/>
          <w:sz w:val="28"/>
          <w:szCs w:val="28"/>
        </w:rPr>
        <w:t xml:space="preserve">, </w:t>
      </w:r>
      <w:r w:rsidR="00F80F36" w:rsidRPr="000F5635">
        <w:rPr>
          <w:rFonts w:ascii="Times New Roman" w:hAnsi="Times New Roman"/>
          <w:sz w:val="28"/>
          <w:szCs w:val="28"/>
        </w:rPr>
        <w:t xml:space="preserve"> заступник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="00F80F36" w:rsidRPr="000F5635">
        <w:rPr>
          <w:rFonts w:ascii="Times New Roman" w:hAnsi="Times New Roman"/>
          <w:sz w:val="28"/>
          <w:szCs w:val="28"/>
        </w:rPr>
        <w:t xml:space="preserve"> – про впровадження Концепції НУШ та Державного стандарту базової освіти в 5 класі. Нажаль, в умовах війни, для 5 класу не було виділено субвенції на придбання обладнання, дидактичних матеріалів. Але клас забезпечено телевізором, ноутбуком. Проведено підготовку вчителів до роботи в 5 класі. Новий Державний стандарт базової середньої освіти – матриця академічної свободи. </w:t>
      </w:r>
      <w:r w:rsidR="00EA41BA" w:rsidRPr="000F5635">
        <w:rPr>
          <w:rFonts w:ascii="Times New Roman" w:hAnsi="Times New Roman"/>
          <w:sz w:val="28"/>
          <w:szCs w:val="28"/>
        </w:rPr>
        <w:t xml:space="preserve"> Вчителі, які працюватимуть з 5 класом обирали модельні програми, підручники. </w:t>
      </w:r>
      <w:r w:rsidR="002C51CB" w:rsidRPr="000F5635">
        <w:rPr>
          <w:rFonts w:ascii="Times New Roman" w:hAnsi="Times New Roman"/>
          <w:sz w:val="28"/>
          <w:szCs w:val="28"/>
        </w:rPr>
        <w:t xml:space="preserve">Але підручників на початок року немає. </w:t>
      </w:r>
      <w:r w:rsidR="00EA41BA" w:rsidRPr="000F5635">
        <w:rPr>
          <w:rFonts w:ascii="Times New Roman" w:hAnsi="Times New Roman"/>
          <w:sz w:val="28"/>
          <w:szCs w:val="28"/>
        </w:rPr>
        <w:t xml:space="preserve">Наказом по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="00EA41BA" w:rsidRPr="000F5635">
        <w:rPr>
          <w:rFonts w:ascii="Times New Roman" w:hAnsi="Times New Roman"/>
          <w:sz w:val="28"/>
          <w:szCs w:val="28"/>
        </w:rPr>
        <w:t xml:space="preserve"> від 01.02.2022 р.№29 було затверджено заходи щодо впровадження Державного стандарту базової  середньої освіти. На сайті </w:t>
      </w:r>
      <w:r>
        <w:rPr>
          <w:rFonts w:ascii="Times New Roman" w:hAnsi="Times New Roman"/>
          <w:sz w:val="28"/>
          <w:szCs w:val="28"/>
        </w:rPr>
        <w:t>закладу</w:t>
      </w:r>
      <w:r w:rsidR="00EA41BA" w:rsidRPr="000F5635">
        <w:rPr>
          <w:rFonts w:ascii="Times New Roman" w:hAnsi="Times New Roman"/>
          <w:sz w:val="28"/>
          <w:szCs w:val="28"/>
        </w:rPr>
        <w:t xml:space="preserve"> створено сторінку, на якій розміщено </w:t>
      </w:r>
      <w:r w:rsidR="000F5635" w:rsidRPr="000F5635">
        <w:rPr>
          <w:rFonts w:ascii="Times New Roman" w:hAnsi="Times New Roman"/>
          <w:sz w:val="28"/>
          <w:szCs w:val="28"/>
        </w:rPr>
        <w:t>всю інформацію про впровадження Державного</w:t>
      </w:r>
      <w:r w:rsidR="00EA41BA" w:rsidRPr="000F5635">
        <w:rPr>
          <w:rFonts w:ascii="Times New Roman" w:hAnsi="Times New Roman"/>
          <w:sz w:val="28"/>
          <w:szCs w:val="28"/>
        </w:rPr>
        <w:t xml:space="preserve"> стандарт</w:t>
      </w:r>
      <w:r w:rsidR="000F5635" w:rsidRPr="000F5635">
        <w:rPr>
          <w:rFonts w:ascii="Times New Roman" w:hAnsi="Times New Roman"/>
          <w:sz w:val="28"/>
          <w:szCs w:val="28"/>
        </w:rPr>
        <w:t>у</w:t>
      </w:r>
      <w:r w:rsidR="00EA41BA" w:rsidRPr="000F5635">
        <w:rPr>
          <w:rFonts w:ascii="Times New Roman" w:hAnsi="Times New Roman"/>
          <w:sz w:val="28"/>
          <w:szCs w:val="28"/>
        </w:rPr>
        <w:t>, Типову освітню програму, модельні програми, електронні варіанти підручників, все наявне методичне забезпечення 5 класу НУШ. Забезпечено вивчення педагогічним колективом нормативно-правових та інструктивно-</w:t>
      </w:r>
      <w:proofErr w:type="gramStart"/>
      <w:r w:rsidR="00EA41BA" w:rsidRPr="000F5635">
        <w:rPr>
          <w:rFonts w:ascii="Times New Roman" w:hAnsi="Times New Roman"/>
          <w:sz w:val="28"/>
          <w:szCs w:val="28"/>
        </w:rPr>
        <w:t>методичних  документів</w:t>
      </w:r>
      <w:proofErr w:type="gramEnd"/>
      <w:r w:rsidR="00EA41BA" w:rsidRPr="000F5635">
        <w:rPr>
          <w:rFonts w:ascii="Times New Roman" w:hAnsi="Times New Roman"/>
          <w:sz w:val="28"/>
          <w:szCs w:val="28"/>
        </w:rPr>
        <w:t xml:space="preserve"> щодо впровадження Державного стандарту базової  середньої освіти. Забезпечено інформування педагогів про </w:t>
      </w:r>
      <w:proofErr w:type="gramStart"/>
      <w:r w:rsidR="00EA41BA" w:rsidRPr="000F5635">
        <w:rPr>
          <w:rFonts w:ascii="Times New Roman" w:hAnsi="Times New Roman"/>
          <w:sz w:val="28"/>
          <w:szCs w:val="28"/>
        </w:rPr>
        <w:t>нові  нормативні</w:t>
      </w:r>
      <w:proofErr w:type="gramEnd"/>
      <w:r w:rsidR="00EA41BA" w:rsidRPr="000F5635">
        <w:rPr>
          <w:rFonts w:ascii="Times New Roman" w:hAnsi="Times New Roman"/>
          <w:sz w:val="28"/>
          <w:szCs w:val="28"/>
        </w:rPr>
        <w:t>, інструктивно-методичні документи щодо впровадження Державного стандарту базової і повної загальної середньої освіти</w:t>
      </w:r>
      <w:r w:rsidR="002C51CB" w:rsidRPr="000F5635">
        <w:rPr>
          <w:rFonts w:ascii="Times New Roman" w:hAnsi="Times New Roman"/>
          <w:sz w:val="28"/>
          <w:szCs w:val="28"/>
        </w:rPr>
        <w:t>.</w:t>
      </w:r>
      <w:r w:rsidR="00EA41BA" w:rsidRPr="000F5635">
        <w:rPr>
          <w:rFonts w:ascii="Times New Roman" w:hAnsi="Times New Roman"/>
          <w:sz w:val="28"/>
          <w:szCs w:val="28"/>
        </w:rPr>
        <w:t> </w:t>
      </w:r>
      <w:r w:rsidR="002C51CB" w:rsidRPr="000F5635">
        <w:rPr>
          <w:rFonts w:ascii="Times New Roman" w:hAnsi="Times New Roman"/>
          <w:sz w:val="28"/>
          <w:szCs w:val="28"/>
        </w:rPr>
        <w:t>Всі вчителі, які викладатимуть у</w:t>
      </w:r>
      <w:r w:rsidR="000F5635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>5</w:t>
      </w:r>
      <w:r w:rsidR="000F5635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>класі, мають відповідні сертифікати. Організовано</w:t>
      </w:r>
      <w:r w:rsidR="00EA41BA" w:rsidRPr="000F5635">
        <w:rPr>
          <w:rFonts w:ascii="Times New Roman" w:hAnsi="Times New Roman"/>
          <w:sz w:val="28"/>
          <w:szCs w:val="28"/>
        </w:rPr>
        <w:t xml:space="preserve"> обговорення на педагогічній раді питання готовності </w:t>
      </w:r>
      <w:r>
        <w:rPr>
          <w:rFonts w:ascii="Times New Roman" w:hAnsi="Times New Roman"/>
          <w:sz w:val="28"/>
          <w:szCs w:val="28"/>
        </w:rPr>
        <w:t>закладу</w:t>
      </w:r>
      <w:r w:rsidR="00EA41BA" w:rsidRPr="000F5635">
        <w:rPr>
          <w:rFonts w:ascii="Times New Roman" w:hAnsi="Times New Roman"/>
          <w:sz w:val="28"/>
          <w:szCs w:val="28"/>
        </w:rPr>
        <w:t xml:space="preserve"> щодо впровадження Державного стандарту </w:t>
      </w:r>
      <w:proofErr w:type="gramStart"/>
      <w:r w:rsidR="00EA41BA" w:rsidRPr="000F5635">
        <w:rPr>
          <w:rFonts w:ascii="Times New Roman" w:hAnsi="Times New Roman"/>
          <w:sz w:val="28"/>
          <w:szCs w:val="28"/>
        </w:rPr>
        <w:t>базової  і</w:t>
      </w:r>
      <w:proofErr w:type="gramEnd"/>
      <w:r w:rsidR="00EA41BA" w:rsidRPr="000F5635">
        <w:rPr>
          <w:rFonts w:ascii="Times New Roman" w:hAnsi="Times New Roman"/>
          <w:sz w:val="28"/>
          <w:szCs w:val="28"/>
        </w:rPr>
        <w:t xml:space="preserve"> повної загальної середньої освіти з   </w:t>
      </w:r>
      <w:r w:rsidR="002C51CB" w:rsidRPr="000F5635">
        <w:rPr>
          <w:rFonts w:ascii="Times New Roman" w:hAnsi="Times New Roman"/>
          <w:sz w:val="28"/>
          <w:szCs w:val="28"/>
        </w:rPr>
        <w:t xml:space="preserve">1 вересня </w:t>
      </w:r>
      <w:r w:rsidR="00EA41BA" w:rsidRPr="000F5635">
        <w:rPr>
          <w:rFonts w:ascii="Times New Roman" w:hAnsi="Times New Roman"/>
          <w:sz w:val="28"/>
          <w:szCs w:val="28"/>
        </w:rPr>
        <w:t xml:space="preserve">2022 р. </w:t>
      </w:r>
      <w:r w:rsidR="002C51CB" w:rsidRPr="000F5635">
        <w:rPr>
          <w:rFonts w:ascii="Times New Roman" w:hAnsi="Times New Roman"/>
          <w:sz w:val="28"/>
          <w:szCs w:val="28"/>
        </w:rPr>
        <w:t>Забезпечено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наступність у роботі 4 та 5 класів</w:t>
      </w:r>
      <w:r w:rsidR="002C51CB" w:rsidRPr="000F5635">
        <w:rPr>
          <w:rFonts w:ascii="Times New Roman" w:hAnsi="Times New Roman"/>
          <w:sz w:val="28"/>
          <w:szCs w:val="28"/>
        </w:rPr>
        <w:t>.</w:t>
      </w:r>
      <w:r w:rsidR="00EA41BA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>Забезпечено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належні умови для організації освітнього </w:t>
      </w:r>
      <w:r w:rsidR="002C51CB" w:rsidRPr="000F5635">
        <w:rPr>
          <w:rFonts w:ascii="Times New Roman" w:hAnsi="Times New Roman"/>
          <w:sz w:val="28"/>
          <w:szCs w:val="28"/>
        </w:rPr>
        <w:t>процесу учнів 5-х класів. Ознайомлено батьків учнів 4-го класу</w:t>
      </w:r>
      <w:r w:rsidR="00EA41BA" w:rsidRPr="000F5635">
        <w:rPr>
          <w:rFonts w:ascii="Times New Roman" w:hAnsi="Times New Roman"/>
          <w:sz w:val="28"/>
          <w:szCs w:val="28"/>
        </w:rPr>
        <w:t xml:space="preserve"> із впровадженням Державного стандарту </w:t>
      </w:r>
      <w:proofErr w:type="gramStart"/>
      <w:r w:rsidR="00EA41BA" w:rsidRPr="000F5635">
        <w:rPr>
          <w:rFonts w:ascii="Times New Roman" w:hAnsi="Times New Roman"/>
          <w:sz w:val="28"/>
          <w:szCs w:val="28"/>
        </w:rPr>
        <w:t>базової  середньої</w:t>
      </w:r>
      <w:proofErr w:type="gramEnd"/>
      <w:r w:rsidR="00EA41BA" w:rsidRPr="000F5635">
        <w:rPr>
          <w:rFonts w:ascii="Times New Roman" w:hAnsi="Times New Roman"/>
          <w:sz w:val="28"/>
          <w:szCs w:val="28"/>
        </w:rPr>
        <w:t xml:space="preserve"> освіти</w:t>
      </w:r>
      <w:r w:rsidR="002C51CB" w:rsidRPr="000F5635">
        <w:rPr>
          <w:rFonts w:ascii="Times New Roman" w:hAnsi="Times New Roman"/>
          <w:sz w:val="28"/>
          <w:szCs w:val="28"/>
        </w:rPr>
        <w:t>.</w:t>
      </w:r>
      <w:r w:rsidR="00EA41BA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>Проведено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психолого-педагогічні семінари, тренінги з метою аналізу результатів адаптаційного періоду учнів 5 класу</w:t>
      </w:r>
      <w:r w:rsidR="002C51CB" w:rsidRPr="000F5635">
        <w:rPr>
          <w:rFonts w:ascii="Times New Roman" w:hAnsi="Times New Roman"/>
          <w:sz w:val="28"/>
          <w:szCs w:val="28"/>
        </w:rPr>
        <w:t>, розроблено і затверджено заходи.</w:t>
      </w:r>
      <w:r w:rsidR="00EA41BA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>Забезпечено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участь педагогічних працівників у різних формах підвищення кваліфікації з питань впровадження Держстандарту</w:t>
      </w:r>
      <w:r w:rsidR="002C51CB" w:rsidRPr="000F5635">
        <w:rPr>
          <w:rFonts w:ascii="Times New Roman" w:hAnsi="Times New Roman"/>
          <w:sz w:val="28"/>
          <w:szCs w:val="28"/>
        </w:rPr>
        <w:t>.</w:t>
      </w:r>
      <w:r w:rsidR="00EA41BA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>Проведено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засідання методичних об’єднань з </w:t>
      </w:r>
      <w:r w:rsidR="00EA41BA" w:rsidRPr="000F5635">
        <w:rPr>
          <w:rFonts w:ascii="Times New Roman" w:hAnsi="Times New Roman"/>
          <w:sz w:val="28"/>
          <w:szCs w:val="28"/>
        </w:rPr>
        <w:lastRenderedPageBreak/>
        <w:t xml:space="preserve">питань впровадження у освітній процес </w:t>
      </w:r>
      <w:r w:rsidR="002C51CB" w:rsidRPr="000F5635">
        <w:rPr>
          <w:rFonts w:ascii="Times New Roman" w:hAnsi="Times New Roman"/>
          <w:sz w:val="28"/>
          <w:szCs w:val="28"/>
        </w:rPr>
        <w:t>Державного стандарту. Проведено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інструктивно-</w:t>
      </w:r>
      <w:proofErr w:type="gramStart"/>
      <w:r w:rsidR="00EA41BA" w:rsidRPr="000F5635">
        <w:rPr>
          <w:rFonts w:ascii="Times New Roman" w:hAnsi="Times New Roman"/>
          <w:sz w:val="28"/>
          <w:szCs w:val="28"/>
        </w:rPr>
        <w:t>методичні  наради</w:t>
      </w:r>
      <w:proofErr w:type="gramEnd"/>
      <w:r w:rsidR="002C51CB" w:rsidRPr="000F5635">
        <w:rPr>
          <w:rFonts w:ascii="Times New Roman" w:hAnsi="Times New Roman"/>
          <w:sz w:val="28"/>
          <w:szCs w:val="28"/>
        </w:rPr>
        <w:t>, колективний перегляд</w:t>
      </w:r>
      <w:r w:rsidR="00EA41BA" w:rsidRPr="000F5635">
        <w:rPr>
          <w:rFonts w:ascii="Times New Roman" w:hAnsi="Times New Roman"/>
          <w:sz w:val="28"/>
          <w:szCs w:val="28"/>
        </w:rPr>
        <w:t xml:space="preserve"> </w:t>
      </w:r>
      <w:r w:rsidR="002C51CB" w:rsidRPr="000F5635">
        <w:rPr>
          <w:rFonts w:ascii="Times New Roman" w:hAnsi="Times New Roman"/>
          <w:sz w:val="28"/>
          <w:szCs w:val="28"/>
        </w:rPr>
        <w:t xml:space="preserve"> вебінарів </w:t>
      </w:r>
      <w:r w:rsidR="00EA41BA" w:rsidRPr="000F5635">
        <w:rPr>
          <w:rFonts w:ascii="Times New Roman" w:hAnsi="Times New Roman"/>
          <w:sz w:val="28"/>
          <w:szCs w:val="28"/>
        </w:rPr>
        <w:t xml:space="preserve">для вчителів з питань інтегрованого навчання, формувального оцінювання, розвитку критичного мислення, медіаграмотності, формування ключових компетентностей. </w:t>
      </w:r>
      <w:r w:rsidR="002C51CB" w:rsidRPr="000F5635">
        <w:rPr>
          <w:rFonts w:ascii="Times New Roman" w:hAnsi="Times New Roman"/>
          <w:sz w:val="28"/>
          <w:szCs w:val="28"/>
        </w:rPr>
        <w:t xml:space="preserve">Організовано та проведено батьківські збори </w:t>
      </w:r>
      <w:r w:rsidR="00EA41BA" w:rsidRPr="000F5635">
        <w:rPr>
          <w:rFonts w:ascii="Times New Roman" w:hAnsi="Times New Roman"/>
          <w:sz w:val="28"/>
          <w:szCs w:val="28"/>
        </w:rPr>
        <w:t xml:space="preserve">щодо обговорення особливостей адаптаційного періоду учнів 5-х класів та вироблення спільного плану взаємодії. </w:t>
      </w:r>
      <w:r w:rsidR="002C51CB" w:rsidRPr="000F5635">
        <w:rPr>
          <w:rFonts w:ascii="Times New Roman" w:hAnsi="Times New Roman"/>
          <w:sz w:val="28"/>
          <w:szCs w:val="28"/>
        </w:rPr>
        <w:t>Підготовлено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поради вчителям, батькам, учням щодо переходу до якісного вп</w:t>
      </w:r>
      <w:r w:rsidR="002C51CB" w:rsidRPr="000F5635">
        <w:rPr>
          <w:rFonts w:ascii="Times New Roman" w:hAnsi="Times New Roman"/>
          <w:sz w:val="28"/>
          <w:szCs w:val="28"/>
        </w:rPr>
        <w:t>ровадження Державного стандарту. Проведено</w:t>
      </w:r>
      <w:r w:rsidR="00EA41BA" w:rsidRPr="000F5635">
        <w:rPr>
          <w:rFonts w:ascii="Times New Roman" w:hAnsi="Times New Roman"/>
          <w:sz w:val="28"/>
          <w:szCs w:val="28"/>
        </w:rPr>
        <w:t xml:space="preserve"> круглий стіл з вчителями, які</w:t>
      </w:r>
      <w:r w:rsidR="002C51CB" w:rsidRPr="000F5635">
        <w:rPr>
          <w:rFonts w:ascii="Times New Roman" w:hAnsi="Times New Roman"/>
          <w:sz w:val="28"/>
          <w:szCs w:val="28"/>
        </w:rPr>
        <w:t xml:space="preserve"> </w:t>
      </w:r>
      <w:r w:rsidR="00EA41BA" w:rsidRPr="000F5635">
        <w:rPr>
          <w:rFonts w:ascii="Times New Roman" w:hAnsi="Times New Roman"/>
          <w:sz w:val="28"/>
          <w:szCs w:val="28"/>
        </w:rPr>
        <w:t>працюватимуть за новими програмами з метою вивчення потенціалу учнів для ефективного вп</w:t>
      </w:r>
      <w:r w:rsidR="002C51CB" w:rsidRPr="000F5635">
        <w:rPr>
          <w:rFonts w:ascii="Times New Roman" w:hAnsi="Times New Roman"/>
          <w:sz w:val="28"/>
          <w:szCs w:val="28"/>
        </w:rPr>
        <w:t>ровадження Державного стандарту.</w:t>
      </w:r>
    </w:p>
    <w:p w:rsidR="002C51CB" w:rsidRPr="000F5635" w:rsidRDefault="002C51CB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1CB" w:rsidRPr="000F5635" w:rsidRDefault="002C51CB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2C51CB" w:rsidRPr="000F5635" w:rsidRDefault="002C51CB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1CB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Олена МАРКОВА</w:t>
      </w:r>
      <w:r w:rsidR="002C51CB" w:rsidRPr="000F5635">
        <w:rPr>
          <w:rFonts w:ascii="Times New Roman" w:hAnsi="Times New Roman"/>
          <w:sz w:val="28"/>
          <w:szCs w:val="28"/>
        </w:rPr>
        <w:t>, вчитель української мови, про організацію адаптаційного періоду п’ятикласників.</w:t>
      </w:r>
    </w:p>
    <w:p w:rsidR="002C51CB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Раїса УЛЯНІВСЬКА</w:t>
      </w:r>
      <w:r w:rsidR="002C51CB" w:rsidRPr="000F5635">
        <w:rPr>
          <w:rFonts w:ascii="Times New Roman" w:hAnsi="Times New Roman"/>
          <w:sz w:val="28"/>
          <w:szCs w:val="28"/>
        </w:rPr>
        <w:t xml:space="preserve">, вчитель математики, про </w:t>
      </w:r>
      <w:r w:rsidR="00511EA8" w:rsidRPr="000F5635">
        <w:rPr>
          <w:rFonts w:ascii="Times New Roman" w:hAnsi="Times New Roman"/>
          <w:sz w:val="28"/>
          <w:szCs w:val="28"/>
        </w:rPr>
        <w:t>розвиток математичної компетентності, Стем-освіти в 5 класі.</w:t>
      </w:r>
    </w:p>
    <w:p w:rsidR="00511EA8" w:rsidRPr="000F5635" w:rsidRDefault="00511EA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EA8" w:rsidRPr="000F5635" w:rsidRDefault="00511EA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0F5635" w:rsidRPr="000F5635" w:rsidRDefault="000F563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EA8" w:rsidRPr="000F5635" w:rsidRDefault="008C688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5.</w:t>
      </w:r>
      <w:r w:rsidR="00511EA8" w:rsidRPr="000F5635">
        <w:rPr>
          <w:rFonts w:ascii="Times New Roman" w:hAnsi="Times New Roman"/>
          <w:sz w:val="28"/>
          <w:szCs w:val="28"/>
        </w:rPr>
        <w:t>1.Забезпечити якість навчальних досягнень здобувачів освіти 5 класу на рівні, не нижчому Державного стандарту базової середньої освіти.</w:t>
      </w:r>
    </w:p>
    <w:p w:rsidR="00511EA8" w:rsidRPr="000F5635" w:rsidRDefault="008C688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5.</w:t>
      </w:r>
      <w:r w:rsidR="00511EA8" w:rsidRPr="000F5635">
        <w:rPr>
          <w:rFonts w:ascii="Times New Roman" w:hAnsi="Times New Roman"/>
          <w:sz w:val="28"/>
          <w:szCs w:val="28"/>
        </w:rPr>
        <w:t xml:space="preserve">2.Забезпечити адаптаційний період учнів 5 класу. У </w:t>
      </w:r>
      <w:r w:rsidR="00815086">
        <w:rPr>
          <w:rFonts w:ascii="Times New Roman" w:hAnsi="Times New Roman"/>
          <w:sz w:val="28"/>
          <w:szCs w:val="28"/>
          <w:lang w:val="uk-UA"/>
        </w:rPr>
        <w:t xml:space="preserve">вересні - </w:t>
      </w:r>
      <w:r w:rsidR="00511EA8" w:rsidRPr="000F5635">
        <w:rPr>
          <w:rFonts w:ascii="Times New Roman" w:hAnsi="Times New Roman"/>
          <w:sz w:val="28"/>
          <w:szCs w:val="28"/>
        </w:rPr>
        <w:t>жовтні 2022 р.провести психолого-педагогічний консиліум</w:t>
      </w:r>
      <w:r w:rsidRPr="000F5635">
        <w:rPr>
          <w:rFonts w:ascii="Times New Roman" w:hAnsi="Times New Roman"/>
          <w:sz w:val="28"/>
          <w:szCs w:val="28"/>
        </w:rPr>
        <w:t xml:space="preserve"> щодо стану адаптації 5-класників у базовій школі.</w:t>
      </w:r>
    </w:p>
    <w:p w:rsidR="008C688D" w:rsidRPr="000F5635" w:rsidRDefault="008C688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5.3.Здійснювати системний моніторинг якості навчальних досягнень. Провести порівняльний моніторинг рівнів досягнень в 4 і 5 класах. </w:t>
      </w: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348" w:rsidRPr="00815086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F5635">
        <w:rPr>
          <w:rFonts w:ascii="Times New Roman" w:hAnsi="Times New Roman"/>
          <w:sz w:val="28"/>
          <w:szCs w:val="28"/>
        </w:rPr>
        <w:t>Голосували:ЗА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 -</w:t>
      </w:r>
      <w:r w:rsidR="00815086">
        <w:rPr>
          <w:rFonts w:ascii="Times New Roman" w:hAnsi="Times New Roman"/>
          <w:sz w:val="28"/>
          <w:szCs w:val="28"/>
          <w:lang w:val="uk-UA"/>
        </w:rPr>
        <w:t>18</w:t>
      </w:r>
    </w:p>
    <w:p w:rsidR="00DC0348" w:rsidRPr="000F5635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EA41BA" w:rsidRPr="00815086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Утримались</w:t>
      </w:r>
      <w:r w:rsidR="00815086">
        <w:rPr>
          <w:rFonts w:ascii="Times New Roman" w:hAnsi="Times New Roman"/>
          <w:sz w:val="28"/>
          <w:szCs w:val="28"/>
          <w:lang w:val="uk-UA"/>
        </w:rPr>
        <w:t>-0</w:t>
      </w:r>
    </w:p>
    <w:p w:rsidR="00815086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88D" w:rsidRPr="000F5635" w:rsidRDefault="008C688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VI. СЛУХАЛИ:</w:t>
      </w:r>
    </w:p>
    <w:p w:rsidR="008C688D" w:rsidRPr="000F5635" w:rsidRDefault="008C688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88D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ІЛЛЯШЕНКА</w:t>
      </w:r>
      <w:r w:rsidR="008C688D" w:rsidRPr="000F5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керівника</w:t>
      </w:r>
      <w:r w:rsidR="008C688D" w:rsidRPr="000F5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закладу</w:t>
      </w:r>
      <w:r w:rsidR="008C688D" w:rsidRPr="000F5635">
        <w:rPr>
          <w:rFonts w:ascii="Times New Roman" w:hAnsi="Times New Roman"/>
          <w:sz w:val="28"/>
          <w:szCs w:val="28"/>
        </w:rPr>
        <w:t xml:space="preserve"> -  про внесення </w:t>
      </w:r>
      <w:r w:rsidR="00F4704F" w:rsidRPr="000F5635">
        <w:rPr>
          <w:rFonts w:ascii="Times New Roman" w:hAnsi="Times New Roman"/>
          <w:sz w:val="28"/>
          <w:szCs w:val="28"/>
        </w:rPr>
        <w:t xml:space="preserve">доповнень </w:t>
      </w:r>
      <w:r w:rsidR="008C688D" w:rsidRPr="000F5635">
        <w:rPr>
          <w:rFonts w:ascii="Times New Roman" w:hAnsi="Times New Roman"/>
          <w:sz w:val="28"/>
          <w:szCs w:val="28"/>
        </w:rPr>
        <w:t xml:space="preserve">до Стратегії розвитку ЗО на 2020-2024 н.р. </w:t>
      </w:r>
    </w:p>
    <w:p w:rsidR="008C688D" w:rsidRPr="000F5635" w:rsidRDefault="008C688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Потреба у внесенні коректив спричинена </w:t>
      </w:r>
      <w:r w:rsidR="00F4704F" w:rsidRPr="000F5635">
        <w:rPr>
          <w:rFonts w:ascii="Times New Roman" w:hAnsi="Times New Roman"/>
          <w:sz w:val="28"/>
          <w:szCs w:val="28"/>
        </w:rPr>
        <w:t>правовим режимом воєнного стану в Україні.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Необхідно доповнити напрям «Освітнє середовище» стратегічною ціллю «Безпека під час війни»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Реалізація: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Облаштування захисної споруди.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інструктажів щодо дій у надзвичайних ситуаціях воєнного характеру.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заходів з мінної безпеки.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навчання педагогічних працівників з надання долікарської допомоги.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Встановлення пропускного режиму в закладі освіти.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об’єктових тренувань за сигналом «Повітряна тривога».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815086">
        <w:rPr>
          <w:rFonts w:ascii="Times New Roman" w:hAnsi="Times New Roman"/>
          <w:sz w:val="28"/>
          <w:szCs w:val="28"/>
          <w:lang w:val="uk-UA"/>
        </w:rPr>
        <w:t>Галина ПРОЦИШИНА</w:t>
      </w:r>
      <w:r w:rsidRPr="000F5635">
        <w:rPr>
          <w:rFonts w:ascii="Times New Roman" w:hAnsi="Times New Roman"/>
          <w:sz w:val="28"/>
          <w:szCs w:val="28"/>
        </w:rPr>
        <w:t xml:space="preserve">, </w:t>
      </w:r>
      <w:r w:rsidR="00815086">
        <w:rPr>
          <w:rFonts w:ascii="Times New Roman" w:hAnsi="Times New Roman"/>
          <w:sz w:val="28"/>
          <w:szCs w:val="28"/>
          <w:lang w:val="uk-UA"/>
        </w:rPr>
        <w:t>уповноважена особа від трудового колективу</w:t>
      </w:r>
      <w:r w:rsidRPr="000F5635">
        <w:rPr>
          <w:rFonts w:ascii="Times New Roman" w:hAnsi="Times New Roman"/>
          <w:sz w:val="28"/>
          <w:szCs w:val="28"/>
        </w:rPr>
        <w:t xml:space="preserve"> – про важливість безпекових заходів, зокрема дотримання здобувачами освіти терміну комендантської години.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4F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6.1.</w:t>
      </w:r>
      <w:r w:rsidR="00F4704F" w:rsidRPr="000F5635">
        <w:rPr>
          <w:rFonts w:ascii="Times New Roman" w:hAnsi="Times New Roman"/>
          <w:sz w:val="28"/>
          <w:szCs w:val="28"/>
        </w:rPr>
        <w:t>Доповнити напрям «Освітнє середовище</w:t>
      </w:r>
      <w:proofErr w:type="gramStart"/>
      <w:r w:rsidR="00F4704F" w:rsidRPr="000F5635">
        <w:rPr>
          <w:rFonts w:ascii="Times New Roman" w:hAnsi="Times New Roman"/>
          <w:sz w:val="28"/>
          <w:szCs w:val="28"/>
        </w:rPr>
        <w:t>»:</w:t>
      </w:r>
      <w:r w:rsidRPr="000F5635">
        <w:rPr>
          <w:rFonts w:ascii="Times New Roman" w:hAnsi="Times New Roman"/>
          <w:sz w:val="28"/>
          <w:szCs w:val="28"/>
        </w:rPr>
        <w:t xml:space="preserve">  </w:t>
      </w:r>
      <w:r w:rsidR="00F4704F" w:rsidRPr="000F5635">
        <w:rPr>
          <w:rFonts w:ascii="Times New Roman" w:hAnsi="Times New Roman"/>
          <w:sz w:val="28"/>
          <w:szCs w:val="28"/>
        </w:rPr>
        <w:t>«</w:t>
      </w:r>
      <w:proofErr w:type="gramEnd"/>
      <w:r w:rsidR="00F4704F" w:rsidRPr="000F5635">
        <w:rPr>
          <w:rFonts w:ascii="Times New Roman" w:hAnsi="Times New Roman"/>
          <w:sz w:val="28"/>
          <w:szCs w:val="28"/>
        </w:rPr>
        <w:t>Безпека під час війни»</w:t>
      </w:r>
    </w:p>
    <w:p w:rsidR="00F4704F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Засоби р</w:t>
      </w:r>
      <w:r w:rsidR="00F4704F" w:rsidRPr="000F5635">
        <w:rPr>
          <w:rFonts w:ascii="Times New Roman" w:hAnsi="Times New Roman"/>
          <w:sz w:val="28"/>
          <w:szCs w:val="28"/>
        </w:rPr>
        <w:t>еаліза</w:t>
      </w:r>
      <w:r w:rsidRPr="000F5635">
        <w:rPr>
          <w:rFonts w:ascii="Times New Roman" w:hAnsi="Times New Roman"/>
          <w:sz w:val="28"/>
          <w:szCs w:val="28"/>
        </w:rPr>
        <w:t>ції</w:t>
      </w:r>
      <w:r w:rsidR="00F4704F" w:rsidRPr="000F5635">
        <w:rPr>
          <w:rFonts w:ascii="Times New Roman" w:hAnsi="Times New Roman"/>
          <w:sz w:val="28"/>
          <w:szCs w:val="28"/>
        </w:rPr>
        <w:t>: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Облаштування захисної споруди.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інструктажів щодо дій у надзвичайних ситуаціях воєнного характеру.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заходів з мінної безпеки.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навчання педагогічних працівників з надання долікарської допомоги.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Встановлення пропускного режиму в закладі освіти.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Проведення об’єктових тренувань за сигналом «Повітряна тривога».</w:t>
      </w: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Робота з батьками щодо дотримання здобувачами комендантської години під час воєнного стану.</w:t>
      </w:r>
    </w:p>
    <w:p w:rsidR="00F4704F" w:rsidRPr="000F5635" w:rsidRDefault="00F4704F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348" w:rsidRPr="00815086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F5635">
        <w:rPr>
          <w:rFonts w:ascii="Times New Roman" w:hAnsi="Times New Roman"/>
          <w:sz w:val="28"/>
          <w:szCs w:val="28"/>
        </w:rPr>
        <w:t>Голосували:ЗА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 -</w:t>
      </w:r>
      <w:r w:rsidR="00815086">
        <w:rPr>
          <w:rFonts w:ascii="Times New Roman" w:hAnsi="Times New Roman"/>
          <w:sz w:val="28"/>
          <w:szCs w:val="28"/>
          <w:lang w:val="uk-UA"/>
        </w:rPr>
        <w:t>18</w:t>
      </w:r>
    </w:p>
    <w:p w:rsidR="00DC0348" w:rsidRPr="000F5635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8C688D" w:rsidRPr="00815086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Утримались</w:t>
      </w:r>
      <w:r w:rsidR="00815086">
        <w:rPr>
          <w:rFonts w:ascii="Times New Roman" w:hAnsi="Times New Roman"/>
          <w:sz w:val="28"/>
          <w:szCs w:val="28"/>
          <w:lang w:val="uk-UA"/>
        </w:rPr>
        <w:t>-0</w:t>
      </w:r>
    </w:p>
    <w:p w:rsidR="00EA41BA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VI</w:t>
      </w:r>
      <w:r w:rsidR="00DC0348" w:rsidRPr="000F5635">
        <w:rPr>
          <w:rFonts w:ascii="Times New Roman" w:hAnsi="Times New Roman"/>
          <w:sz w:val="28"/>
          <w:szCs w:val="28"/>
        </w:rPr>
        <w:t>I. CЛУХАЛИ:</w:t>
      </w: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348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Ганну ІЛЛЯШЕНКО</w:t>
      </w:r>
      <w:r w:rsidR="00DC0348" w:rsidRPr="000F5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>
        <w:rPr>
          <w:rFonts w:ascii="Times New Roman" w:hAnsi="Times New Roman"/>
          <w:sz w:val="28"/>
          <w:szCs w:val="28"/>
        </w:rPr>
        <w:t>керівника</w:t>
      </w:r>
      <w:r w:rsidR="00DC0348" w:rsidRPr="000F5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закладу</w:t>
      </w:r>
      <w:r w:rsidR="00DC0348" w:rsidRPr="000F5635">
        <w:rPr>
          <w:rFonts w:ascii="Times New Roman" w:hAnsi="Times New Roman"/>
          <w:sz w:val="28"/>
          <w:szCs w:val="28"/>
        </w:rPr>
        <w:t xml:space="preserve"> про проект річного плану закладу освіти на 2022-2023 н.р. Запропонувала для обговорення </w:t>
      </w:r>
      <w:r w:rsidR="00DC0348" w:rsidRPr="000F5635">
        <w:rPr>
          <w:rFonts w:ascii="Times New Roman" w:hAnsi="Times New Roman"/>
          <w:sz w:val="28"/>
          <w:szCs w:val="28"/>
        </w:rPr>
        <w:lastRenderedPageBreak/>
        <w:t>річний план роботи. Річний план розроблено робочою групою, вчителі опрацювали проект плану, надавали свої пропозиції. План розроблено на виконання Стратегії розвитку закладу освіти на 2020-2024 рр. План спрямований на розбудову внутрішньої системи забезпечення якості освіти.</w:t>
      </w: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DC0348" w:rsidRPr="000F5635" w:rsidRDefault="0081508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Сергій МІТІН</w:t>
      </w:r>
      <w:r w:rsidR="00DC0348" w:rsidRPr="000F5635">
        <w:rPr>
          <w:rFonts w:ascii="Times New Roman" w:hAnsi="Times New Roman"/>
          <w:sz w:val="28"/>
          <w:szCs w:val="28"/>
        </w:rPr>
        <w:t xml:space="preserve">, вчитель фізкультури про пожвавлення спортивного життя </w:t>
      </w:r>
      <w:r>
        <w:rPr>
          <w:rFonts w:ascii="Times New Roman" w:hAnsi="Times New Roman"/>
          <w:sz w:val="28"/>
          <w:szCs w:val="28"/>
        </w:rPr>
        <w:t>закладу</w:t>
      </w:r>
      <w:r w:rsidR="00DC0348" w:rsidRPr="000F5635">
        <w:rPr>
          <w:rFonts w:ascii="Times New Roman" w:hAnsi="Times New Roman"/>
          <w:sz w:val="28"/>
          <w:szCs w:val="28"/>
        </w:rPr>
        <w:t>. Досить складно в умовах дистанційного навчання. Про ефективність дистанційних уроків фізичної культури. Запропонував схвалити доповнення до Стратегії розвитку закладу освіти на 2020-2024 рр. та річний план роботи.</w:t>
      </w: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DC0348" w:rsidRPr="000F5635" w:rsidRDefault="00DC0348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7. </w:t>
      </w:r>
      <w:r w:rsidR="00BC00E9" w:rsidRPr="000F5635">
        <w:rPr>
          <w:rFonts w:ascii="Times New Roman" w:hAnsi="Times New Roman"/>
          <w:sz w:val="28"/>
          <w:szCs w:val="28"/>
        </w:rPr>
        <w:t>1.</w:t>
      </w:r>
      <w:r w:rsidRPr="000F5635">
        <w:rPr>
          <w:rFonts w:ascii="Times New Roman" w:hAnsi="Times New Roman"/>
          <w:sz w:val="28"/>
          <w:szCs w:val="28"/>
        </w:rPr>
        <w:t xml:space="preserve">Затвердити річний план роботи </w:t>
      </w:r>
      <w:r w:rsidR="00815086">
        <w:rPr>
          <w:rFonts w:ascii="Times New Roman" w:hAnsi="Times New Roman"/>
          <w:sz w:val="28"/>
          <w:szCs w:val="28"/>
          <w:lang w:val="uk-UA"/>
        </w:rPr>
        <w:t xml:space="preserve">Благодарівського ЗЗСО </w:t>
      </w:r>
      <w:r w:rsidRPr="000F5635">
        <w:rPr>
          <w:rFonts w:ascii="Times New Roman" w:hAnsi="Times New Roman"/>
          <w:sz w:val="28"/>
          <w:szCs w:val="28"/>
        </w:rPr>
        <w:t>на 2022-2023 н.р.</w:t>
      </w:r>
    </w:p>
    <w:p w:rsidR="00DC0348" w:rsidRPr="00815086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ЗА -1</w:t>
      </w:r>
      <w:r w:rsidR="00815086">
        <w:rPr>
          <w:rFonts w:ascii="Times New Roman" w:hAnsi="Times New Roman"/>
          <w:sz w:val="28"/>
          <w:szCs w:val="28"/>
          <w:lang w:val="uk-UA"/>
        </w:rPr>
        <w:t>8</w:t>
      </w:r>
    </w:p>
    <w:p w:rsidR="00DC0348" w:rsidRPr="000F5635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DC0348" w:rsidRPr="00815086" w:rsidRDefault="00DC0348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- </w:t>
      </w:r>
      <w:r w:rsidR="00815086">
        <w:rPr>
          <w:rFonts w:ascii="Times New Roman" w:hAnsi="Times New Roman"/>
          <w:sz w:val="28"/>
          <w:szCs w:val="28"/>
          <w:lang w:val="uk-UA"/>
        </w:rPr>
        <w:t>0</w:t>
      </w:r>
    </w:p>
    <w:p w:rsidR="004D2DF6" w:rsidRPr="00870756" w:rsidRDefault="004D2DF6" w:rsidP="008707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V</w:t>
      </w:r>
      <w:r w:rsidR="00BC00E9" w:rsidRPr="000F5635">
        <w:rPr>
          <w:rFonts w:ascii="Times New Roman" w:hAnsi="Times New Roman"/>
          <w:sz w:val="28"/>
          <w:szCs w:val="28"/>
        </w:rPr>
        <w:t>ІІІ</w:t>
      </w:r>
      <w:r w:rsidRPr="000F5635">
        <w:rPr>
          <w:rFonts w:ascii="Times New Roman" w:hAnsi="Times New Roman"/>
          <w:sz w:val="28"/>
          <w:szCs w:val="28"/>
        </w:rPr>
        <w:t xml:space="preserve">.СЛУХАЛИ: </w:t>
      </w: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94" w:rsidRPr="000F5635" w:rsidRDefault="007F5DF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Ганну ІЛЛЯШЕНКО</w:t>
      </w:r>
      <w:r w:rsidR="00BC00E9" w:rsidRPr="000F5635">
        <w:rPr>
          <w:rFonts w:ascii="Times New Roman" w:hAnsi="Times New Roman"/>
          <w:sz w:val="28"/>
          <w:szCs w:val="28"/>
        </w:rPr>
        <w:t>,</w:t>
      </w:r>
      <w:r w:rsidRPr="007F5DF4">
        <w:rPr>
          <w:rFonts w:ascii="Times New Roman" w:hAnsi="Times New Roman"/>
          <w:sz w:val="28"/>
          <w:szCs w:val="28"/>
        </w:rPr>
        <w:t xml:space="preserve"> </w:t>
      </w:r>
      <w:r w:rsidR="00BC00E9" w:rsidRPr="000F5635">
        <w:rPr>
          <w:rFonts w:ascii="Times New Roman" w:hAnsi="Times New Roman"/>
          <w:sz w:val="28"/>
          <w:szCs w:val="28"/>
        </w:rPr>
        <w:t>з</w:t>
      </w:r>
      <w:r w:rsidR="00B10A94" w:rsidRPr="000F5635">
        <w:rPr>
          <w:rFonts w:ascii="Times New Roman" w:hAnsi="Times New Roman"/>
          <w:sz w:val="28"/>
          <w:szCs w:val="28"/>
        </w:rPr>
        <w:t xml:space="preserve">аступника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B10A94" w:rsidRPr="000F5635">
        <w:rPr>
          <w:rFonts w:ascii="Times New Roman" w:hAnsi="Times New Roman"/>
          <w:sz w:val="28"/>
          <w:szCs w:val="28"/>
        </w:rPr>
        <w:t xml:space="preserve"> - про використання закладом освіти Освітніх програм, розроблених на основі типових освітніх програм. Ознайомила присутніх з розробленими освітніми програмами для І, ІІ, ІІІ ступенів ЗО.</w:t>
      </w:r>
      <w:r w:rsidR="00BC00E9" w:rsidRPr="000F5635">
        <w:rPr>
          <w:rFonts w:ascii="Times New Roman" w:hAnsi="Times New Roman"/>
          <w:sz w:val="28"/>
          <w:szCs w:val="28"/>
        </w:rPr>
        <w:t xml:space="preserve"> та 5 класу НУШ. Проаналізувала освітню програму 5 класу. </w:t>
      </w:r>
      <w:r w:rsidR="00B10A94" w:rsidRPr="000F5635">
        <w:rPr>
          <w:rFonts w:ascii="Times New Roman" w:hAnsi="Times New Roman"/>
          <w:sz w:val="28"/>
          <w:szCs w:val="28"/>
        </w:rPr>
        <w:t xml:space="preserve">В </w:t>
      </w:r>
      <w:r w:rsidRPr="007F5DF4">
        <w:rPr>
          <w:rFonts w:ascii="Times New Roman" w:hAnsi="Times New Roman"/>
          <w:sz w:val="28"/>
          <w:szCs w:val="28"/>
        </w:rPr>
        <w:t>10-</w:t>
      </w:r>
      <w:r w:rsidR="00B10A94" w:rsidRPr="000F5635">
        <w:rPr>
          <w:rFonts w:ascii="Times New Roman" w:hAnsi="Times New Roman"/>
          <w:sz w:val="28"/>
          <w:szCs w:val="28"/>
        </w:rPr>
        <w:t>11 класі для виконання програми стандарту з математики</w:t>
      </w:r>
      <w:r>
        <w:rPr>
          <w:rFonts w:ascii="Times New Roman" w:hAnsi="Times New Roman"/>
          <w:sz w:val="28"/>
          <w:szCs w:val="28"/>
          <w:lang w:val="uk-UA"/>
        </w:rPr>
        <w:t>, української мови та історії України</w:t>
      </w:r>
      <w:r w:rsidR="00B10A94" w:rsidRPr="000F5635">
        <w:rPr>
          <w:rFonts w:ascii="Times New Roman" w:hAnsi="Times New Roman"/>
          <w:sz w:val="28"/>
          <w:szCs w:val="28"/>
        </w:rPr>
        <w:t xml:space="preserve"> до варіативної складової внесено </w:t>
      </w: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B10A94" w:rsidRPr="000F5635">
        <w:rPr>
          <w:rFonts w:ascii="Times New Roman" w:hAnsi="Times New Roman"/>
          <w:sz w:val="28"/>
          <w:szCs w:val="28"/>
        </w:rPr>
        <w:t>.</w:t>
      </w: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Запропонувала схвалити освітні програми</w:t>
      </w:r>
      <w:r w:rsidR="00BC00E9" w:rsidRPr="000F5635">
        <w:rPr>
          <w:rFonts w:ascii="Times New Roman" w:hAnsi="Times New Roman"/>
          <w:sz w:val="28"/>
          <w:szCs w:val="28"/>
        </w:rPr>
        <w:t xml:space="preserve"> на 2022-2023</w:t>
      </w:r>
      <w:r w:rsidRPr="000F5635">
        <w:rPr>
          <w:rFonts w:ascii="Times New Roman" w:hAnsi="Times New Roman"/>
          <w:sz w:val="28"/>
          <w:szCs w:val="28"/>
        </w:rPr>
        <w:t xml:space="preserve"> н.р.</w:t>
      </w: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94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О.А.</w:t>
      </w:r>
      <w:r w:rsidR="00BC00E9" w:rsidRPr="000F5635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керівник</w:t>
      </w:r>
      <w:r w:rsidR="00B10A94" w:rsidRPr="000F5635">
        <w:rPr>
          <w:rFonts w:ascii="Times New Roman" w:hAnsi="Times New Roman"/>
          <w:sz w:val="28"/>
          <w:szCs w:val="28"/>
        </w:rPr>
        <w:t xml:space="preserve"> -  про моніторинг ефективності годин варіативної складової. Протягом навчального року адміністрація закладу здійснює спостереження за заняттями, відзначає їх ефективність і практичну спрямованість.</w:t>
      </w: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94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</w:t>
      </w:r>
      <w:r w:rsidR="00B10A94" w:rsidRPr="000F5635">
        <w:rPr>
          <w:rFonts w:ascii="Times New Roman" w:hAnsi="Times New Roman"/>
          <w:sz w:val="28"/>
          <w:szCs w:val="28"/>
        </w:rPr>
        <w:t>:</w:t>
      </w:r>
    </w:p>
    <w:p w:rsidR="00B10A94" w:rsidRPr="000F5635" w:rsidRDefault="00B10A9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A94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8.1.</w:t>
      </w:r>
      <w:r w:rsidR="00B10A94" w:rsidRPr="000F5635">
        <w:rPr>
          <w:rFonts w:ascii="Times New Roman" w:hAnsi="Times New Roman"/>
          <w:sz w:val="28"/>
          <w:szCs w:val="28"/>
        </w:rPr>
        <w:t>Схвалити Освітню про</w:t>
      </w:r>
      <w:r w:rsidRPr="000F5635">
        <w:rPr>
          <w:rFonts w:ascii="Times New Roman" w:hAnsi="Times New Roman"/>
          <w:sz w:val="28"/>
          <w:szCs w:val="28"/>
        </w:rPr>
        <w:t xml:space="preserve">граму для І ступеня ЗЗСО на 2022-2023 </w:t>
      </w:r>
      <w:r w:rsidR="00B10A94" w:rsidRPr="000F5635">
        <w:rPr>
          <w:rFonts w:ascii="Times New Roman" w:hAnsi="Times New Roman"/>
          <w:sz w:val="28"/>
          <w:szCs w:val="28"/>
        </w:rPr>
        <w:t>н.р.</w:t>
      </w:r>
    </w:p>
    <w:p w:rsidR="00BC00E9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8.2.Схвалити Освітню програму 5 класу НУШ на 2022-2023 н.р.</w:t>
      </w:r>
    </w:p>
    <w:p w:rsidR="00BC00E9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8.3.</w:t>
      </w:r>
      <w:r w:rsidR="00B10A94" w:rsidRPr="000F5635">
        <w:rPr>
          <w:rFonts w:ascii="Times New Roman" w:hAnsi="Times New Roman"/>
          <w:sz w:val="28"/>
          <w:szCs w:val="28"/>
        </w:rPr>
        <w:t>Схвалити Освітню програму для ІІ ст</w:t>
      </w:r>
      <w:r w:rsidRPr="000F5635">
        <w:rPr>
          <w:rFonts w:ascii="Times New Roman" w:hAnsi="Times New Roman"/>
          <w:sz w:val="28"/>
          <w:szCs w:val="28"/>
        </w:rPr>
        <w:t xml:space="preserve">упеня ЗЗСО на 2022-2023 </w:t>
      </w:r>
      <w:r w:rsidR="00B10A94" w:rsidRPr="000F5635">
        <w:rPr>
          <w:rFonts w:ascii="Times New Roman" w:hAnsi="Times New Roman"/>
          <w:sz w:val="28"/>
          <w:szCs w:val="28"/>
        </w:rPr>
        <w:t>н.р.</w:t>
      </w:r>
    </w:p>
    <w:p w:rsidR="00B10A94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8.4.</w:t>
      </w:r>
      <w:r w:rsidR="00B10A94" w:rsidRPr="000F5635">
        <w:rPr>
          <w:rFonts w:ascii="Times New Roman" w:hAnsi="Times New Roman"/>
          <w:sz w:val="28"/>
          <w:szCs w:val="28"/>
        </w:rPr>
        <w:t>Схвалити Освітню прогр</w:t>
      </w:r>
      <w:r w:rsidRPr="000F5635">
        <w:rPr>
          <w:rFonts w:ascii="Times New Roman" w:hAnsi="Times New Roman"/>
          <w:sz w:val="28"/>
          <w:szCs w:val="28"/>
        </w:rPr>
        <w:t xml:space="preserve">аму для ІІІ ступеня ЗЗСО на 2022-2023 </w:t>
      </w:r>
      <w:r w:rsidR="00B10A94" w:rsidRPr="000F5635">
        <w:rPr>
          <w:rFonts w:ascii="Times New Roman" w:hAnsi="Times New Roman"/>
          <w:sz w:val="28"/>
          <w:szCs w:val="28"/>
        </w:rPr>
        <w:t>н.р.</w:t>
      </w:r>
    </w:p>
    <w:p w:rsidR="00A03725" w:rsidRPr="00A03725" w:rsidRDefault="00A03725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0756" w:rsidRPr="009016B9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F5635">
        <w:rPr>
          <w:rFonts w:ascii="Times New Roman" w:hAnsi="Times New Roman"/>
          <w:sz w:val="28"/>
          <w:szCs w:val="28"/>
        </w:rPr>
        <w:t>Голосували:  ЗА</w:t>
      </w:r>
      <w:proofErr w:type="gramEnd"/>
      <w:r w:rsidRPr="000F5635">
        <w:rPr>
          <w:rFonts w:ascii="Times New Roman" w:hAnsi="Times New Roman"/>
          <w:sz w:val="28"/>
          <w:szCs w:val="28"/>
        </w:rPr>
        <w:t xml:space="preserve"> -1</w:t>
      </w:r>
      <w:r w:rsidR="009016B9">
        <w:rPr>
          <w:rFonts w:ascii="Times New Roman" w:hAnsi="Times New Roman"/>
          <w:sz w:val="28"/>
          <w:szCs w:val="28"/>
          <w:lang w:val="uk-UA"/>
        </w:rPr>
        <w:t>8</w:t>
      </w:r>
    </w:p>
    <w:p w:rsidR="00870756" w:rsidRPr="000F5635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870756" w:rsidRPr="000F5635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Утримались -</w:t>
      </w:r>
      <w:r w:rsidR="009016B9">
        <w:rPr>
          <w:rFonts w:ascii="Times New Roman" w:hAnsi="Times New Roman"/>
          <w:sz w:val="28"/>
          <w:szCs w:val="28"/>
          <w:lang w:val="uk-UA"/>
        </w:rPr>
        <w:t>0</w:t>
      </w:r>
      <w:r w:rsidRPr="000F5635">
        <w:rPr>
          <w:rFonts w:ascii="Times New Roman" w:hAnsi="Times New Roman"/>
          <w:sz w:val="28"/>
          <w:szCs w:val="28"/>
        </w:rPr>
        <w:t xml:space="preserve"> </w:t>
      </w:r>
    </w:p>
    <w:p w:rsidR="004D2DF6" w:rsidRPr="000F5635" w:rsidRDefault="004D2DF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0E9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ІХ.СЛУХАЛИ:</w:t>
      </w:r>
    </w:p>
    <w:p w:rsidR="00BC00E9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DF6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Ганну ІЛЛЯШЕНКО</w:t>
      </w:r>
      <w:r w:rsidR="00BC00E9" w:rsidRPr="000F5635">
        <w:rPr>
          <w:rFonts w:ascii="Times New Roman" w:hAnsi="Times New Roman"/>
          <w:sz w:val="28"/>
          <w:szCs w:val="28"/>
        </w:rPr>
        <w:t xml:space="preserve">, заступника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BC00E9" w:rsidRPr="000F5635">
        <w:rPr>
          <w:rFonts w:ascii="Times New Roman" w:hAnsi="Times New Roman"/>
          <w:sz w:val="28"/>
          <w:szCs w:val="28"/>
        </w:rPr>
        <w:t xml:space="preserve"> – про організацію освітнього процесу відповідно оновлених навчальних програм для 6-9 кл., 10-11 кл (наказ МОН від 03.08.2022р.), навчальних програм для 1-2 та 3-4 кл. (наказ МОН від 12.08.2022 № 743-22).    Ознайомила із основними змінами і   оновленням навчальних програм в зв’язку з російською агресією проти України. </w:t>
      </w:r>
    </w:p>
    <w:p w:rsidR="00BC00E9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Зокрема, до програм </w:t>
      </w:r>
      <w:r w:rsidR="00BC00E9" w:rsidRPr="000F5635">
        <w:rPr>
          <w:rFonts w:ascii="Times New Roman" w:hAnsi="Times New Roman"/>
          <w:sz w:val="28"/>
          <w:szCs w:val="28"/>
        </w:rPr>
        <w:t>«Історія України», «Всесвітня історія» та інтегрований курс «Історія: Україна і світ»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BC00E9" w:rsidRPr="000F5635">
        <w:rPr>
          <w:rFonts w:ascii="Times New Roman" w:hAnsi="Times New Roman"/>
          <w:sz w:val="28"/>
          <w:szCs w:val="28"/>
        </w:rPr>
        <w:t xml:space="preserve">внесено зміни з урахуванням нових історіографічних напрацювань. </w:t>
      </w:r>
      <w:r w:rsidRPr="000F5635">
        <w:rPr>
          <w:rFonts w:ascii="Times New Roman" w:hAnsi="Times New Roman"/>
          <w:sz w:val="28"/>
          <w:szCs w:val="28"/>
        </w:rPr>
        <w:t>Д</w:t>
      </w:r>
      <w:r w:rsidR="00BC00E9" w:rsidRPr="000F5635">
        <w:rPr>
          <w:rFonts w:ascii="Times New Roman" w:hAnsi="Times New Roman"/>
          <w:sz w:val="28"/>
          <w:szCs w:val="28"/>
        </w:rPr>
        <w:t>оповнен</w:t>
      </w:r>
      <w:r w:rsidRPr="000F5635">
        <w:rPr>
          <w:rFonts w:ascii="Times New Roman" w:hAnsi="Times New Roman"/>
          <w:sz w:val="28"/>
          <w:szCs w:val="28"/>
        </w:rPr>
        <w:t>н</w:t>
      </w:r>
      <w:r w:rsidR="00BC00E9" w:rsidRPr="000F5635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BC00E9" w:rsidRPr="000F5635">
        <w:rPr>
          <w:rFonts w:ascii="Times New Roman" w:hAnsi="Times New Roman"/>
          <w:sz w:val="28"/>
          <w:szCs w:val="28"/>
        </w:rPr>
        <w:t>покликані  увиразнити</w:t>
      </w:r>
      <w:proofErr w:type="gramEnd"/>
      <w:r w:rsidR="00BC00E9" w:rsidRPr="000F5635">
        <w:rPr>
          <w:rFonts w:ascii="Times New Roman" w:hAnsi="Times New Roman"/>
          <w:sz w:val="28"/>
          <w:szCs w:val="28"/>
        </w:rPr>
        <w:t xml:space="preserve"> наскрізні лінії з минулого, які дають змог</w:t>
      </w:r>
      <w:r w:rsidRPr="000F5635">
        <w:rPr>
          <w:rFonts w:ascii="Times New Roman" w:hAnsi="Times New Roman"/>
          <w:sz w:val="28"/>
          <w:szCs w:val="28"/>
        </w:rPr>
        <w:t>у пояснити сучасні події.Також о</w:t>
      </w:r>
      <w:r w:rsidR="00BC00E9" w:rsidRPr="000F5635">
        <w:rPr>
          <w:rFonts w:ascii="Times New Roman" w:hAnsi="Times New Roman"/>
          <w:sz w:val="28"/>
          <w:szCs w:val="28"/>
        </w:rPr>
        <w:t>н</w:t>
      </w:r>
      <w:r w:rsidRPr="000F5635">
        <w:rPr>
          <w:rFonts w:ascii="Times New Roman" w:hAnsi="Times New Roman"/>
          <w:sz w:val="28"/>
          <w:szCs w:val="28"/>
        </w:rPr>
        <w:t>овлено перелік термінів/понять.</w:t>
      </w:r>
    </w:p>
    <w:p w:rsidR="00BC00E9" w:rsidRPr="000F5635" w:rsidRDefault="00BC00E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У програмі </w:t>
      </w:r>
      <w:r w:rsidR="00944289" w:rsidRPr="000F5635">
        <w:rPr>
          <w:rFonts w:ascii="Times New Roman" w:hAnsi="Times New Roman"/>
          <w:sz w:val="28"/>
          <w:szCs w:val="28"/>
        </w:rPr>
        <w:t xml:space="preserve">«Захист України» </w:t>
      </w:r>
      <w:r w:rsidRPr="000F5635">
        <w:rPr>
          <w:rFonts w:ascii="Times New Roman" w:hAnsi="Times New Roman"/>
          <w:sz w:val="28"/>
          <w:szCs w:val="28"/>
        </w:rPr>
        <w:t>посилено військово-патріотичну складову. Також пр</w:t>
      </w:r>
      <w:r w:rsidR="00944289" w:rsidRPr="000F5635">
        <w:rPr>
          <w:rFonts w:ascii="Times New Roman" w:hAnsi="Times New Roman"/>
          <w:sz w:val="28"/>
          <w:szCs w:val="28"/>
        </w:rPr>
        <w:t>о</w:t>
      </w:r>
      <w:r w:rsidRPr="000F5635">
        <w:rPr>
          <w:rFonts w:ascii="Times New Roman" w:hAnsi="Times New Roman"/>
          <w:sz w:val="28"/>
          <w:szCs w:val="28"/>
        </w:rPr>
        <w:t>граму доповнено інформацією про сучасну російсько-українську війну та Героїв цієї війни, про досвід ведення бойових дій. Окрім цього, переглянуто та доповнено теми розділів з вогневої підготовки, домедичної допомоги та цивільного захисту.</w:t>
      </w:r>
    </w:p>
    <w:p w:rsidR="00BC00E9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У програмі </w:t>
      </w:r>
      <w:r w:rsidR="00BC00E9" w:rsidRPr="000F5635">
        <w:rPr>
          <w:rFonts w:ascii="Times New Roman" w:hAnsi="Times New Roman"/>
          <w:sz w:val="28"/>
          <w:szCs w:val="28"/>
        </w:rPr>
        <w:t>«Основи здоров’я»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BC00E9" w:rsidRPr="000F5635">
        <w:rPr>
          <w:rFonts w:ascii="Times New Roman" w:hAnsi="Times New Roman"/>
          <w:sz w:val="28"/>
          <w:szCs w:val="28"/>
        </w:rPr>
        <w:t>розширено зміст першого розді</w:t>
      </w:r>
      <w:r w:rsidRPr="000F5635">
        <w:rPr>
          <w:rFonts w:ascii="Times New Roman" w:hAnsi="Times New Roman"/>
          <w:sz w:val="28"/>
          <w:szCs w:val="28"/>
        </w:rPr>
        <w:t xml:space="preserve">лу «Безпека і здоров’я людини». </w:t>
      </w:r>
      <w:r w:rsidR="00BC00E9" w:rsidRPr="000F5635">
        <w:rPr>
          <w:rFonts w:ascii="Times New Roman" w:hAnsi="Times New Roman"/>
          <w:sz w:val="28"/>
          <w:szCs w:val="28"/>
        </w:rPr>
        <w:t>До нього додано питання, що пов</w:t>
      </w:r>
      <w:r w:rsidRPr="000F5635">
        <w:rPr>
          <w:rFonts w:ascii="Times New Roman" w:hAnsi="Times New Roman"/>
          <w:sz w:val="28"/>
          <w:szCs w:val="28"/>
        </w:rPr>
        <w:t>’язані з ризиками воєнного часу</w:t>
      </w:r>
      <w:r w:rsidR="00BC00E9" w:rsidRPr="000F5635">
        <w:rPr>
          <w:rFonts w:ascii="Times New Roman" w:hAnsi="Times New Roman"/>
          <w:sz w:val="28"/>
          <w:szCs w:val="28"/>
        </w:rPr>
        <w:t>.</w:t>
      </w:r>
    </w:p>
    <w:p w:rsidR="00BC00E9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У програмі </w:t>
      </w:r>
      <w:r w:rsidR="00BC00E9" w:rsidRPr="000F5635">
        <w:rPr>
          <w:rFonts w:ascii="Times New Roman" w:hAnsi="Times New Roman"/>
          <w:sz w:val="28"/>
          <w:szCs w:val="28"/>
        </w:rPr>
        <w:t>«Основи правознавства», «Громадянська освіта</w:t>
      </w:r>
      <w:r w:rsidRPr="000F5635">
        <w:rPr>
          <w:rFonts w:ascii="Times New Roman" w:hAnsi="Times New Roman"/>
          <w:sz w:val="28"/>
          <w:szCs w:val="28"/>
        </w:rPr>
        <w:t xml:space="preserve">» </w:t>
      </w:r>
      <w:r w:rsidR="00BC00E9" w:rsidRPr="000F5635">
        <w:rPr>
          <w:rFonts w:ascii="Times New Roman" w:hAnsi="Times New Roman"/>
          <w:sz w:val="28"/>
          <w:szCs w:val="28"/>
        </w:rPr>
        <w:t>є обов'язковим вивченням питань, пов’язаних з правами людини,</w:t>
      </w:r>
      <w:r w:rsidRPr="000F5635">
        <w:rPr>
          <w:rFonts w:ascii="Times New Roman" w:hAnsi="Times New Roman"/>
          <w:sz w:val="28"/>
          <w:szCs w:val="28"/>
        </w:rPr>
        <w:t xml:space="preserve"> з російсько-українською війною. Т</w:t>
      </w:r>
      <w:r w:rsidR="00BC00E9" w:rsidRPr="000F5635">
        <w:rPr>
          <w:rFonts w:ascii="Times New Roman" w:hAnsi="Times New Roman"/>
          <w:sz w:val="28"/>
          <w:szCs w:val="28"/>
        </w:rPr>
        <w:t>акож програми доповнено інформацією щодо Міжнародного гуманітарного права.</w:t>
      </w:r>
    </w:p>
    <w:p w:rsidR="00BC00E9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Під час вивчення предмета </w:t>
      </w:r>
      <w:r w:rsidR="00BC00E9" w:rsidRPr="000F5635">
        <w:rPr>
          <w:rFonts w:ascii="Times New Roman" w:hAnsi="Times New Roman"/>
          <w:sz w:val="28"/>
          <w:szCs w:val="28"/>
        </w:rPr>
        <w:t>«</w:t>
      </w:r>
      <w:proofErr w:type="gramStart"/>
      <w:r w:rsidR="00BC00E9" w:rsidRPr="000F5635">
        <w:rPr>
          <w:rFonts w:ascii="Times New Roman" w:hAnsi="Times New Roman"/>
          <w:sz w:val="28"/>
          <w:szCs w:val="28"/>
        </w:rPr>
        <w:t>Географія»переглянуто</w:t>
      </w:r>
      <w:proofErr w:type="gramEnd"/>
      <w:r w:rsidR="00BC00E9" w:rsidRPr="000F5635">
        <w:rPr>
          <w:rFonts w:ascii="Times New Roman" w:hAnsi="Times New Roman"/>
          <w:sz w:val="28"/>
          <w:szCs w:val="28"/>
        </w:rPr>
        <w:t xml:space="preserve"> обсяг навчального часу, що виділявся на вивчення ти</w:t>
      </w:r>
      <w:r w:rsidRPr="000F5635">
        <w:rPr>
          <w:rFonts w:ascii="Times New Roman" w:hAnsi="Times New Roman"/>
          <w:sz w:val="28"/>
          <w:szCs w:val="28"/>
        </w:rPr>
        <w:t>х</w:t>
      </w:r>
      <w:r w:rsidR="00BC00E9" w:rsidRPr="000F5635">
        <w:rPr>
          <w:rFonts w:ascii="Times New Roman" w:hAnsi="Times New Roman"/>
          <w:sz w:val="28"/>
          <w:szCs w:val="28"/>
        </w:rPr>
        <w:t xml:space="preserve"> чи інших країн. </w:t>
      </w:r>
    </w:p>
    <w:p w:rsidR="005F4E8B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Програма «Зарубіжна література» зазнала</w:t>
      </w:r>
      <w:r w:rsidR="00BC00E9" w:rsidRPr="000F5635">
        <w:rPr>
          <w:rFonts w:ascii="Times New Roman" w:hAnsi="Times New Roman"/>
          <w:sz w:val="28"/>
          <w:szCs w:val="28"/>
        </w:rPr>
        <w:t xml:space="preserve"> змін у частині вивчення творів російських та білоруських письменників. Так, вилучено твори російських і білоруських авторів. </w:t>
      </w:r>
      <w:r w:rsidRPr="000F5635">
        <w:rPr>
          <w:rFonts w:ascii="Times New Roman" w:hAnsi="Times New Roman"/>
          <w:sz w:val="28"/>
          <w:szCs w:val="28"/>
        </w:rPr>
        <w:t>Д</w:t>
      </w:r>
      <w:r w:rsidR="00BC00E9" w:rsidRPr="000F5635">
        <w:rPr>
          <w:rFonts w:ascii="Times New Roman" w:hAnsi="Times New Roman"/>
          <w:sz w:val="28"/>
          <w:szCs w:val="28"/>
        </w:rPr>
        <w:t xml:space="preserve">одано твори зарубіжних письменників </w:t>
      </w:r>
      <w:r w:rsidR="00BC00E9" w:rsidRPr="000F5635">
        <w:rPr>
          <w:rFonts w:ascii="Times New Roman" w:hAnsi="Times New Roman"/>
          <w:sz w:val="28"/>
          <w:szCs w:val="28"/>
        </w:rPr>
        <w:lastRenderedPageBreak/>
        <w:t>відповідно до літературного процесу та з урахуванням вікових особливостей учнів.</w:t>
      </w:r>
      <w:r w:rsidR="005F4E8B" w:rsidRPr="000F5635">
        <w:rPr>
          <w:rFonts w:ascii="Times New Roman" w:hAnsi="Times New Roman"/>
          <w:sz w:val="28"/>
          <w:szCs w:val="28"/>
        </w:rPr>
        <w:t xml:space="preserve"> </w:t>
      </w:r>
    </w:p>
    <w:p w:rsidR="00BC00E9" w:rsidRPr="000F5635" w:rsidRDefault="005F4E8B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МОН затвердило типові освітні та навчальні програми для </w:t>
      </w:r>
      <w:hyperlink r:id="rId12" w:tgtFrame="_blank" w:history="1">
        <w:r w:rsidRPr="000F5635">
          <w:rPr>
            <w:rStyle w:val="a7"/>
            <w:rFonts w:ascii="Times New Roman" w:hAnsi="Times New Roman"/>
            <w:color w:val="auto"/>
            <w:sz w:val="28"/>
            <w:szCs w:val="28"/>
          </w:rPr>
          <w:t>1-2 та 3-4 класів ЗЗСО</w:t>
        </w:r>
      </w:hyperlink>
      <w:r w:rsidRPr="000F5635">
        <w:rPr>
          <w:rFonts w:ascii="Times New Roman" w:hAnsi="Times New Roman"/>
          <w:sz w:val="28"/>
          <w:szCs w:val="28"/>
        </w:rPr>
        <w:t xml:space="preserve">, в яких оновлено зміст у частині питань цивільного захисту, поводження з вибухонебезпечними предметами, у зв'язку з масовим вторгненням збройних сил російської федерації в Україну. </w:t>
      </w:r>
    </w:p>
    <w:p w:rsidR="00944289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289" w:rsidRPr="000F5635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A041F1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Алла СУКАЧОВА</w:t>
      </w:r>
      <w:r w:rsidR="00944289" w:rsidRPr="000F5635">
        <w:rPr>
          <w:rFonts w:ascii="Times New Roman" w:hAnsi="Times New Roman"/>
          <w:sz w:val="28"/>
          <w:szCs w:val="28"/>
        </w:rPr>
        <w:t>, вчитель географії</w:t>
      </w:r>
      <w:r w:rsidR="00A041F1" w:rsidRPr="000F5635">
        <w:rPr>
          <w:rFonts w:ascii="Times New Roman" w:hAnsi="Times New Roman"/>
          <w:sz w:val="28"/>
          <w:szCs w:val="28"/>
        </w:rPr>
        <w:t>, про вивчення економічної географії, відсутність інформації про наявність підприємств, кількість зруйнованих підприємств.</w:t>
      </w:r>
    </w:p>
    <w:p w:rsidR="00944289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Олена МАРКОВА</w:t>
      </w:r>
      <w:r w:rsidR="00A041F1" w:rsidRPr="000F5635">
        <w:rPr>
          <w:rFonts w:ascii="Times New Roman" w:hAnsi="Times New Roman"/>
          <w:sz w:val="28"/>
          <w:szCs w:val="28"/>
        </w:rPr>
        <w:t>, вчитель зарубіжної літератури про  необхідність розгляду на методичних об’єднаннях оновлених програм, підготовку методичного супроводу, підготовку дидактичних матеріалів, забезпечення шкільної бібліотеки нововведеними творами літератури.</w:t>
      </w:r>
    </w:p>
    <w:p w:rsidR="00A041F1" w:rsidRPr="000F5635" w:rsidRDefault="00A041F1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1F1" w:rsidRPr="000F5635" w:rsidRDefault="00A041F1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A041F1" w:rsidRPr="000F5635" w:rsidRDefault="00A041F1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1F1" w:rsidRPr="000F5635" w:rsidRDefault="00A041F1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9.1. Забезпечити виконання навчальних програм у 2022-2023 н.р.</w:t>
      </w:r>
      <w:r w:rsidR="005F4E8B" w:rsidRPr="000F5635">
        <w:rPr>
          <w:rFonts w:ascii="Times New Roman" w:hAnsi="Times New Roman"/>
          <w:sz w:val="28"/>
          <w:szCs w:val="28"/>
        </w:rPr>
        <w:t xml:space="preserve"> відповідно оновленого змісту.</w:t>
      </w:r>
      <w:r w:rsidRPr="000F5635">
        <w:rPr>
          <w:rFonts w:ascii="Times New Roman" w:hAnsi="Times New Roman"/>
          <w:sz w:val="28"/>
          <w:szCs w:val="28"/>
        </w:rPr>
        <w:t xml:space="preserve"> Педагогічні працівники.</w:t>
      </w:r>
      <w:r w:rsidR="00A764C4" w:rsidRPr="000F5635">
        <w:rPr>
          <w:rFonts w:ascii="Times New Roman" w:hAnsi="Times New Roman"/>
          <w:sz w:val="28"/>
          <w:szCs w:val="28"/>
        </w:rPr>
        <w:t xml:space="preserve"> Протягом року</w:t>
      </w:r>
    </w:p>
    <w:p w:rsidR="00A041F1" w:rsidRPr="000F5635" w:rsidRDefault="00A041F1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9.2. Провести методичні заходи щодо оновлених програм. </w:t>
      </w:r>
      <w:r w:rsidR="00A764C4" w:rsidRPr="000F5635">
        <w:rPr>
          <w:rFonts w:ascii="Times New Roman" w:hAnsi="Times New Roman"/>
          <w:sz w:val="28"/>
          <w:szCs w:val="28"/>
        </w:rPr>
        <w:t xml:space="preserve">Голови МО. </w:t>
      </w:r>
      <w:r w:rsidRPr="000F5635">
        <w:rPr>
          <w:rFonts w:ascii="Times New Roman" w:hAnsi="Times New Roman"/>
          <w:sz w:val="28"/>
          <w:szCs w:val="28"/>
        </w:rPr>
        <w:t>Серпень 2022 р.</w:t>
      </w:r>
    </w:p>
    <w:p w:rsidR="00A041F1" w:rsidRPr="000F5635" w:rsidRDefault="00A041F1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9.3. Здійснювати моніторинг щодо виконання навчальних програм. Заслухати педагогічних працівників щодо виконання програм на нараді при </w:t>
      </w:r>
      <w:r w:rsidR="009016B9">
        <w:rPr>
          <w:rFonts w:ascii="Times New Roman" w:hAnsi="Times New Roman"/>
          <w:sz w:val="28"/>
          <w:szCs w:val="28"/>
        </w:rPr>
        <w:t>керівник</w:t>
      </w:r>
      <w:r w:rsidRPr="000F5635">
        <w:rPr>
          <w:rFonts w:ascii="Times New Roman" w:hAnsi="Times New Roman"/>
          <w:sz w:val="28"/>
          <w:szCs w:val="28"/>
        </w:rPr>
        <w:t>у.</w:t>
      </w:r>
      <w:r w:rsidR="005F4E8B" w:rsidRPr="000F5635">
        <w:rPr>
          <w:rFonts w:ascii="Times New Roman" w:hAnsi="Times New Roman"/>
          <w:sz w:val="28"/>
          <w:szCs w:val="28"/>
        </w:rPr>
        <w:t xml:space="preserve"> Грудень, травень. </w:t>
      </w:r>
      <w:r w:rsidR="00A764C4" w:rsidRPr="000F5635">
        <w:rPr>
          <w:rFonts w:ascii="Times New Roman" w:hAnsi="Times New Roman"/>
          <w:sz w:val="28"/>
          <w:szCs w:val="28"/>
        </w:rPr>
        <w:t>Заступник.</w:t>
      </w:r>
      <w:r w:rsidRPr="000F5635">
        <w:rPr>
          <w:rFonts w:ascii="Times New Roman" w:hAnsi="Times New Roman"/>
          <w:sz w:val="28"/>
          <w:szCs w:val="28"/>
        </w:rPr>
        <w:t xml:space="preserve"> </w:t>
      </w:r>
    </w:p>
    <w:p w:rsidR="00870756" w:rsidRPr="009016B9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 ЗА -1</w:t>
      </w:r>
      <w:r w:rsidR="009016B9">
        <w:rPr>
          <w:rFonts w:ascii="Times New Roman" w:hAnsi="Times New Roman"/>
          <w:sz w:val="28"/>
          <w:szCs w:val="28"/>
          <w:lang w:val="uk-UA"/>
        </w:rPr>
        <w:t>8</w:t>
      </w:r>
    </w:p>
    <w:p w:rsidR="00870756" w:rsidRPr="000F5635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870756" w:rsidRPr="000F5635" w:rsidRDefault="00870756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Утримались -</w:t>
      </w:r>
      <w:r w:rsidR="009016B9">
        <w:rPr>
          <w:rFonts w:ascii="Times New Roman" w:hAnsi="Times New Roman"/>
          <w:sz w:val="28"/>
          <w:szCs w:val="28"/>
          <w:lang w:val="uk-UA"/>
        </w:rPr>
        <w:t>0</w:t>
      </w:r>
      <w:r w:rsidRPr="000F5635">
        <w:rPr>
          <w:rFonts w:ascii="Times New Roman" w:hAnsi="Times New Roman"/>
          <w:sz w:val="28"/>
          <w:szCs w:val="28"/>
        </w:rPr>
        <w:t xml:space="preserve"> 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Х. СЛУХАЛИ:</w:t>
      </w:r>
    </w:p>
    <w:p w:rsidR="00A764C4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Галину ПРОЦИШИНУ</w:t>
      </w:r>
      <w:r w:rsidR="00A764C4" w:rsidRPr="000F5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вчителя початкових класів</w:t>
      </w:r>
      <w:r w:rsidR="00A764C4" w:rsidRPr="000F5635">
        <w:rPr>
          <w:rFonts w:ascii="Times New Roman" w:hAnsi="Times New Roman"/>
          <w:sz w:val="28"/>
          <w:szCs w:val="28"/>
        </w:rPr>
        <w:t xml:space="preserve"> – про оцінювання навчальних досягнень здобувачів освіти початкових класів. Вимоги до обов’язкових результатів навчання учнів молодшого шкільного віку визначені Державним стандартом початкової освіти. Установлення ступеня досягнення учнями 1‒2-х класів, обов’язкових результатів </w:t>
      </w:r>
      <w:proofErr w:type="gramStart"/>
      <w:r w:rsidR="00A764C4" w:rsidRPr="000F5635">
        <w:rPr>
          <w:rFonts w:ascii="Times New Roman" w:hAnsi="Times New Roman"/>
          <w:sz w:val="28"/>
          <w:szCs w:val="28"/>
        </w:rPr>
        <w:t>навчання  3</w:t>
      </w:r>
      <w:proofErr w:type="gramEnd"/>
      <w:r w:rsidR="00A764C4" w:rsidRPr="000F5635">
        <w:rPr>
          <w:rFonts w:ascii="Times New Roman" w:hAnsi="Times New Roman"/>
          <w:sz w:val="28"/>
          <w:szCs w:val="28"/>
        </w:rPr>
        <w:t>-4 класів здійснюється відповідно до наказів Міністерства освіти і науки України від 13.07.2021 р., №813 «Про затвердження методичних рекомендацій щодо оцінювання результатів навчання учнів 1-4 класів закладів загально середньої освіти».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УХВАЛИЛИ: 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10.1. У 1-му класі здійснювати формувальне і підсумкове оцінювання. Облік результатів підсумкового оцінювання фіксується вчителем у свідоцтві досягнень. 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10.2. Навчальні досягнення учнів 2-го класу підлягають формувальному та підсумковому (тематичному і завершальному) оцінюванню. 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10.3.В 3-4 класах 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результату оцінювання (Додаток 1 до Методичних рекомендацій щодо оцінювання результатів навчання учнів 1-4 класів закладів загальносередньої освіти, наказ Міністерства освіти і науки України від 13.07.2021 р., №813) Рівень результату навчання</w:t>
      </w:r>
      <w:r w:rsidR="00862AC6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визначати з урахуванням</w:t>
      </w:r>
      <w:r w:rsidR="00862AC6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динаміки</w:t>
      </w:r>
      <w:r w:rsidR="00862AC6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його</w:t>
      </w:r>
      <w:r w:rsidR="00862AC6" w:rsidRPr="000F5635">
        <w:rPr>
          <w:rFonts w:ascii="Times New Roman" w:hAnsi="Times New Roman"/>
          <w:sz w:val="28"/>
          <w:szCs w:val="28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досягнення та позначати буквами – «початковий» (П), «середній» (С), «достатній» (Д), «високий» (В).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Здобувачі освіти по завершенню навчального року отримують Свідоцтво досягнень 1-2 класу, Свідоцтво досягнень 3-4 класу (Додатки 2,3 до Методичних рекомендацій щодо оцінювання результатів навчання учнів 1-4 класів закладів загальної середньої освіти, наказ Міністерства освіти і науки України від 13.07.2021 р., №813)</w:t>
      </w:r>
      <w:r w:rsidR="009950F7" w:rsidRPr="000F5635">
        <w:rPr>
          <w:rFonts w:ascii="Times New Roman" w:hAnsi="Times New Roman"/>
          <w:sz w:val="28"/>
          <w:szCs w:val="28"/>
        </w:rPr>
        <w:t>.</w:t>
      </w:r>
    </w:p>
    <w:p w:rsidR="00A764C4" w:rsidRPr="009016B9" w:rsidRDefault="00A764C4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ЗА -1</w:t>
      </w:r>
      <w:r w:rsidR="009016B9">
        <w:rPr>
          <w:rFonts w:ascii="Times New Roman" w:hAnsi="Times New Roman"/>
          <w:sz w:val="28"/>
          <w:szCs w:val="28"/>
          <w:lang w:val="uk-UA"/>
        </w:rPr>
        <w:t>8</w:t>
      </w:r>
    </w:p>
    <w:p w:rsidR="00A764C4" w:rsidRPr="000F5635" w:rsidRDefault="00A764C4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A764C4" w:rsidRPr="009016B9" w:rsidRDefault="00A764C4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</w:t>
      </w:r>
      <w:r w:rsidR="009950F7" w:rsidRPr="000F5635">
        <w:rPr>
          <w:rFonts w:ascii="Times New Roman" w:hAnsi="Times New Roman"/>
          <w:sz w:val="28"/>
          <w:szCs w:val="28"/>
        </w:rPr>
        <w:t>–</w:t>
      </w: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9016B9">
        <w:rPr>
          <w:rFonts w:ascii="Times New Roman" w:hAnsi="Times New Roman"/>
          <w:sz w:val="28"/>
          <w:szCs w:val="28"/>
          <w:lang w:val="uk-UA"/>
        </w:rPr>
        <w:t>0</w:t>
      </w: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ХІ.СЛУХАЛИ: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C4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Г.В.</w:t>
      </w:r>
      <w:r w:rsidR="009950F7" w:rsidRPr="000F5635">
        <w:rPr>
          <w:rFonts w:ascii="Times New Roman" w:hAnsi="Times New Roman"/>
          <w:sz w:val="28"/>
          <w:szCs w:val="28"/>
        </w:rPr>
        <w:t xml:space="preserve">, заступника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9950F7" w:rsidRPr="000F5635">
        <w:rPr>
          <w:rFonts w:ascii="Times New Roman" w:hAnsi="Times New Roman"/>
          <w:sz w:val="28"/>
          <w:szCs w:val="28"/>
        </w:rPr>
        <w:t>, з питання «</w:t>
      </w:r>
      <w:hyperlink r:id="rId13" w:tgtFrame="_self" w:history="1">
        <w:r w:rsidR="009950F7" w:rsidRPr="000F5635">
          <w:rPr>
            <w:rStyle w:val="a7"/>
            <w:rFonts w:ascii="Times New Roman" w:hAnsi="Times New Roman"/>
            <w:color w:val="auto"/>
            <w:sz w:val="28"/>
            <w:szCs w:val="28"/>
          </w:rPr>
          <w:t>Оцінювання у 5-му класі НУШ: особливості та проблеми наступності</w:t>
        </w:r>
      </w:hyperlink>
      <w:r w:rsidR="009950F7" w:rsidRPr="000F5635">
        <w:rPr>
          <w:rFonts w:ascii="Times New Roman" w:hAnsi="Times New Roman"/>
          <w:sz w:val="28"/>
          <w:szCs w:val="28"/>
        </w:rPr>
        <w:t xml:space="preserve">. Впровадження Методичних рекомендацій щодо оцінювання навчальних досягнень учнів 5-6 класів, які здобувають освіту відповідно </w:t>
      </w:r>
      <w:proofErr w:type="gramStart"/>
      <w:r w:rsidR="009950F7" w:rsidRPr="000F5635">
        <w:rPr>
          <w:rFonts w:ascii="Times New Roman" w:hAnsi="Times New Roman"/>
          <w:sz w:val="28"/>
          <w:szCs w:val="28"/>
        </w:rPr>
        <w:t>до нового Державного стандарту</w:t>
      </w:r>
      <w:proofErr w:type="gramEnd"/>
      <w:r w:rsidR="009950F7" w:rsidRPr="000F5635">
        <w:rPr>
          <w:rFonts w:ascii="Times New Roman" w:hAnsi="Times New Roman"/>
          <w:sz w:val="28"/>
          <w:szCs w:val="28"/>
        </w:rPr>
        <w:t xml:space="preserve"> базової середньої освіти. (наказ МОН N 289 від 01.04. 2022 р.)». 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C4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ВИСТУПИЛИ:</w:t>
      </w: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0F7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Маркова О.О.</w:t>
      </w:r>
      <w:r w:rsidR="009950F7" w:rsidRPr="000F5635">
        <w:rPr>
          <w:rFonts w:ascii="Times New Roman" w:hAnsi="Times New Roman"/>
          <w:sz w:val="28"/>
          <w:szCs w:val="28"/>
        </w:rPr>
        <w:t>, вчитель української мови – про рівневі оцінювання навчальних досягнень здобувачів освіти 5 класу.</w:t>
      </w:r>
    </w:p>
    <w:p w:rsidR="009950F7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Ілляшенко О.А.</w:t>
      </w:r>
      <w:r w:rsidR="009950F7" w:rsidRPr="000F5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керівник</w:t>
      </w:r>
      <w:r w:rsidR="009950F7" w:rsidRPr="000F5635">
        <w:rPr>
          <w:rFonts w:ascii="Times New Roman" w:hAnsi="Times New Roman"/>
          <w:sz w:val="28"/>
          <w:szCs w:val="28"/>
        </w:rPr>
        <w:t xml:space="preserve"> – про впровадження формувального оцінювання .</w:t>
      </w: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11.1. Для визначення рівня досягнення учнями результатів навчання учнів 5 класу застосовувати Орієнтовну рамку оцінювання навчальних досягнень здобувачів базової середньої освіти.</w:t>
      </w:r>
    </w:p>
    <w:p w:rsidR="009950F7" w:rsidRPr="000F5635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11.2. </w:t>
      </w:r>
      <w:r w:rsidR="001E5FF3" w:rsidRPr="000F5635">
        <w:rPr>
          <w:rFonts w:ascii="Times New Roman" w:hAnsi="Times New Roman"/>
          <w:sz w:val="28"/>
          <w:szCs w:val="28"/>
        </w:rPr>
        <w:t>В</w:t>
      </w:r>
      <w:r w:rsidRPr="000F5635">
        <w:rPr>
          <w:rFonts w:ascii="Times New Roman" w:hAnsi="Times New Roman"/>
          <w:sz w:val="28"/>
          <w:szCs w:val="28"/>
        </w:rPr>
        <w:t xml:space="preserve"> першій чверті (вересень-жовтень 2022-2023 н.р.) триватиме адаптаційний період, впродовж якого здійснюється </w:t>
      </w:r>
      <w:r w:rsidR="009016B9">
        <w:rPr>
          <w:rFonts w:ascii="Times New Roman" w:hAnsi="Times New Roman"/>
          <w:sz w:val="28"/>
          <w:szCs w:val="28"/>
          <w:lang w:val="uk-UA"/>
        </w:rPr>
        <w:t>формувальне</w:t>
      </w:r>
      <w:r w:rsidRPr="000F5635">
        <w:rPr>
          <w:rFonts w:ascii="Times New Roman" w:hAnsi="Times New Roman"/>
          <w:sz w:val="28"/>
          <w:szCs w:val="28"/>
        </w:rPr>
        <w:t xml:space="preserve"> оцінювання</w:t>
      </w:r>
      <w:r w:rsidR="001E5FF3" w:rsidRPr="000F5635">
        <w:rPr>
          <w:rFonts w:ascii="Times New Roman" w:hAnsi="Times New Roman"/>
          <w:sz w:val="28"/>
          <w:szCs w:val="28"/>
        </w:rPr>
        <w:t>.</w:t>
      </w:r>
    </w:p>
    <w:p w:rsidR="009950F7" w:rsidRPr="007F5DF4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11.3. Результати навчальних досягнень учня/учениці 5класу з переліку предметів, визначених освітньою програмою</w:t>
      </w:r>
      <w:r w:rsidR="009016B9">
        <w:rPr>
          <w:rFonts w:ascii="Times New Roman" w:hAnsi="Times New Roman"/>
          <w:sz w:val="28"/>
          <w:szCs w:val="28"/>
          <w:lang w:val="uk-UA"/>
        </w:rPr>
        <w:t xml:space="preserve"> Благодарівського ЗЗСО </w:t>
      </w:r>
      <w:r w:rsidRPr="007F5DF4">
        <w:rPr>
          <w:rFonts w:ascii="Times New Roman" w:hAnsi="Times New Roman"/>
          <w:sz w:val="28"/>
          <w:szCs w:val="28"/>
          <w:lang w:val="uk-UA"/>
        </w:rPr>
        <w:t>відображатимуться в Свідоцтві досягнень</w:t>
      </w:r>
      <w:r w:rsidR="001E5FF3" w:rsidRPr="007F5DF4">
        <w:rPr>
          <w:rFonts w:ascii="Times New Roman" w:hAnsi="Times New Roman"/>
          <w:sz w:val="28"/>
          <w:szCs w:val="28"/>
          <w:lang w:val="uk-UA"/>
        </w:rPr>
        <w:t>.</w:t>
      </w:r>
    </w:p>
    <w:p w:rsidR="007F5DF4" w:rsidRPr="007F5DF4" w:rsidRDefault="007F5DF4" w:rsidP="007F5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5DF4">
        <w:rPr>
          <w:rFonts w:ascii="Times New Roman" w:hAnsi="Times New Roman"/>
          <w:sz w:val="28"/>
          <w:szCs w:val="28"/>
          <w:lang w:val="uk-UA"/>
        </w:rPr>
        <w:t xml:space="preserve">11.4. Для забезпечення наступності між підходами до оцінювання результатів навчання здобувачів початкової та базової середньої освіти, підсумкове та проміжне оцінювання результатів навчання учнів здійснювати за рівневою шкалою, а його результати позначати </w:t>
      </w:r>
      <w:r>
        <w:rPr>
          <w:rFonts w:ascii="Times New Roman" w:hAnsi="Times New Roman"/>
          <w:sz w:val="28"/>
          <w:szCs w:val="28"/>
          <w:lang w:val="uk-UA"/>
        </w:rPr>
        <w:t>кольорами</w:t>
      </w:r>
      <w:r w:rsidRPr="007F5DF4">
        <w:rPr>
          <w:rFonts w:ascii="Times New Roman" w:hAnsi="Times New Roman"/>
          <w:sz w:val="28"/>
          <w:szCs w:val="28"/>
          <w:lang w:val="uk-UA"/>
        </w:rPr>
        <w:t xml:space="preserve"> або відповідними літерами:«початковий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F5D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(Сірий</w:t>
      </w:r>
      <w:r w:rsidRPr="007F5DF4">
        <w:rPr>
          <w:rFonts w:ascii="Times New Roman" w:hAnsi="Times New Roman"/>
          <w:sz w:val="28"/>
          <w:szCs w:val="28"/>
          <w:lang w:val="uk-UA"/>
        </w:rPr>
        <w:t>), «середній» (</w:t>
      </w:r>
      <w:r>
        <w:rPr>
          <w:rFonts w:ascii="Times New Roman" w:hAnsi="Times New Roman"/>
          <w:sz w:val="28"/>
          <w:szCs w:val="28"/>
          <w:lang w:val="uk-UA"/>
        </w:rPr>
        <w:t>Червоний</w:t>
      </w:r>
      <w:r w:rsidRPr="007F5DF4">
        <w:rPr>
          <w:rFonts w:ascii="Times New Roman" w:hAnsi="Times New Roman"/>
          <w:sz w:val="28"/>
          <w:szCs w:val="28"/>
          <w:lang w:val="uk-UA"/>
        </w:rPr>
        <w:t>), «достатній» (</w:t>
      </w:r>
      <w:r>
        <w:rPr>
          <w:rFonts w:ascii="Times New Roman" w:hAnsi="Times New Roman"/>
          <w:sz w:val="28"/>
          <w:szCs w:val="28"/>
          <w:lang w:val="uk-UA"/>
        </w:rPr>
        <w:t>Зелений</w:t>
      </w:r>
      <w:r w:rsidRPr="007F5DF4">
        <w:rPr>
          <w:rFonts w:ascii="Times New Roman" w:hAnsi="Times New Roman"/>
          <w:sz w:val="28"/>
          <w:szCs w:val="28"/>
          <w:lang w:val="uk-UA"/>
        </w:rPr>
        <w:t>), «високий (</w:t>
      </w:r>
      <w:r>
        <w:rPr>
          <w:rFonts w:ascii="Times New Roman" w:hAnsi="Times New Roman"/>
          <w:sz w:val="28"/>
          <w:szCs w:val="28"/>
          <w:lang w:val="uk-UA"/>
        </w:rPr>
        <w:t>Синій</w:t>
      </w:r>
      <w:r w:rsidRPr="007F5DF4">
        <w:rPr>
          <w:rFonts w:ascii="Times New Roman" w:hAnsi="Times New Roman"/>
          <w:sz w:val="28"/>
          <w:szCs w:val="28"/>
          <w:lang w:val="uk-UA"/>
        </w:rPr>
        <w:t>)», та супроводжувати вербальною характеристикою з орієнтацією на досягнення учня / учениці.</w:t>
      </w:r>
    </w:p>
    <w:p w:rsidR="001E5FF3" w:rsidRPr="00E101C9" w:rsidRDefault="009950F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01C9">
        <w:rPr>
          <w:rFonts w:ascii="Times New Roman" w:hAnsi="Times New Roman"/>
          <w:sz w:val="28"/>
          <w:szCs w:val="28"/>
          <w:lang w:val="uk-UA"/>
        </w:rPr>
        <w:t>11.5. У класному журналі і в Свідоцтві досягнень перед виставленням підсумкової оцінки у відповідних графах результатів навчання зазначати першу літеру («В», «Д», «С», «П»), що відповідає назві рівня досягнень орієнтовних критеріїв оцінювання результатів навчання з предметі</w:t>
      </w:r>
      <w:r w:rsidR="001E5FF3" w:rsidRPr="00E101C9">
        <w:rPr>
          <w:rFonts w:ascii="Times New Roman" w:hAnsi="Times New Roman"/>
          <w:sz w:val="28"/>
          <w:szCs w:val="28"/>
          <w:lang w:val="uk-UA"/>
        </w:rPr>
        <w:t>в.</w:t>
      </w:r>
    </w:p>
    <w:p w:rsidR="009950F7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11.6. Систему оцінювання результатів навчання в освітніх галузях «Мистецтво», «Соціальна та здоров’язбережувальна», «Фізична культура» здійснювати на позитивному ставленні до кожного учня, і враховувати не рівень недоліків та прорахунків, а рівень особистих досягнень.</w:t>
      </w:r>
    </w:p>
    <w:p w:rsidR="001E5FF3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FF3" w:rsidRPr="009016B9" w:rsidRDefault="001E5FF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ЗА -1</w:t>
      </w:r>
      <w:r w:rsidR="009016B9">
        <w:rPr>
          <w:rFonts w:ascii="Times New Roman" w:hAnsi="Times New Roman"/>
          <w:sz w:val="28"/>
          <w:szCs w:val="28"/>
          <w:lang w:val="uk-UA"/>
        </w:rPr>
        <w:t>8</w:t>
      </w:r>
    </w:p>
    <w:p w:rsidR="001E5FF3" w:rsidRPr="000F5635" w:rsidRDefault="001E5FF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1E5FF3" w:rsidRPr="009016B9" w:rsidRDefault="001E5FF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– </w:t>
      </w:r>
      <w:r w:rsidR="009016B9">
        <w:rPr>
          <w:rFonts w:ascii="Times New Roman" w:hAnsi="Times New Roman"/>
          <w:sz w:val="28"/>
          <w:szCs w:val="28"/>
          <w:lang w:val="uk-UA"/>
        </w:rPr>
        <w:t>0</w:t>
      </w:r>
    </w:p>
    <w:p w:rsidR="009016B9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6B9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6B9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FF3" w:rsidRPr="009016B9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16B9">
        <w:rPr>
          <w:rFonts w:ascii="Times New Roman" w:hAnsi="Times New Roman"/>
          <w:sz w:val="28"/>
          <w:szCs w:val="28"/>
          <w:lang w:val="uk-UA"/>
        </w:rPr>
        <w:t>ХІІ.СЛУХАЛИ:</w:t>
      </w:r>
    </w:p>
    <w:p w:rsidR="001E5FF3" w:rsidRPr="009016B9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64C4" w:rsidRPr="009016B9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Ілляшенко Г.В.</w:t>
      </w:r>
      <w:r w:rsidR="001E5FF3" w:rsidRPr="009016B9">
        <w:rPr>
          <w:rFonts w:ascii="Times New Roman" w:hAnsi="Times New Roman"/>
          <w:sz w:val="28"/>
          <w:szCs w:val="28"/>
          <w:lang w:val="uk-UA"/>
        </w:rPr>
        <w:t xml:space="preserve">, заступника </w:t>
      </w:r>
      <w:r w:rsidR="00815086" w:rsidRPr="009016B9">
        <w:rPr>
          <w:rFonts w:ascii="Times New Roman" w:hAnsi="Times New Roman"/>
          <w:sz w:val="28"/>
          <w:szCs w:val="28"/>
          <w:lang w:val="uk-UA"/>
        </w:rPr>
        <w:t>керівника</w:t>
      </w:r>
      <w:r w:rsidR="001E5FF3" w:rsidRPr="009016B9">
        <w:rPr>
          <w:rFonts w:ascii="Times New Roman" w:hAnsi="Times New Roman"/>
          <w:sz w:val="28"/>
          <w:szCs w:val="28"/>
          <w:lang w:val="uk-UA"/>
        </w:rPr>
        <w:t xml:space="preserve"> з питання оцінювання навчальних досягнень здобувачів освіти з факультативів та курсів за вибором. </w:t>
      </w:r>
    </w:p>
    <w:p w:rsidR="001E5FF3" w:rsidRPr="009016B9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FF3" w:rsidRPr="009016B9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16B9"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1E5FF3" w:rsidRPr="009016B9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FF3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Гурник Н.Ю.</w:t>
      </w:r>
      <w:r w:rsidR="001E5FF3" w:rsidRPr="009016B9">
        <w:rPr>
          <w:rFonts w:ascii="Times New Roman" w:hAnsi="Times New Roman"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/>
          <w:sz w:val="28"/>
          <w:szCs w:val="28"/>
          <w:lang w:val="uk-UA"/>
        </w:rPr>
        <w:t>історії</w:t>
      </w:r>
      <w:r w:rsidR="001E5FF3" w:rsidRPr="009016B9">
        <w:rPr>
          <w:rFonts w:ascii="Times New Roman" w:hAnsi="Times New Roman"/>
          <w:sz w:val="28"/>
          <w:szCs w:val="28"/>
          <w:lang w:val="uk-UA"/>
        </w:rPr>
        <w:t xml:space="preserve"> запропонувала здійснювати оцінювання факультативів – «зарах.», а курс</w:t>
      </w:r>
      <w:r w:rsidR="001E5FF3" w:rsidRPr="000F5635">
        <w:rPr>
          <w:rFonts w:ascii="Times New Roman" w:hAnsi="Times New Roman"/>
          <w:sz w:val="28"/>
          <w:szCs w:val="28"/>
        </w:rPr>
        <w:t>ів за вибором – бальне оцінювання.</w:t>
      </w:r>
    </w:p>
    <w:p w:rsidR="001E5FF3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FF3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1E5FF3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FF3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12.1. Оцінювання навчальних досягнень здобувачів освіти з факультативних курсів здійснювати з фіксацією в класному журналі «зарах».</w:t>
      </w:r>
    </w:p>
    <w:p w:rsidR="001E5FF3" w:rsidRPr="000F5635" w:rsidRDefault="001E5FF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12.2. Оцінювання навчальних досягнень здобувачів освіти з курсів за вибором здійснювати з фіксацією в класному журналі в балах 1-12.</w:t>
      </w:r>
    </w:p>
    <w:p w:rsidR="00A764C4" w:rsidRPr="000F5635" w:rsidRDefault="00A764C4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FF3" w:rsidRPr="009016B9" w:rsidRDefault="001E5FF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ЗА -1</w:t>
      </w:r>
      <w:r w:rsidR="009016B9">
        <w:rPr>
          <w:rFonts w:ascii="Times New Roman" w:hAnsi="Times New Roman"/>
          <w:sz w:val="28"/>
          <w:szCs w:val="28"/>
          <w:lang w:val="uk-UA"/>
        </w:rPr>
        <w:t>7</w:t>
      </w:r>
    </w:p>
    <w:p w:rsidR="001E5FF3" w:rsidRPr="000F5635" w:rsidRDefault="001E5FF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1E5FF3" w:rsidRPr="009016B9" w:rsidRDefault="001E5FF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– </w:t>
      </w:r>
      <w:r w:rsidR="009016B9">
        <w:rPr>
          <w:rFonts w:ascii="Times New Roman" w:hAnsi="Times New Roman"/>
          <w:sz w:val="28"/>
          <w:szCs w:val="28"/>
          <w:lang w:val="uk-UA"/>
        </w:rPr>
        <w:t>1</w:t>
      </w:r>
    </w:p>
    <w:p w:rsidR="00A764C4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ХІІІ. СЛУХАЛИ:</w:t>
      </w: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B99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Г.В.</w:t>
      </w:r>
      <w:r w:rsidR="00B44B99" w:rsidRPr="000F5635">
        <w:rPr>
          <w:rFonts w:ascii="Times New Roman" w:hAnsi="Times New Roman"/>
          <w:sz w:val="28"/>
          <w:szCs w:val="28"/>
        </w:rPr>
        <w:t xml:space="preserve">, заступника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B44B99" w:rsidRPr="000F5635">
        <w:rPr>
          <w:rFonts w:ascii="Times New Roman" w:hAnsi="Times New Roman"/>
          <w:sz w:val="28"/>
          <w:szCs w:val="28"/>
        </w:rPr>
        <w:t xml:space="preserve"> - про затвердження модулів вивчення предмету «фізична культура». В процесі обговорення з учнями модулів вивчення предмету в 2022-2023 н.р. здійснено вибір модулів. Враховано матеріальну базу предмету.</w:t>
      </w:r>
    </w:p>
    <w:p w:rsidR="009016B9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13.1. Затвердити для вивчення предмета «Фізична культура» </w:t>
      </w:r>
    </w:p>
    <w:p w:rsidR="00F83143" w:rsidRPr="000F5635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ЗА -17</w:t>
      </w:r>
    </w:p>
    <w:p w:rsidR="00F83143" w:rsidRPr="000F5635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B44B99" w:rsidRPr="009016B9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- </w:t>
      </w:r>
      <w:r w:rsidR="009016B9">
        <w:rPr>
          <w:rFonts w:ascii="Times New Roman" w:hAnsi="Times New Roman"/>
          <w:sz w:val="28"/>
          <w:szCs w:val="28"/>
          <w:lang w:val="uk-UA"/>
        </w:rPr>
        <w:t>1</w:t>
      </w: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ХІV. СЛУХАЛИ:</w:t>
      </w: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B99" w:rsidRPr="000F5635" w:rsidRDefault="009016B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Г.В.</w:t>
      </w:r>
      <w:r w:rsidR="00B44B99" w:rsidRPr="000F5635">
        <w:rPr>
          <w:rFonts w:ascii="Times New Roman" w:hAnsi="Times New Roman"/>
          <w:sz w:val="28"/>
          <w:szCs w:val="28"/>
        </w:rPr>
        <w:t xml:space="preserve">, заступника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B44B99" w:rsidRPr="000F5635">
        <w:rPr>
          <w:rFonts w:ascii="Times New Roman" w:hAnsi="Times New Roman"/>
          <w:sz w:val="28"/>
          <w:szCs w:val="28"/>
        </w:rPr>
        <w:t xml:space="preserve"> - про затвердже</w:t>
      </w:r>
      <w:r w:rsidR="007F5DF4">
        <w:rPr>
          <w:rFonts w:ascii="Times New Roman" w:hAnsi="Times New Roman"/>
          <w:sz w:val="28"/>
          <w:szCs w:val="28"/>
        </w:rPr>
        <w:t>ння модулів вивчення предмету «</w:t>
      </w:r>
      <w:r w:rsidR="007F5DF4">
        <w:rPr>
          <w:rFonts w:ascii="Times New Roman" w:hAnsi="Times New Roman"/>
          <w:sz w:val="28"/>
          <w:szCs w:val="28"/>
          <w:lang w:val="uk-UA"/>
        </w:rPr>
        <w:t>Т</w:t>
      </w:r>
      <w:r w:rsidR="00B44B99" w:rsidRPr="000F5635">
        <w:rPr>
          <w:rFonts w:ascii="Times New Roman" w:hAnsi="Times New Roman"/>
          <w:sz w:val="28"/>
          <w:szCs w:val="28"/>
        </w:rPr>
        <w:t>рудове навчання». В процесі обговорення з учнями модулів вивчення предмету в 2022-2023 н.р. здійснено вибір модулів. Враховано матеріальну базу предмету.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B99" w:rsidRPr="000F5635" w:rsidRDefault="00B44B99" w:rsidP="009016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14.1. Затвердити для вивчення предмета «Трудове навчання» </w:t>
      </w:r>
    </w:p>
    <w:p w:rsidR="00F83143" w:rsidRPr="000F5635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ЗА -17</w:t>
      </w:r>
    </w:p>
    <w:p w:rsidR="00F83143" w:rsidRPr="000F5635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F83143" w:rsidRPr="009016B9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- </w:t>
      </w:r>
      <w:r w:rsidR="009016B9">
        <w:rPr>
          <w:rFonts w:ascii="Times New Roman" w:hAnsi="Times New Roman"/>
          <w:sz w:val="28"/>
          <w:szCs w:val="28"/>
          <w:lang w:val="uk-UA"/>
        </w:rPr>
        <w:t>1</w:t>
      </w:r>
    </w:p>
    <w:p w:rsidR="00B44B99" w:rsidRPr="000F5635" w:rsidRDefault="00B44B99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4B99" w:rsidRPr="000F5635" w:rsidRDefault="00B44B9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43" w:rsidRPr="000F5635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XV. СЛУХАЛИ:</w:t>
      </w:r>
    </w:p>
    <w:p w:rsidR="00F83143" w:rsidRPr="000F5635" w:rsidRDefault="00217FE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Г.В.</w:t>
      </w:r>
      <w:r w:rsidR="00F83143" w:rsidRPr="000F5635">
        <w:rPr>
          <w:rFonts w:ascii="Times New Roman" w:hAnsi="Times New Roman"/>
          <w:sz w:val="28"/>
          <w:szCs w:val="28"/>
        </w:rPr>
        <w:t xml:space="preserve">, заступника </w:t>
      </w:r>
      <w:r w:rsidR="00815086">
        <w:rPr>
          <w:rFonts w:ascii="Times New Roman" w:hAnsi="Times New Roman"/>
          <w:sz w:val="28"/>
          <w:szCs w:val="28"/>
        </w:rPr>
        <w:t>керівника</w:t>
      </w:r>
      <w:r w:rsidR="00F83143" w:rsidRPr="000F5635">
        <w:rPr>
          <w:rFonts w:ascii="Times New Roman" w:hAnsi="Times New Roman"/>
          <w:sz w:val="28"/>
          <w:szCs w:val="28"/>
        </w:rPr>
        <w:t xml:space="preserve"> – про  про розроблення індивідуальних освітніх траєкторій для учнів</w:t>
      </w:r>
      <w:r>
        <w:rPr>
          <w:rFonts w:ascii="Times New Roman" w:hAnsi="Times New Roman"/>
          <w:sz w:val="28"/>
          <w:szCs w:val="28"/>
          <w:lang w:val="uk-UA"/>
        </w:rPr>
        <w:t xml:space="preserve"> які навчаються за сімейною формою навчання</w:t>
      </w:r>
      <w:r w:rsidR="00F83143" w:rsidRPr="000F5635">
        <w:rPr>
          <w:rFonts w:ascii="Times New Roman" w:hAnsi="Times New Roman"/>
          <w:sz w:val="28"/>
          <w:szCs w:val="28"/>
        </w:rPr>
        <w:t>. Індивідуальний освітній маршрут — комплекс різнорівневих завдань, розроблених на засадах дитиноцентричного підходу до навчання для конкретного учня; йогоіндивідуальна навчальна програма. Індивідуальний освітній маршрут складає вчитель, спільно з учнем і його батьками. Індивідуальні освітні траєкторії будуть сприяти поглибленому вивченню окремих тем, предметів, які цікаві для учнів. Організація діяльності за індивідуальною освітньою траєкторією буде здійснюватись в дистанційному формат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83143" w:rsidRPr="000F5635">
        <w:rPr>
          <w:rFonts w:ascii="Times New Roman" w:hAnsi="Times New Roman"/>
          <w:sz w:val="28"/>
          <w:szCs w:val="28"/>
        </w:rPr>
        <w:t>.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Pr="00213C12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3C12"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F83143" w:rsidRPr="00213C12" w:rsidRDefault="00217FE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О.А.</w:t>
      </w:r>
      <w:r w:rsidR="00F83143" w:rsidRPr="00213C12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9016B9" w:rsidRPr="00213C12">
        <w:rPr>
          <w:rFonts w:ascii="Times New Roman" w:hAnsi="Times New Roman"/>
          <w:sz w:val="28"/>
          <w:szCs w:val="28"/>
          <w:lang w:val="uk-UA"/>
        </w:rPr>
        <w:t>керівник</w:t>
      </w:r>
      <w:r w:rsidR="00F83143" w:rsidRPr="00213C12">
        <w:rPr>
          <w:rFonts w:ascii="Times New Roman" w:hAnsi="Times New Roman"/>
          <w:sz w:val="28"/>
          <w:szCs w:val="28"/>
          <w:lang w:val="uk-UA"/>
        </w:rPr>
        <w:t xml:space="preserve"> – про розробку індивідуальної освітньої траєкторії для у</w:t>
      </w:r>
      <w:r w:rsidRPr="00213C12">
        <w:rPr>
          <w:rFonts w:ascii="Times New Roman" w:hAnsi="Times New Roman"/>
          <w:sz w:val="28"/>
          <w:szCs w:val="28"/>
          <w:lang w:val="uk-UA"/>
        </w:rPr>
        <w:t xml:space="preserve">чнів, які виявили бажання </w:t>
      </w:r>
      <w:r>
        <w:rPr>
          <w:rFonts w:ascii="Times New Roman" w:hAnsi="Times New Roman"/>
          <w:sz w:val="28"/>
          <w:szCs w:val="28"/>
          <w:lang w:val="uk-UA"/>
        </w:rPr>
        <w:t>навчатися за сімейною формою навчання</w:t>
      </w:r>
      <w:r w:rsidR="00F83143" w:rsidRPr="00213C12">
        <w:rPr>
          <w:rFonts w:ascii="Times New Roman" w:hAnsi="Times New Roman"/>
          <w:sz w:val="28"/>
          <w:szCs w:val="28"/>
          <w:lang w:val="uk-UA"/>
        </w:rPr>
        <w:t>.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148D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870756" w:rsidRP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Pr="00870756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0756">
        <w:rPr>
          <w:rFonts w:ascii="Times New Roman" w:hAnsi="Times New Roman"/>
          <w:sz w:val="28"/>
          <w:szCs w:val="28"/>
          <w:lang w:val="uk-UA"/>
        </w:rPr>
        <w:t>15.</w:t>
      </w:r>
      <w:r w:rsidR="00F83143" w:rsidRPr="00870756">
        <w:rPr>
          <w:rFonts w:ascii="Times New Roman" w:hAnsi="Times New Roman"/>
          <w:sz w:val="28"/>
          <w:szCs w:val="28"/>
          <w:lang w:val="uk-UA"/>
        </w:rPr>
        <w:t xml:space="preserve">1.Затвердити </w:t>
      </w:r>
      <w:r w:rsidR="00217FEE">
        <w:rPr>
          <w:rFonts w:ascii="Times New Roman" w:hAnsi="Times New Roman"/>
          <w:sz w:val="28"/>
          <w:szCs w:val="28"/>
          <w:lang w:val="uk-UA"/>
        </w:rPr>
        <w:t>список здобувачів освіти, які виявили бажання навчатися за сімейною формою навчання</w:t>
      </w:r>
      <w:r w:rsidR="00F83143" w:rsidRPr="00870756">
        <w:rPr>
          <w:rFonts w:ascii="Times New Roman" w:hAnsi="Times New Roman"/>
          <w:sz w:val="28"/>
          <w:szCs w:val="28"/>
          <w:lang w:val="uk-UA"/>
        </w:rPr>
        <w:t>:</w:t>
      </w:r>
    </w:p>
    <w:p w:rsidR="00F83143" w:rsidRDefault="00F83143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1</w:t>
      </w:r>
      <w:r w:rsidR="00217FEE">
        <w:rPr>
          <w:rFonts w:ascii="Times New Roman" w:hAnsi="Times New Roman"/>
          <w:sz w:val="28"/>
          <w:szCs w:val="28"/>
          <w:lang w:val="uk-UA"/>
        </w:rPr>
        <w:t xml:space="preserve">. 2 </w:t>
      </w:r>
      <w:proofErr w:type="gramStart"/>
      <w:r w:rsidR="00217FEE">
        <w:rPr>
          <w:rFonts w:ascii="Times New Roman" w:hAnsi="Times New Roman"/>
          <w:sz w:val="28"/>
          <w:szCs w:val="28"/>
          <w:lang w:val="uk-UA"/>
        </w:rPr>
        <w:t>клас:Софія</w:t>
      </w:r>
      <w:proofErr w:type="gramEnd"/>
      <w:r w:rsidR="00217FEE">
        <w:rPr>
          <w:rFonts w:ascii="Times New Roman" w:hAnsi="Times New Roman"/>
          <w:sz w:val="28"/>
          <w:szCs w:val="28"/>
          <w:lang w:val="uk-UA"/>
        </w:rPr>
        <w:t xml:space="preserve"> Ярошенко</w:t>
      </w:r>
    </w:p>
    <w:p w:rsidR="00217FEE" w:rsidRDefault="00217FEE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3 клас: Амір Грицюк; Віолета Попазова;</w:t>
      </w:r>
    </w:p>
    <w:p w:rsidR="00217FEE" w:rsidRDefault="00217FEE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4 клас: Богдан Захарченко,</w:t>
      </w:r>
      <w:r w:rsidR="00C51928">
        <w:rPr>
          <w:rFonts w:ascii="Times New Roman" w:hAnsi="Times New Roman"/>
          <w:sz w:val="28"/>
          <w:szCs w:val="28"/>
          <w:lang w:val="uk-UA"/>
        </w:rPr>
        <w:t>Артем Лазарев; Сергій Лазарєв; Марія Венедиктова;</w:t>
      </w:r>
    </w:p>
    <w:p w:rsidR="00C51928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5клас:Ілля Ярошенко;</w:t>
      </w:r>
    </w:p>
    <w:p w:rsidR="00C51928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6 клас: Віктор Дворник;</w:t>
      </w:r>
    </w:p>
    <w:p w:rsidR="00C51928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7 клас: Аліса Красовська; Максим Лазарев; Анастасія попазова;</w:t>
      </w:r>
    </w:p>
    <w:p w:rsidR="00C51928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8 клас: Евафія Кітас; Данило Ярошенко;</w:t>
      </w:r>
    </w:p>
    <w:p w:rsidR="00C51928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9 клас: Анжела Лазарєва; Аліна Дубинко;</w:t>
      </w:r>
    </w:p>
    <w:p w:rsidR="00C51928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 10 клас: Евеліна Петлюченко;</w:t>
      </w:r>
    </w:p>
    <w:p w:rsidR="00C51928" w:rsidRPr="00217FEE" w:rsidRDefault="00C51928" w:rsidP="00217FE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11 клас</w:t>
      </w:r>
      <w:r w:rsidR="00213C12">
        <w:rPr>
          <w:rFonts w:ascii="Times New Roman" w:hAnsi="Times New Roman"/>
          <w:sz w:val="28"/>
          <w:szCs w:val="28"/>
          <w:lang w:val="uk-UA"/>
        </w:rPr>
        <w:t>: Красовський Вячеслав; Кітас Даніїл</w:t>
      </w:r>
    </w:p>
    <w:p w:rsidR="00F83143" w:rsidRPr="000F5635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43" w:rsidRPr="000F5635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15.</w:t>
      </w:r>
      <w:r w:rsidR="00F83143" w:rsidRPr="000F5635">
        <w:rPr>
          <w:rFonts w:ascii="Times New Roman" w:hAnsi="Times New Roman"/>
          <w:sz w:val="28"/>
          <w:szCs w:val="28"/>
        </w:rPr>
        <w:t xml:space="preserve">2.Заслуховувати питання реалізації індивідуальних освітніх траєкторії та їх результативність на нарадах при </w:t>
      </w:r>
      <w:r w:rsidR="009016B9">
        <w:rPr>
          <w:rFonts w:ascii="Times New Roman" w:hAnsi="Times New Roman"/>
          <w:sz w:val="28"/>
          <w:szCs w:val="28"/>
        </w:rPr>
        <w:t>керівник</w:t>
      </w:r>
      <w:r w:rsidR="00F83143" w:rsidRPr="000F5635">
        <w:rPr>
          <w:rFonts w:ascii="Times New Roman" w:hAnsi="Times New Roman"/>
          <w:sz w:val="28"/>
          <w:szCs w:val="28"/>
        </w:rPr>
        <w:t>у, педрадах.</w:t>
      </w:r>
    </w:p>
    <w:p w:rsidR="00F83143" w:rsidRPr="00213C12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ЗА -1</w:t>
      </w:r>
      <w:r w:rsidR="00213C12">
        <w:rPr>
          <w:rFonts w:ascii="Times New Roman" w:hAnsi="Times New Roman"/>
          <w:sz w:val="28"/>
          <w:szCs w:val="28"/>
          <w:lang w:val="uk-UA"/>
        </w:rPr>
        <w:t>8</w:t>
      </w:r>
    </w:p>
    <w:p w:rsidR="00F83143" w:rsidRPr="000F5635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ПРОТИ- 0</w:t>
      </w:r>
    </w:p>
    <w:p w:rsidR="00F83143" w:rsidRPr="00213C12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Утримались - </w:t>
      </w:r>
      <w:r w:rsidR="00213C12">
        <w:rPr>
          <w:rFonts w:ascii="Times New Roman" w:hAnsi="Times New Roman"/>
          <w:sz w:val="28"/>
          <w:szCs w:val="28"/>
          <w:lang w:val="uk-UA"/>
        </w:rPr>
        <w:t>0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XVІ. СЛУХАЛИ:</w:t>
      </w:r>
    </w:p>
    <w:p w:rsidR="00870756" w:rsidRP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Pr="00870756" w:rsidRDefault="00213C12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ІЛЛЯШЕНКА</w:t>
      </w:r>
      <w:r w:rsidR="00F83143" w:rsidRPr="0087075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5086">
        <w:rPr>
          <w:rFonts w:ascii="Times New Roman" w:hAnsi="Times New Roman"/>
          <w:sz w:val="28"/>
          <w:szCs w:val="28"/>
          <w:lang w:val="uk-UA"/>
        </w:rPr>
        <w:t>керівника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F83143" w:rsidRPr="0087075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F83143" w:rsidRPr="00870756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F83143" w:rsidRPr="00870756">
        <w:rPr>
          <w:rFonts w:ascii="Times New Roman" w:hAnsi="Times New Roman"/>
          <w:sz w:val="28"/>
          <w:szCs w:val="28"/>
          <w:lang w:val="uk-UA"/>
        </w:rPr>
        <w:t xml:space="preserve"> присутніх з </w:t>
      </w:r>
      <w:r>
        <w:rPr>
          <w:rFonts w:ascii="Times New Roman" w:hAnsi="Times New Roman"/>
          <w:sz w:val="28"/>
          <w:szCs w:val="28"/>
          <w:lang w:val="uk-UA"/>
        </w:rPr>
        <w:t>Положенням про дистанційну форму навчання Благодарівського ЗЗСО</w:t>
      </w:r>
    </w:p>
    <w:p w:rsid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870756" w:rsidRPr="00870756" w:rsidRDefault="00870756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Pr="00213C12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16.</w:t>
      </w:r>
      <w:r w:rsidR="00F83143" w:rsidRPr="000F5635">
        <w:rPr>
          <w:rFonts w:ascii="Times New Roman" w:hAnsi="Times New Roman"/>
          <w:sz w:val="28"/>
          <w:szCs w:val="28"/>
        </w:rPr>
        <w:t xml:space="preserve">1.Затвердити </w:t>
      </w:r>
      <w:r w:rsidR="00213C12">
        <w:rPr>
          <w:rFonts w:ascii="Times New Roman" w:hAnsi="Times New Roman"/>
          <w:sz w:val="28"/>
          <w:szCs w:val="28"/>
          <w:lang w:val="uk-UA"/>
        </w:rPr>
        <w:t>Положення про дистанційну форму навчання</w:t>
      </w:r>
    </w:p>
    <w:p w:rsidR="00F83143" w:rsidRPr="00213C12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 ЗА -1</w:t>
      </w:r>
      <w:r w:rsidR="00213C12">
        <w:rPr>
          <w:rFonts w:ascii="Times New Roman" w:hAnsi="Times New Roman"/>
          <w:sz w:val="28"/>
          <w:szCs w:val="28"/>
          <w:lang w:val="uk-UA"/>
        </w:rPr>
        <w:t>8</w:t>
      </w:r>
    </w:p>
    <w:p w:rsidR="00F83143" w:rsidRPr="000F5635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F83143" w:rsidRPr="00213C12" w:rsidRDefault="00F8314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Утримались –</w:t>
      </w:r>
      <w:r w:rsidR="00213C12">
        <w:rPr>
          <w:rFonts w:ascii="Times New Roman" w:hAnsi="Times New Roman"/>
          <w:sz w:val="28"/>
          <w:szCs w:val="28"/>
          <w:lang w:val="uk-UA"/>
        </w:rPr>
        <w:t>0</w:t>
      </w:r>
    </w:p>
    <w:p w:rsidR="00F83143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 </w:t>
      </w:r>
      <w:r w:rsidR="0031427E">
        <w:rPr>
          <w:rFonts w:ascii="Times New Roman" w:hAnsi="Times New Roman"/>
          <w:sz w:val="28"/>
          <w:szCs w:val="28"/>
          <w:lang w:val="en-US"/>
        </w:rPr>
        <w:t>XVII</w:t>
      </w:r>
      <w:r w:rsidR="0031427E" w:rsidRPr="007F5DF4">
        <w:rPr>
          <w:rFonts w:ascii="Times New Roman" w:hAnsi="Times New Roman"/>
          <w:sz w:val="28"/>
          <w:szCs w:val="28"/>
        </w:rPr>
        <w:t>.</w:t>
      </w:r>
      <w:r w:rsidR="0031427E">
        <w:rPr>
          <w:rFonts w:ascii="Times New Roman" w:hAnsi="Times New Roman"/>
          <w:sz w:val="28"/>
          <w:szCs w:val="28"/>
          <w:lang w:val="uk-UA"/>
        </w:rPr>
        <w:t xml:space="preserve"> СЛУХАЛИ:</w:t>
      </w: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Ганна, заступника керівника, яка познайомила присутніх з «Положенням про електронний журнал Благодарівського ЗЗСО»</w:t>
      </w: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17.1. Затвердити «Положення про електронний журнал Благодарівського ЗЗСО»</w:t>
      </w:r>
    </w:p>
    <w:p w:rsidR="0031427E" w:rsidRPr="00213C12" w:rsidRDefault="0031427E" w:rsidP="0031427E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 ЗА -1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31427E" w:rsidRPr="000F5635" w:rsidRDefault="0031427E" w:rsidP="0031427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31427E" w:rsidRPr="00213C12" w:rsidRDefault="0031427E" w:rsidP="0031427E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Утримались –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427E" w:rsidRDefault="0031427E" w:rsidP="0031427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142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СЛУХАЛИ:</w:t>
      </w:r>
    </w:p>
    <w:p w:rsidR="0031427E" w:rsidRDefault="0031427E" w:rsidP="0031427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Ілляшенко Ганна, заступника керівника, яка познайомила присутніх з «Інструкцією ведення електронного журналу Благодарівського ЗЗСО»</w:t>
      </w:r>
    </w:p>
    <w:p w:rsidR="0031427E" w:rsidRDefault="0031427E" w:rsidP="0031427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18.1. Затвердити Інструкцію ведення електронного журналу Благодарівського ЗЗСО»</w:t>
      </w:r>
    </w:p>
    <w:p w:rsidR="0031427E" w:rsidRPr="00213C12" w:rsidRDefault="0031427E" w:rsidP="0031427E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 ЗА -1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31427E" w:rsidRPr="000F5635" w:rsidRDefault="0031427E" w:rsidP="0031427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31427E" w:rsidRPr="00213C12" w:rsidRDefault="0031427E" w:rsidP="0031427E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lastRenderedPageBreak/>
        <w:t>Утримались –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31427E" w:rsidRP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0F5635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31427E">
        <w:rPr>
          <w:rFonts w:ascii="Times New Roman" w:hAnsi="Times New Roman"/>
          <w:sz w:val="28"/>
          <w:szCs w:val="28"/>
          <w:lang w:val="uk-UA"/>
        </w:rPr>
        <w:t>. 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1427E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Гаманюк І.В.. педагога організатора, яка повідомила присутніх про основні напрямки </w:t>
      </w:r>
      <w:r w:rsidR="00632E27">
        <w:rPr>
          <w:rFonts w:ascii="Times New Roman" w:hAnsi="Times New Roman"/>
          <w:sz w:val="28"/>
          <w:szCs w:val="28"/>
          <w:lang w:val="uk-UA"/>
        </w:rPr>
        <w:t>діяльності закладу освіти з виховної роботи на 2022 – 2023 навчальний рік.</w:t>
      </w:r>
    </w:p>
    <w:p w:rsidR="00632E27" w:rsidRDefault="00632E2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E27" w:rsidRDefault="00632E27" w:rsidP="00632E2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632E27" w:rsidRDefault="00632E2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19.1. Затвердити річний план роботи Благодарівського ЗЗСО</w:t>
      </w:r>
    </w:p>
    <w:p w:rsidR="00632E27" w:rsidRPr="00213C12" w:rsidRDefault="00632E27" w:rsidP="00632E2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Голосували:  ЗА -1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632E27" w:rsidRPr="000F5635" w:rsidRDefault="00632E27" w:rsidP="00632E2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Голосували:  ПРОТИ- 0</w:t>
      </w:r>
    </w:p>
    <w:p w:rsidR="00632E27" w:rsidRPr="00213C12" w:rsidRDefault="00632E27" w:rsidP="00632E2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Утримались –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32E27" w:rsidRDefault="00632E2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E27" w:rsidRPr="0031427E" w:rsidRDefault="00632E2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43" w:rsidRPr="0031427E" w:rsidRDefault="00F83143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X</w:t>
      </w:r>
      <w:r w:rsidR="00213C12">
        <w:rPr>
          <w:rFonts w:ascii="Times New Roman" w:hAnsi="Times New Roman"/>
          <w:sz w:val="28"/>
          <w:szCs w:val="28"/>
          <w:lang w:val="uk-UA"/>
        </w:rPr>
        <w:t>Х</w:t>
      </w:r>
      <w:r w:rsidRPr="0031427E">
        <w:rPr>
          <w:rFonts w:ascii="Times New Roman" w:hAnsi="Times New Roman"/>
          <w:sz w:val="28"/>
          <w:szCs w:val="28"/>
          <w:lang w:val="uk-UA"/>
        </w:rPr>
        <w:t>. СЛУХАЛИ:</w:t>
      </w:r>
    </w:p>
    <w:p w:rsidR="00944289" w:rsidRPr="0031427E" w:rsidRDefault="0094428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D1D" w:rsidRPr="007F5DF4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СТАСЕНКО Тетяну</w:t>
      </w:r>
      <w:r w:rsidR="00F83143" w:rsidRPr="0031427E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практичного психолога</w:t>
      </w:r>
      <w:r w:rsidR="000A2852" w:rsidRPr="0031427E">
        <w:rPr>
          <w:rFonts w:ascii="Times New Roman" w:hAnsi="Times New Roman"/>
          <w:sz w:val="28"/>
          <w:szCs w:val="28"/>
          <w:lang w:val="uk-UA"/>
        </w:rPr>
        <w:t xml:space="preserve">, яка висвітлила питання </w:t>
      </w:r>
      <w:r w:rsidR="00FC4D1D" w:rsidRPr="0031427E">
        <w:rPr>
          <w:rFonts w:ascii="Times New Roman" w:hAnsi="Times New Roman"/>
          <w:sz w:val="28"/>
          <w:szCs w:val="28"/>
          <w:lang w:val="uk-UA"/>
        </w:rPr>
        <w:t xml:space="preserve">«Психологічна підтримка учасників освітнього процесу під час війни»  Впровадження в діяльність закладу освіти Методичних рекомендацій «Перша психологічна допомога. </w:t>
      </w:r>
      <w:r w:rsidR="00FC4D1D" w:rsidRPr="007F5DF4">
        <w:rPr>
          <w:rFonts w:ascii="Times New Roman" w:hAnsi="Times New Roman"/>
          <w:sz w:val="28"/>
          <w:szCs w:val="28"/>
          <w:lang w:val="uk-UA"/>
        </w:rPr>
        <w:t xml:space="preserve">Алгоритм дій». Вчителі повинні опанувати </w:t>
      </w:r>
      <w:r w:rsidR="00E67AAE" w:rsidRPr="007F5DF4">
        <w:rPr>
          <w:rFonts w:ascii="Times New Roman" w:hAnsi="Times New Roman"/>
          <w:sz w:val="28"/>
          <w:szCs w:val="28"/>
          <w:lang w:val="uk-UA"/>
        </w:rPr>
        <w:t xml:space="preserve">алгоритми надання першої психологічної допомоги. </w:t>
      </w:r>
    </w:p>
    <w:p w:rsidR="00E67AAE" w:rsidRPr="007F5DF4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AAE" w:rsidRPr="007F5DF4" w:rsidRDefault="00FC4D1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5DF4">
        <w:rPr>
          <w:rFonts w:ascii="Times New Roman" w:hAnsi="Times New Roman"/>
          <w:sz w:val="28"/>
          <w:szCs w:val="28"/>
          <w:lang w:val="uk-UA"/>
        </w:rPr>
        <w:t xml:space="preserve">ВИСТУПИЛИ: </w:t>
      </w:r>
    </w:p>
    <w:p w:rsidR="00E67AAE" w:rsidRPr="007F5DF4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D1D" w:rsidRPr="000F5635" w:rsidRDefault="00632E2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ІЛЛЯШЕНКО</w:t>
      </w:r>
      <w:r w:rsidR="00E67AAE" w:rsidRPr="007F5D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16B9" w:rsidRPr="007F5DF4">
        <w:rPr>
          <w:rFonts w:ascii="Times New Roman" w:hAnsi="Times New Roman"/>
          <w:sz w:val="28"/>
          <w:szCs w:val="28"/>
          <w:lang w:val="uk-UA"/>
        </w:rPr>
        <w:t>керівник</w:t>
      </w:r>
      <w:r w:rsidR="00E67AAE" w:rsidRPr="007F5DF4">
        <w:rPr>
          <w:rFonts w:ascii="Times New Roman" w:hAnsi="Times New Roman"/>
          <w:sz w:val="28"/>
          <w:szCs w:val="28"/>
          <w:lang w:val="uk-UA"/>
        </w:rPr>
        <w:t>. З</w:t>
      </w:r>
      <w:r w:rsidR="00FC4D1D" w:rsidRPr="007F5DF4">
        <w:rPr>
          <w:rFonts w:ascii="Times New Roman" w:hAnsi="Times New Roman"/>
          <w:sz w:val="28"/>
          <w:szCs w:val="28"/>
          <w:lang w:val="uk-UA"/>
        </w:rPr>
        <w:t xml:space="preserve"> огляду на існуючу загрозу психічному здоров’ю учасників освітнього процесу внаслідок збройної агресії російської федерації</w:t>
      </w:r>
      <w:r w:rsidR="00E67AAE" w:rsidRPr="007F5DF4">
        <w:rPr>
          <w:rFonts w:ascii="Times New Roman" w:hAnsi="Times New Roman"/>
          <w:sz w:val="28"/>
          <w:szCs w:val="28"/>
          <w:lang w:val="uk-UA"/>
        </w:rPr>
        <w:t xml:space="preserve">, педагогічні працівники повинні дбати і про психічний стан здобувачів освіти. </w:t>
      </w:r>
      <w:r w:rsidR="00E67AAE" w:rsidRPr="000F5635">
        <w:rPr>
          <w:rFonts w:ascii="Times New Roman" w:hAnsi="Times New Roman"/>
          <w:sz w:val="28"/>
          <w:szCs w:val="28"/>
        </w:rPr>
        <w:t>Розроблено багато методичних рекомендацій, порад яким чином справлятися із стресовими ситуаціями дітям різного віку. Цей ресурс можемо використовувати в своїй виховній роботі, живому спілкуванні з дітьми і батьками. Запропонувала вчителям посилання на джерела, які можна використати в роботі. Знання можна здобути на онлайн курсах.</w:t>
      </w:r>
    </w:p>
    <w:p w:rsidR="00E67AAE" w:rsidRPr="000F5635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AAE" w:rsidRPr="000F5635" w:rsidRDefault="00E67AA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УХВАЛИЛИ:</w:t>
      </w:r>
    </w:p>
    <w:p w:rsidR="00FC4D1D" w:rsidRPr="000F5635" w:rsidRDefault="00FC4D1D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D1D" w:rsidRPr="000F5635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E67AAE" w:rsidRPr="000F5635">
        <w:rPr>
          <w:rFonts w:ascii="Times New Roman" w:hAnsi="Times New Roman"/>
          <w:sz w:val="28"/>
          <w:szCs w:val="28"/>
        </w:rPr>
        <w:t>.1.</w:t>
      </w:r>
      <w:r w:rsidR="00FC4D1D" w:rsidRPr="000F5635">
        <w:rPr>
          <w:rFonts w:ascii="Times New Roman" w:hAnsi="Times New Roman"/>
          <w:sz w:val="28"/>
          <w:szCs w:val="28"/>
        </w:rPr>
        <w:t>Опрацювати Алгоритм надання першої психологічної допомоги з педагогічними працівниками. Провести тренінг.</w:t>
      </w:r>
      <w:r w:rsidR="00E67AAE" w:rsidRPr="000F5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Тетяна СТАСЕНКО- </w:t>
      </w:r>
      <w:r w:rsidR="00E67AAE" w:rsidRPr="000F5635">
        <w:rPr>
          <w:rFonts w:ascii="Times New Roman" w:hAnsi="Times New Roman"/>
          <w:sz w:val="28"/>
          <w:szCs w:val="28"/>
        </w:rPr>
        <w:t>психолог.</w:t>
      </w:r>
    </w:p>
    <w:p w:rsidR="00E67AAE" w:rsidRPr="000F5635" w:rsidRDefault="003142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20</w:t>
      </w:r>
      <w:r w:rsidR="000E397E" w:rsidRPr="000F5635">
        <w:rPr>
          <w:rFonts w:ascii="Times New Roman" w:hAnsi="Times New Roman"/>
          <w:sz w:val="28"/>
          <w:szCs w:val="28"/>
        </w:rPr>
        <w:t>.2.</w:t>
      </w:r>
      <w:r w:rsidR="00FC4D1D" w:rsidRPr="000F5635">
        <w:rPr>
          <w:rFonts w:ascii="Times New Roman" w:hAnsi="Times New Roman"/>
          <w:sz w:val="28"/>
          <w:szCs w:val="28"/>
        </w:rPr>
        <w:t>Педагогічним працівникам</w:t>
      </w:r>
      <w:r w:rsidR="00E67AAE" w:rsidRPr="000F5635">
        <w:rPr>
          <w:rFonts w:ascii="Times New Roman" w:hAnsi="Times New Roman"/>
          <w:sz w:val="28"/>
          <w:szCs w:val="28"/>
        </w:rPr>
        <w:t xml:space="preserve"> надавати здобувачам освіти відповідну психологічну підтримку згідно протоколів ППД.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в гострих стресових ситуаціях.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людині з ознаками ступору.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людині з ознаками апатії.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людині із ознаками рухового збудження, дезорієнтації.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людині з ознаками страху.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людині з ознаками паніки.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Протокол надання ппд людині з ознаками нервового тремтіння.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Протокол надання ппд людині з ознаками галюцинацій та марення. протокол надання ппд людині з ознаками істерики. </w:t>
      </w:r>
    </w:p>
    <w:p w:rsidR="00FC4D1D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 xml:space="preserve">Протокол надання </w:t>
      </w:r>
      <w:r w:rsidR="00FC4D1D" w:rsidRPr="000F5635">
        <w:rPr>
          <w:rFonts w:ascii="Times New Roman" w:hAnsi="Times New Roman"/>
          <w:sz w:val="28"/>
          <w:szCs w:val="28"/>
        </w:rPr>
        <w:t xml:space="preserve">ППД людині з ознаками горя (гострої реакції на загибель близької людини, психогенний шок). </w:t>
      </w:r>
    </w:p>
    <w:p w:rsidR="000E397E" w:rsidRPr="000F5635" w:rsidRDefault="000E397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17.3. Розмістити на сайті інформаційні матеріали щодо психологічної підтримки учасників освітнього процесу під час війни. До 03.09.2022 р.</w:t>
      </w:r>
    </w:p>
    <w:p w:rsidR="002C6ADB" w:rsidRPr="000F5635" w:rsidRDefault="002C6ADB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EE" w:rsidRPr="0031427E" w:rsidRDefault="00F113EE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Голосували</w:t>
      </w:r>
      <w:r w:rsidR="002C6ADB" w:rsidRPr="000F5635">
        <w:rPr>
          <w:rFonts w:ascii="Times New Roman" w:hAnsi="Times New Roman"/>
          <w:sz w:val="28"/>
          <w:szCs w:val="28"/>
        </w:rPr>
        <w:t>:</w:t>
      </w:r>
      <w:r w:rsidRPr="000F5635">
        <w:rPr>
          <w:rFonts w:ascii="Times New Roman" w:hAnsi="Times New Roman"/>
          <w:sz w:val="28"/>
          <w:szCs w:val="28"/>
        </w:rPr>
        <w:t xml:space="preserve"> ЗА -</w:t>
      </w:r>
      <w:r w:rsidR="0031427E">
        <w:rPr>
          <w:rFonts w:ascii="Times New Roman" w:hAnsi="Times New Roman"/>
          <w:sz w:val="28"/>
          <w:szCs w:val="28"/>
          <w:lang w:val="uk-UA"/>
        </w:rPr>
        <w:t>18</w:t>
      </w:r>
    </w:p>
    <w:p w:rsidR="00F113EE" w:rsidRPr="000F5635" w:rsidRDefault="00F113EE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Голосували</w:t>
      </w:r>
      <w:r w:rsidR="002C6ADB" w:rsidRPr="000F5635">
        <w:rPr>
          <w:rFonts w:ascii="Times New Roman" w:hAnsi="Times New Roman"/>
          <w:sz w:val="28"/>
          <w:szCs w:val="28"/>
        </w:rPr>
        <w:t>:</w:t>
      </w:r>
      <w:r w:rsidRPr="000F5635">
        <w:rPr>
          <w:rFonts w:ascii="Times New Roman" w:hAnsi="Times New Roman"/>
          <w:sz w:val="28"/>
          <w:szCs w:val="28"/>
        </w:rPr>
        <w:t xml:space="preserve"> ПРОТИ</w:t>
      </w:r>
      <w:r w:rsidR="00314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635">
        <w:rPr>
          <w:rFonts w:ascii="Times New Roman" w:hAnsi="Times New Roman"/>
          <w:sz w:val="28"/>
          <w:szCs w:val="28"/>
        </w:rPr>
        <w:t>- 0</w:t>
      </w:r>
    </w:p>
    <w:p w:rsidR="00F113EE" w:rsidRPr="000F5635" w:rsidRDefault="00F113EE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5635">
        <w:rPr>
          <w:rFonts w:ascii="Times New Roman" w:hAnsi="Times New Roman"/>
          <w:sz w:val="28"/>
          <w:szCs w:val="28"/>
        </w:rPr>
        <w:t>Утримались -</w:t>
      </w:r>
      <w:r w:rsidR="0031427E">
        <w:rPr>
          <w:rFonts w:ascii="Times New Roman" w:hAnsi="Times New Roman"/>
          <w:sz w:val="28"/>
          <w:szCs w:val="28"/>
          <w:lang w:val="uk-UA"/>
        </w:rPr>
        <w:t xml:space="preserve"> 0</w:t>
      </w:r>
      <w:r w:rsidRPr="000F5635">
        <w:rPr>
          <w:rFonts w:ascii="Times New Roman" w:hAnsi="Times New Roman"/>
          <w:sz w:val="28"/>
          <w:szCs w:val="28"/>
        </w:rPr>
        <w:t xml:space="preserve"> </w:t>
      </w:r>
    </w:p>
    <w:p w:rsidR="00780A8D" w:rsidRDefault="00780A8D" w:rsidP="00780A8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>ХІ</w:t>
      </w:r>
      <w:r w:rsidRPr="0031427E">
        <w:rPr>
          <w:rFonts w:ascii="Times New Roman" w:hAnsi="Times New Roman"/>
          <w:sz w:val="28"/>
          <w:szCs w:val="28"/>
          <w:lang w:val="uk-UA"/>
        </w:rPr>
        <w:t>. СЛУХАЛИ:</w:t>
      </w:r>
    </w:p>
    <w:p w:rsidR="00780A8D" w:rsidRPr="00780A8D" w:rsidRDefault="00780A8D" w:rsidP="00780A8D">
      <w:pPr>
        <w:pStyle w:val="a6"/>
        <w:spacing w:after="0" w:line="240" w:lineRule="auto"/>
        <w:ind w:left="786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Ганну ІЛЛЯШЕНКО,</w:t>
      </w:r>
      <w:r w:rsidRPr="00780A8D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Pr="00780A8D">
        <w:rPr>
          <w:rFonts w:ascii="Times New Roman" w:hAnsi="Times New Roman"/>
          <w:sz w:val="28"/>
          <w:szCs w:val="28"/>
          <w:lang w:val="uk-UA"/>
        </w:rPr>
        <w:t xml:space="preserve"> з освітнього процесу</w:t>
      </w:r>
      <w:r w:rsidRP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, </w:t>
      </w:r>
      <w:r w:rsidRPr="00780A8D">
        <w:rPr>
          <w:rFonts w:ascii="Times New Roman" w:hAnsi="Times New Roman"/>
          <w:sz w:val="28"/>
          <w:szCs w:val="28"/>
          <w:lang w:val="uk-UA"/>
        </w:rPr>
        <w:t xml:space="preserve">яка повідомила  про особливості проходження курсів підвищення кваліфікації педагогічних працівників відповідно до </w:t>
      </w:r>
      <w:r w:rsidRP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Постанова Кабінету Міністрів України від 21 серпня 2019 р. № 800 </w:t>
      </w:r>
      <w:r w:rsidRPr="00780A8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«Деякі питання підвищення кваліфікації педагогічних і науково-педагогічних працівників»</w:t>
      </w:r>
      <w:r w:rsidRP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780A8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Постанова Кабінету Міністрів України   від 27 грудня 2019 р. № 1133</w:t>
      </w:r>
      <w:r w:rsidRP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Pr="00780A8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 внесення змін до Порядку підвищення кваліфікації педагогічних і науково-педагогічних працівників"</w:t>
      </w:r>
      <w:r w:rsidRP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780A8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Лист МОН України № 1/9-141 від 04.03.2020 року «Щодо підвищення </w:t>
      </w:r>
      <w:r w:rsidRPr="00780A8D">
        <w:rPr>
          <w:rFonts w:ascii="Times New Roman" w:eastAsia="Times New Roman" w:hAnsi="Times New Roman"/>
          <w:bCs/>
          <w:color w:val="333333"/>
          <w:sz w:val="28"/>
          <w:szCs w:val="28"/>
          <w:lang w:val="uk-UA" w:eastAsia="uk-UA"/>
        </w:rPr>
        <w:t xml:space="preserve">кваліфікації педагогічних працівників закладів загальної середньої освіти» </w:t>
      </w:r>
      <w:r w:rsidRPr="00780A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тому запропонувала розглянути клопотання педагогічних працівників закладу</w:t>
      </w:r>
      <w:r w:rsidRPr="00780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80A8D">
        <w:rPr>
          <w:rFonts w:ascii="Times New Roman" w:eastAsia="Times New Roman" w:hAnsi="Times New Roman"/>
          <w:color w:val="515151"/>
          <w:sz w:val="28"/>
          <w:szCs w:val="28"/>
          <w:lang w:val="uk-UA" w:eastAsia="uk-UA"/>
        </w:rPr>
        <w:t xml:space="preserve">та </w:t>
      </w:r>
      <w:r w:rsidRPr="00780A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визнати результатів підвищення кваліфікації педагогічних працівників за  2021 рік.</w:t>
      </w:r>
    </w:p>
    <w:p w:rsidR="00780A8D" w:rsidRPr="00780A8D" w:rsidRDefault="00780A8D" w:rsidP="00780A8D">
      <w:pPr>
        <w:pStyle w:val="a6"/>
        <w:spacing w:after="0" w:line="240" w:lineRule="auto"/>
        <w:ind w:left="786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80A8D" w:rsidRPr="00780A8D" w:rsidRDefault="00780A8D" w:rsidP="00780A8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80A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ВИСТУПИЛИ  </w:t>
      </w:r>
    </w:p>
    <w:p w:rsidR="00780A8D" w:rsidRDefault="00780A8D" w:rsidP="00780A8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80A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Педагогічні працівники зі звітом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 підвищення кваліфікації</w:t>
      </w:r>
      <w:r w:rsidRPr="00780A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tbl>
      <w:tblPr>
        <w:tblStyle w:val="a5"/>
        <w:tblW w:w="109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1559"/>
        <w:gridCol w:w="2716"/>
        <w:gridCol w:w="1298"/>
        <w:gridCol w:w="1417"/>
      </w:tblGrid>
      <w:tr w:rsidR="00780A8D" w:rsidRPr="000D4A1E" w:rsidTr="00AA4A6B">
        <w:trPr>
          <w:trHeight w:val="1124"/>
        </w:trPr>
        <w:tc>
          <w:tcPr>
            <w:tcW w:w="567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417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Назва, місце</w:t>
            </w:r>
          </w:p>
        </w:tc>
        <w:tc>
          <w:tcPr>
            <w:tcW w:w="1559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№ сертифікату</w:t>
            </w:r>
          </w:p>
        </w:tc>
        <w:tc>
          <w:tcPr>
            <w:tcW w:w="2716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8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417" w:type="dxa"/>
          </w:tcPr>
          <w:p w:rsidR="00780A8D" w:rsidRPr="00AE2CAE" w:rsidRDefault="00780A8D" w:rsidP="00AA4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CAE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780A8D" w:rsidRPr="00666CA2" w:rsidTr="00AA4A6B">
        <w:tc>
          <w:tcPr>
            <w:tcW w:w="567" w:type="dxa"/>
          </w:tcPr>
          <w:p w:rsidR="00780A8D" w:rsidRPr="00780A8D" w:rsidRDefault="00780A8D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6" w:type="dxa"/>
          </w:tcPr>
          <w:p w:rsidR="00780A8D" w:rsidRPr="00780A8D" w:rsidRDefault="00780A8D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Улянівська Раїса Андріївна</w:t>
            </w:r>
          </w:p>
        </w:tc>
        <w:tc>
          <w:tcPr>
            <w:tcW w:w="1417" w:type="dxa"/>
          </w:tcPr>
          <w:p w:rsidR="00780A8D" w:rsidRPr="00780A8D" w:rsidRDefault="00780A8D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Видавництво «Генеза»</w:t>
            </w:r>
          </w:p>
        </w:tc>
        <w:tc>
          <w:tcPr>
            <w:tcW w:w="1559" w:type="dxa"/>
          </w:tcPr>
          <w:p w:rsidR="00780A8D" w:rsidRPr="00780A8D" w:rsidRDefault="00780A8D" w:rsidP="00AA4A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Gen-414511</w:t>
            </w:r>
          </w:p>
        </w:tc>
        <w:tc>
          <w:tcPr>
            <w:tcW w:w="2716" w:type="dxa"/>
          </w:tcPr>
          <w:p w:rsidR="00780A8D" w:rsidRPr="00780A8D" w:rsidRDefault="00780A8D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«НУШ у 5-6 класах: нові методичні підходи в умовах дистанційної освіти»</w:t>
            </w:r>
          </w:p>
        </w:tc>
        <w:tc>
          <w:tcPr>
            <w:tcW w:w="1298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780A8D" w:rsidRPr="000D4A1E" w:rsidRDefault="00780A8D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8D" w:rsidRPr="00666CA2" w:rsidTr="00AA4A6B">
        <w:tc>
          <w:tcPr>
            <w:tcW w:w="567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6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Ілляшенко Ганна Василівна</w:t>
            </w:r>
          </w:p>
        </w:tc>
        <w:tc>
          <w:tcPr>
            <w:tcW w:w="1417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НАПНУ</w:t>
            </w:r>
          </w:p>
        </w:tc>
        <w:tc>
          <w:tcPr>
            <w:tcW w:w="1559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КОДСК-18230822/1179</w:t>
            </w:r>
          </w:p>
        </w:tc>
        <w:tc>
          <w:tcPr>
            <w:tcW w:w="2716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Міжнародна науково- практична онлайн-конференція «Обдаровані діти- скарб нації!»</w:t>
            </w:r>
          </w:p>
        </w:tc>
        <w:tc>
          <w:tcPr>
            <w:tcW w:w="1298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7" w:type="dxa"/>
          </w:tcPr>
          <w:p w:rsidR="00780A8D" w:rsidRPr="000D4A1E" w:rsidRDefault="00780A8D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8D" w:rsidRPr="00666CA2" w:rsidTr="00AA4A6B">
        <w:tc>
          <w:tcPr>
            <w:tcW w:w="567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6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Стасенко Тетяна Миколаївна</w:t>
            </w:r>
          </w:p>
        </w:tc>
        <w:tc>
          <w:tcPr>
            <w:tcW w:w="1417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ІМЗО</w:t>
            </w:r>
          </w:p>
        </w:tc>
        <w:tc>
          <w:tcPr>
            <w:tcW w:w="1559" w:type="dxa"/>
          </w:tcPr>
          <w:p w:rsidR="00780A8D" w:rsidRPr="000D4A1E" w:rsidRDefault="00AA0F3E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18149171</w:t>
            </w:r>
          </w:p>
        </w:tc>
        <w:tc>
          <w:tcPr>
            <w:tcW w:w="2716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«Перша психологічна допомога під час та після війни»</w:t>
            </w:r>
          </w:p>
        </w:tc>
        <w:tc>
          <w:tcPr>
            <w:tcW w:w="1298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780A8D" w:rsidRPr="000D4A1E" w:rsidRDefault="00780A8D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8D" w:rsidRPr="00666CA2" w:rsidTr="00AA4A6B">
        <w:tc>
          <w:tcPr>
            <w:tcW w:w="567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6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Гурник Наталія Юріївна</w:t>
            </w:r>
          </w:p>
        </w:tc>
        <w:tc>
          <w:tcPr>
            <w:tcW w:w="1417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559" w:type="dxa"/>
          </w:tcPr>
          <w:p w:rsidR="00780A8D" w:rsidRPr="000D4A1E" w:rsidRDefault="00AA0F3E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AA0F3E">
              <w:rPr>
                <w:rFonts w:ascii="Times New Roman" w:hAnsi="Times New Roman"/>
                <w:sz w:val="24"/>
                <w:szCs w:val="24"/>
              </w:rPr>
              <w:t>ПК №31193118/НУШ1884-2022</w:t>
            </w:r>
          </w:p>
        </w:tc>
        <w:tc>
          <w:tcPr>
            <w:tcW w:w="2716" w:type="dxa"/>
          </w:tcPr>
          <w:p w:rsidR="00780A8D" w:rsidRPr="000D4A1E" w:rsidRDefault="00AA0F3E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Учителі, які забезпечуватимуть реалізацію Державного стандарту базової середньої освіти (громадянська та історична освітня галузь, 5-6 класи), І с.</w:t>
            </w:r>
          </w:p>
        </w:tc>
        <w:tc>
          <w:tcPr>
            <w:tcW w:w="1298" w:type="dxa"/>
          </w:tcPr>
          <w:p w:rsidR="00780A8D" w:rsidRPr="00AA0F3E" w:rsidRDefault="00AA0F3E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780A8D" w:rsidRPr="000D4A1E" w:rsidRDefault="00780A8D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DC9" w:rsidRPr="00666CA2" w:rsidTr="00AA4A6B">
        <w:tc>
          <w:tcPr>
            <w:tcW w:w="567" w:type="dxa"/>
            <w:vMerge w:val="restart"/>
          </w:tcPr>
          <w:p w:rsidR="00624DC9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6" w:type="dxa"/>
            <w:vMerge w:val="restart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Маркова Олена Олександрівна</w:t>
            </w:r>
          </w:p>
        </w:tc>
        <w:tc>
          <w:tcPr>
            <w:tcW w:w="1417" w:type="dxa"/>
            <w:vMerge w:val="restart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559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№31193118/НУШ1184-2022</w:t>
            </w:r>
          </w:p>
        </w:tc>
        <w:tc>
          <w:tcPr>
            <w:tcW w:w="2716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Учителі, які забезпечуватимуть реалізацію Державного стандарту базової середньої освіти (мовно-літературна освітня галузь (зарубіжна література), 5-6 класи), І с.</w:t>
            </w:r>
          </w:p>
        </w:tc>
        <w:tc>
          <w:tcPr>
            <w:tcW w:w="1298" w:type="dxa"/>
          </w:tcPr>
          <w:p w:rsidR="00624DC9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DC9" w:rsidRPr="00666CA2" w:rsidTr="00AA4A6B">
        <w:tc>
          <w:tcPr>
            <w:tcW w:w="567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№31193118/НУШ1840-2022</w:t>
            </w:r>
          </w:p>
        </w:tc>
        <w:tc>
          <w:tcPr>
            <w:tcW w:w="2716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  <w:lang w:val="uk-UA"/>
              </w:rPr>
              <w:t>У</w:t>
            </w:r>
            <w:r>
              <w:rPr>
                <w:rFonts w:ascii="e-Ukraine" w:hAnsi="e-Ukraine"/>
                <w:color w:val="212529"/>
                <w:shd w:val="clear" w:color="auto" w:fill="FFFFFF"/>
              </w:rPr>
              <w:t>чителі, які забезпечуватимуть реалізацію Державного стандарту базової середньої освіти (мовно-літературна освітня галузь (українська мова і література), 5-6 класи), ІІ с.</w:t>
            </w:r>
          </w:p>
        </w:tc>
        <w:tc>
          <w:tcPr>
            <w:tcW w:w="1298" w:type="dxa"/>
          </w:tcPr>
          <w:p w:rsidR="00624DC9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DC9" w:rsidRPr="00666CA2" w:rsidTr="00AA4A6B">
        <w:tc>
          <w:tcPr>
            <w:tcW w:w="567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№31193118/НУШ2395-2022</w:t>
            </w:r>
          </w:p>
        </w:tc>
        <w:tc>
          <w:tcPr>
            <w:tcW w:w="2716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Учителі, які забезпечуватимуть реалізацію Державного стандарту базової середньої освіти (мовно-літературна освітня галузь (зарубіжна література), 5-6 класи), ІІ с.</w:t>
            </w:r>
          </w:p>
        </w:tc>
        <w:tc>
          <w:tcPr>
            <w:tcW w:w="1298" w:type="dxa"/>
          </w:tcPr>
          <w:p w:rsidR="00624DC9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8D" w:rsidRPr="00666CA2" w:rsidTr="00AA4A6B">
        <w:tc>
          <w:tcPr>
            <w:tcW w:w="567" w:type="dxa"/>
          </w:tcPr>
          <w:p w:rsidR="00780A8D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6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Міщенко Ольга Сергіївна</w:t>
            </w:r>
          </w:p>
        </w:tc>
        <w:tc>
          <w:tcPr>
            <w:tcW w:w="1417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559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 31193118/Т2313-2022</w:t>
            </w:r>
          </w:p>
        </w:tc>
        <w:tc>
          <w:tcPr>
            <w:tcW w:w="2716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 початкових класів, які у 2022–2023 н. р. працюватимуть із учнями 4 класу</w:t>
            </w:r>
          </w:p>
        </w:tc>
        <w:tc>
          <w:tcPr>
            <w:tcW w:w="1298" w:type="dxa"/>
          </w:tcPr>
          <w:p w:rsidR="00780A8D" w:rsidRPr="00306DFC" w:rsidRDefault="00306DFC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780A8D" w:rsidRPr="000D4A1E" w:rsidRDefault="00780A8D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8D" w:rsidRPr="00666CA2" w:rsidTr="00AA4A6B">
        <w:tc>
          <w:tcPr>
            <w:tcW w:w="567" w:type="dxa"/>
          </w:tcPr>
          <w:p w:rsidR="00780A8D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6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Процишина Галина Іванівна</w:t>
            </w:r>
          </w:p>
        </w:tc>
        <w:tc>
          <w:tcPr>
            <w:tcW w:w="1417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559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№31193118/НУШ2939-2022</w:t>
            </w:r>
          </w:p>
        </w:tc>
        <w:tc>
          <w:tcPr>
            <w:tcW w:w="2716" w:type="dxa"/>
          </w:tcPr>
          <w:p w:rsidR="00780A8D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Учителі, які забезпечуватимуть реалізацію Державного стандарту базової середньої освіти (інформатична освітня галузь, 5-6 класи), І с.</w:t>
            </w:r>
          </w:p>
        </w:tc>
        <w:tc>
          <w:tcPr>
            <w:tcW w:w="1298" w:type="dxa"/>
          </w:tcPr>
          <w:p w:rsidR="00780A8D" w:rsidRPr="00306DFC" w:rsidRDefault="00306DFC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780A8D" w:rsidRPr="000D4A1E" w:rsidRDefault="00780A8D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DC9" w:rsidRPr="00666CA2" w:rsidTr="00AA4A6B">
        <w:tc>
          <w:tcPr>
            <w:tcW w:w="567" w:type="dxa"/>
            <w:vMerge w:val="restart"/>
          </w:tcPr>
          <w:p w:rsidR="00624DC9" w:rsidRPr="00624DC9" w:rsidRDefault="00624DC9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986" w:type="dxa"/>
            <w:vMerge w:val="restart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Сукачова Алла Вікторівна</w:t>
            </w:r>
          </w:p>
        </w:tc>
        <w:tc>
          <w:tcPr>
            <w:tcW w:w="1417" w:type="dxa"/>
            <w:vMerge w:val="restart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МОІППО</w:t>
            </w:r>
          </w:p>
        </w:tc>
        <w:tc>
          <w:tcPr>
            <w:tcW w:w="1559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№31193118/НУШ1467-2022</w:t>
            </w:r>
          </w:p>
        </w:tc>
        <w:tc>
          <w:tcPr>
            <w:tcW w:w="2716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Учителі, які забезпечуватимуть реалізацію Державного стандарту базової середньої освіти (природнича освітня галузь, 5-6 класи), І с.</w:t>
            </w:r>
          </w:p>
        </w:tc>
        <w:tc>
          <w:tcPr>
            <w:tcW w:w="1298" w:type="dxa"/>
          </w:tcPr>
          <w:p w:rsidR="00624DC9" w:rsidRPr="00306DFC" w:rsidRDefault="00306DFC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DC9" w:rsidRPr="00B65AEA" w:rsidTr="00AA4A6B">
        <w:tc>
          <w:tcPr>
            <w:tcW w:w="567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 w:rsidRPr="00624DC9">
              <w:rPr>
                <w:rFonts w:ascii="Times New Roman" w:hAnsi="Times New Roman"/>
                <w:sz w:val="24"/>
                <w:szCs w:val="24"/>
              </w:rPr>
              <w:t>ПК №31193118/НУШ3529-2022</w:t>
            </w:r>
          </w:p>
        </w:tc>
        <w:tc>
          <w:tcPr>
            <w:tcW w:w="2716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Учителі, які забезпечуватимуть реалізацію Державного стандарту базової середньої освіти (соціальна та здоров'язбережувальна освітня галузь, 5-6 класи), ІІ с.</w:t>
            </w:r>
          </w:p>
        </w:tc>
        <w:tc>
          <w:tcPr>
            <w:tcW w:w="1298" w:type="dxa"/>
          </w:tcPr>
          <w:p w:rsidR="00624DC9" w:rsidRPr="00306DFC" w:rsidRDefault="00306DFC" w:rsidP="00AA4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624DC9" w:rsidRPr="000D4A1E" w:rsidRDefault="00624DC9" w:rsidP="00AA4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A8D" w:rsidRPr="00780A8D" w:rsidRDefault="00780A8D" w:rsidP="00780A8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24DC9" w:rsidRPr="00624DC9" w:rsidRDefault="00624DC9" w:rsidP="00624DC9">
      <w:pPr>
        <w:pStyle w:val="a6"/>
        <w:ind w:left="786"/>
        <w:rPr>
          <w:rFonts w:ascii="Times New Roman" w:hAnsi="Times New Roman"/>
          <w:sz w:val="28"/>
          <w:szCs w:val="28"/>
          <w:lang w:val="uk-UA"/>
        </w:rPr>
      </w:pPr>
      <w:r w:rsidRPr="00624DC9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624DC9" w:rsidRPr="00624DC9" w:rsidRDefault="00624DC9" w:rsidP="00624DC9">
      <w:pPr>
        <w:pStyle w:val="a6"/>
        <w:ind w:left="786"/>
        <w:rPr>
          <w:rFonts w:ascii="Times New Roman" w:hAnsi="Times New Roman"/>
          <w:sz w:val="28"/>
          <w:szCs w:val="28"/>
          <w:lang w:val="uk-UA"/>
        </w:rPr>
      </w:pPr>
    </w:p>
    <w:p w:rsidR="00624DC9" w:rsidRPr="00624DC9" w:rsidRDefault="00624DC9" w:rsidP="00624DC9">
      <w:pPr>
        <w:spacing w:after="0"/>
        <w:ind w:left="7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21.1 </w:t>
      </w:r>
      <w:r w:rsidRPr="00624D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Визнати результати підвищення кваліфікації  педагогічних працівників.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</w:t>
      </w:r>
      <w:r w:rsidRPr="00624DC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копії сертифікатів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особових справах вчителів)</w:t>
      </w:r>
    </w:p>
    <w:p w:rsidR="00624DC9" w:rsidRPr="00624DC9" w:rsidRDefault="00624DC9" w:rsidP="00624DC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80A8D" w:rsidRPr="00624DC9" w:rsidRDefault="00780A8D" w:rsidP="00780A8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8D3" w:rsidRPr="00780A8D" w:rsidRDefault="007C68D3" w:rsidP="0087075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D119F" w:rsidRPr="00780A8D" w:rsidRDefault="00726E0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1504A5" wp14:editId="555FE23E">
            <wp:simplePos x="0" y="0"/>
            <wp:positionH relativeFrom="column">
              <wp:posOffset>52070</wp:posOffset>
            </wp:positionH>
            <wp:positionV relativeFrom="paragraph">
              <wp:posOffset>8255</wp:posOffset>
            </wp:positionV>
            <wp:extent cx="5384165" cy="139192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t="46691" r="19312" b="26103"/>
                    <a:stretch/>
                  </pic:blipFill>
                  <pic:spPr bwMode="auto">
                    <a:xfrm>
                      <a:off x="0" y="0"/>
                      <a:ext cx="5384165" cy="139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56" w:rsidRPr="00870756" w:rsidRDefault="00870756" w:rsidP="008707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3EE" w:rsidRDefault="00F113E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Голова</w:t>
      </w:r>
      <w:r w:rsidR="00632E27">
        <w:rPr>
          <w:rFonts w:ascii="Times New Roman" w:hAnsi="Times New Roman"/>
          <w:sz w:val="28"/>
          <w:szCs w:val="28"/>
          <w:lang w:val="uk-UA"/>
        </w:rPr>
        <w:tab/>
      </w:r>
      <w:r w:rsidR="00632E27">
        <w:rPr>
          <w:rFonts w:ascii="Times New Roman" w:hAnsi="Times New Roman"/>
          <w:sz w:val="28"/>
          <w:szCs w:val="28"/>
          <w:lang w:val="uk-UA"/>
        </w:rPr>
        <w:tab/>
      </w:r>
      <w:r w:rsidR="00632E27">
        <w:rPr>
          <w:rFonts w:ascii="Times New Roman" w:hAnsi="Times New Roman"/>
          <w:sz w:val="28"/>
          <w:szCs w:val="28"/>
          <w:lang w:val="uk-UA"/>
        </w:rPr>
        <w:tab/>
      </w:r>
      <w:r w:rsidR="00632E27">
        <w:rPr>
          <w:rFonts w:ascii="Times New Roman" w:hAnsi="Times New Roman"/>
          <w:sz w:val="28"/>
          <w:szCs w:val="28"/>
          <w:lang w:val="uk-UA"/>
        </w:rPr>
        <w:tab/>
        <w:t>Олександр ІЛЛЯШЕНКО</w:t>
      </w:r>
    </w:p>
    <w:p w:rsidR="00632E27" w:rsidRPr="00632E27" w:rsidRDefault="00632E27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729" w:rsidRDefault="00F113EE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>Секретар</w:t>
      </w:r>
      <w:r w:rsidR="00632E27">
        <w:rPr>
          <w:rFonts w:ascii="Times New Roman" w:hAnsi="Times New Roman"/>
          <w:sz w:val="28"/>
          <w:szCs w:val="28"/>
          <w:lang w:val="uk-UA"/>
        </w:rPr>
        <w:tab/>
      </w:r>
      <w:r w:rsidR="00632E27">
        <w:rPr>
          <w:rFonts w:ascii="Times New Roman" w:hAnsi="Times New Roman"/>
          <w:sz w:val="28"/>
          <w:szCs w:val="28"/>
          <w:lang w:val="uk-UA"/>
        </w:rPr>
        <w:tab/>
      </w:r>
      <w:r w:rsidR="00632E27">
        <w:rPr>
          <w:rFonts w:ascii="Times New Roman" w:hAnsi="Times New Roman"/>
          <w:sz w:val="28"/>
          <w:szCs w:val="28"/>
          <w:lang w:val="uk-UA"/>
        </w:rPr>
        <w:tab/>
      </w:r>
      <w:r w:rsidR="00632E27">
        <w:rPr>
          <w:rFonts w:ascii="Times New Roman" w:hAnsi="Times New Roman"/>
          <w:sz w:val="28"/>
          <w:szCs w:val="28"/>
          <w:lang w:val="uk-UA"/>
        </w:rPr>
        <w:tab/>
        <w:t>Наталія ГУРНИК</w:t>
      </w:r>
    </w:p>
    <w:p w:rsidR="00726E09" w:rsidRDefault="00726E0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E09" w:rsidRPr="000F5635" w:rsidRDefault="00726E09" w:rsidP="000F56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26E09" w:rsidRPr="000F5635" w:rsidSect="0049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F726C"/>
    <w:multiLevelType w:val="hybridMultilevel"/>
    <w:tmpl w:val="C98A5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1189"/>
    <w:multiLevelType w:val="hybridMultilevel"/>
    <w:tmpl w:val="477C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9541C"/>
    <w:multiLevelType w:val="multilevel"/>
    <w:tmpl w:val="BD5607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eastAsia="Times New Roman" w:hint="default"/>
      </w:rPr>
    </w:lvl>
  </w:abstractNum>
  <w:abstractNum w:abstractNumId="5" w15:restartNumberingAfterBreak="0">
    <w:nsid w:val="146C27F6"/>
    <w:multiLevelType w:val="hybridMultilevel"/>
    <w:tmpl w:val="DE44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77B"/>
    <w:multiLevelType w:val="hybridMultilevel"/>
    <w:tmpl w:val="A8681F06"/>
    <w:lvl w:ilvl="0" w:tplc="AFD28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17F03"/>
    <w:multiLevelType w:val="hybridMultilevel"/>
    <w:tmpl w:val="B17C8384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660B"/>
    <w:multiLevelType w:val="hybridMultilevel"/>
    <w:tmpl w:val="07000398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F447B"/>
    <w:multiLevelType w:val="hybridMultilevel"/>
    <w:tmpl w:val="552ABF92"/>
    <w:lvl w:ilvl="0" w:tplc="4292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97744"/>
    <w:multiLevelType w:val="hybridMultilevel"/>
    <w:tmpl w:val="33269BF4"/>
    <w:lvl w:ilvl="0" w:tplc="98C09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228DF"/>
    <w:multiLevelType w:val="hybridMultilevel"/>
    <w:tmpl w:val="3C84EC3E"/>
    <w:lvl w:ilvl="0" w:tplc="42926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6A241F6"/>
    <w:multiLevelType w:val="hybridMultilevel"/>
    <w:tmpl w:val="60BCA546"/>
    <w:lvl w:ilvl="0" w:tplc="94CCDEE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79C37F3"/>
    <w:multiLevelType w:val="hybridMultilevel"/>
    <w:tmpl w:val="0E0893E6"/>
    <w:lvl w:ilvl="0" w:tplc="E5FC9D82">
      <w:start w:val="2"/>
      <w:numFmt w:val="bullet"/>
      <w:lvlText w:val="-"/>
      <w:lvlJc w:val="left"/>
      <w:pPr>
        <w:ind w:left="723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28091B8B"/>
    <w:multiLevelType w:val="hybridMultilevel"/>
    <w:tmpl w:val="F750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E10C0"/>
    <w:multiLevelType w:val="hybridMultilevel"/>
    <w:tmpl w:val="7A44130A"/>
    <w:lvl w:ilvl="0" w:tplc="94CCDEE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2B1F036D"/>
    <w:multiLevelType w:val="hybridMultilevel"/>
    <w:tmpl w:val="700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F26C6"/>
    <w:multiLevelType w:val="multilevel"/>
    <w:tmpl w:val="4696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12480"/>
    <w:multiLevelType w:val="hybridMultilevel"/>
    <w:tmpl w:val="AA1E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0114"/>
    <w:multiLevelType w:val="multilevel"/>
    <w:tmpl w:val="113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E221C"/>
    <w:multiLevelType w:val="hybridMultilevel"/>
    <w:tmpl w:val="B54E25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5B7E"/>
    <w:multiLevelType w:val="hybridMultilevel"/>
    <w:tmpl w:val="8AD22F96"/>
    <w:lvl w:ilvl="0" w:tplc="A01CCAB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42E05933"/>
    <w:multiLevelType w:val="hybridMultilevel"/>
    <w:tmpl w:val="D58E4562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7817F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A5EDC"/>
    <w:multiLevelType w:val="hybridMultilevel"/>
    <w:tmpl w:val="F2A42F1A"/>
    <w:lvl w:ilvl="0" w:tplc="042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B535E3"/>
    <w:multiLevelType w:val="hybridMultilevel"/>
    <w:tmpl w:val="46BC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A6CE0"/>
    <w:multiLevelType w:val="hybridMultilevel"/>
    <w:tmpl w:val="1B12030E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CCD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40841"/>
    <w:multiLevelType w:val="multilevel"/>
    <w:tmpl w:val="E0C2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05C62"/>
    <w:multiLevelType w:val="multilevel"/>
    <w:tmpl w:val="BC0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22D3DE4"/>
    <w:multiLevelType w:val="hybridMultilevel"/>
    <w:tmpl w:val="3C84EC3E"/>
    <w:lvl w:ilvl="0" w:tplc="429260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2DB60DB"/>
    <w:multiLevelType w:val="hybridMultilevel"/>
    <w:tmpl w:val="AA1E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05B74"/>
    <w:multiLevelType w:val="hybridMultilevel"/>
    <w:tmpl w:val="15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74B40"/>
    <w:multiLevelType w:val="hybridMultilevel"/>
    <w:tmpl w:val="105878B4"/>
    <w:lvl w:ilvl="0" w:tplc="94CCDEE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55FB3BA7"/>
    <w:multiLevelType w:val="hybridMultilevel"/>
    <w:tmpl w:val="8586CB14"/>
    <w:lvl w:ilvl="0" w:tplc="94CCDEE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6013213"/>
    <w:multiLevelType w:val="hybridMultilevel"/>
    <w:tmpl w:val="C2B4EB12"/>
    <w:lvl w:ilvl="0" w:tplc="44A61D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5BEF27E6"/>
    <w:multiLevelType w:val="hybridMultilevel"/>
    <w:tmpl w:val="67B6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35574"/>
    <w:multiLevelType w:val="hybridMultilevel"/>
    <w:tmpl w:val="2B2C9A5A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6361"/>
    <w:multiLevelType w:val="multilevel"/>
    <w:tmpl w:val="9EA220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2000F"/>
    <w:multiLevelType w:val="multilevel"/>
    <w:tmpl w:val="348661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9" w15:restartNumberingAfterBreak="0">
    <w:nsid w:val="685E1AEB"/>
    <w:multiLevelType w:val="hybridMultilevel"/>
    <w:tmpl w:val="D1100B12"/>
    <w:lvl w:ilvl="0" w:tplc="94CCD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EA2221"/>
    <w:multiLevelType w:val="multilevel"/>
    <w:tmpl w:val="111CD5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 w15:restartNumberingAfterBreak="0">
    <w:nsid w:val="737936CC"/>
    <w:multiLevelType w:val="hybridMultilevel"/>
    <w:tmpl w:val="620E340C"/>
    <w:lvl w:ilvl="0" w:tplc="C5920D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D7939"/>
    <w:multiLevelType w:val="hybridMultilevel"/>
    <w:tmpl w:val="126E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8"/>
  </w:num>
  <w:num w:numId="4">
    <w:abstractNumId w:val="41"/>
  </w:num>
  <w:num w:numId="5">
    <w:abstractNumId w:val="16"/>
  </w:num>
  <w:num w:numId="6">
    <w:abstractNumId w:val="34"/>
  </w:num>
  <w:num w:numId="7">
    <w:abstractNumId w:val="5"/>
  </w:num>
  <w:num w:numId="8">
    <w:abstractNumId w:val="42"/>
  </w:num>
  <w:num w:numId="9">
    <w:abstractNumId w:val="41"/>
  </w:num>
  <w:num w:numId="10">
    <w:abstractNumId w:val="9"/>
  </w:num>
  <w:num w:numId="11">
    <w:abstractNumId w:val="0"/>
  </w:num>
  <w:num w:numId="12">
    <w:abstractNumId w:val="31"/>
  </w:num>
  <w:num w:numId="13">
    <w:abstractNumId w:val="35"/>
  </w:num>
  <w:num w:numId="14">
    <w:abstractNumId w:val="24"/>
  </w:num>
  <w:num w:numId="15">
    <w:abstractNumId w:val="20"/>
  </w:num>
  <w:num w:numId="16">
    <w:abstractNumId w:val="2"/>
  </w:num>
  <w:num w:numId="17">
    <w:abstractNumId w:val="14"/>
  </w:num>
  <w:num w:numId="18">
    <w:abstractNumId w:val="26"/>
  </w:num>
  <w:num w:numId="19">
    <w:abstractNumId w:val="27"/>
  </w:num>
  <w:num w:numId="20">
    <w:abstractNumId w:val="38"/>
  </w:num>
  <w:num w:numId="21">
    <w:abstractNumId w:val="36"/>
  </w:num>
  <w:num w:numId="22">
    <w:abstractNumId w:val="22"/>
  </w:num>
  <w:num w:numId="23">
    <w:abstractNumId w:val="8"/>
  </w:num>
  <w:num w:numId="24">
    <w:abstractNumId w:val="7"/>
  </w:num>
  <w:num w:numId="25">
    <w:abstractNumId w:val="15"/>
  </w:num>
  <w:num w:numId="26">
    <w:abstractNumId w:val="25"/>
  </w:num>
  <w:num w:numId="27">
    <w:abstractNumId w:val="12"/>
  </w:num>
  <w:num w:numId="28">
    <w:abstractNumId w:val="32"/>
  </w:num>
  <w:num w:numId="29">
    <w:abstractNumId w:val="33"/>
  </w:num>
  <w:num w:numId="30">
    <w:abstractNumId w:val="29"/>
  </w:num>
  <w:num w:numId="31">
    <w:abstractNumId w:val="17"/>
  </w:num>
  <w:num w:numId="32">
    <w:abstractNumId w:val="37"/>
  </w:num>
  <w:num w:numId="33">
    <w:abstractNumId w:val="30"/>
  </w:num>
  <w:num w:numId="34">
    <w:abstractNumId w:val="18"/>
  </w:num>
  <w:num w:numId="35">
    <w:abstractNumId w:val="10"/>
  </w:num>
  <w:num w:numId="36">
    <w:abstractNumId w:val="19"/>
  </w:num>
  <w:num w:numId="37">
    <w:abstractNumId w:val="39"/>
  </w:num>
  <w:num w:numId="38">
    <w:abstractNumId w:val="6"/>
  </w:num>
  <w:num w:numId="39">
    <w:abstractNumId w:val="21"/>
  </w:num>
  <w:num w:numId="40">
    <w:abstractNumId w:val="13"/>
  </w:num>
  <w:num w:numId="41">
    <w:abstractNumId w:val="1"/>
  </w:num>
  <w:num w:numId="42">
    <w:abstractNumId w:val="4"/>
  </w:num>
  <w:num w:numId="43">
    <w:abstractNumId w:val="3"/>
  </w:num>
  <w:num w:numId="44">
    <w:abstractNumId w:val="2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1"/>
    <w:rsid w:val="000A2852"/>
    <w:rsid w:val="000A2913"/>
    <w:rsid w:val="000E397E"/>
    <w:rsid w:val="000F5635"/>
    <w:rsid w:val="001258B6"/>
    <w:rsid w:val="00157675"/>
    <w:rsid w:val="001A4E9D"/>
    <w:rsid w:val="001E5FF3"/>
    <w:rsid w:val="00213C12"/>
    <w:rsid w:val="00217FEE"/>
    <w:rsid w:val="002314EA"/>
    <w:rsid w:val="00245AF0"/>
    <w:rsid w:val="0027623A"/>
    <w:rsid w:val="00286DEF"/>
    <w:rsid w:val="002C51CB"/>
    <w:rsid w:val="002C6433"/>
    <w:rsid w:val="002C6ADB"/>
    <w:rsid w:val="002E0020"/>
    <w:rsid w:val="002E00DE"/>
    <w:rsid w:val="002E1DF2"/>
    <w:rsid w:val="002F7D61"/>
    <w:rsid w:val="00306DFC"/>
    <w:rsid w:val="0031427E"/>
    <w:rsid w:val="0031756E"/>
    <w:rsid w:val="0032148D"/>
    <w:rsid w:val="00326B98"/>
    <w:rsid w:val="00380459"/>
    <w:rsid w:val="00390924"/>
    <w:rsid w:val="003D3ED7"/>
    <w:rsid w:val="00401FF8"/>
    <w:rsid w:val="00492F1F"/>
    <w:rsid w:val="0049358A"/>
    <w:rsid w:val="004A71A0"/>
    <w:rsid w:val="004C431E"/>
    <w:rsid w:val="004D08B3"/>
    <w:rsid w:val="004D2DF6"/>
    <w:rsid w:val="004F7694"/>
    <w:rsid w:val="00511EA8"/>
    <w:rsid w:val="00543588"/>
    <w:rsid w:val="00572434"/>
    <w:rsid w:val="00584018"/>
    <w:rsid w:val="005854B0"/>
    <w:rsid w:val="005A2BC9"/>
    <w:rsid w:val="005F4BC8"/>
    <w:rsid w:val="005F4E8B"/>
    <w:rsid w:val="00603170"/>
    <w:rsid w:val="00624DC9"/>
    <w:rsid w:val="00632481"/>
    <w:rsid w:val="00632E27"/>
    <w:rsid w:val="0064475D"/>
    <w:rsid w:val="00657168"/>
    <w:rsid w:val="0067534B"/>
    <w:rsid w:val="006803EA"/>
    <w:rsid w:val="0068791F"/>
    <w:rsid w:val="006C0DB0"/>
    <w:rsid w:val="006D5024"/>
    <w:rsid w:val="006F0ACF"/>
    <w:rsid w:val="00712B03"/>
    <w:rsid w:val="00726E09"/>
    <w:rsid w:val="00750BA2"/>
    <w:rsid w:val="00764C7C"/>
    <w:rsid w:val="00773B69"/>
    <w:rsid w:val="00780A8D"/>
    <w:rsid w:val="007827C5"/>
    <w:rsid w:val="00797A6C"/>
    <w:rsid w:val="007A1A77"/>
    <w:rsid w:val="007A445D"/>
    <w:rsid w:val="007B4AB4"/>
    <w:rsid w:val="007C68D3"/>
    <w:rsid w:val="007D119F"/>
    <w:rsid w:val="007F5DF4"/>
    <w:rsid w:val="00810781"/>
    <w:rsid w:val="00815086"/>
    <w:rsid w:val="00862AC6"/>
    <w:rsid w:val="00870756"/>
    <w:rsid w:val="008813E4"/>
    <w:rsid w:val="00887889"/>
    <w:rsid w:val="008C688D"/>
    <w:rsid w:val="009016B9"/>
    <w:rsid w:val="00903788"/>
    <w:rsid w:val="009337B5"/>
    <w:rsid w:val="0093651A"/>
    <w:rsid w:val="00944289"/>
    <w:rsid w:val="009578F5"/>
    <w:rsid w:val="0099431A"/>
    <w:rsid w:val="00994655"/>
    <w:rsid w:val="009950F7"/>
    <w:rsid w:val="009A2267"/>
    <w:rsid w:val="009A3FE7"/>
    <w:rsid w:val="00A03725"/>
    <w:rsid w:val="00A041F1"/>
    <w:rsid w:val="00A078E1"/>
    <w:rsid w:val="00A24396"/>
    <w:rsid w:val="00A507E8"/>
    <w:rsid w:val="00A764C4"/>
    <w:rsid w:val="00AA0F3E"/>
    <w:rsid w:val="00AA4A6B"/>
    <w:rsid w:val="00AD386F"/>
    <w:rsid w:val="00AE0FED"/>
    <w:rsid w:val="00AE3B19"/>
    <w:rsid w:val="00B02B29"/>
    <w:rsid w:val="00B10A94"/>
    <w:rsid w:val="00B37FD1"/>
    <w:rsid w:val="00B44B99"/>
    <w:rsid w:val="00B668B6"/>
    <w:rsid w:val="00B72275"/>
    <w:rsid w:val="00B968E4"/>
    <w:rsid w:val="00BC00E9"/>
    <w:rsid w:val="00C166EA"/>
    <w:rsid w:val="00C3347E"/>
    <w:rsid w:val="00C51928"/>
    <w:rsid w:val="00C63ECD"/>
    <w:rsid w:val="00C92F5A"/>
    <w:rsid w:val="00C93729"/>
    <w:rsid w:val="00CC0FFF"/>
    <w:rsid w:val="00D37958"/>
    <w:rsid w:val="00D65013"/>
    <w:rsid w:val="00D963BC"/>
    <w:rsid w:val="00DC0348"/>
    <w:rsid w:val="00DD0C5B"/>
    <w:rsid w:val="00DD5925"/>
    <w:rsid w:val="00E101C9"/>
    <w:rsid w:val="00E3227E"/>
    <w:rsid w:val="00E54432"/>
    <w:rsid w:val="00E67AAE"/>
    <w:rsid w:val="00EA41BA"/>
    <w:rsid w:val="00EA6833"/>
    <w:rsid w:val="00ED0F9C"/>
    <w:rsid w:val="00EE0D01"/>
    <w:rsid w:val="00EF5501"/>
    <w:rsid w:val="00F113EE"/>
    <w:rsid w:val="00F124A9"/>
    <w:rsid w:val="00F30648"/>
    <w:rsid w:val="00F4704F"/>
    <w:rsid w:val="00F53BB7"/>
    <w:rsid w:val="00F80F36"/>
    <w:rsid w:val="00F83143"/>
    <w:rsid w:val="00F8772A"/>
    <w:rsid w:val="00FC2E85"/>
    <w:rsid w:val="00FC4D1D"/>
    <w:rsid w:val="00FF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4BCE-8BBE-4AAC-814E-FA688D02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267"/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DD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A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9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ца_список (Таблица)"/>
    <w:basedOn w:val="a0"/>
    <w:uiPriority w:val="99"/>
    <w:rsid w:val="00C3347E"/>
    <w:pPr>
      <w:numPr>
        <w:numId w:val="2"/>
      </w:numPr>
      <w:suppressAutoHyphens/>
      <w:autoSpaceDE w:val="0"/>
      <w:autoSpaceDN w:val="0"/>
      <w:adjustRightInd w:val="0"/>
      <w:spacing w:after="0" w:line="200" w:lineRule="atLeast"/>
      <w:ind w:left="510" w:hanging="170"/>
    </w:pPr>
    <w:rPr>
      <w:rFonts w:ascii="Times New Roman" w:hAnsi="Times New Roman" w:cs="Myriad Pro"/>
      <w:color w:val="000000"/>
      <w:szCs w:val="18"/>
      <w:lang w:val="uk-UA"/>
    </w:rPr>
  </w:style>
  <w:style w:type="paragraph" w:styleId="a6">
    <w:name w:val="List Paragraph"/>
    <w:basedOn w:val="a0"/>
    <w:uiPriority w:val="34"/>
    <w:qFormat/>
    <w:rsid w:val="005724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DD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1"/>
    <w:uiPriority w:val="99"/>
    <w:unhideWhenUsed/>
    <w:rsid w:val="00CC0FFF"/>
    <w:rPr>
      <w:color w:val="0000FF"/>
      <w:u w:val="single"/>
    </w:rPr>
  </w:style>
  <w:style w:type="character" w:styleId="a8">
    <w:name w:val="Emphasis"/>
    <w:basedOn w:val="a1"/>
    <w:uiPriority w:val="20"/>
    <w:qFormat/>
    <w:rsid w:val="00E3227E"/>
    <w:rPr>
      <w:i/>
      <w:iCs/>
    </w:rPr>
  </w:style>
  <w:style w:type="paragraph" w:styleId="a9">
    <w:name w:val="No Spacing"/>
    <w:uiPriority w:val="1"/>
    <w:qFormat/>
    <w:rsid w:val="00780A8D"/>
    <w:pPr>
      <w:spacing w:after="0" w:line="240" w:lineRule="auto"/>
    </w:pPr>
    <w:rPr>
      <w:lang w:val="uk-UA"/>
    </w:rPr>
  </w:style>
  <w:style w:type="paragraph" w:styleId="aa">
    <w:name w:val="Balloon Text"/>
    <w:basedOn w:val="a0"/>
    <w:link w:val="ab"/>
    <w:uiPriority w:val="99"/>
    <w:semiHidden/>
    <w:unhideWhenUsed/>
    <w:rsid w:val="0072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26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" TargetMode="External"/><Relationship Id="rId13" Type="http://schemas.openxmlformats.org/officeDocument/2006/relationships/hyperlink" Target="http://barna-consult.com/otsinyuvannya-u-5-yh-klasah-nush-osoblyvosti-ta-problemy-nastup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darivka.e-schools.info" TargetMode="External"/><Relationship Id="rId12" Type="http://schemas.openxmlformats.org/officeDocument/2006/relationships/hyperlink" Target="https://mon.gov.ua/ua/osvita/zagalna-serednya-osvita/navchalni-programi/navchalni-programi-dlya-pochatkovoyi-shkol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agodarivka.e-schools.info" TargetMode="External"/><Relationship Id="rId11" Type="http://schemas.openxmlformats.org/officeDocument/2006/relationships/hyperlink" Target="https://blagodarivka.e-schools.info" TargetMode="External"/><Relationship Id="rId5" Type="http://schemas.openxmlformats.org/officeDocument/2006/relationships/hyperlink" Target="http://barna-consult.com/otsinyuvannya-u-5-yh-klasah-nush-osoblyvosti-ta-problemy-nastupnos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ms.e-school.net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7092</Words>
  <Characters>40428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2022-10-20T09:39:00Z</cp:lastPrinted>
  <dcterms:created xsi:type="dcterms:W3CDTF">2022-10-20T09:35:00Z</dcterms:created>
  <dcterms:modified xsi:type="dcterms:W3CDTF">2023-04-30T17:01:00Z</dcterms:modified>
</cp:coreProperties>
</file>