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45" w:rsidRDefault="00E82745" w:rsidP="00E82745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D670E">
        <w:rPr>
          <w:rFonts w:ascii="Times New Roman" w:hAnsi="Times New Roman"/>
          <w:b/>
          <w:sz w:val="24"/>
          <w:szCs w:val="24"/>
        </w:rPr>
        <w:t>БЛАГОДАРІВСЬКИЙ ЗАКЛАД</w:t>
      </w:r>
      <w:r>
        <w:rPr>
          <w:rFonts w:ascii="Times New Roman" w:hAnsi="Times New Roman"/>
          <w:b/>
          <w:sz w:val="24"/>
          <w:szCs w:val="24"/>
        </w:rPr>
        <w:t xml:space="preserve"> ЗАГАЛЬНОЇ СЕРЕДНЬОЇ ОСВІТИ </w:t>
      </w:r>
      <w:r w:rsidRPr="008D670E">
        <w:rPr>
          <w:rFonts w:ascii="Times New Roman" w:hAnsi="Times New Roman"/>
          <w:b/>
          <w:sz w:val="24"/>
          <w:szCs w:val="24"/>
        </w:rPr>
        <w:t xml:space="preserve">І-ІІІ СТУПЕНІВ </w:t>
      </w:r>
    </w:p>
    <w:p w:rsidR="00E82745" w:rsidRPr="008D670E" w:rsidRDefault="00E82745" w:rsidP="00E82745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D670E">
        <w:rPr>
          <w:rFonts w:ascii="Times New Roman" w:hAnsi="Times New Roman"/>
          <w:b/>
          <w:sz w:val="24"/>
          <w:szCs w:val="24"/>
        </w:rPr>
        <w:t>НЕЧАЯНСЬКОЇ СІЛЬСЬКОЇ РАДИ</w:t>
      </w:r>
    </w:p>
    <w:p w:rsidR="00E82745" w:rsidRPr="008D670E" w:rsidRDefault="00E82745" w:rsidP="00E82745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D670E">
        <w:rPr>
          <w:rFonts w:ascii="Times New Roman" w:hAnsi="Times New Roman"/>
          <w:b/>
          <w:sz w:val="24"/>
          <w:szCs w:val="24"/>
        </w:rPr>
        <w:t>МИКОЛАЇВСЬКОГО РАЙОНУ МИКОЛАЇВСЬКОЇ ОБЛАСТІ</w:t>
      </w:r>
    </w:p>
    <w:p w:rsidR="00E82745" w:rsidRPr="008D670E" w:rsidRDefault="00E82745" w:rsidP="00E82745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82745" w:rsidRDefault="00E82745" w:rsidP="00E82745">
      <w:pPr>
        <w:spacing w:after="0"/>
        <w:ind w:left="-851"/>
        <w:jc w:val="center"/>
        <w:rPr>
          <w:rFonts w:ascii="Times New Roman" w:hAnsi="Times New Roman"/>
          <w:color w:val="4F81B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54112, </w:t>
      </w:r>
      <w:proofErr w:type="spellStart"/>
      <w:r>
        <w:rPr>
          <w:rFonts w:ascii="Times New Roman" w:hAnsi="Times New Roman"/>
          <w:sz w:val="24"/>
          <w:szCs w:val="24"/>
        </w:rPr>
        <w:t>вул.Молодіжна</w:t>
      </w:r>
      <w:proofErr w:type="spellEnd"/>
      <w:r>
        <w:rPr>
          <w:rFonts w:ascii="Times New Roman" w:hAnsi="Times New Roman"/>
          <w:sz w:val="24"/>
          <w:szCs w:val="24"/>
        </w:rPr>
        <w:t xml:space="preserve">, 40 а, селище </w:t>
      </w:r>
      <w:proofErr w:type="spellStart"/>
      <w:r>
        <w:rPr>
          <w:rFonts w:ascii="Times New Roman" w:hAnsi="Times New Roman"/>
          <w:sz w:val="24"/>
          <w:szCs w:val="24"/>
        </w:rPr>
        <w:t>Благодарівка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тел</w:t>
      </w:r>
      <w:proofErr w:type="spellEnd"/>
      <w:r>
        <w:rPr>
          <w:rFonts w:ascii="Times New Roman" w:hAnsi="Times New Roman"/>
          <w:sz w:val="24"/>
          <w:szCs w:val="24"/>
        </w:rPr>
        <w:t xml:space="preserve">. 51-52-40, </w:t>
      </w:r>
      <w:r>
        <w:rPr>
          <w:color w:val="4F81BD"/>
        </w:rPr>
        <w:t>е-</w:t>
      </w:r>
      <w:proofErr w:type="spellStart"/>
      <w:r>
        <w:rPr>
          <w:color w:val="4F81BD"/>
        </w:rPr>
        <w:t>mail</w:t>
      </w:r>
      <w:proofErr w:type="spellEnd"/>
      <w:r>
        <w:rPr>
          <w:color w:val="4F81BD"/>
        </w:rPr>
        <w:t>:</w:t>
      </w:r>
      <w:proofErr w:type="spellStart"/>
      <w:r>
        <w:rPr>
          <w:color w:val="4F81BD"/>
          <w:lang w:val="en-US"/>
        </w:rPr>
        <w:t>Blagodarivka</w:t>
      </w:r>
      <w:proofErr w:type="spellEnd"/>
      <w:r>
        <w:rPr>
          <w:color w:val="4F81BD"/>
        </w:rPr>
        <w:t>@</w:t>
      </w:r>
      <w:proofErr w:type="spellStart"/>
      <w:r>
        <w:rPr>
          <w:color w:val="4F81BD"/>
          <w:lang w:val="en-US"/>
        </w:rPr>
        <w:t>gmail</w:t>
      </w:r>
      <w:proofErr w:type="spellEnd"/>
      <w:r>
        <w:rPr>
          <w:color w:val="4F81BD"/>
        </w:rPr>
        <w:t>.</w:t>
      </w:r>
      <w:r>
        <w:rPr>
          <w:color w:val="4F81BD"/>
          <w:lang w:val="en-US"/>
        </w:rPr>
        <w:t>com</w:t>
      </w:r>
    </w:p>
    <w:p w:rsidR="00E82745" w:rsidRDefault="00E82745" w:rsidP="00E82745">
      <w:pPr>
        <w:spacing w:after="0"/>
        <w:ind w:left="-851"/>
        <w:jc w:val="center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E82745" w:rsidTr="00011DF7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2745" w:rsidRDefault="00E82745" w:rsidP="00011DF7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E82745" w:rsidRPr="001B4221" w:rsidRDefault="00E82745" w:rsidP="00E82745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745" w:rsidRPr="00292B5B" w:rsidRDefault="00E82745" w:rsidP="00E8274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770399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АКАЗ</w:t>
      </w:r>
    </w:p>
    <w:p w:rsidR="00E82745" w:rsidRPr="00ED18AB" w:rsidRDefault="00E82745" w:rsidP="00E8274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2745" w:rsidRDefault="00E82745" w:rsidP="00E82745">
      <w:pPr>
        <w:tabs>
          <w:tab w:val="left" w:pos="67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Від    </w:t>
      </w:r>
      <w:r w:rsidRPr="00FD6C7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FD6C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E36B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року</w:t>
      </w:r>
      <w:r w:rsidRPr="00ED18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1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№________</w:t>
      </w:r>
    </w:p>
    <w:p w:rsidR="00812D3B" w:rsidRPr="00812D3B" w:rsidRDefault="00812D3B" w:rsidP="0081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82745" w:rsidRDefault="00812D3B" w:rsidP="00812D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організацію навчання </w:t>
      </w:r>
    </w:p>
    <w:p w:rsidR="00812D3B" w:rsidRPr="00812D3B" w:rsidRDefault="00812D3B" w:rsidP="0081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 перевірку знань</w:t>
      </w:r>
    </w:p>
    <w:p w:rsidR="00812D3B" w:rsidRPr="00812D3B" w:rsidRDefault="00812D3B" w:rsidP="0081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охорони праці</w:t>
      </w:r>
    </w:p>
    <w:p w:rsidR="00812D3B" w:rsidRPr="00812D3B" w:rsidRDefault="00812D3B" w:rsidP="0081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2D3B" w:rsidRPr="00812D3B" w:rsidRDefault="00812D3B" w:rsidP="0081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На виконання законів України «Про освіту», ст.18 «Про охорону праці», відповідно наказу Міністерства освіти і науки України від 18 квітня 2006 року №304 «Про затвердження Положення про порядок проведення навчання і перевірку знань з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України» (із змінами</w:t>
      </w:r>
      <w:r w:rsidR="00E8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 МОН від 22.11.2017 №1514, Положення)</w:t>
      </w:r>
      <w:r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для планової організації навчання і </w:t>
      </w:r>
      <w:r w:rsidR="00E8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перевірки знань з охорони праці</w:t>
      </w:r>
    </w:p>
    <w:p w:rsidR="00812D3B" w:rsidRPr="00812D3B" w:rsidRDefault="00812D3B" w:rsidP="0081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2D3B" w:rsidRPr="00812D3B" w:rsidRDefault="00812D3B" w:rsidP="0081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НАКАЗУЮ:</w:t>
      </w:r>
    </w:p>
    <w:p w:rsidR="00812D3B" w:rsidRPr="00812D3B" w:rsidRDefault="00812D3B" w:rsidP="0081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2D3B" w:rsidRPr="00812D3B" w:rsidRDefault="00292DB8" w:rsidP="0081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1.Затвердити П</w:t>
      </w:r>
      <w:r w:rsidR="00812D3B"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оложення про комісію по перевірці знань з питань охорони праці в навчально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 закладі, що додається.</w:t>
      </w:r>
    </w:p>
    <w:p w:rsidR="00812D3B" w:rsidRPr="00812D3B" w:rsidRDefault="00812D3B" w:rsidP="0081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2.Затвердити голову, заступника та секретаря комісії, згідно Типового положення про слу</w:t>
      </w:r>
      <w:r w:rsidR="00292D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жбу охорони праці, що додається.</w:t>
      </w:r>
    </w:p>
    <w:p w:rsidR="00812D3B" w:rsidRPr="00812D3B" w:rsidRDefault="00812D3B" w:rsidP="0081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3.Затвердити план-графік проведення занять та перевірки знань з охорони праці педагогічними працівниками, технічним персонало</w:t>
      </w:r>
      <w:r w:rsidR="00292D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 та учнями школи, що додається.</w:t>
      </w:r>
    </w:p>
    <w:p w:rsidR="00812D3B" w:rsidRPr="00812D3B" w:rsidRDefault="00812D3B" w:rsidP="0081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="00292D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Заступнику директора  освітнього процесу </w:t>
      </w:r>
      <w:r w:rsidR="00EE36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Аллі СУКАЧОВІЙ</w:t>
      </w:r>
      <w:r w:rsidR="00292D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відповідальній за охорону праці :</w:t>
      </w:r>
    </w:p>
    <w:p w:rsidR="00812D3B" w:rsidRPr="00812D3B" w:rsidRDefault="00812D3B" w:rsidP="0081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4.1 Забезпечити виконання заходів, щодо організації навчання та перевірки знань з охорони праці в навчальному закладі.</w:t>
      </w:r>
    </w:p>
    <w:p w:rsidR="00812D3B" w:rsidRPr="00812D3B" w:rsidRDefault="00812D3B" w:rsidP="0081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292D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4.2 Відзвітувати в березні</w:t>
      </w:r>
      <w:r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нараді при директорові про результати проведеної роботи.</w:t>
      </w:r>
    </w:p>
    <w:p w:rsidR="00812D3B" w:rsidRPr="00812D3B" w:rsidRDefault="00812D3B" w:rsidP="0081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5.Контроль за виконання даного наказу залишаю за собою.</w:t>
      </w:r>
    </w:p>
    <w:p w:rsidR="00812D3B" w:rsidRPr="00812D3B" w:rsidRDefault="00812D3B" w:rsidP="00812D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2D3B" w:rsidRDefault="00812D3B" w:rsidP="00292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</w:t>
      </w:r>
      <w:r w:rsidR="00292D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r w:rsidR="00EE36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Олександр ІЛЛЯШЕНКО</w:t>
      </w:r>
    </w:p>
    <w:p w:rsidR="00454400" w:rsidRDefault="00454400" w:rsidP="00EE3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E36BE" w:rsidRDefault="00EE36BE" w:rsidP="00EE3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наказом ознайомлені:</w:t>
      </w:r>
    </w:p>
    <w:p w:rsidR="00454400" w:rsidRDefault="00454400" w:rsidP="00EE3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ectPr w:rsidR="00454400" w:rsidSect="00EE36B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EE36BE" w:rsidRDefault="00EE36BE" w:rsidP="00EE3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Алла СУКАЧОВА</w:t>
      </w:r>
    </w:p>
    <w:p w:rsidR="00EE36BE" w:rsidRDefault="00EE36BE" w:rsidP="00EE3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Ольга МІЩЕНКО</w:t>
      </w:r>
      <w:bookmarkStart w:id="0" w:name="_GoBack"/>
      <w:bookmarkEnd w:id="0"/>
    </w:p>
    <w:p w:rsidR="00EE36BE" w:rsidRDefault="00454400" w:rsidP="0045440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Андрій ЧМИР</w:t>
      </w:r>
    </w:p>
    <w:p w:rsidR="00454400" w:rsidRDefault="00454400" w:rsidP="0045440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454400" w:rsidSect="00454400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454400" w:rsidRPr="00812D3B" w:rsidRDefault="00454400" w:rsidP="0045440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</w:p>
    <w:p w:rsidR="00454400" w:rsidRPr="00812D3B" w:rsidRDefault="00454400" w:rsidP="0045440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 по школі</w:t>
      </w:r>
    </w:p>
    <w:p w:rsidR="00454400" w:rsidRPr="00812D3B" w:rsidRDefault="00454400" w:rsidP="0045440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№_____ від_________</w:t>
      </w:r>
    </w:p>
    <w:p w:rsidR="00812D3B" w:rsidRPr="00812D3B" w:rsidRDefault="00812D3B" w:rsidP="00812D3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uk-UA"/>
        </w:rPr>
        <w:t>положення</w:t>
      </w:r>
    </w:p>
    <w:p w:rsidR="00812D3B" w:rsidRPr="00812D3B" w:rsidRDefault="00812D3B" w:rsidP="00812D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про комісію з питань охорони праці </w:t>
      </w:r>
    </w:p>
    <w:p w:rsidR="00812D3B" w:rsidRPr="00812D3B" w:rsidRDefault="00812D3B" w:rsidP="0081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2D3B" w:rsidRPr="00812D3B" w:rsidRDefault="00812D3B" w:rsidP="00812D3B">
      <w:pPr>
        <w:numPr>
          <w:ilvl w:val="0"/>
          <w:numId w:val="1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Порядок створення комісії.</w:t>
      </w:r>
    </w:p>
    <w:p w:rsidR="00812D3B" w:rsidRPr="00812D3B" w:rsidRDefault="00812D3B" w:rsidP="00812D3B">
      <w:pPr>
        <w:numPr>
          <w:ilvl w:val="1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з питань охорони праці у школі створюється у відповідності з Законом України «Про охорону праці” (стаття 26) з кількістю працюючих 50 і більше чоловік.</w:t>
      </w:r>
    </w:p>
    <w:p w:rsidR="00812D3B" w:rsidRPr="00812D3B" w:rsidRDefault="00812D3B" w:rsidP="00812D3B">
      <w:pPr>
        <w:numPr>
          <w:ilvl w:val="1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створюється з метою залучення представників директора та трудового колективу (безпосередніх виконавців робіт, представників профспілок) до співробітництва в галузі управління охороною праці у школі, узгодженого вирішення питань, що виникають у цій сфері.</w:t>
      </w:r>
    </w:p>
    <w:p w:rsidR="00812D3B" w:rsidRPr="00812D3B" w:rsidRDefault="00812D3B" w:rsidP="00812D3B">
      <w:pPr>
        <w:numPr>
          <w:ilvl w:val="1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 про доцільність створення Комісії, її кількісний склад, строк повноважень приймається трудовим колективом, на загальних зборах за поданням директора, трудового колективу . До складу комісії від трудового колективу повинні входити працівники основни</w:t>
      </w:r>
      <w:r w:rsidR="00292D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 професій /вчителі школи/</w:t>
      </w: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812D3B" w:rsidRPr="00812D3B" w:rsidRDefault="00812D3B" w:rsidP="00812D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Комісію очолює голова, який обирається на її засіданні. Із складу комісії обирається також заступник голови та секретар комісії. Не рекомендується обирати головою комісії керівника навчального закладу (директора школи).</w:t>
      </w:r>
    </w:p>
    <w:p w:rsidR="00812D3B" w:rsidRPr="00812D3B" w:rsidRDefault="00812D3B" w:rsidP="00812D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посаду секретаря бажано обирати працівника служби охорони праці або відповідального спеціаліста за охорону праці у школі з тим, щоб він відповідав за організаційні питання: скликання засідань, ведення документації.</w:t>
      </w:r>
    </w:p>
    <w:p w:rsidR="00812D3B" w:rsidRPr="00812D3B" w:rsidRDefault="00812D3B" w:rsidP="00812D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Члени комісії виконують свої обов’язки на громадських засадах.</w:t>
      </w:r>
    </w:p>
    <w:p w:rsidR="00812D3B" w:rsidRPr="00812D3B" w:rsidRDefault="00812D3B" w:rsidP="00812D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здійснює свою діяльність на підставі планів, що розробляються на рік і затверджуються нею.</w:t>
      </w:r>
    </w:p>
    <w:p w:rsidR="00812D3B" w:rsidRPr="00812D3B" w:rsidRDefault="00812D3B" w:rsidP="00812D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Загальні збори трудового колективу можуть вносити зміни до складу комісії.</w:t>
      </w:r>
    </w:p>
    <w:p w:rsidR="00812D3B" w:rsidRPr="00812D3B" w:rsidRDefault="00812D3B" w:rsidP="00812D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у своїй діяльності керується законодавством про працю, міжгалузевими і галузевими нормативними актами з охорони праці, а також цім Положенням про комісію з питань охорони праці у школі.</w:t>
      </w:r>
    </w:p>
    <w:p w:rsidR="00812D3B" w:rsidRPr="00812D3B" w:rsidRDefault="00292DB8" w:rsidP="00292DB8">
      <w:pPr>
        <w:spacing w:after="0" w:line="240" w:lineRule="auto"/>
        <w:ind w:left="64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</w:t>
      </w:r>
      <w:r w:rsidR="00812D3B" w:rsidRPr="00812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Зміст роботи комісії з питань охорони праці.</w:t>
      </w:r>
    </w:p>
    <w:p w:rsidR="00812D3B" w:rsidRPr="00812D3B" w:rsidRDefault="00812D3B" w:rsidP="00812D3B">
      <w:pPr>
        <w:numPr>
          <w:ilvl w:val="1"/>
          <w:numId w:val="2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Основними завданням комісії є:</w:t>
      </w:r>
    </w:p>
    <w:p w:rsidR="00812D3B" w:rsidRPr="00812D3B" w:rsidRDefault="00812D3B" w:rsidP="00812D3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 законних прав та інтересів працівників у сфері охорони праці;</w:t>
      </w:r>
    </w:p>
    <w:p w:rsidR="00812D3B" w:rsidRPr="00812D3B" w:rsidRDefault="00812D3B" w:rsidP="00812D3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на підставі аналізу стану безпеки у школі рекомендацій директору та працівникам щодо профілактики виробничого травматизму;</w:t>
      </w:r>
    </w:p>
    <w:p w:rsidR="00812D3B" w:rsidRPr="00812D3B" w:rsidRDefault="00812D3B" w:rsidP="00812D3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узгодження шляхом двосторонніх консультацій позицій сторін у вирішенні практичних питань у сфері охорони праці з метою забезпечення поєднання інтересів директора та трудового колективу, кожного працівника, запобігання конфліктам;</w:t>
      </w:r>
    </w:p>
    <w:p w:rsidR="00812D3B" w:rsidRPr="00812D3B" w:rsidRDefault="00812D3B" w:rsidP="00812D3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вироблення позицій щодо включення до колективного договору окремих питань з охорони праці.</w:t>
      </w:r>
    </w:p>
    <w:p w:rsidR="00812D3B" w:rsidRPr="00812D3B" w:rsidRDefault="00812D3B" w:rsidP="00812D3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має право:</w:t>
      </w:r>
    </w:p>
    <w:p w:rsidR="00812D3B" w:rsidRPr="00812D3B" w:rsidRDefault="00812D3B" w:rsidP="00812D3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Одержувати від окремих працівників, профспілкового комітету інформацію, необхідну для виконання завдань, передбачених цім положенням;</w:t>
      </w:r>
    </w:p>
    <w:p w:rsidR="00812D3B" w:rsidRPr="00812D3B" w:rsidRDefault="00812D3B" w:rsidP="00812D3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Встановлювати ступінь вини потерпілого в порядку, що визначається трудовим колективом за поданням директора, при вирішенні питання про розмір одноразової допомоги, коли нещасний випадок стався в наслідок невиконання потерпілим вимог нормативних актів про охорону праці і факт наявності його вини встановлено Комісією по розслідуванню нещасних випадків;</w:t>
      </w:r>
    </w:p>
    <w:p w:rsidR="00812D3B" w:rsidRPr="00812D3B" w:rsidRDefault="00812D3B" w:rsidP="00812D3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Здійснювати контроль за дотриманням вимог законодавства з питань охорони праці безпосередньо на робочих місцях; аналізувати стан умов безпеки праці у навчальному закладі, виконання колективного договору (розділ “Охорона праці”).</w:t>
      </w:r>
    </w:p>
    <w:p w:rsidR="00812D3B" w:rsidRPr="00812D3B" w:rsidRDefault="00166E98" w:rsidP="00166E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                                 3.</w:t>
      </w:r>
      <w:r w:rsidR="00812D3B" w:rsidRPr="00812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Регламент роботи комісії.</w:t>
      </w:r>
    </w:p>
    <w:p w:rsidR="00812D3B" w:rsidRPr="00812D3B" w:rsidRDefault="00812D3B" w:rsidP="00812D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проводить засідання по мірі необхідності, але не менш одного разу на квартал.</w:t>
      </w:r>
    </w:p>
    <w:p w:rsidR="00812D3B" w:rsidRPr="00812D3B" w:rsidRDefault="00812D3B" w:rsidP="00812D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Засідання комісії вважається правомочним, якщо на ньому присутня від кожної із сторін більшість її членів.</w:t>
      </w:r>
    </w:p>
    <w:p w:rsidR="00812D3B" w:rsidRPr="00812D3B" w:rsidRDefault="00812D3B" w:rsidP="00812D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 комісії оформлюється протоколами і мають рекомендаційний характер, впроваджуються в життя наказами директора. При незгоді директора з рекомендаціями комісії він дає аргументовану відповідь.</w:t>
      </w:r>
    </w:p>
    <w:p w:rsidR="00812D3B" w:rsidRPr="00812D3B" w:rsidRDefault="00812D3B" w:rsidP="00812D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не менше одного разу на рік звітує про свою роботу на загальних зборах трудового колективу.</w:t>
      </w:r>
    </w:p>
    <w:p w:rsidR="00812D3B" w:rsidRPr="00812D3B" w:rsidRDefault="00166E98" w:rsidP="00166E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                              4.</w:t>
      </w:r>
      <w:r w:rsidR="00812D3B" w:rsidRPr="00812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Припинення роботи комісії </w:t>
      </w:r>
      <w:r w:rsidR="00812D3B"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буває у таких випадках:</w:t>
      </w:r>
    </w:p>
    <w:p w:rsidR="00812D3B" w:rsidRPr="00812D3B" w:rsidRDefault="00812D3B" w:rsidP="00812D3B">
      <w:pPr>
        <w:numPr>
          <w:ilvl w:val="0"/>
          <w:numId w:val="8"/>
        </w:numPr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разі ліквідації закладу;</w:t>
      </w:r>
    </w:p>
    <w:p w:rsidR="00812D3B" w:rsidRPr="00812D3B" w:rsidRDefault="00812D3B" w:rsidP="00812D3B">
      <w:pPr>
        <w:numPr>
          <w:ilvl w:val="0"/>
          <w:numId w:val="8"/>
        </w:numPr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визнання її діяльності незадовільною.</w:t>
      </w:r>
    </w:p>
    <w:p w:rsidR="00812D3B" w:rsidRPr="00812D3B" w:rsidRDefault="00812D3B" w:rsidP="00812D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Загальні збори мають право після припинення роботи комісії провести нові вибори.</w:t>
      </w:r>
    </w:p>
    <w:p w:rsidR="00EE36BE" w:rsidRDefault="00166E98" w:rsidP="0016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                                                                                                                     </w:t>
      </w:r>
    </w:p>
    <w:p w:rsidR="00EE36BE" w:rsidRDefault="00EE36BE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454400" w:rsidRPr="00812D3B" w:rsidRDefault="00454400" w:rsidP="0045440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</w:p>
    <w:p w:rsidR="00454400" w:rsidRPr="00812D3B" w:rsidRDefault="00454400" w:rsidP="0045440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 по школі</w:t>
      </w:r>
    </w:p>
    <w:p w:rsidR="00454400" w:rsidRPr="00812D3B" w:rsidRDefault="00454400" w:rsidP="0045440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№_____ від_________</w:t>
      </w:r>
    </w:p>
    <w:p w:rsidR="00812D3B" w:rsidRPr="00812D3B" w:rsidRDefault="00812D3B" w:rsidP="0081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2D3B" w:rsidRPr="00812D3B" w:rsidRDefault="00812D3B" w:rsidP="0081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Склад комісії по перевірці знань з охорони праці</w:t>
      </w:r>
    </w:p>
    <w:p w:rsidR="00812D3B" w:rsidRPr="00812D3B" w:rsidRDefault="00812D3B" w:rsidP="0081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2D3B" w:rsidRPr="00812D3B" w:rsidRDefault="00CB1830" w:rsidP="00CB183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1.Алла СУКАЧОВА</w:t>
      </w:r>
      <w:r w:rsidR="00292D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голова комісії, заступник директора з освітнього процесу</w:t>
      </w:r>
      <w:r w:rsidR="00812D3B"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12D3B" w:rsidRPr="00812D3B" w:rsidRDefault="00292DB8" w:rsidP="00CB183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CB18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Ольга МІЩЕНКО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член комісії, </w:t>
      </w:r>
      <w:r w:rsidR="00CB18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уповноважена особа від трудового колективу</w:t>
      </w:r>
      <w:r w:rsidR="00812D3B"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92DB8" w:rsidRPr="00292DB8" w:rsidRDefault="00CB1830" w:rsidP="00CB183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3.Андрій ЧМИР</w:t>
      </w:r>
      <w:r w:rsidR="00812D3B"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292D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2D3B" w:rsidRPr="00812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 комісії,</w:t>
      </w:r>
      <w:r w:rsidR="00292DB8" w:rsidRPr="002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66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громадський інспектор</w:t>
      </w:r>
      <w:r w:rsidR="00292DB8" w:rsidRPr="00292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з охорони праці </w:t>
      </w:r>
    </w:p>
    <w:p w:rsidR="00812D3B" w:rsidRPr="00292DB8" w:rsidRDefault="00812D3B" w:rsidP="00CB183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2D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66E98" w:rsidRDefault="00812D3B" w:rsidP="00166E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2D3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6E9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6E9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6E9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66E98" w:rsidRDefault="00166E98" w:rsidP="00166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66E98" w:rsidRDefault="00166E98" w:rsidP="00166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66E98" w:rsidRDefault="00166E98" w:rsidP="00166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36BE" w:rsidRDefault="00EE36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:rsidR="00812D3B" w:rsidRPr="00812D3B" w:rsidRDefault="00812D3B" w:rsidP="00812D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</w:p>
    <w:p w:rsidR="00812D3B" w:rsidRPr="00812D3B" w:rsidRDefault="00812D3B" w:rsidP="00812D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 по школі</w:t>
      </w:r>
    </w:p>
    <w:p w:rsidR="00812D3B" w:rsidRPr="00812D3B" w:rsidRDefault="00EE36BE" w:rsidP="00812D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№_____ від_________</w:t>
      </w:r>
    </w:p>
    <w:p w:rsidR="00812D3B" w:rsidRPr="00812D3B" w:rsidRDefault="00812D3B" w:rsidP="0081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План-графік</w:t>
      </w:r>
    </w:p>
    <w:p w:rsidR="00812D3B" w:rsidRPr="00812D3B" w:rsidRDefault="00812D3B" w:rsidP="0081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проведення навчання та перевірки знань педагогічних працівників</w:t>
      </w:r>
    </w:p>
    <w:p w:rsidR="00812D3B" w:rsidRPr="00812D3B" w:rsidRDefault="00812D3B" w:rsidP="0081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технічного персоналу та учнів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4600"/>
        <w:gridCol w:w="2143"/>
        <w:gridCol w:w="2262"/>
      </w:tblGrid>
      <w:tr w:rsidR="00812D3B" w:rsidRPr="00812D3B" w:rsidTr="00166E98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166E98" w:rsidRDefault="00812D3B" w:rsidP="0016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812D3B" w:rsidRPr="00166E98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166E98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166E98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166E98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Відповідальний за виконання</w:t>
            </w:r>
          </w:p>
        </w:tc>
      </w:tr>
      <w:tr w:rsidR="00812D3B" w:rsidRPr="00812D3B" w:rsidTr="00812D3B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вступних інструктажів з охорони праці з працівниками та учнями школи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292DB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292DB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ЗД,ВОП,ЗШ</w:t>
            </w:r>
          </w:p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812D3B" w:rsidRPr="00812D3B" w:rsidTr="00812D3B">
        <w:trPr>
          <w:trHeight w:val="6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з працівниками та учнями школи всіх видів інструктажів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B8" w:rsidRDefault="00292DB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ЗД,ВОП</w:t>
            </w:r>
          </w:p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812D3B" w:rsidRPr="00812D3B" w:rsidTr="00812D3B">
        <w:trPr>
          <w:trHeight w:val="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навчання та перевірки знань з новоприбулими вчителями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момент прийняття на роботу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292DB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АШ</w:t>
            </w:r>
          </w:p>
        </w:tc>
      </w:tr>
      <w:tr w:rsidR="00812D3B" w:rsidRPr="00812D3B" w:rsidTr="00292DB8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навчання з охорони праці з усіма працівниками школи: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292DB8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Січень-лютий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292DB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АШ</w:t>
            </w:r>
          </w:p>
        </w:tc>
      </w:tr>
      <w:tr w:rsidR="00812D3B" w:rsidRPr="00812D3B" w:rsidTr="00292DB8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1.Законодавство про охорону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292DB8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92D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="00292DB8" w:rsidRPr="00292D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292DB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ДШ</w:t>
            </w:r>
          </w:p>
        </w:tc>
      </w:tr>
      <w:tr w:rsidR="00812D3B" w:rsidRPr="00812D3B" w:rsidTr="00292DB8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2. Пожежна безпека.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292DB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292DB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</w:tr>
      <w:tr w:rsidR="00812D3B" w:rsidRPr="00812D3B" w:rsidTr="00292DB8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3. Радіаційна безпека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292DB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292DB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«Захисту України»</w:t>
            </w:r>
          </w:p>
        </w:tc>
      </w:tr>
      <w:tr w:rsidR="00812D3B" w:rsidRPr="00812D3B" w:rsidTr="00292DB8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4. Безпека дорожнього руху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Основ здоров</w:t>
            </w:r>
            <w:r w:rsidR="00CB18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</w:p>
        </w:tc>
      </w:tr>
      <w:tr w:rsidR="00812D3B" w:rsidRPr="00812D3B" w:rsidTr="00292DB8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5.Електробезпека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фізики</w:t>
            </w:r>
          </w:p>
        </w:tc>
      </w:tr>
      <w:tr w:rsidR="00812D3B" w:rsidRPr="00812D3B" w:rsidTr="00292DB8">
        <w:trPr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6.Вибухонебезпека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«Захисту України»</w:t>
            </w:r>
          </w:p>
        </w:tc>
      </w:tr>
      <w:tr w:rsidR="00812D3B" w:rsidRPr="00812D3B" w:rsidTr="00292DB8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7. Безпека поводження на воді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фізичної культури</w:t>
            </w:r>
          </w:p>
        </w:tc>
      </w:tr>
      <w:tr w:rsidR="00812D3B" w:rsidRPr="00812D3B" w:rsidTr="00292DB8">
        <w:trPr>
          <w:trHeight w:val="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8.Поводження при особливих ситуаціях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Основ здоров</w:t>
            </w:r>
            <w:r w:rsidR="00EE36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</w:p>
        </w:tc>
      </w:tr>
      <w:tr w:rsidR="00812D3B" w:rsidRPr="00812D3B" w:rsidTr="00292DB8">
        <w:trPr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9.Профілактика побутового травматизму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Основ здоров</w:t>
            </w:r>
            <w:r w:rsidR="00EE36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</w:p>
        </w:tc>
      </w:tr>
      <w:tr w:rsidR="00812D3B" w:rsidRPr="00812D3B" w:rsidTr="00292DB8">
        <w:trPr>
          <w:trHeight w:val="7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3B" w:rsidRPr="00812D3B" w:rsidRDefault="00812D3B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10.Психологія безпеки життєдіяльності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3B" w:rsidRPr="00812D3B" w:rsidRDefault="00166E98" w:rsidP="0081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166E98" w:rsidRPr="00812D3B" w:rsidTr="00166E98">
        <w:trPr>
          <w:trHeight w:val="7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E98" w:rsidRPr="00166E98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E98" w:rsidRPr="00166E98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11. Охорона навколишнього середовища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98" w:rsidRPr="00812D3B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98" w:rsidRPr="00812D3B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біології</w:t>
            </w:r>
          </w:p>
        </w:tc>
      </w:tr>
      <w:tr w:rsidR="00166E98" w:rsidRPr="00812D3B" w:rsidTr="00166E98">
        <w:trPr>
          <w:trHeight w:val="7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E98" w:rsidRPr="00166E98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E98" w:rsidRPr="00166E98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12. Надання першої допомоги у разі нещасного випадку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98" w:rsidRPr="00812D3B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66E98" w:rsidRPr="00812D3B" w:rsidRDefault="00166E98" w:rsidP="00E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квітень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98" w:rsidRPr="00812D3B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Сестра медична</w:t>
            </w:r>
          </w:p>
        </w:tc>
      </w:tr>
      <w:tr w:rsidR="00166E98" w:rsidRPr="00812D3B" w:rsidTr="00166E98">
        <w:trPr>
          <w:trHeight w:val="7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E98" w:rsidRPr="00166E98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E98" w:rsidRPr="00166E98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12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Складання екзамену з охорони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98" w:rsidRPr="00812D3B" w:rsidRDefault="00166E98" w:rsidP="00E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квітень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98" w:rsidRPr="00812D3B" w:rsidRDefault="00166E98" w:rsidP="0021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 з питань охорони праці</w:t>
            </w:r>
          </w:p>
        </w:tc>
      </w:tr>
    </w:tbl>
    <w:p w:rsidR="00750AD1" w:rsidRDefault="00750AD1" w:rsidP="00EE36BE"/>
    <w:sectPr w:rsidR="00750AD1" w:rsidSect="00454400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E74"/>
    <w:multiLevelType w:val="multilevel"/>
    <w:tmpl w:val="1AD0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D1318"/>
    <w:multiLevelType w:val="multilevel"/>
    <w:tmpl w:val="695A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77DDD"/>
    <w:multiLevelType w:val="multilevel"/>
    <w:tmpl w:val="B32C2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A56BF"/>
    <w:multiLevelType w:val="multilevel"/>
    <w:tmpl w:val="300EF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062E1"/>
    <w:multiLevelType w:val="multilevel"/>
    <w:tmpl w:val="1832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A476F0"/>
    <w:multiLevelType w:val="multilevel"/>
    <w:tmpl w:val="5846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075FD"/>
    <w:multiLevelType w:val="multilevel"/>
    <w:tmpl w:val="63D68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E07EB"/>
    <w:multiLevelType w:val="multilevel"/>
    <w:tmpl w:val="FF003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3B"/>
    <w:rsid w:val="00166E98"/>
    <w:rsid w:val="00292DB8"/>
    <w:rsid w:val="00454400"/>
    <w:rsid w:val="00750AD1"/>
    <w:rsid w:val="00812D3B"/>
    <w:rsid w:val="00A97653"/>
    <w:rsid w:val="00CB1830"/>
    <w:rsid w:val="00E82745"/>
    <w:rsid w:val="00EE36BE"/>
    <w:rsid w:val="00F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C3A63-6B14-4511-A8F2-A8FFA23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12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D3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12D3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1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5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492">
          <w:marLeft w:val="-10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5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Благодарівський ЗЗСО</cp:lastModifiedBy>
  <cp:revision>3</cp:revision>
  <cp:lastPrinted>2022-01-21T12:51:00Z</cp:lastPrinted>
  <dcterms:created xsi:type="dcterms:W3CDTF">2021-12-23T14:06:00Z</dcterms:created>
  <dcterms:modified xsi:type="dcterms:W3CDTF">2022-01-21T12:53:00Z</dcterms:modified>
</cp:coreProperties>
</file>