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26" w:rsidRDefault="00461D26" w:rsidP="00461D26">
      <w:pPr>
        <w:ind w:firstLine="567"/>
        <w:jc w:val="center"/>
        <w:rPr>
          <w:rFonts w:ascii="Times New Roman" w:hAnsi="Times New Roman" w:cs="Times New Roman"/>
          <w:sz w:val="16"/>
          <w:szCs w:val="16"/>
        </w:rPr>
      </w:pPr>
      <w:r w:rsidRPr="008371AE">
        <w:rPr>
          <w:rFonts w:ascii="Times New Roman" w:eastAsia="Times New Roman" w:hAnsi="Times New Roman" w:cs="Times New Roman"/>
          <w:sz w:val="24"/>
          <w:szCs w:val="24"/>
          <w:lang w:val="ru-RU" w:eastAsia="ru-RU"/>
        </w:rPr>
        <w:object w:dxaOrig="886"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44.15pt" o:ole="">
            <v:imagedata r:id="rId5" o:title=""/>
          </v:shape>
          <o:OLEObject Type="Embed" ProgID="Word.Picture.8" ShapeID="_x0000_i1025" DrawAspect="Content" ObjectID="_1716798270" r:id="rId6"/>
        </w:object>
      </w:r>
    </w:p>
    <w:p w:rsidR="00461D26" w:rsidRDefault="00461D26" w:rsidP="00461D26">
      <w:pPr>
        <w:jc w:val="center"/>
        <w:rPr>
          <w:rFonts w:ascii="Times New Roman" w:hAnsi="Times New Roman" w:cs="Times New Roman"/>
          <w:sz w:val="28"/>
          <w:szCs w:val="28"/>
        </w:rPr>
      </w:pPr>
      <w:r>
        <w:rPr>
          <w:rFonts w:ascii="Times New Roman" w:hAnsi="Times New Roman" w:cs="Times New Roman"/>
          <w:sz w:val="28"/>
          <w:szCs w:val="28"/>
        </w:rPr>
        <w:t>ЗАКЛАД ЗАГАЛЬНОЇ СЕРЕДНЬОЇ ОСВІТИ  І-ІІ СТУПЕНІВ</w:t>
      </w:r>
    </w:p>
    <w:p w:rsidR="00461D26" w:rsidRDefault="00461D26" w:rsidP="00461D26">
      <w:pPr>
        <w:jc w:val="center"/>
        <w:rPr>
          <w:rFonts w:ascii="Times New Roman" w:hAnsi="Times New Roman" w:cs="Times New Roman"/>
          <w:sz w:val="28"/>
          <w:szCs w:val="28"/>
        </w:rPr>
      </w:pPr>
      <w:r>
        <w:rPr>
          <w:rFonts w:ascii="Times New Roman" w:hAnsi="Times New Roman" w:cs="Times New Roman"/>
          <w:sz w:val="28"/>
          <w:szCs w:val="28"/>
        </w:rPr>
        <w:t>СЕЛА БІЛИЧІ  СТАРОСАМБІРСЬКОЇ МІСЬКОЇ РАДИ</w:t>
      </w:r>
    </w:p>
    <w:p w:rsidR="00461D26" w:rsidRDefault="00461D26" w:rsidP="00461D26">
      <w:pPr>
        <w:jc w:val="center"/>
        <w:rPr>
          <w:rFonts w:ascii="Times New Roman" w:hAnsi="Times New Roman" w:cs="Times New Roman"/>
          <w:sz w:val="28"/>
          <w:szCs w:val="28"/>
        </w:rPr>
      </w:pPr>
      <w:r>
        <w:rPr>
          <w:rFonts w:ascii="Times New Roman" w:hAnsi="Times New Roman" w:cs="Times New Roman"/>
          <w:sz w:val="28"/>
          <w:szCs w:val="28"/>
        </w:rPr>
        <w:t xml:space="preserve"> САМБІРСЬКОГО РАЙОНУ ЛЬВІВСЬКОЇ ОБЛАСТІ</w:t>
      </w:r>
    </w:p>
    <w:p w:rsidR="00461D26" w:rsidRDefault="00461D26" w:rsidP="00461D26">
      <w:pPr>
        <w:jc w:val="center"/>
        <w:rPr>
          <w:rFonts w:ascii="Times New Roman" w:hAnsi="Times New Roman" w:cs="Times New Roman"/>
          <w:sz w:val="20"/>
          <w:szCs w:val="20"/>
        </w:rPr>
      </w:pPr>
      <w:r>
        <w:rPr>
          <w:rFonts w:ascii="Times New Roman" w:hAnsi="Times New Roman" w:cs="Times New Roman"/>
          <w:sz w:val="20"/>
          <w:szCs w:val="20"/>
        </w:rPr>
        <w:t xml:space="preserve">вул.  Центральна  60, с. Біличі, Старосамбірська міська рада Самбірський район, Львівська обл.,  82070, тел.0984509443  </w:t>
      </w:r>
      <w:r>
        <w:rPr>
          <w:rFonts w:ascii="Times New Roman" w:hAnsi="Times New Roman" w:cs="Times New Roman"/>
          <w:sz w:val="20"/>
          <w:szCs w:val="20"/>
          <w:lang w:val="en-US"/>
        </w:rPr>
        <w:t>E</w:t>
      </w:r>
      <w:r>
        <w:rPr>
          <w:rFonts w:ascii="Times New Roman" w:hAnsi="Times New Roman" w:cs="Times New Roman"/>
          <w:sz w:val="20"/>
          <w:szCs w:val="20"/>
        </w:rPr>
        <w:t>-</w:t>
      </w:r>
      <w:r>
        <w:rPr>
          <w:rFonts w:ascii="Times New Roman" w:hAnsi="Times New Roman" w:cs="Times New Roman"/>
          <w:sz w:val="20"/>
          <w:szCs w:val="20"/>
          <w:lang w:val="en-US"/>
        </w:rPr>
        <w:t>mail</w:t>
      </w:r>
      <w:r>
        <w:rPr>
          <w:rFonts w:ascii="Times New Roman" w:hAnsi="Times New Roman" w:cs="Times New Roman"/>
          <w:sz w:val="20"/>
          <w:szCs w:val="20"/>
        </w:rPr>
        <w:t>:</w:t>
      </w:r>
      <w:r>
        <w:rPr>
          <w:rFonts w:ascii="Times New Roman" w:hAnsi="Times New Roman" w:cs="Times New Roman"/>
          <w:color w:val="0000FF"/>
          <w:sz w:val="20"/>
          <w:szCs w:val="20"/>
          <w:u w:val="single"/>
          <w:lang w:val="de-DE"/>
        </w:rPr>
        <w:t xml:space="preserve"> </w:t>
      </w:r>
      <w:r>
        <w:rPr>
          <w:rFonts w:ascii="Times New Roman" w:hAnsi="Times New Roman" w:cs="Times New Roman"/>
          <w:color w:val="0000FF"/>
          <w:sz w:val="20"/>
          <w:szCs w:val="20"/>
          <w:u w:val="single"/>
          <w:lang w:val="en-US"/>
        </w:rPr>
        <w:t>bilychischool</w:t>
      </w:r>
      <w:r>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lang w:val="en-US"/>
        </w:rPr>
        <w:t>gmail</w:t>
      </w:r>
      <w:r>
        <w:rPr>
          <w:rFonts w:ascii="Times New Roman" w:hAnsi="Times New Roman" w:cs="Times New Roman"/>
          <w:color w:val="0000FF"/>
          <w:sz w:val="20"/>
          <w:szCs w:val="20"/>
          <w:u w:val="single"/>
        </w:rPr>
        <w:t>.</w:t>
      </w:r>
      <w:r>
        <w:rPr>
          <w:rFonts w:ascii="Times New Roman" w:hAnsi="Times New Roman" w:cs="Times New Roman"/>
          <w:color w:val="0000FF"/>
          <w:sz w:val="20"/>
          <w:szCs w:val="20"/>
          <w:u w:val="single"/>
          <w:lang w:val="en-US"/>
        </w:rPr>
        <w:t>com</w:t>
      </w:r>
      <w:r>
        <w:rPr>
          <w:rFonts w:ascii="Times New Roman" w:hAnsi="Times New Roman" w:cs="Times New Roman"/>
          <w:sz w:val="20"/>
          <w:szCs w:val="20"/>
          <w:lang w:val="en-US"/>
        </w:rPr>
        <w:t xml:space="preserve"> </w:t>
      </w:r>
      <w:r>
        <w:rPr>
          <w:rFonts w:ascii="Times New Roman" w:hAnsi="Times New Roman" w:cs="Times New Roman"/>
          <w:sz w:val="20"/>
          <w:szCs w:val="20"/>
        </w:rPr>
        <w:t>,  код  ЄДРПОУ  22385354</w:t>
      </w:r>
    </w:p>
    <w:p w:rsidR="00461D26" w:rsidRDefault="00461D26" w:rsidP="00461D26">
      <w:pPr>
        <w:jc w:val="center"/>
        <w:rPr>
          <w:rFonts w:ascii="Times New Roman" w:hAnsi="Times New Roman" w:cs="Times New Roman"/>
          <w:b/>
          <w:sz w:val="24"/>
          <w:szCs w:val="24"/>
        </w:rPr>
      </w:pPr>
      <w:r>
        <w:rPr>
          <w:rFonts w:ascii="Times New Roman" w:hAnsi="Times New Roman" w:cs="Times New Roman"/>
          <w:b/>
          <w:sz w:val="24"/>
          <w:szCs w:val="24"/>
        </w:rPr>
        <w:t>НАКАЗ</w:t>
      </w:r>
    </w:p>
    <w:p w:rsidR="00461D26" w:rsidRDefault="00461D26" w:rsidP="00461D26">
      <w:pPr>
        <w:rPr>
          <w:rFonts w:ascii="Times New Roman" w:hAnsi="Times New Roman" w:cs="Times New Roman"/>
          <w:sz w:val="24"/>
          <w:szCs w:val="24"/>
        </w:rPr>
      </w:pPr>
      <w:r>
        <w:rPr>
          <w:rFonts w:ascii="Times New Roman" w:hAnsi="Times New Roman" w:cs="Times New Roman"/>
          <w:sz w:val="24"/>
          <w:szCs w:val="24"/>
        </w:rPr>
        <w:t>31 травня  2022 року</w:t>
      </w:r>
      <w:r>
        <w:rPr>
          <w:rFonts w:ascii="Times New Roman" w:hAnsi="Times New Roman" w:cs="Times New Roman"/>
          <w:b/>
          <w:sz w:val="24"/>
          <w:szCs w:val="24"/>
        </w:rPr>
        <w:t xml:space="preserve">                                     с. Біличі</w:t>
      </w:r>
      <w:r>
        <w:rPr>
          <w:rFonts w:ascii="Times New Roman" w:hAnsi="Times New Roman" w:cs="Times New Roman"/>
          <w:sz w:val="24"/>
          <w:szCs w:val="24"/>
        </w:rPr>
        <w:t xml:space="preserve">                                                    № 8- у</w:t>
      </w:r>
    </w:p>
    <w:p w:rsidR="00461D26" w:rsidRDefault="00461D26" w:rsidP="00461D26">
      <w:pPr>
        <w:rPr>
          <w:rFonts w:ascii="Times New Roman" w:hAnsi="Times New Roman" w:cs="Times New Roman"/>
          <w:sz w:val="24"/>
          <w:szCs w:val="24"/>
        </w:rPr>
      </w:pPr>
      <w:r>
        <w:rPr>
          <w:rFonts w:ascii="Times New Roman" w:hAnsi="Times New Roman" w:cs="Times New Roman"/>
          <w:sz w:val="24"/>
          <w:szCs w:val="24"/>
        </w:rPr>
        <w:t>Про зарахування учнів до 1 класу.</w:t>
      </w:r>
    </w:p>
    <w:p w:rsidR="00461D26" w:rsidRDefault="00461D26" w:rsidP="00461D26">
      <w:pPr>
        <w:jc w:val="both"/>
        <w:rPr>
          <w:rFonts w:ascii="Times New Roman" w:hAnsi="Times New Roman" w:cs="Times New Roman"/>
          <w:sz w:val="24"/>
          <w:szCs w:val="24"/>
        </w:rPr>
      </w:pPr>
      <w:r>
        <w:rPr>
          <w:rFonts w:ascii="Times New Roman" w:hAnsi="Times New Roman" w:cs="Times New Roman"/>
          <w:sz w:val="24"/>
          <w:szCs w:val="24"/>
        </w:rPr>
        <w:t>Відповідно до Законів України «Про освіту», «Про повну загальну середню освіту», наказу МОНУ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зареєстрованого в Міністерстві юстиції України від 05 травня 2018 року за №564/32016, листа – роз’яснення МОНУ від 08.05.2018 №1/9 – 292 «Щодо застосування окремих положень нового Порядку зарахування, відрахування та переведення учнів до державних та комунальних закладів освіти для здобуття повної загальної середньої освіти», наказу гуманітарного відділу  виконавчого комітету Старосамбірської міської ради №40  від 10.05.2022 «Про зарахування дітей до 1 класу загальної середньої освіти Старосамбірської міської ради у 2022- 2023 н.р.</w:t>
      </w:r>
      <w:r w:rsidR="00B71AAD">
        <w:rPr>
          <w:rFonts w:ascii="Times New Roman" w:hAnsi="Times New Roman" w:cs="Times New Roman"/>
          <w:sz w:val="24"/>
          <w:szCs w:val="24"/>
        </w:rPr>
        <w:t>» , згідно із заявами батьків та копією свідоцтв про народження дитини і з метою забезпечення доступності загальної середньої освіти</w:t>
      </w:r>
    </w:p>
    <w:p w:rsidR="00461D26" w:rsidRDefault="00461D26" w:rsidP="00461D26">
      <w:pPr>
        <w:jc w:val="both"/>
        <w:rPr>
          <w:rFonts w:ascii="Times New Roman" w:hAnsi="Times New Roman" w:cs="Times New Roman"/>
          <w:sz w:val="24"/>
          <w:szCs w:val="24"/>
        </w:rPr>
      </w:pPr>
      <w:r>
        <w:rPr>
          <w:rFonts w:ascii="Times New Roman" w:hAnsi="Times New Roman" w:cs="Times New Roman"/>
          <w:sz w:val="24"/>
          <w:szCs w:val="24"/>
        </w:rPr>
        <w:t>НАКАЗУЮ:</w:t>
      </w:r>
    </w:p>
    <w:p w:rsidR="00461D26" w:rsidRDefault="00B71AAD" w:rsidP="00461D26">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Зарахувати до 1 класу на 2022 – 2023 н.р. таких учнів</w:t>
      </w:r>
    </w:p>
    <w:p w:rsidR="00B71AAD" w:rsidRDefault="00B71AAD" w:rsidP="00B71AAD">
      <w:pPr>
        <w:jc w:val="both"/>
        <w:rPr>
          <w:rFonts w:ascii="Times New Roman" w:hAnsi="Times New Roman" w:cs="Times New Roman"/>
          <w:sz w:val="24"/>
          <w:szCs w:val="24"/>
        </w:rPr>
      </w:pPr>
      <w:r>
        <w:rPr>
          <w:rFonts w:ascii="Times New Roman" w:hAnsi="Times New Roman" w:cs="Times New Roman"/>
          <w:sz w:val="24"/>
          <w:szCs w:val="24"/>
        </w:rPr>
        <w:t>Волошин Іванну</w:t>
      </w:r>
    </w:p>
    <w:p w:rsidR="00B71AAD" w:rsidRDefault="00B71AAD" w:rsidP="00B71AAD">
      <w:pPr>
        <w:jc w:val="both"/>
        <w:rPr>
          <w:rFonts w:ascii="Times New Roman" w:hAnsi="Times New Roman" w:cs="Times New Roman"/>
          <w:sz w:val="24"/>
          <w:szCs w:val="24"/>
        </w:rPr>
      </w:pPr>
      <w:r>
        <w:rPr>
          <w:rFonts w:ascii="Times New Roman" w:hAnsi="Times New Roman" w:cs="Times New Roman"/>
          <w:sz w:val="24"/>
          <w:szCs w:val="24"/>
        </w:rPr>
        <w:t>Гальчишака Деонісія</w:t>
      </w:r>
    </w:p>
    <w:p w:rsidR="00B71AAD" w:rsidRDefault="00B71AAD" w:rsidP="00B71AAD">
      <w:pPr>
        <w:jc w:val="both"/>
        <w:rPr>
          <w:rFonts w:ascii="Times New Roman" w:hAnsi="Times New Roman" w:cs="Times New Roman"/>
          <w:sz w:val="24"/>
          <w:szCs w:val="24"/>
        </w:rPr>
      </w:pPr>
      <w:r>
        <w:rPr>
          <w:rFonts w:ascii="Times New Roman" w:hAnsi="Times New Roman" w:cs="Times New Roman"/>
          <w:sz w:val="24"/>
          <w:szCs w:val="24"/>
        </w:rPr>
        <w:t>Задільську Василину</w:t>
      </w:r>
    </w:p>
    <w:p w:rsidR="00B71AAD" w:rsidRDefault="00B71AAD" w:rsidP="00B71AAD">
      <w:pPr>
        <w:jc w:val="both"/>
        <w:rPr>
          <w:rFonts w:ascii="Times New Roman" w:hAnsi="Times New Roman" w:cs="Times New Roman"/>
          <w:sz w:val="24"/>
          <w:szCs w:val="24"/>
        </w:rPr>
      </w:pPr>
      <w:r>
        <w:rPr>
          <w:rFonts w:ascii="Times New Roman" w:hAnsi="Times New Roman" w:cs="Times New Roman"/>
          <w:sz w:val="24"/>
          <w:szCs w:val="24"/>
        </w:rPr>
        <w:t>Литвина Олега</w:t>
      </w:r>
    </w:p>
    <w:p w:rsidR="00B71AAD" w:rsidRDefault="00B71AAD" w:rsidP="00B71AAD">
      <w:pPr>
        <w:jc w:val="both"/>
        <w:rPr>
          <w:rFonts w:ascii="Times New Roman" w:hAnsi="Times New Roman" w:cs="Times New Roman"/>
          <w:sz w:val="24"/>
          <w:szCs w:val="24"/>
        </w:rPr>
      </w:pPr>
      <w:r>
        <w:rPr>
          <w:rFonts w:ascii="Times New Roman" w:hAnsi="Times New Roman" w:cs="Times New Roman"/>
          <w:sz w:val="24"/>
          <w:szCs w:val="24"/>
        </w:rPr>
        <w:t>Сеничака Богдана</w:t>
      </w:r>
    </w:p>
    <w:p w:rsidR="00B71AAD" w:rsidRDefault="00B71AAD" w:rsidP="00B71AAD">
      <w:pPr>
        <w:jc w:val="both"/>
        <w:rPr>
          <w:rFonts w:ascii="Times New Roman" w:hAnsi="Times New Roman" w:cs="Times New Roman"/>
          <w:sz w:val="24"/>
          <w:szCs w:val="24"/>
        </w:rPr>
      </w:pPr>
      <w:r>
        <w:rPr>
          <w:rFonts w:ascii="Times New Roman" w:hAnsi="Times New Roman" w:cs="Times New Roman"/>
          <w:sz w:val="24"/>
          <w:szCs w:val="24"/>
        </w:rPr>
        <w:t>Сорочак Ілону.</w:t>
      </w:r>
    </w:p>
    <w:p w:rsidR="00B71AAD" w:rsidRDefault="00616320" w:rsidP="00B71AA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Литвин С.М. оприлюднити цей наказ на сайті закладу.</w:t>
      </w:r>
    </w:p>
    <w:p w:rsidR="00616320" w:rsidRDefault="00461D26" w:rsidP="00616320">
      <w:pPr>
        <w:pStyle w:val="a3"/>
        <w:numPr>
          <w:ilvl w:val="0"/>
          <w:numId w:val="1"/>
        </w:numPr>
        <w:ind w:left="426" w:firstLine="0"/>
        <w:jc w:val="both"/>
        <w:rPr>
          <w:rFonts w:ascii="Times New Roman" w:hAnsi="Times New Roman" w:cs="Times New Roman"/>
          <w:sz w:val="24"/>
          <w:szCs w:val="24"/>
        </w:rPr>
      </w:pPr>
      <w:r w:rsidRPr="00616320">
        <w:rPr>
          <w:rFonts w:ascii="Times New Roman" w:hAnsi="Times New Roman" w:cs="Times New Roman"/>
          <w:sz w:val="24"/>
          <w:szCs w:val="24"/>
        </w:rPr>
        <w:t>Контроль за виконанням даного наказу залишаю за собою</w:t>
      </w:r>
      <w:r w:rsidR="00616320">
        <w:rPr>
          <w:rFonts w:ascii="Times New Roman" w:hAnsi="Times New Roman" w:cs="Times New Roman"/>
          <w:sz w:val="24"/>
          <w:szCs w:val="24"/>
        </w:rPr>
        <w:t xml:space="preserve">          </w:t>
      </w:r>
    </w:p>
    <w:p w:rsidR="0049287F" w:rsidRDefault="0049287F" w:rsidP="00616320">
      <w:pPr>
        <w:pStyle w:val="a3"/>
        <w:ind w:left="360"/>
        <w:jc w:val="both"/>
        <w:rPr>
          <w:rFonts w:ascii="Times New Roman" w:hAnsi="Times New Roman" w:cs="Times New Roman"/>
          <w:sz w:val="24"/>
          <w:szCs w:val="24"/>
        </w:rPr>
      </w:pPr>
    </w:p>
    <w:p w:rsidR="00461D26" w:rsidRPr="00616320" w:rsidRDefault="00461D26" w:rsidP="00616320">
      <w:pPr>
        <w:pStyle w:val="a3"/>
        <w:ind w:left="360"/>
        <w:jc w:val="both"/>
        <w:rPr>
          <w:rFonts w:ascii="Times New Roman" w:hAnsi="Times New Roman" w:cs="Times New Roman"/>
          <w:sz w:val="24"/>
          <w:szCs w:val="24"/>
        </w:rPr>
      </w:pPr>
      <w:r w:rsidRPr="00616320">
        <w:rPr>
          <w:rFonts w:ascii="Times New Roman" w:hAnsi="Times New Roman" w:cs="Times New Roman"/>
          <w:sz w:val="24"/>
          <w:szCs w:val="24"/>
        </w:rPr>
        <w:t>Директор                                                  Оксана  МАКОГОН</w:t>
      </w:r>
    </w:p>
    <w:sectPr w:rsidR="00461D26" w:rsidRPr="00616320" w:rsidSect="00461D2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230A0"/>
    <w:multiLevelType w:val="hybridMultilevel"/>
    <w:tmpl w:val="2C88B48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461D26"/>
    <w:rsid w:val="00196873"/>
    <w:rsid w:val="00461D26"/>
    <w:rsid w:val="0049287F"/>
    <w:rsid w:val="00616320"/>
    <w:rsid w:val="008371AE"/>
    <w:rsid w:val="00A96C22"/>
    <w:rsid w:val="00B71AA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1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D26"/>
    <w:pPr>
      <w:ind w:left="720"/>
      <w:contextualSpacing/>
    </w:pPr>
  </w:style>
</w:styles>
</file>

<file path=word/webSettings.xml><?xml version="1.0" encoding="utf-8"?>
<w:webSettings xmlns:r="http://schemas.openxmlformats.org/officeDocument/2006/relationships" xmlns:w="http://schemas.openxmlformats.org/wordprocessingml/2006/main">
  <w:divs>
    <w:div w:id="6018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1150</Words>
  <Characters>656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2022-06-14T12:04:00Z</dcterms:created>
  <dcterms:modified xsi:type="dcterms:W3CDTF">2022-06-15T08:38:00Z</dcterms:modified>
</cp:coreProperties>
</file>