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7B" w:rsidRDefault="00CB0B7B" w:rsidP="00CB0B7B">
      <w:pPr>
        <w:ind w:firstLine="567"/>
        <w:jc w:val="center"/>
        <w:rPr>
          <w:sz w:val="16"/>
          <w:szCs w:val="16"/>
        </w:rPr>
      </w:pPr>
      <w:r w:rsidRPr="009968EC"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7" o:title=""/>
          </v:shape>
          <o:OLEObject Type="Embed" ProgID="Word.Picture.8" ShapeID="_x0000_i1025" DrawAspect="Content" ObjectID="_1717237871" r:id="rId8"/>
        </w:object>
      </w:r>
    </w:p>
    <w:p w:rsidR="00CB0B7B" w:rsidRDefault="00CB0B7B" w:rsidP="00CB0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CB0B7B" w:rsidRDefault="00CB0B7B" w:rsidP="00CB0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CB0B7B" w:rsidRDefault="00CB0B7B" w:rsidP="00CB0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CB0B7B" w:rsidRDefault="00CB0B7B" w:rsidP="00CB0B7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CB0B7B" w:rsidRDefault="00CB0B7B" w:rsidP="00CB0B7B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B0B7B" w:rsidRDefault="00CB0B7B" w:rsidP="00CB0B7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CB0B7B" w:rsidRDefault="003572BC" w:rsidP="003572BC">
      <w:pPr>
        <w:rPr>
          <w:rFonts w:ascii="Times New Roman" w:hAnsi="Times New Roman" w:cs="Times New Roman"/>
          <w:sz w:val="24"/>
          <w:szCs w:val="24"/>
        </w:rPr>
      </w:pPr>
      <w:r w:rsidRPr="003572BC">
        <w:rPr>
          <w:rFonts w:ascii="Times New Roman" w:hAnsi="Times New Roman" w:cs="Times New Roman"/>
          <w:sz w:val="24"/>
          <w:szCs w:val="24"/>
        </w:rPr>
        <w:t xml:space="preserve">09 червня 2022 року                                          </w:t>
      </w:r>
      <w:r w:rsidR="00CB0B7B">
        <w:rPr>
          <w:rFonts w:ascii="Times New Roman" w:hAnsi="Times New Roman" w:cs="Times New Roman"/>
          <w:b/>
          <w:sz w:val="24"/>
          <w:szCs w:val="28"/>
        </w:rPr>
        <w:t xml:space="preserve">с. Біличі                                                       </w:t>
      </w:r>
      <w:r w:rsidR="00CB0B7B">
        <w:rPr>
          <w:rFonts w:ascii="Times New Roman" w:hAnsi="Times New Roman" w:cs="Times New Roman"/>
          <w:sz w:val="24"/>
          <w:szCs w:val="28"/>
        </w:rPr>
        <w:t xml:space="preserve">№ 48 </w:t>
      </w:r>
      <w:r w:rsidRPr="003572B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B0B7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572BC" w:rsidRPr="00CB0B7B" w:rsidRDefault="003572BC" w:rsidP="003572BC">
      <w:pPr>
        <w:rPr>
          <w:rFonts w:ascii="Times New Roman" w:hAnsi="Times New Roman" w:cs="Times New Roman"/>
          <w:sz w:val="24"/>
          <w:szCs w:val="28"/>
        </w:rPr>
      </w:pPr>
      <w:r w:rsidRPr="003572BC">
        <w:rPr>
          <w:rFonts w:ascii="Times New Roman" w:hAnsi="Times New Roman" w:cs="Times New Roman"/>
          <w:sz w:val="24"/>
          <w:szCs w:val="24"/>
        </w:rPr>
        <w:t xml:space="preserve"> Про  підсумки методичної</w:t>
      </w:r>
    </w:p>
    <w:p w:rsidR="003572BC" w:rsidRPr="003572BC" w:rsidRDefault="003572BC" w:rsidP="003572BC">
      <w:pPr>
        <w:rPr>
          <w:rFonts w:ascii="Times New Roman" w:hAnsi="Times New Roman" w:cs="Times New Roman"/>
          <w:sz w:val="24"/>
          <w:szCs w:val="24"/>
        </w:rPr>
      </w:pPr>
      <w:r w:rsidRPr="003572BC">
        <w:rPr>
          <w:rFonts w:ascii="Times New Roman" w:hAnsi="Times New Roman" w:cs="Times New Roman"/>
          <w:sz w:val="24"/>
          <w:szCs w:val="24"/>
        </w:rPr>
        <w:t>роботи в школі в 2021-2022 н.р.</w:t>
      </w:r>
    </w:p>
    <w:p w:rsidR="003572BC" w:rsidRPr="003572BC" w:rsidRDefault="003572BC" w:rsidP="003572BC">
      <w:pPr>
        <w:rPr>
          <w:rFonts w:ascii="Times New Roman" w:hAnsi="Times New Roman" w:cs="Times New Roman"/>
          <w:sz w:val="24"/>
          <w:szCs w:val="24"/>
        </w:rPr>
      </w:pPr>
    </w:p>
    <w:p w:rsidR="003572BC" w:rsidRPr="003572BC" w:rsidRDefault="003572BC" w:rsidP="0035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2BC">
        <w:rPr>
          <w:rFonts w:ascii="Times New Roman" w:hAnsi="Times New Roman" w:cs="Times New Roman"/>
          <w:sz w:val="24"/>
          <w:szCs w:val="24"/>
        </w:rPr>
        <w:t>Відповідно до Законів України  “Про освіту”, “Про загальну середню освіту ”, керуючись Статутом ЗЗСО І-ІІ ступенів с. Біличі, адміністрацією школи проаналізовано стан та ефективність методичної роботи.</w:t>
      </w:r>
    </w:p>
    <w:p w:rsidR="003572BC" w:rsidRPr="003572BC" w:rsidRDefault="003572BC" w:rsidP="0035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Керуючись законами України  “Про освіту”, “Про загальну середню освіту ”, державною програмою «Вчитель», Національною доктриною розвитку освіти щодо забезпечення рівного доступу до якісної освіти,  Національною стратегією розвитку освіти в Україні на період  до 2024 року державним стандартом освіти освітній процес у школі спрямовувавсь на пізнавальну, наукову, аналітично-</w:t>
      </w:r>
      <w:bookmarkStart w:id="0" w:name="_GoBack"/>
      <w:bookmarkEnd w:id="0"/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управлінську діяльність, на ефективність, дієвість і результативність шкільної методичної роботи. </w:t>
      </w:r>
    </w:p>
    <w:p w:rsidR="003572BC" w:rsidRPr="003572BC" w:rsidRDefault="003572BC" w:rsidP="0035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Місія методичної роботи у 2021- 2022н.р., полягала  у стимулюванні професійного інтересу, сприянні формуванню особистісного професійного запиту учителя та його задоволення для вдосконалення педагогічної практики ( особистісного професійного розвитку).Метою сучасної методичної роботи було створення умов для особистісного професійного розвитку кожного вчителя.</w:t>
      </w:r>
    </w:p>
    <w:p w:rsidR="003572BC" w:rsidRPr="003572BC" w:rsidRDefault="003572BC" w:rsidP="0035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Методична робота в ЗЗСО І-ІІ ст.с.Біличі у 2021- 2022 навчальному році проводилася згідно з планом річного плану школи,  спрямованого на виконання Стратегії  розвитку закладу освіти на 2020-2024 р.р.  Головним  завданням методичної роботи у педагогічному колективі,  педагогічного працівника. Методична  робота планувалося на діагностичній основі та  конкретних потреб вчителів.</w:t>
      </w:r>
    </w:p>
    <w:p w:rsidR="003572BC" w:rsidRPr="003572BC" w:rsidRDefault="003572BC" w:rsidP="0035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2021- 2022 навчальному році школа другий рік працювала над проблемою “Розвиток творчої активності та підвищення професіоналізму педагогічних кадрів в процесі становлення Нової української школи” . Робота над проблемою активізувала методичну діяльність кожного вчителя, сприяла підвищенню рівня його теоретичної підготовки.  Система методичної роботи, яка була сконцентрована навколо науково- методичної проблеми, дає змогу зростати рівню педагогічної майстерності вчителів.  З цією метою працювали методичні об'єднання класних керівників, вчителів початкової освіти, суспільно- гуманітарного та природничо- математичного циклу.</w:t>
      </w:r>
    </w:p>
    <w:p w:rsidR="003572BC" w:rsidRPr="003572BC" w:rsidRDefault="003572BC" w:rsidP="0035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Упродовж  року методична робота будувалася і 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илася за принципом моніторингу </w:t>
      </w: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систематичної аналітико - діагностичної діяльності, де враховувалися інтереси і запити всіх педагогів.</w:t>
      </w:r>
    </w:p>
    <w:p w:rsidR="003572BC" w:rsidRPr="003572BC" w:rsidRDefault="003572BC" w:rsidP="0035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  кваліфікації вчителів ( кількість, фах):</w:t>
      </w:r>
    </w:p>
    <w:p w:rsidR="003572BC" w:rsidRPr="003572BC" w:rsidRDefault="003572BC" w:rsidP="003572B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Макогон О.С. </w:t>
      </w: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сертифікат №16458, курсів підвищення кваліфікації “ Творимо Нову українську школу” сертифікат  ААП-4362, “Розбудова Нової української школи: очікування, реалії перспективи” сертифікат  ААЛ-3050, “Освіта як індикатор суспільного розвитку теоретико- практичний курс” сертифікат ВВ 02125438/ 04194/21.</w:t>
      </w:r>
    </w:p>
    <w:p w:rsidR="003572BC" w:rsidRPr="003572BC" w:rsidRDefault="003572BC" w:rsidP="003572B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Ветц М.В.</w:t>
      </w: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 курси підвищення кваліфікації: “Медико- фізіологічні основи здоров'я дітей в процесі онтогенезу» сертифікат ВВ 02125438/ 04593/21,  За програмою Держстандарту соціальна та здоров'я і зберігаюча галузь - сертифікати  ААН-970, сертифікат ААВ-4262.</w:t>
      </w:r>
    </w:p>
    <w:p w:rsidR="003572BC" w:rsidRPr="003572BC" w:rsidRDefault="003572BC" w:rsidP="003572B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Гавриляк І.М.</w:t>
      </w: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курси підвищення кваліфікації: “Культурно- духовний і ментальний контент навчання української мови і літератури”  сертифікат ВВО 02125438/ 00744 /21, “Мовно- літературне освітня галузь”, “ Про дистанційне та змішані форми навчання” EdEra.</w:t>
      </w:r>
    </w:p>
    <w:p w:rsidR="003572BC" w:rsidRPr="003572BC" w:rsidRDefault="003572BC" w:rsidP="003572BC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Хохоник О.В.</w:t>
      </w: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курси підвищення кваліфікації “ Актуальні аспекти підвищення педагогічної майстерності вчителя англійської мови”  сертифікат ВВ 02125438/ 05100/21 . “Загально теоретичний курс англійської мови” , сертифікат ВВ 02125438/ 01612/21.</w:t>
      </w:r>
    </w:p>
    <w:p w:rsidR="003572BC" w:rsidRPr="003572BC" w:rsidRDefault="003572BC" w:rsidP="003572BC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Гальчишак Г.Б. - </w:t>
      </w: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курси підвищення кваліфікації </w:t>
      </w:r>
      <w:r w:rsidRPr="0035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“Інформатична галузь за програмою Держстандарту сертифікат ААН-1559, сертифікат ААН -2455, ААН-8833, ААВ-1913, “Формування предметної компетентності учнів під час вивчення математики” сертифікат  ВВ 02125438/ 04759/21,Медіаграмотність: практичні навички, сертифікат Prometeus</w:t>
      </w:r>
    </w:p>
    <w:p w:rsidR="003572BC" w:rsidRPr="003572BC" w:rsidRDefault="003572BC" w:rsidP="003572B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Гунчак В.І.</w:t>
      </w: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курси підвищення кваліфікації “Актуальні проблеми трудового навчання та креслення в закладах загальної середньої освіти” сертифікат ВВ 02125438/00865/21</w:t>
      </w:r>
    </w:p>
    <w:p w:rsidR="003572BC" w:rsidRPr="003572BC" w:rsidRDefault="003572BC" w:rsidP="003572B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Коліба О.В. - </w:t>
      </w: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курси підвищення кваліфікації “Розвиток критичного мислення як активна проблема сучасної початкової школи” сертифікат ВВ 02125438/00231/21</w:t>
      </w:r>
    </w:p>
    <w:p w:rsidR="003572BC" w:rsidRPr="003572BC" w:rsidRDefault="003572BC" w:rsidP="003572BC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Пивовар М.Д.</w:t>
      </w: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курси підвищення кваліфікації “Робота вчителя початкових класів з дітьми з ООП”сертифікат EdEra, “Розвиток критичного мислення як активна проблема сучасної початкової школи”  сертифікат ВВ 02125438/00271/21</w:t>
      </w:r>
    </w:p>
    <w:p w:rsidR="003572BC" w:rsidRPr="003572BC" w:rsidRDefault="003572BC" w:rsidP="003572B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Стефура Л.І.</w:t>
      </w: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курси підвищення кваліфікації “Творимо Нову українську школу” сертифікат  ААП-4386,”Робота вчителів початкових класів з дітьми з особливими освітніми потребами”, сертифікат EdEra “Реалізація права дітей з особливими освітніми потребами на  доступну і якісну освіту”  сертифікат ААГ-882, “Розвиток  критичного мислення як актуальні проблеми сучасних початкових класів” сертифікат ВВ 02125438/00253/21</w:t>
      </w:r>
    </w:p>
    <w:p w:rsidR="003572BC" w:rsidRPr="003572BC" w:rsidRDefault="003572BC" w:rsidP="003572BC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Литвин С.М</w:t>
      </w: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курси підвищення кваліфікації “Вступ до раннього втручання” сертифікат EdEra.</w:t>
      </w:r>
    </w:p>
    <w:p w:rsidR="003572BC" w:rsidRPr="003572BC" w:rsidRDefault="003572BC" w:rsidP="0035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Атестація педагогічних працівників (кількість, результативність)-2</w:t>
      </w:r>
    </w:p>
    <w:p w:rsidR="003572BC" w:rsidRPr="003572BC" w:rsidRDefault="003572BC" w:rsidP="003572BC">
      <w:pPr>
        <w:numPr>
          <w:ilvl w:val="0"/>
          <w:numId w:val="1"/>
        </w:numPr>
        <w:spacing w:after="0" w:line="240" w:lineRule="auto"/>
        <w:ind w:left="144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Підтверджено вищу кваліфікаційну категорію Крохтяк Л.Б.</w:t>
      </w:r>
    </w:p>
    <w:p w:rsidR="003572BC" w:rsidRPr="003572BC" w:rsidRDefault="003572BC" w:rsidP="003572BC">
      <w:pPr>
        <w:numPr>
          <w:ilvl w:val="0"/>
          <w:numId w:val="1"/>
        </w:numPr>
        <w:spacing w:after="0" w:line="240" w:lineRule="auto"/>
        <w:ind w:left="144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 ІІ кваліфікаційну категорію Віщур М.С., педагогу - організатору.</w:t>
      </w:r>
    </w:p>
    <w:p w:rsidR="003572BC" w:rsidRPr="003572BC" w:rsidRDefault="003572BC" w:rsidP="003572BC">
      <w:pPr>
        <w:numPr>
          <w:ilvl w:val="0"/>
          <w:numId w:val="1"/>
        </w:numPr>
        <w:spacing w:after="0" w:line="240" w:lineRule="auto"/>
        <w:ind w:left="144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 звання “Старший вчитель” Крохтяк Л.Б. вчитель початкових класів</w:t>
      </w:r>
    </w:p>
    <w:p w:rsidR="003572BC" w:rsidRPr="003572BC" w:rsidRDefault="003572BC" w:rsidP="00357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Завдання, над якими слід працювати в новому навчальному році:</w:t>
      </w:r>
    </w:p>
    <w:p w:rsidR="003572BC" w:rsidRPr="003572BC" w:rsidRDefault="003572BC" w:rsidP="0035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 результативності  і якості освітнього процесу;</w:t>
      </w:r>
    </w:p>
    <w:p w:rsidR="003572BC" w:rsidRPr="003572BC" w:rsidRDefault="003572BC" w:rsidP="003572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створення умов для самореалізації кожного педагога;  підвищення ефективності використання комп'ютерної техніки та новітніх інформаційних технологій в навчально -  виховному процесі,100%  навчання вчителів комп'ютерної грамотності;</w:t>
      </w:r>
    </w:p>
    <w:p w:rsidR="003572BC" w:rsidRPr="003572BC" w:rsidRDefault="003572BC" w:rsidP="003572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вдосконалення ефективності роботи шкільних кабінетів; залучення творчих педагогів до експериментально - пошукової діяльності; </w:t>
      </w:r>
    </w:p>
    <w:p w:rsidR="003572BC" w:rsidRPr="003572BC" w:rsidRDefault="003572BC" w:rsidP="003572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  здоров'язберігаючих технологій;</w:t>
      </w:r>
    </w:p>
    <w:p w:rsidR="003572BC" w:rsidRPr="003572BC" w:rsidRDefault="003572BC" w:rsidP="003572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запровадження Державного стандарту початкової школи; </w:t>
      </w:r>
    </w:p>
    <w:p w:rsidR="003572BC" w:rsidRPr="003572BC" w:rsidRDefault="003572BC" w:rsidP="003572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 кваліфікації педагогічних працівників.</w:t>
      </w:r>
    </w:p>
    <w:p w:rsidR="003572BC" w:rsidRPr="003572BC" w:rsidRDefault="003572BC" w:rsidP="0035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метою виконання Законів України “Про освіту”, та “Позашкільну освіту», успішної реалізації завдань реформування освітньої системи, оптимізації навчально – виховного процесу, розвитку творчої активності педагогів,  результативного впровадження  у практику роботи досягнень психолого-  педагогічної науки,  нових технологій;</w:t>
      </w:r>
    </w:p>
    <w:p w:rsidR="003572BC" w:rsidRPr="003572BC" w:rsidRDefault="003572BC" w:rsidP="0035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2BC" w:rsidRPr="003572BC" w:rsidRDefault="003572BC" w:rsidP="0035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НАКАЗУЮ: </w:t>
      </w:r>
    </w:p>
    <w:p w:rsidR="003572BC" w:rsidRPr="003572BC" w:rsidRDefault="003572BC" w:rsidP="003572BC">
      <w:pPr>
        <w:numPr>
          <w:ilvl w:val="0"/>
          <w:numId w:val="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Створити інформаційно- освітнє середовище професійного розвитку вчителя різними засобами, зокрема  із використанням хмарних технологій,  соціальних мереж тощо.</w:t>
      </w:r>
    </w:p>
    <w:p w:rsidR="003572BC" w:rsidRPr="003572BC" w:rsidRDefault="003572BC" w:rsidP="003572BC">
      <w:pPr>
        <w:numPr>
          <w:ilvl w:val="0"/>
          <w:numId w:val="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Залучати  зовнішні ресурси для участі у шкільній методичній роботі, активізувати внутрішні ресурси для задоволення професійного інтересу вчителів та вдосконалення ними власної педагогічної перспективи.</w:t>
      </w:r>
    </w:p>
    <w:p w:rsidR="003572BC" w:rsidRPr="003572BC" w:rsidRDefault="003572BC" w:rsidP="003572BC">
      <w:pPr>
        <w:numPr>
          <w:ilvl w:val="0"/>
          <w:numId w:val="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Організувати підтримку в розробленні вчителем програми професійного розвитку,  індивідуального плану професійного вдосконалення.</w:t>
      </w:r>
    </w:p>
    <w:p w:rsidR="003572BC" w:rsidRPr="003572BC" w:rsidRDefault="003572BC" w:rsidP="003572BC">
      <w:pPr>
        <w:numPr>
          <w:ilvl w:val="0"/>
          <w:numId w:val="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Забезпечити чітку систему безперервного підвищення теоретичного, науково -методичного рівня,  професійної майстерності педагогічних кадрів.</w:t>
      </w:r>
    </w:p>
    <w:p w:rsidR="003572BC" w:rsidRPr="003572BC" w:rsidRDefault="003572BC" w:rsidP="003572BC">
      <w:pPr>
        <w:numPr>
          <w:ilvl w:val="0"/>
          <w:numId w:val="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Продовжити змістовну роботу над впровадженням передового педагогічного досвіду,  підвищенням педагогічної майстерності молодих та малодосвідчених вчителів.</w:t>
      </w:r>
    </w:p>
    <w:p w:rsidR="003572BC" w:rsidRPr="003572BC" w:rsidRDefault="003572BC" w:rsidP="003572BC">
      <w:pPr>
        <w:numPr>
          <w:ilvl w:val="0"/>
          <w:numId w:val="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 пріоритетним впровадження інноваційних технологій у освітню діяльність з використанням Інтернет - простору.</w:t>
      </w:r>
    </w:p>
    <w:p w:rsidR="003572BC" w:rsidRPr="003572BC" w:rsidRDefault="003572BC" w:rsidP="003572BC">
      <w:pPr>
        <w:numPr>
          <w:ilvl w:val="0"/>
          <w:numId w:val="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системі методичної роботи переорієнтуватись на активні методи, обмін досвідом та інформацією.</w:t>
      </w:r>
    </w:p>
    <w:p w:rsidR="003572BC" w:rsidRPr="003572BC" w:rsidRDefault="003572BC" w:rsidP="003572BC">
      <w:pPr>
        <w:numPr>
          <w:ilvl w:val="0"/>
          <w:numId w:val="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Продовжити роботу над науково-методичною проблемою “Розвиток творчої активності та підвищення професіоналізму педагогічних кадрів в процесі становлення Нової української школи”.</w:t>
      </w:r>
    </w:p>
    <w:p w:rsidR="003572BC" w:rsidRPr="003572BC" w:rsidRDefault="003572BC" w:rsidP="003572BC">
      <w:pPr>
        <w:numPr>
          <w:ilvl w:val="0"/>
          <w:numId w:val="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виконанням даного наказу залишаю за собою.</w:t>
      </w:r>
    </w:p>
    <w:p w:rsidR="003572BC" w:rsidRPr="003572BC" w:rsidRDefault="003572BC" w:rsidP="003572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2BC" w:rsidRPr="003572BC" w:rsidRDefault="003572BC" w:rsidP="00357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                                           </w:t>
      </w:r>
      <w:r w:rsidR="00AF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</w:t>
      </w: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Оксана МАКОГОН</w:t>
      </w:r>
    </w:p>
    <w:p w:rsidR="00AF46FB" w:rsidRDefault="003572BC" w:rsidP="00357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  наказом ознайомлен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="00AF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="00AF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Марія ВЕТЦ</w:t>
      </w:r>
    </w:p>
    <w:p w:rsidR="00AF46FB" w:rsidRDefault="00AF46FB" w:rsidP="00AF46FB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Ірина ГАВРИЛЯК</w:t>
      </w:r>
    </w:p>
    <w:p w:rsidR="00AF46FB" w:rsidRDefault="00AF46FB" w:rsidP="00AF46FB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Оксана ХОХОНИК</w:t>
      </w:r>
    </w:p>
    <w:p w:rsidR="00AF46FB" w:rsidRDefault="00AF46FB" w:rsidP="00AF46FB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 ГАЛЬЧИШАК</w:t>
      </w:r>
    </w:p>
    <w:p w:rsidR="00AF46FB" w:rsidRDefault="00AF46FB" w:rsidP="00AF46FB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 ГУНЧАК</w:t>
      </w:r>
    </w:p>
    <w:p w:rsidR="00AF46FB" w:rsidRDefault="00AF46FB" w:rsidP="00AF46FB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КОЛІБА</w:t>
      </w:r>
    </w:p>
    <w:p w:rsidR="00AF46FB" w:rsidRDefault="00AF46FB" w:rsidP="00AF46FB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 ПИВОВАР</w:t>
      </w:r>
    </w:p>
    <w:p w:rsidR="00AF46FB" w:rsidRDefault="00AF46FB" w:rsidP="00AF46FB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 СТЕФУРА</w:t>
      </w:r>
    </w:p>
    <w:p w:rsidR="003572BC" w:rsidRPr="003572BC" w:rsidRDefault="00AF46FB" w:rsidP="00AF46FB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Світлана ЛИТВИН</w:t>
      </w:r>
      <w:r w:rsidR="003572BC" w:rsidRPr="0035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</w:p>
    <w:p w:rsidR="003572BC" w:rsidRPr="003572BC" w:rsidRDefault="003572BC" w:rsidP="003572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35DB" w:rsidRPr="003572BC" w:rsidRDefault="006E35DB" w:rsidP="003572BC">
      <w:pPr>
        <w:rPr>
          <w:rFonts w:ascii="Times New Roman" w:hAnsi="Times New Roman" w:cs="Times New Roman"/>
          <w:sz w:val="24"/>
          <w:szCs w:val="24"/>
        </w:rPr>
      </w:pPr>
    </w:p>
    <w:sectPr w:rsidR="006E35DB" w:rsidRPr="003572BC" w:rsidSect="00B10D49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3F" w:rsidRDefault="00B0443F" w:rsidP="00145E41">
      <w:pPr>
        <w:spacing w:after="0" w:line="240" w:lineRule="auto"/>
      </w:pPr>
      <w:r>
        <w:separator/>
      </w:r>
    </w:p>
  </w:endnote>
  <w:endnote w:type="continuationSeparator" w:id="1">
    <w:p w:rsidR="00B0443F" w:rsidRDefault="00B0443F" w:rsidP="0014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0604"/>
      <w:docPartObj>
        <w:docPartGallery w:val="Page Numbers (Bottom of Page)"/>
        <w:docPartUnique/>
      </w:docPartObj>
    </w:sdtPr>
    <w:sdtContent>
      <w:p w:rsidR="00145E41" w:rsidRDefault="00145E41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45E41" w:rsidRDefault="00145E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3F" w:rsidRDefault="00B0443F" w:rsidP="00145E41">
      <w:pPr>
        <w:spacing w:after="0" w:line="240" w:lineRule="auto"/>
      </w:pPr>
      <w:r>
        <w:separator/>
      </w:r>
    </w:p>
  </w:footnote>
  <w:footnote w:type="continuationSeparator" w:id="1">
    <w:p w:rsidR="00B0443F" w:rsidRDefault="00B0443F" w:rsidP="0014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061A"/>
    <w:multiLevelType w:val="multilevel"/>
    <w:tmpl w:val="A812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023CC"/>
    <w:multiLevelType w:val="hybridMultilevel"/>
    <w:tmpl w:val="3370E0E8"/>
    <w:lvl w:ilvl="0" w:tplc="584CD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93077"/>
    <w:multiLevelType w:val="multilevel"/>
    <w:tmpl w:val="098E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72BC"/>
    <w:rsid w:val="00145E41"/>
    <w:rsid w:val="003572BC"/>
    <w:rsid w:val="006E35DB"/>
    <w:rsid w:val="009968EC"/>
    <w:rsid w:val="00AF46FB"/>
    <w:rsid w:val="00B0443F"/>
    <w:rsid w:val="00B10D49"/>
    <w:rsid w:val="00CB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2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5E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E41"/>
  </w:style>
  <w:style w:type="paragraph" w:styleId="a6">
    <w:name w:val="footer"/>
    <w:basedOn w:val="a"/>
    <w:link w:val="a7"/>
    <w:uiPriority w:val="99"/>
    <w:unhideWhenUsed/>
    <w:rsid w:val="00145E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5171</Words>
  <Characters>2948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2022-06-20T10:44:00Z</cp:lastPrinted>
  <dcterms:created xsi:type="dcterms:W3CDTF">2022-06-17T07:27:00Z</dcterms:created>
  <dcterms:modified xsi:type="dcterms:W3CDTF">2022-06-20T10:45:00Z</dcterms:modified>
</cp:coreProperties>
</file>