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2" w:firstLineChars="115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ВИТЯГ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З ПРОТОКОЛУ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3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від 22.12.2023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засідання педагогічної ради Білицької гімназії.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педради:</w:t>
      </w:r>
      <w:r>
        <w:rPr>
          <w:rFonts w:ascii="Times New Roman" w:hAnsi="Times New Roman" w:cs="Times New Roman"/>
          <w:sz w:val="28"/>
          <w:szCs w:val="28"/>
        </w:rPr>
        <w:t xml:space="preserve"> Оксана МАКОГОН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Секретар:</w:t>
      </w:r>
      <w:r>
        <w:rPr>
          <w:rFonts w:ascii="Times New Roman" w:hAnsi="Times New Roman" w:cs="Times New Roman"/>
          <w:sz w:val="28"/>
          <w:szCs w:val="28"/>
        </w:rPr>
        <w:t xml:space="preserve"> Любов СТЕФУРА.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Присутні:</w:t>
      </w:r>
      <w:r>
        <w:rPr>
          <w:rFonts w:ascii="Times New Roman" w:hAnsi="Times New Roman" w:cs="Times New Roman"/>
          <w:sz w:val="28"/>
          <w:szCs w:val="28"/>
        </w:rPr>
        <w:t xml:space="preserve"> 23чол.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Відсутні:</w:t>
      </w:r>
      <w:r>
        <w:rPr>
          <w:rFonts w:ascii="Times New Roman" w:hAnsi="Times New Roman" w:cs="Times New Roman"/>
          <w:sz w:val="28"/>
          <w:szCs w:val="28"/>
        </w:rPr>
        <w:t xml:space="preserve"> 3 чол.</w:t>
      </w:r>
    </w:p>
    <w:p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ОРЯДОК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ДЕННИЙ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вибір підручників для 1 класу.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uk-UA"/>
        </w:rPr>
        <w:t> І. СЛУХАЛИ: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>        Оксана Макогон, директор гімназії,  повідомила про конкурсний вибір підручників для першого класу. Зазначила,  що педагогічні працівники мали можливість ознайомитись з фрагментами електронних версій оригінал-макетів підручників та посібників.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uk-UA"/>
        </w:rPr>
        <w:t>УХВАЛИЛИ: </w:t>
      </w:r>
    </w:p>
    <w:p>
      <w:pPr>
        <w:numPr>
          <w:ilvl w:val="0"/>
          <w:numId w:val="2"/>
        </w:numPr>
        <w:spacing w:after="0" w:line="240" w:lineRule="auto"/>
        <w:ind w:left="567" w:leftChars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>Схвалити вибір підручників електронних версій оригінал-макетів для першого класу на 2024 - 2025н.р.,подання на конкурсний  відбір підручників для здобувачів загальної середньої освіти і педагогічних працівників: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>“Англійська мова”  підручник для 1  класу закладів загальної середньої освіти ( автор Карп'юк О.Д).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>“Українська мова. Буквар” підручник для 1  класу закладів загальної середньої освіти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> ( автор Наумчук В.І, Наумчук М.М.)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>“Математика” підручник для 1  класу закладів загальної середньої освіти ( автор Листопад Н.П.)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> “Я досліджую світ” підручник для 1  класу закладів загальної середньої освіти ( автор Жаркова І.І., Мечник Л.А., Роговська Л.І.)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“Мистецтво” підручник для 1  класу закладів загальної середньої освіти ( автор Кізілова Г.О., Шулько О.А.)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педради                                      Оксана МАКОГОН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педради                                   Любов СТЕФУРА</w:t>
      </w: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E45ABB"/>
    <w:multiLevelType w:val="singleLevel"/>
    <w:tmpl w:val="BFE45AB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5D22909"/>
    <w:multiLevelType w:val="multilevel"/>
    <w:tmpl w:val="55D2290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8C"/>
    <w:rsid w:val="00071E4F"/>
    <w:rsid w:val="0011372B"/>
    <w:rsid w:val="001653CC"/>
    <w:rsid w:val="0033608C"/>
    <w:rsid w:val="00851F14"/>
    <w:rsid w:val="00AF34D7"/>
    <w:rsid w:val="00B2174A"/>
    <w:rsid w:val="00BB22A2"/>
    <w:rsid w:val="00D70F1B"/>
    <w:rsid w:val="00D713E8"/>
    <w:rsid w:val="00FD4862"/>
    <w:rsid w:val="015945E6"/>
    <w:rsid w:val="1E484691"/>
    <w:rsid w:val="48AE7126"/>
    <w:rsid w:val="54981F7F"/>
    <w:rsid w:val="57967279"/>
    <w:rsid w:val="653D298A"/>
    <w:rsid w:val="7C494D8B"/>
    <w:rsid w:val="7D3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6254</Words>
  <Characters>3565</Characters>
  <Lines>29</Lines>
  <Paragraphs>19</Paragraphs>
  <TotalTime>7</TotalTime>
  <ScaleCrop>false</ScaleCrop>
  <LinksUpToDate>false</LinksUpToDate>
  <CharactersWithSpaces>9800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2024-01-08T15:35:00Z</dcterms:created>
  <dc:creator>123</dc:creator>
  <cp:lastModifiedBy>Галина Гальчишак</cp:lastModifiedBy>
  <dcterms:modified xsi:type="dcterms:W3CDTF">2024-01-29T16:56:56Z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C476C028BFEB4DBEB4BAD79F474D4F34_12</vt:lpwstr>
  </property>
</Properties>
</file>