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D1181">
      <w:pPr>
        <w:spacing w:before="41" w:after="0" w:line="276" w:lineRule="auto"/>
        <w:ind w:right="3" w:firstLine="567"/>
        <w:jc w:val="center"/>
        <w:rPr>
          <w:rFonts w:ascii="Times New Roman" w:hAnsi="Times New Roman" w:eastAsia="Times New Roman" w:cs="Times New Roman"/>
          <w:b/>
          <w:sz w:val="24"/>
          <w:szCs w:val="24"/>
        </w:rPr>
      </w:pPr>
      <w:bookmarkStart w:id="0" w:name="_GoBack"/>
      <w:r>
        <w:rPr>
          <w:rFonts w:ascii="Times New Roman" w:hAnsi="Times New Roman" w:eastAsia="Times New Roman" w:cs="Times New Roman"/>
          <w:b/>
          <w:sz w:val="24"/>
          <w:szCs w:val="24"/>
        </w:rPr>
        <w:t>План роботи атестаційної комісії</w:t>
      </w:r>
    </w:p>
    <w:bookmarkEnd w:id="0"/>
    <w:p w14:paraId="51D3A653">
      <w:pPr>
        <w:spacing w:before="4" w:after="0" w:line="276" w:lineRule="auto"/>
        <w:ind w:right="3" w:firstLine="567"/>
        <w:rPr>
          <w:rFonts w:ascii="Times New Roman" w:hAnsi="Times New Roman" w:eastAsia="Times New Roman" w:cs="Times New Roman"/>
          <w:b/>
          <w:sz w:val="24"/>
          <w:szCs w:val="24"/>
        </w:rPr>
      </w:pPr>
    </w:p>
    <w:p w14:paraId="4FFA6C58">
      <w:pPr>
        <w:spacing w:after="0" w:line="276" w:lineRule="auto"/>
        <w:ind w:right="3"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 Положенням про атестацію педагогічних працівників, затвердженого наказом Міністерства освіти і науки України від 09.09.2022 року </w:t>
      </w:r>
      <w:r>
        <w:rPr>
          <w:rFonts w:ascii="Times New Roman" w:hAnsi="Times New Roman" w:eastAsia="Segoe UI Symbol" w:cs="Times New Roman"/>
          <w:sz w:val="24"/>
          <w:szCs w:val="24"/>
        </w:rPr>
        <w:t>№</w:t>
      </w:r>
      <w:r>
        <w:rPr>
          <w:rFonts w:ascii="Times New Roman" w:hAnsi="Times New Roman" w:eastAsia="Times New Roman" w:cs="Times New Roman"/>
          <w:sz w:val="24"/>
          <w:szCs w:val="24"/>
        </w:rPr>
        <w:t>805 «Про затвердження положення про атестацію педагогічних працівників»</w:t>
      </w:r>
    </w:p>
    <w:p w14:paraId="04C1777D">
      <w:pPr>
        <w:spacing w:after="0" w:line="276" w:lineRule="auto"/>
        <w:ind w:firstLine="567"/>
        <w:rPr>
          <w:rFonts w:ascii="Times New Roman" w:hAnsi="Times New Roman" w:eastAsia="Times New Roman" w:cs="Times New Roman"/>
          <w:b/>
          <w:i/>
          <w:sz w:val="24"/>
          <w:szCs w:val="24"/>
        </w:rPr>
      </w:pPr>
    </w:p>
    <w:tbl>
      <w:tblPr>
        <w:tblStyle w:val="3"/>
        <w:tblW w:w="0" w:type="auto"/>
        <w:tblInd w:w="-604" w:type="dxa"/>
        <w:tblLayout w:type="autofit"/>
        <w:tblCellMar>
          <w:top w:w="0" w:type="dxa"/>
          <w:left w:w="10" w:type="dxa"/>
          <w:bottom w:w="0" w:type="dxa"/>
          <w:right w:w="10" w:type="dxa"/>
        </w:tblCellMar>
      </w:tblPr>
      <w:tblGrid>
        <w:gridCol w:w="2298"/>
        <w:gridCol w:w="2578"/>
        <w:gridCol w:w="2036"/>
        <w:gridCol w:w="2214"/>
      </w:tblGrid>
      <w:tr w14:paraId="639ABC86">
        <w:trPr>
          <w:trHeight w:val="1" w:hRule="atLeast"/>
        </w:trPr>
        <w:tc>
          <w:tcPr>
            <w:tcW w:w="22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9BC97D5">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Дата</w:t>
            </w:r>
          </w:p>
        </w:tc>
        <w:tc>
          <w:tcPr>
            <w:tcW w:w="2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4D8BBB">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Заходи</w:t>
            </w:r>
          </w:p>
        </w:tc>
        <w:tc>
          <w:tcPr>
            <w:tcW w:w="20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27FB42">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Форма</w:t>
            </w:r>
          </w:p>
        </w:tc>
        <w:tc>
          <w:tcPr>
            <w:tcW w:w="2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629FC1">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Відповідальні</w:t>
            </w:r>
          </w:p>
        </w:tc>
      </w:tr>
      <w:tr w14:paraId="3CB77FB0">
        <w:tblPrEx>
          <w:tblCellMar>
            <w:top w:w="0" w:type="dxa"/>
            <w:left w:w="10" w:type="dxa"/>
            <w:bottom w:w="0" w:type="dxa"/>
            <w:right w:w="10" w:type="dxa"/>
          </w:tblCellMar>
        </w:tblPrEx>
        <w:trPr>
          <w:trHeight w:val="1" w:hRule="atLeast"/>
        </w:trPr>
        <w:tc>
          <w:tcPr>
            <w:tcW w:w="22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4B340AF">
            <w:pPr>
              <w:spacing w:after="0" w:line="276"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 20.09</w:t>
            </w:r>
          </w:p>
          <w:p w14:paraId="7ACDEE01">
            <w:pPr>
              <w:spacing w:after="0" w:line="276" w:lineRule="auto"/>
              <w:jc w:val="both"/>
              <w:rPr>
                <w:rFonts w:ascii="Times New Roman" w:hAnsi="Times New Roman" w:cs="Times New Roman"/>
                <w:sz w:val="24"/>
                <w:szCs w:val="24"/>
              </w:rPr>
            </w:pPr>
          </w:p>
        </w:tc>
        <w:tc>
          <w:tcPr>
            <w:tcW w:w="2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1F551E">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Створення атестаційної комісії</w:t>
            </w:r>
          </w:p>
        </w:tc>
        <w:tc>
          <w:tcPr>
            <w:tcW w:w="20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B9BED3">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Наказ</w:t>
            </w:r>
          </w:p>
        </w:tc>
        <w:tc>
          <w:tcPr>
            <w:tcW w:w="2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DC86B4">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Директор</w:t>
            </w:r>
          </w:p>
        </w:tc>
      </w:tr>
      <w:tr w14:paraId="51D27E86">
        <w:tblPrEx>
          <w:tblCellMar>
            <w:top w:w="0" w:type="dxa"/>
            <w:left w:w="10" w:type="dxa"/>
            <w:bottom w:w="0" w:type="dxa"/>
            <w:right w:w="10" w:type="dxa"/>
          </w:tblCellMar>
        </w:tblPrEx>
        <w:trPr>
          <w:trHeight w:val="1" w:hRule="atLeast"/>
        </w:trPr>
        <w:tc>
          <w:tcPr>
            <w:tcW w:w="22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F9CD5F">
            <w:pPr>
              <w:spacing w:after="0" w:line="276" w:lineRule="auto"/>
              <w:ind w:firstLine="567"/>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До 10.10</w:t>
            </w:r>
          </w:p>
          <w:p w14:paraId="67E42D85">
            <w:pPr>
              <w:spacing w:after="0" w:line="276" w:lineRule="auto"/>
              <w:ind w:firstLine="567"/>
              <w:jc w:val="both"/>
              <w:rPr>
                <w:rFonts w:ascii="Times New Roman" w:hAnsi="Times New Roman" w:cs="Times New Roman"/>
                <w:color w:val="auto"/>
                <w:sz w:val="24"/>
                <w:szCs w:val="24"/>
              </w:rPr>
            </w:pPr>
          </w:p>
        </w:tc>
        <w:tc>
          <w:tcPr>
            <w:tcW w:w="2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775516">
            <w:pPr>
              <w:spacing w:after="0" w:line="276"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Скласти і затвердити список педагогічних працівників, які підлягають черговій атестації в наступному календарному році;</w:t>
            </w:r>
          </w:p>
          <w:p w14:paraId="69F3CBCB">
            <w:pPr>
              <w:spacing w:after="0" w:line="276"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Визначити строки проведення їх атестації;</w:t>
            </w:r>
          </w:p>
          <w:p w14:paraId="45F3615D">
            <w:pPr>
              <w:spacing w:after="0" w:line="276"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Затвердити графік та план проведення засідань атестаційної комісії;</w:t>
            </w:r>
          </w:p>
          <w:p w14:paraId="5272E944">
            <w:pPr>
              <w:spacing w:after="0" w:line="276" w:lineRule="auto"/>
              <w:ind w:firstLine="567"/>
              <w:rPr>
                <w:rFonts w:ascii="Times New Roman" w:hAnsi="Times New Roman" w:cs="Times New Roman"/>
                <w:sz w:val="24"/>
                <w:szCs w:val="24"/>
              </w:rPr>
            </w:pPr>
            <w:r>
              <w:rPr>
                <w:rFonts w:ascii="Times New Roman" w:hAnsi="Times New Roman" w:eastAsia="Times New Roman" w:cs="Times New Roman"/>
                <w:sz w:val="24"/>
                <w:szCs w:val="24"/>
              </w:rPr>
              <w:t>- Визначити строк та адресу електронної пошти для подання педагогічними працівниками документів (у разі подання в електронній формі).</w:t>
            </w:r>
          </w:p>
        </w:tc>
        <w:tc>
          <w:tcPr>
            <w:tcW w:w="20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EE0B9C">
            <w:pPr>
              <w:spacing w:after="0" w:line="276"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Список</w:t>
            </w:r>
          </w:p>
          <w:p w14:paraId="48DE4566">
            <w:pPr>
              <w:spacing w:after="0" w:line="276" w:lineRule="auto"/>
              <w:ind w:firstLine="567"/>
              <w:jc w:val="both"/>
              <w:rPr>
                <w:rFonts w:ascii="Times New Roman" w:hAnsi="Times New Roman" w:eastAsia="Times New Roman" w:cs="Times New Roman"/>
                <w:sz w:val="24"/>
                <w:szCs w:val="24"/>
              </w:rPr>
            </w:pPr>
          </w:p>
          <w:p w14:paraId="47F1665E">
            <w:pPr>
              <w:spacing w:after="0" w:line="276" w:lineRule="auto"/>
              <w:ind w:firstLine="567"/>
              <w:jc w:val="both"/>
              <w:rPr>
                <w:rFonts w:ascii="Times New Roman" w:hAnsi="Times New Roman" w:eastAsia="Times New Roman" w:cs="Times New Roman"/>
                <w:sz w:val="24"/>
                <w:szCs w:val="24"/>
              </w:rPr>
            </w:pPr>
          </w:p>
          <w:p w14:paraId="60199F43">
            <w:pPr>
              <w:spacing w:after="0" w:line="276" w:lineRule="auto"/>
              <w:ind w:firstLine="567"/>
              <w:jc w:val="both"/>
              <w:rPr>
                <w:rFonts w:ascii="Times New Roman" w:hAnsi="Times New Roman" w:eastAsia="Times New Roman" w:cs="Times New Roman"/>
                <w:sz w:val="24"/>
                <w:szCs w:val="24"/>
              </w:rPr>
            </w:pPr>
          </w:p>
          <w:p w14:paraId="55F65489">
            <w:pPr>
              <w:spacing w:after="0" w:line="276"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Протокол</w:t>
            </w:r>
          </w:p>
          <w:p w14:paraId="1F60853B">
            <w:pPr>
              <w:spacing w:after="0" w:line="276" w:lineRule="auto"/>
              <w:ind w:firstLine="567"/>
              <w:jc w:val="both"/>
              <w:rPr>
                <w:rFonts w:ascii="Times New Roman" w:hAnsi="Times New Roman" w:eastAsia="Times New Roman" w:cs="Times New Roman"/>
                <w:sz w:val="24"/>
                <w:szCs w:val="24"/>
              </w:rPr>
            </w:pPr>
          </w:p>
          <w:p w14:paraId="0EFFB8DC">
            <w:pPr>
              <w:spacing w:after="0" w:line="276"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Протокол</w:t>
            </w:r>
          </w:p>
          <w:p w14:paraId="0F82AEBB">
            <w:pPr>
              <w:spacing w:after="0" w:line="276" w:lineRule="auto"/>
              <w:ind w:firstLine="567"/>
              <w:jc w:val="both"/>
              <w:rPr>
                <w:rFonts w:ascii="Times New Roman" w:hAnsi="Times New Roman" w:eastAsia="Times New Roman" w:cs="Times New Roman"/>
                <w:sz w:val="24"/>
                <w:szCs w:val="24"/>
              </w:rPr>
            </w:pPr>
          </w:p>
          <w:p w14:paraId="0D1F5016">
            <w:pPr>
              <w:spacing w:after="0" w:line="276" w:lineRule="auto"/>
              <w:ind w:firstLine="567"/>
              <w:jc w:val="both"/>
              <w:rPr>
                <w:rFonts w:ascii="Times New Roman" w:hAnsi="Times New Roman" w:eastAsia="Times New Roman" w:cs="Times New Roman"/>
                <w:sz w:val="24"/>
                <w:szCs w:val="24"/>
              </w:rPr>
            </w:pPr>
          </w:p>
          <w:p w14:paraId="56F8020E">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Протокол</w:t>
            </w:r>
          </w:p>
        </w:tc>
        <w:tc>
          <w:tcPr>
            <w:tcW w:w="2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7821C0">
            <w:pPr>
              <w:spacing w:after="0" w:line="276"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Атестаційна комісія</w:t>
            </w:r>
          </w:p>
          <w:p w14:paraId="053E0DE4">
            <w:pPr>
              <w:spacing w:after="0" w:line="276" w:lineRule="auto"/>
              <w:ind w:firstLine="567"/>
              <w:jc w:val="both"/>
              <w:rPr>
                <w:rFonts w:ascii="Times New Roman" w:hAnsi="Times New Roman" w:eastAsia="Times New Roman" w:cs="Times New Roman"/>
                <w:sz w:val="24"/>
                <w:szCs w:val="24"/>
              </w:rPr>
            </w:pPr>
          </w:p>
          <w:p w14:paraId="55EA72F4">
            <w:pPr>
              <w:spacing w:after="0" w:line="276" w:lineRule="auto"/>
              <w:ind w:firstLine="567"/>
              <w:jc w:val="both"/>
              <w:rPr>
                <w:rFonts w:ascii="Times New Roman" w:hAnsi="Times New Roman" w:eastAsia="Times New Roman" w:cs="Times New Roman"/>
                <w:sz w:val="24"/>
                <w:szCs w:val="24"/>
              </w:rPr>
            </w:pPr>
          </w:p>
          <w:p w14:paraId="1FC1C7F6">
            <w:pPr>
              <w:spacing w:after="0" w:line="276"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Атестаційна комісія</w:t>
            </w:r>
          </w:p>
          <w:p w14:paraId="16B13C79">
            <w:pPr>
              <w:spacing w:after="0" w:line="276"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Атестаційна комісія</w:t>
            </w:r>
          </w:p>
          <w:p w14:paraId="1B95181E">
            <w:pPr>
              <w:spacing w:after="0" w:line="276" w:lineRule="auto"/>
              <w:ind w:firstLine="567"/>
              <w:jc w:val="both"/>
              <w:rPr>
                <w:rFonts w:ascii="Times New Roman" w:hAnsi="Times New Roman" w:eastAsia="Times New Roman" w:cs="Times New Roman"/>
                <w:sz w:val="24"/>
                <w:szCs w:val="24"/>
              </w:rPr>
            </w:pPr>
          </w:p>
          <w:p w14:paraId="19D693CF">
            <w:pPr>
              <w:spacing w:after="0" w:line="276"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Атестаційна комісія</w:t>
            </w:r>
          </w:p>
          <w:p w14:paraId="09E2C920">
            <w:pPr>
              <w:spacing w:after="0" w:line="276" w:lineRule="auto"/>
              <w:ind w:firstLine="567"/>
              <w:jc w:val="both"/>
              <w:rPr>
                <w:rFonts w:ascii="Times New Roman" w:hAnsi="Times New Roman" w:eastAsia="Times New Roman" w:cs="Times New Roman"/>
                <w:sz w:val="24"/>
                <w:szCs w:val="24"/>
              </w:rPr>
            </w:pPr>
          </w:p>
          <w:p w14:paraId="500F7D40">
            <w:pPr>
              <w:spacing w:after="0" w:line="276" w:lineRule="auto"/>
              <w:ind w:firstLine="567"/>
              <w:jc w:val="both"/>
              <w:rPr>
                <w:rFonts w:ascii="Times New Roman" w:hAnsi="Times New Roman" w:eastAsia="Times New Roman" w:cs="Times New Roman"/>
                <w:sz w:val="24"/>
                <w:szCs w:val="24"/>
              </w:rPr>
            </w:pPr>
          </w:p>
          <w:p w14:paraId="1AAC728D">
            <w:pPr>
              <w:spacing w:after="0" w:line="276" w:lineRule="auto"/>
              <w:ind w:firstLine="567"/>
              <w:jc w:val="both"/>
              <w:rPr>
                <w:rFonts w:ascii="Times New Roman" w:hAnsi="Times New Roman" w:cs="Times New Roman"/>
                <w:sz w:val="24"/>
                <w:szCs w:val="24"/>
              </w:rPr>
            </w:pPr>
          </w:p>
        </w:tc>
      </w:tr>
      <w:tr w14:paraId="20E1113E">
        <w:tblPrEx>
          <w:tblCellMar>
            <w:top w:w="0" w:type="dxa"/>
            <w:left w:w="10" w:type="dxa"/>
            <w:bottom w:w="0" w:type="dxa"/>
            <w:right w:w="10" w:type="dxa"/>
          </w:tblCellMar>
        </w:tblPrEx>
        <w:trPr>
          <w:trHeight w:val="1" w:hRule="atLeast"/>
        </w:trPr>
        <w:tc>
          <w:tcPr>
            <w:tcW w:w="22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463D15">
            <w:pPr>
              <w:spacing w:after="0" w:line="276" w:lineRule="auto"/>
              <w:ind w:firstLine="567"/>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Не пізніше 5 днів після засідання</w:t>
            </w:r>
          </w:p>
          <w:p w14:paraId="661F6947">
            <w:pPr>
              <w:spacing w:after="0" w:line="276" w:lineRule="auto"/>
              <w:ind w:firstLine="567"/>
              <w:jc w:val="both"/>
              <w:rPr>
                <w:rFonts w:ascii="Times New Roman" w:hAnsi="Times New Roman" w:cs="Times New Roman"/>
                <w:color w:val="auto"/>
                <w:sz w:val="24"/>
                <w:szCs w:val="24"/>
              </w:rPr>
            </w:pPr>
          </w:p>
        </w:tc>
        <w:tc>
          <w:tcPr>
            <w:tcW w:w="2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9AF8D2F">
            <w:pPr>
              <w:spacing w:after="0" w:line="276" w:lineRule="auto"/>
              <w:ind w:firstLine="567"/>
              <w:rPr>
                <w:rFonts w:ascii="Times New Roman" w:hAnsi="Times New Roman" w:cs="Times New Roman"/>
                <w:sz w:val="24"/>
                <w:szCs w:val="24"/>
              </w:rPr>
            </w:pPr>
            <w:r>
              <w:rPr>
                <w:rFonts w:ascii="Times New Roman" w:hAnsi="Times New Roman" w:eastAsia="Times New Roman" w:cs="Times New Roman"/>
                <w:sz w:val="24"/>
                <w:szCs w:val="24"/>
              </w:rPr>
              <w:t>- Оприлюднити інформацію на веб сайті закладу (відповідно пунктів 1,2 ІІІ розділу Положення: список чергової атестації, графік засідань АК, строки, адресу електронної пошти для подання документів)</w:t>
            </w:r>
          </w:p>
        </w:tc>
        <w:tc>
          <w:tcPr>
            <w:tcW w:w="20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5014E4">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Інформація</w:t>
            </w:r>
          </w:p>
        </w:tc>
        <w:tc>
          <w:tcPr>
            <w:tcW w:w="2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A51423">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Секретар</w:t>
            </w:r>
          </w:p>
        </w:tc>
      </w:tr>
      <w:tr w14:paraId="4A9B0815">
        <w:tblPrEx>
          <w:tblCellMar>
            <w:top w:w="0" w:type="dxa"/>
            <w:left w:w="10" w:type="dxa"/>
            <w:bottom w:w="0" w:type="dxa"/>
            <w:right w:w="10" w:type="dxa"/>
          </w:tblCellMar>
        </w:tblPrEx>
        <w:trPr>
          <w:trHeight w:val="1" w:hRule="atLeast"/>
        </w:trPr>
        <w:tc>
          <w:tcPr>
            <w:tcW w:w="22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E93859">
            <w:pPr>
              <w:spacing w:after="0" w:line="276" w:lineRule="auto"/>
              <w:ind w:firstLine="567"/>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Протягом п’яти робочих днів з дня оприлюднення інформації на сайті</w:t>
            </w:r>
          </w:p>
          <w:p w14:paraId="18F5BA32">
            <w:pPr>
              <w:spacing w:after="0" w:line="276"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(З 13.10 до 17.10)</w:t>
            </w:r>
          </w:p>
        </w:tc>
        <w:tc>
          <w:tcPr>
            <w:tcW w:w="2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9237B7">
            <w:pPr>
              <w:spacing w:after="0" w:line="276"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Подаються документи, в паперовій чи електронній формі, що свідчать про педагогічну майстерність та/або професійні досягнення педагогічного працівника, що атестується чергово.</w:t>
            </w:r>
          </w:p>
          <w:p w14:paraId="41F0A961">
            <w:pPr>
              <w:spacing w:after="0" w:line="276" w:lineRule="auto"/>
              <w:ind w:firstLine="567"/>
              <w:rPr>
                <w:rFonts w:ascii="Times New Roman" w:hAnsi="Times New Roman" w:cs="Times New Roman"/>
                <w:sz w:val="24"/>
                <w:szCs w:val="24"/>
              </w:rPr>
            </w:pPr>
            <w:r>
              <w:rPr>
                <w:rFonts w:ascii="Times New Roman" w:hAnsi="Times New Roman" w:eastAsia="Times New Roman" w:cs="Times New Roman"/>
                <w:sz w:val="24"/>
                <w:szCs w:val="24"/>
              </w:rPr>
              <w:t>(Документи, які зберігаються в особовій справі педагогічного працівника, не подаються до атестаційної комісії)</w:t>
            </w:r>
          </w:p>
        </w:tc>
        <w:tc>
          <w:tcPr>
            <w:tcW w:w="20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42774B">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Портфоліо</w:t>
            </w:r>
          </w:p>
        </w:tc>
        <w:tc>
          <w:tcPr>
            <w:tcW w:w="2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A52CA7">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Педагогічний працівник, який атестується</w:t>
            </w:r>
          </w:p>
        </w:tc>
      </w:tr>
      <w:tr w14:paraId="157EC6F6">
        <w:tblPrEx>
          <w:tblCellMar>
            <w:top w:w="0" w:type="dxa"/>
            <w:left w:w="10" w:type="dxa"/>
            <w:bottom w:w="0" w:type="dxa"/>
            <w:right w:w="10" w:type="dxa"/>
          </w:tblCellMar>
        </w:tblPrEx>
        <w:trPr>
          <w:trHeight w:val="1" w:hRule="atLeast"/>
        </w:trPr>
        <w:tc>
          <w:tcPr>
            <w:tcW w:w="22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CB3EBE">
            <w:pPr>
              <w:spacing w:after="0" w:line="276"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 (З 13.10 до 17.10)</w:t>
            </w:r>
          </w:p>
        </w:tc>
        <w:tc>
          <w:tcPr>
            <w:tcW w:w="2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9F29EA">
            <w:pPr>
              <w:spacing w:after="0" w:line="276"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Реєструються документи.  </w:t>
            </w:r>
          </w:p>
          <w:p w14:paraId="05191875">
            <w:pPr>
              <w:spacing w:after="0" w:line="276" w:lineRule="auto"/>
              <w:ind w:firstLine="567"/>
              <w:rPr>
                <w:rFonts w:ascii="Times New Roman" w:hAnsi="Times New Roman" w:cs="Times New Roman"/>
                <w:sz w:val="24"/>
                <w:szCs w:val="24"/>
              </w:rPr>
            </w:pPr>
            <w:r>
              <w:rPr>
                <w:rFonts w:ascii="Times New Roman" w:hAnsi="Times New Roman" w:eastAsia="Times New Roman" w:cs="Times New Roman"/>
                <w:sz w:val="24"/>
                <w:szCs w:val="24"/>
              </w:rPr>
              <w:t>Електронний варіант документів (формат РВЕ,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tc>
        <w:tc>
          <w:tcPr>
            <w:tcW w:w="20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D03AB84">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Журнал реєстрації</w:t>
            </w:r>
          </w:p>
        </w:tc>
        <w:tc>
          <w:tcPr>
            <w:tcW w:w="2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F03312">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Секретар</w:t>
            </w:r>
          </w:p>
        </w:tc>
      </w:tr>
      <w:tr w14:paraId="507F2CBA">
        <w:tblPrEx>
          <w:tblCellMar>
            <w:top w:w="0" w:type="dxa"/>
            <w:left w:w="10" w:type="dxa"/>
            <w:bottom w:w="0" w:type="dxa"/>
            <w:right w:w="10" w:type="dxa"/>
          </w:tblCellMar>
        </w:tblPrEx>
        <w:trPr>
          <w:trHeight w:val="1" w:hRule="atLeast"/>
        </w:trPr>
        <w:tc>
          <w:tcPr>
            <w:tcW w:w="22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5ABA8F">
            <w:pPr>
              <w:spacing w:after="0" w:line="276" w:lineRule="auto"/>
              <w:ind w:firstLine="567"/>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До 20.12</w:t>
            </w:r>
          </w:p>
        </w:tc>
        <w:tc>
          <w:tcPr>
            <w:tcW w:w="2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910A1B">
            <w:pPr>
              <w:spacing w:after="0" w:line="276"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Прийняти заяву від педагогічного працівника, який підлягає черговій атестації, але не включений до списку та включити до списків (за потреби);</w:t>
            </w:r>
          </w:p>
          <w:p w14:paraId="2132C649">
            <w:pPr>
              <w:spacing w:after="0" w:line="276"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Прийняти заяву від педагогічного працівника, для проведення позачергової атестації за формою, наведеною в додатку 1 Положення про атестацію (за дотримання умов п.6 розділу 1 Положення);</w:t>
            </w:r>
          </w:p>
          <w:p w14:paraId="15B18547">
            <w:pPr>
              <w:spacing w:after="0" w:line="276"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Затвердити окремий список педагогічних працівників, які підлягають позачерговій атестації (за потреби);</w:t>
            </w:r>
          </w:p>
          <w:p w14:paraId="504EA0D4">
            <w:pPr>
              <w:spacing w:after="0" w:line="276" w:lineRule="auto"/>
              <w:ind w:firstLine="567"/>
              <w:rPr>
                <w:rFonts w:ascii="Times New Roman" w:hAnsi="Times New Roman" w:cs="Times New Roman"/>
                <w:sz w:val="24"/>
                <w:szCs w:val="24"/>
              </w:rPr>
            </w:pPr>
            <w:r>
              <w:rPr>
                <w:rFonts w:ascii="Times New Roman" w:hAnsi="Times New Roman" w:eastAsia="Times New Roman" w:cs="Times New Roman"/>
                <w:sz w:val="24"/>
                <w:szCs w:val="24"/>
              </w:rPr>
              <w:t>- Визначити строки проведення їх атестації, подання ними документів та у разі потреби внести зміни до графіка засідань (за потреби)</w:t>
            </w:r>
          </w:p>
        </w:tc>
        <w:tc>
          <w:tcPr>
            <w:tcW w:w="20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2A0A06">
            <w:pPr>
              <w:spacing w:after="0" w:line="276"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Заява</w:t>
            </w:r>
          </w:p>
          <w:p w14:paraId="3D193C25">
            <w:pPr>
              <w:spacing w:after="0" w:line="276" w:lineRule="auto"/>
              <w:ind w:firstLine="567"/>
              <w:jc w:val="both"/>
              <w:rPr>
                <w:rFonts w:ascii="Times New Roman" w:hAnsi="Times New Roman" w:eastAsia="Times New Roman" w:cs="Times New Roman"/>
                <w:sz w:val="24"/>
                <w:szCs w:val="24"/>
              </w:rPr>
            </w:pPr>
          </w:p>
          <w:p w14:paraId="12A51987">
            <w:pPr>
              <w:spacing w:after="0" w:line="276" w:lineRule="auto"/>
              <w:ind w:firstLine="567"/>
              <w:jc w:val="both"/>
              <w:rPr>
                <w:rFonts w:ascii="Times New Roman" w:hAnsi="Times New Roman" w:eastAsia="Times New Roman" w:cs="Times New Roman"/>
                <w:sz w:val="24"/>
                <w:szCs w:val="24"/>
              </w:rPr>
            </w:pPr>
          </w:p>
          <w:p w14:paraId="3EDE7752">
            <w:pPr>
              <w:spacing w:after="0" w:line="276" w:lineRule="auto"/>
              <w:ind w:firstLine="567"/>
              <w:jc w:val="both"/>
              <w:rPr>
                <w:rFonts w:ascii="Times New Roman" w:hAnsi="Times New Roman" w:eastAsia="Times New Roman" w:cs="Times New Roman"/>
                <w:sz w:val="24"/>
                <w:szCs w:val="24"/>
              </w:rPr>
            </w:pPr>
          </w:p>
          <w:p w14:paraId="123A7F23">
            <w:pPr>
              <w:spacing w:after="0" w:line="276" w:lineRule="auto"/>
              <w:ind w:firstLine="567"/>
              <w:jc w:val="both"/>
              <w:rPr>
                <w:rFonts w:ascii="Times New Roman" w:hAnsi="Times New Roman" w:eastAsia="Times New Roman" w:cs="Times New Roman"/>
                <w:sz w:val="24"/>
                <w:szCs w:val="24"/>
              </w:rPr>
            </w:pPr>
          </w:p>
          <w:p w14:paraId="0DBB3371">
            <w:pPr>
              <w:spacing w:after="0" w:line="276" w:lineRule="auto"/>
              <w:ind w:firstLine="567"/>
              <w:jc w:val="both"/>
              <w:rPr>
                <w:rFonts w:ascii="Times New Roman" w:hAnsi="Times New Roman" w:eastAsia="Times New Roman" w:cs="Times New Roman"/>
                <w:sz w:val="24"/>
                <w:szCs w:val="24"/>
              </w:rPr>
            </w:pPr>
          </w:p>
          <w:p w14:paraId="278A7B7D">
            <w:pPr>
              <w:spacing w:after="0" w:line="276"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Заява</w:t>
            </w:r>
          </w:p>
          <w:p w14:paraId="103DFFA9">
            <w:pPr>
              <w:spacing w:after="0" w:line="276" w:lineRule="auto"/>
              <w:ind w:firstLine="567"/>
              <w:jc w:val="both"/>
              <w:rPr>
                <w:rFonts w:ascii="Times New Roman" w:hAnsi="Times New Roman" w:eastAsia="Times New Roman" w:cs="Times New Roman"/>
                <w:sz w:val="24"/>
                <w:szCs w:val="24"/>
              </w:rPr>
            </w:pPr>
          </w:p>
          <w:p w14:paraId="63C60F96">
            <w:pPr>
              <w:spacing w:after="0" w:line="276" w:lineRule="auto"/>
              <w:ind w:firstLine="567"/>
              <w:jc w:val="both"/>
              <w:rPr>
                <w:rFonts w:ascii="Times New Roman" w:hAnsi="Times New Roman" w:eastAsia="Times New Roman" w:cs="Times New Roman"/>
                <w:sz w:val="24"/>
                <w:szCs w:val="24"/>
              </w:rPr>
            </w:pPr>
          </w:p>
          <w:p w14:paraId="06EFA722">
            <w:pPr>
              <w:spacing w:after="0" w:line="276" w:lineRule="auto"/>
              <w:ind w:firstLine="567"/>
              <w:jc w:val="both"/>
              <w:rPr>
                <w:rFonts w:ascii="Times New Roman" w:hAnsi="Times New Roman" w:eastAsia="Times New Roman" w:cs="Times New Roman"/>
                <w:sz w:val="24"/>
                <w:szCs w:val="24"/>
              </w:rPr>
            </w:pPr>
          </w:p>
          <w:p w14:paraId="7BE900D7">
            <w:pPr>
              <w:spacing w:after="0" w:line="276" w:lineRule="auto"/>
              <w:ind w:firstLine="567"/>
              <w:jc w:val="both"/>
              <w:rPr>
                <w:rFonts w:ascii="Times New Roman" w:hAnsi="Times New Roman" w:eastAsia="Times New Roman" w:cs="Times New Roman"/>
                <w:sz w:val="24"/>
                <w:szCs w:val="24"/>
              </w:rPr>
            </w:pPr>
          </w:p>
          <w:p w14:paraId="39B5A99F">
            <w:pPr>
              <w:spacing w:after="0" w:line="276" w:lineRule="auto"/>
              <w:ind w:firstLine="567"/>
              <w:jc w:val="both"/>
              <w:rPr>
                <w:rFonts w:ascii="Times New Roman" w:hAnsi="Times New Roman" w:eastAsia="Times New Roman" w:cs="Times New Roman"/>
                <w:sz w:val="24"/>
                <w:szCs w:val="24"/>
              </w:rPr>
            </w:pPr>
          </w:p>
          <w:p w14:paraId="7E7AB83F">
            <w:pPr>
              <w:spacing w:after="0" w:line="276"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Список</w:t>
            </w:r>
          </w:p>
          <w:p w14:paraId="45D9A96E">
            <w:pPr>
              <w:spacing w:after="0" w:line="276" w:lineRule="auto"/>
              <w:ind w:firstLine="567"/>
              <w:jc w:val="both"/>
              <w:rPr>
                <w:rFonts w:ascii="Times New Roman" w:hAnsi="Times New Roman" w:eastAsia="Times New Roman" w:cs="Times New Roman"/>
                <w:sz w:val="24"/>
                <w:szCs w:val="24"/>
              </w:rPr>
            </w:pPr>
          </w:p>
          <w:p w14:paraId="0C9D0FF5">
            <w:pPr>
              <w:spacing w:after="0" w:line="276" w:lineRule="auto"/>
              <w:ind w:firstLine="567"/>
              <w:jc w:val="both"/>
              <w:rPr>
                <w:rFonts w:ascii="Times New Roman" w:hAnsi="Times New Roman" w:eastAsia="Times New Roman" w:cs="Times New Roman"/>
                <w:sz w:val="24"/>
                <w:szCs w:val="24"/>
              </w:rPr>
            </w:pPr>
          </w:p>
          <w:p w14:paraId="2AD037CC">
            <w:pPr>
              <w:spacing w:after="0" w:line="276" w:lineRule="auto"/>
              <w:ind w:firstLine="567"/>
              <w:jc w:val="both"/>
              <w:rPr>
                <w:rFonts w:ascii="Times New Roman" w:hAnsi="Times New Roman" w:eastAsia="Times New Roman" w:cs="Times New Roman"/>
                <w:sz w:val="24"/>
                <w:szCs w:val="24"/>
              </w:rPr>
            </w:pPr>
          </w:p>
          <w:p w14:paraId="5E7ED8EE">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Протокол</w:t>
            </w:r>
          </w:p>
        </w:tc>
        <w:tc>
          <w:tcPr>
            <w:tcW w:w="2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FFE5BF">
            <w:pPr>
              <w:spacing w:after="0" w:line="276"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Секретар</w:t>
            </w:r>
          </w:p>
          <w:p w14:paraId="7F529764">
            <w:pPr>
              <w:spacing w:after="0" w:line="276" w:lineRule="auto"/>
              <w:ind w:firstLine="567"/>
              <w:jc w:val="both"/>
              <w:rPr>
                <w:rFonts w:ascii="Times New Roman" w:hAnsi="Times New Roman" w:eastAsia="Times New Roman" w:cs="Times New Roman"/>
                <w:sz w:val="24"/>
                <w:szCs w:val="24"/>
              </w:rPr>
            </w:pPr>
          </w:p>
          <w:p w14:paraId="17FC5550">
            <w:pPr>
              <w:spacing w:after="0" w:line="276" w:lineRule="auto"/>
              <w:ind w:firstLine="567"/>
              <w:jc w:val="both"/>
              <w:rPr>
                <w:rFonts w:ascii="Times New Roman" w:hAnsi="Times New Roman" w:eastAsia="Times New Roman" w:cs="Times New Roman"/>
                <w:sz w:val="24"/>
                <w:szCs w:val="24"/>
              </w:rPr>
            </w:pPr>
          </w:p>
          <w:p w14:paraId="42628388">
            <w:pPr>
              <w:spacing w:after="0" w:line="276" w:lineRule="auto"/>
              <w:ind w:firstLine="567"/>
              <w:jc w:val="both"/>
              <w:rPr>
                <w:rFonts w:ascii="Times New Roman" w:hAnsi="Times New Roman" w:eastAsia="Times New Roman" w:cs="Times New Roman"/>
                <w:sz w:val="24"/>
                <w:szCs w:val="24"/>
              </w:rPr>
            </w:pPr>
          </w:p>
          <w:p w14:paraId="3B85915C">
            <w:pPr>
              <w:spacing w:after="0" w:line="276" w:lineRule="auto"/>
              <w:ind w:firstLine="567"/>
              <w:jc w:val="both"/>
              <w:rPr>
                <w:rFonts w:ascii="Times New Roman" w:hAnsi="Times New Roman" w:eastAsia="Times New Roman" w:cs="Times New Roman"/>
                <w:sz w:val="24"/>
                <w:szCs w:val="24"/>
              </w:rPr>
            </w:pPr>
          </w:p>
          <w:p w14:paraId="102886EC">
            <w:pPr>
              <w:spacing w:after="0" w:line="276" w:lineRule="auto"/>
              <w:ind w:firstLine="567"/>
              <w:jc w:val="both"/>
              <w:rPr>
                <w:rFonts w:ascii="Times New Roman" w:hAnsi="Times New Roman" w:eastAsia="Times New Roman" w:cs="Times New Roman"/>
                <w:sz w:val="24"/>
                <w:szCs w:val="24"/>
              </w:rPr>
            </w:pPr>
          </w:p>
          <w:p w14:paraId="4C3C970C">
            <w:pPr>
              <w:spacing w:after="0" w:line="276"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Секретар</w:t>
            </w:r>
          </w:p>
          <w:p w14:paraId="482FB815">
            <w:pPr>
              <w:spacing w:after="0" w:line="276" w:lineRule="auto"/>
              <w:ind w:firstLine="567"/>
              <w:jc w:val="both"/>
              <w:rPr>
                <w:rFonts w:ascii="Times New Roman" w:hAnsi="Times New Roman" w:eastAsia="Times New Roman" w:cs="Times New Roman"/>
                <w:sz w:val="24"/>
                <w:szCs w:val="24"/>
              </w:rPr>
            </w:pPr>
          </w:p>
          <w:p w14:paraId="4A57C6DB">
            <w:pPr>
              <w:spacing w:after="0" w:line="276" w:lineRule="auto"/>
              <w:ind w:firstLine="567"/>
              <w:jc w:val="both"/>
              <w:rPr>
                <w:rFonts w:ascii="Times New Roman" w:hAnsi="Times New Roman" w:eastAsia="Times New Roman" w:cs="Times New Roman"/>
                <w:sz w:val="24"/>
                <w:szCs w:val="24"/>
              </w:rPr>
            </w:pPr>
          </w:p>
          <w:p w14:paraId="2F56CB62">
            <w:pPr>
              <w:spacing w:after="0" w:line="276" w:lineRule="auto"/>
              <w:ind w:firstLine="567"/>
              <w:jc w:val="both"/>
              <w:rPr>
                <w:rFonts w:ascii="Times New Roman" w:hAnsi="Times New Roman" w:eastAsia="Times New Roman" w:cs="Times New Roman"/>
                <w:sz w:val="24"/>
                <w:szCs w:val="24"/>
              </w:rPr>
            </w:pPr>
          </w:p>
          <w:p w14:paraId="01F1F6D4">
            <w:pPr>
              <w:spacing w:after="0" w:line="276" w:lineRule="auto"/>
              <w:ind w:firstLine="567"/>
              <w:jc w:val="both"/>
              <w:rPr>
                <w:rFonts w:ascii="Times New Roman" w:hAnsi="Times New Roman" w:eastAsia="Times New Roman" w:cs="Times New Roman"/>
                <w:sz w:val="24"/>
                <w:szCs w:val="24"/>
              </w:rPr>
            </w:pPr>
          </w:p>
          <w:p w14:paraId="57EDD0FF">
            <w:pPr>
              <w:spacing w:after="0" w:line="276" w:lineRule="auto"/>
              <w:ind w:firstLine="567"/>
              <w:jc w:val="both"/>
              <w:rPr>
                <w:rFonts w:ascii="Times New Roman" w:hAnsi="Times New Roman" w:eastAsia="Times New Roman" w:cs="Times New Roman"/>
                <w:sz w:val="24"/>
                <w:szCs w:val="24"/>
              </w:rPr>
            </w:pPr>
          </w:p>
          <w:p w14:paraId="2A31CE0E">
            <w:pPr>
              <w:spacing w:after="0" w:line="276"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Атестаційна комісія</w:t>
            </w:r>
          </w:p>
          <w:p w14:paraId="31F83D68">
            <w:pPr>
              <w:spacing w:after="0" w:line="276" w:lineRule="auto"/>
              <w:ind w:firstLine="567"/>
              <w:jc w:val="both"/>
              <w:rPr>
                <w:rFonts w:ascii="Times New Roman" w:hAnsi="Times New Roman" w:eastAsia="Times New Roman" w:cs="Times New Roman"/>
                <w:sz w:val="24"/>
                <w:szCs w:val="24"/>
              </w:rPr>
            </w:pPr>
          </w:p>
          <w:p w14:paraId="2132B724">
            <w:pPr>
              <w:spacing w:after="0" w:line="276" w:lineRule="auto"/>
              <w:ind w:firstLine="567"/>
              <w:jc w:val="both"/>
              <w:rPr>
                <w:rFonts w:ascii="Times New Roman" w:hAnsi="Times New Roman" w:eastAsia="Times New Roman" w:cs="Times New Roman"/>
                <w:sz w:val="24"/>
                <w:szCs w:val="24"/>
              </w:rPr>
            </w:pPr>
          </w:p>
          <w:p w14:paraId="4C059505">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Атестаційна комісія</w:t>
            </w:r>
          </w:p>
        </w:tc>
      </w:tr>
      <w:tr w14:paraId="7D3104CD">
        <w:tblPrEx>
          <w:tblCellMar>
            <w:top w:w="0" w:type="dxa"/>
            <w:left w:w="10" w:type="dxa"/>
            <w:bottom w:w="0" w:type="dxa"/>
            <w:right w:w="10" w:type="dxa"/>
          </w:tblCellMar>
        </w:tblPrEx>
        <w:trPr>
          <w:trHeight w:val="1" w:hRule="atLeast"/>
        </w:trPr>
        <w:tc>
          <w:tcPr>
            <w:tcW w:w="22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DDD836">
            <w:pPr>
              <w:spacing w:after="0" w:line="276" w:lineRule="auto"/>
              <w:ind w:firstLine="567"/>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Не пізніше 5 днів після засідання</w:t>
            </w:r>
          </w:p>
          <w:p w14:paraId="07C03B26">
            <w:pPr>
              <w:spacing w:after="0" w:line="276" w:lineRule="auto"/>
              <w:ind w:firstLine="567"/>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(19.12)</w:t>
            </w:r>
          </w:p>
        </w:tc>
        <w:tc>
          <w:tcPr>
            <w:tcW w:w="2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0060C7">
            <w:pPr>
              <w:spacing w:after="0" w:line="276" w:lineRule="auto"/>
              <w:ind w:firstLine="567"/>
              <w:rPr>
                <w:rFonts w:ascii="Times New Roman" w:hAnsi="Times New Roman" w:cs="Times New Roman"/>
                <w:sz w:val="24"/>
                <w:szCs w:val="24"/>
              </w:rPr>
            </w:pPr>
            <w:r>
              <w:rPr>
                <w:rFonts w:ascii="Times New Roman" w:hAnsi="Times New Roman" w:eastAsia="Times New Roman" w:cs="Times New Roman"/>
                <w:sz w:val="24"/>
                <w:szCs w:val="24"/>
              </w:rPr>
              <w:t>- Оприлюднюється інформація на вебсайті закладу (доповнений список на чергову атестацію, список позачергової атестації, строки, адресу електронної пошти для подання документів)</w:t>
            </w:r>
          </w:p>
        </w:tc>
        <w:tc>
          <w:tcPr>
            <w:tcW w:w="20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46267A3">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Інформація</w:t>
            </w:r>
          </w:p>
        </w:tc>
        <w:tc>
          <w:tcPr>
            <w:tcW w:w="2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FB95B72">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Секретар</w:t>
            </w:r>
          </w:p>
        </w:tc>
      </w:tr>
      <w:tr w14:paraId="434419BE">
        <w:tblPrEx>
          <w:tblCellMar>
            <w:top w:w="0" w:type="dxa"/>
            <w:left w:w="10" w:type="dxa"/>
            <w:bottom w:w="0" w:type="dxa"/>
            <w:right w:w="10" w:type="dxa"/>
          </w:tblCellMar>
        </w:tblPrEx>
        <w:trPr>
          <w:trHeight w:val="1" w:hRule="atLeast"/>
        </w:trPr>
        <w:tc>
          <w:tcPr>
            <w:tcW w:w="22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B4DE3D">
            <w:pPr>
              <w:spacing w:after="0" w:line="276" w:lineRule="auto"/>
              <w:ind w:firstLine="567"/>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Протягом п’яти робочих днів з дня оприлюднення інформації на сайті</w:t>
            </w:r>
          </w:p>
          <w:p w14:paraId="1D85C362">
            <w:pPr>
              <w:spacing w:after="0" w:line="276"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(З 19.12 до 24.12)</w:t>
            </w:r>
          </w:p>
        </w:tc>
        <w:tc>
          <w:tcPr>
            <w:tcW w:w="2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BCEA55">
            <w:pPr>
              <w:spacing w:after="0" w:line="276"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Подаються документи, в паперовій чи електронній формі, що свідчать про педагогічну майстерність та/або професійні досягнення педагогів, .</w:t>
            </w:r>
          </w:p>
          <w:p w14:paraId="4D7CFD21">
            <w:pPr>
              <w:spacing w:after="0" w:line="276" w:lineRule="auto"/>
              <w:ind w:firstLine="567"/>
              <w:rPr>
                <w:rFonts w:ascii="Times New Roman" w:hAnsi="Times New Roman" w:cs="Times New Roman"/>
                <w:sz w:val="24"/>
                <w:szCs w:val="24"/>
              </w:rPr>
            </w:pPr>
            <w:r>
              <w:rPr>
                <w:rFonts w:ascii="Times New Roman" w:hAnsi="Times New Roman" w:eastAsia="Times New Roman" w:cs="Times New Roman"/>
                <w:sz w:val="24"/>
                <w:szCs w:val="24"/>
              </w:rPr>
              <w:t>(Документи, які зберігаються в особовій справі педагогічного працівника, не подаються до атестаційної комісії)</w:t>
            </w:r>
          </w:p>
        </w:tc>
        <w:tc>
          <w:tcPr>
            <w:tcW w:w="20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8FA235">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Портфоліо</w:t>
            </w:r>
          </w:p>
        </w:tc>
        <w:tc>
          <w:tcPr>
            <w:tcW w:w="2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04BDB1">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Педагогічний працівник, який атестується</w:t>
            </w:r>
          </w:p>
        </w:tc>
      </w:tr>
      <w:tr w14:paraId="70ACE6F3">
        <w:tblPrEx>
          <w:tblCellMar>
            <w:top w:w="0" w:type="dxa"/>
            <w:left w:w="10" w:type="dxa"/>
            <w:bottom w:w="0" w:type="dxa"/>
            <w:right w:w="10" w:type="dxa"/>
          </w:tblCellMar>
        </w:tblPrEx>
        <w:trPr>
          <w:trHeight w:val="1" w:hRule="atLeast"/>
        </w:trPr>
        <w:tc>
          <w:tcPr>
            <w:tcW w:w="22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B0091F">
            <w:pPr>
              <w:spacing w:after="0" w:line="276"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 (З 19.12 до 24.12)</w:t>
            </w:r>
          </w:p>
        </w:tc>
        <w:tc>
          <w:tcPr>
            <w:tcW w:w="2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E0BA8B">
            <w:pPr>
              <w:spacing w:after="0" w:line="276"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Реєструються документи.  </w:t>
            </w:r>
          </w:p>
          <w:p w14:paraId="63839C44">
            <w:pPr>
              <w:spacing w:after="0" w:line="276" w:lineRule="auto"/>
              <w:ind w:firstLine="567"/>
              <w:rPr>
                <w:rFonts w:ascii="Times New Roman" w:hAnsi="Times New Roman" w:cs="Times New Roman"/>
                <w:sz w:val="24"/>
                <w:szCs w:val="24"/>
              </w:rPr>
            </w:pPr>
            <w:r>
              <w:rPr>
                <w:rFonts w:ascii="Times New Roman" w:hAnsi="Times New Roman" w:eastAsia="Times New Roman" w:cs="Times New Roman"/>
                <w:sz w:val="24"/>
                <w:szCs w:val="24"/>
              </w:rPr>
              <w:t>Електронний варіант документів (формат РВЕ,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tc>
        <w:tc>
          <w:tcPr>
            <w:tcW w:w="20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1E760D">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Журнал реєстрації</w:t>
            </w:r>
          </w:p>
        </w:tc>
        <w:tc>
          <w:tcPr>
            <w:tcW w:w="2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6AFD6E">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Секретар</w:t>
            </w:r>
          </w:p>
        </w:tc>
      </w:tr>
      <w:tr w14:paraId="634629C9">
        <w:tblPrEx>
          <w:tblCellMar>
            <w:top w:w="0" w:type="dxa"/>
            <w:left w:w="10" w:type="dxa"/>
            <w:bottom w:w="0" w:type="dxa"/>
            <w:right w:w="10" w:type="dxa"/>
          </w:tblCellMar>
        </w:tblPrEx>
        <w:trPr>
          <w:trHeight w:val="1" w:hRule="atLeast"/>
        </w:trPr>
        <w:tc>
          <w:tcPr>
            <w:tcW w:w="22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0235A9">
            <w:pPr>
              <w:spacing w:after="0" w:line="276" w:lineRule="auto"/>
              <w:ind w:firstLine="567"/>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До 15.01</w:t>
            </w:r>
          </w:p>
        </w:tc>
        <w:tc>
          <w:tcPr>
            <w:tcW w:w="2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F6340A">
            <w:pPr>
              <w:spacing w:after="0" w:line="276"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Розгляд документів педагогічних працівників, які атестуються;</w:t>
            </w:r>
          </w:p>
          <w:p w14:paraId="78942152">
            <w:pPr>
              <w:spacing w:after="0" w:line="276"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Перевірка їх достовірності, за потреби, встановлення дотримання вимог пунктів 8, 9 розділу I Положення;</w:t>
            </w:r>
          </w:p>
          <w:p w14:paraId="25ACF098">
            <w:pPr>
              <w:spacing w:after="0" w:line="276"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 Оцінка професійних компетентностей педагогічного працівника з урахуванням його посадових обов’язків і вимог професійного стандарту (за наявності);</w:t>
            </w:r>
          </w:p>
          <w:p w14:paraId="50FBFE74">
            <w:pPr>
              <w:spacing w:after="0" w:line="276" w:lineRule="auto"/>
              <w:ind w:firstLine="567"/>
              <w:rPr>
                <w:rFonts w:ascii="Times New Roman" w:hAnsi="Times New Roman" w:cs="Times New Roman"/>
                <w:sz w:val="24"/>
                <w:szCs w:val="24"/>
              </w:rPr>
            </w:pPr>
            <w:r>
              <w:rPr>
                <w:rFonts w:ascii="Times New Roman" w:hAnsi="Times New Roman" w:eastAsia="Times New Roman" w:cs="Times New Roman"/>
                <w:sz w:val="24"/>
                <w:szCs w:val="24"/>
              </w:rPr>
              <w:t>- Прийняття рішення, за потреби, для належного оцінювання професійних компетентностей педагогічного працівника про вивчення практичного досвіду його роботи,  визначає зі складу членів атестаційної комісії членів, які аналізуватимуть практичний досвід роботи педагогічного працівника, а також затверджує графік заходів з його проведення.</w:t>
            </w:r>
          </w:p>
        </w:tc>
        <w:tc>
          <w:tcPr>
            <w:tcW w:w="20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EF9596">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Протокол</w:t>
            </w:r>
          </w:p>
        </w:tc>
        <w:tc>
          <w:tcPr>
            <w:tcW w:w="2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287F79">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Атестаційна комісія</w:t>
            </w:r>
          </w:p>
        </w:tc>
      </w:tr>
      <w:tr w14:paraId="6FD8624C">
        <w:tblPrEx>
          <w:tblCellMar>
            <w:top w:w="0" w:type="dxa"/>
            <w:left w:w="10" w:type="dxa"/>
            <w:bottom w:w="0" w:type="dxa"/>
            <w:right w:w="10" w:type="dxa"/>
          </w:tblCellMar>
        </w:tblPrEx>
        <w:trPr>
          <w:trHeight w:val="1" w:hRule="atLeast"/>
        </w:trPr>
        <w:tc>
          <w:tcPr>
            <w:tcW w:w="22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882D75">
            <w:pPr>
              <w:spacing w:after="0" w:line="276" w:lineRule="auto"/>
              <w:ind w:firstLine="567"/>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До 01.03</w:t>
            </w:r>
          </w:p>
        </w:tc>
        <w:tc>
          <w:tcPr>
            <w:tcW w:w="2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C3233F">
            <w:pPr>
              <w:spacing w:after="0" w:line="276" w:lineRule="auto"/>
              <w:ind w:firstLine="567"/>
              <w:rPr>
                <w:rFonts w:ascii="Times New Roman" w:hAnsi="Times New Roman" w:cs="Times New Roman"/>
                <w:sz w:val="24"/>
                <w:szCs w:val="24"/>
              </w:rPr>
            </w:pPr>
            <w:r>
              <w:rPr>
                <w:rFonts w:ascii="Times New Roman" w:hAnsi="Times New Roman" w:eastAsia="Times New Roman" w:cs="Times New Roman"/>
                <w:sz w:val="24"/>
                <w:szCs w:val="24"/>
              </w:rPr>
              <w:t>Аналіз практичного досвіду роботи педагогічного працівника (за потреби).</w:t>
            </w:r>
          </w:p>
        </w:tc>
        <w:tc>
          <w:tcPr>
            <w:tcW w:w="20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129AEC">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Довідка</w:t>
            </w:r>
          </w:p>
        </w:tc>
        <w:tc>
          <w:tcPr>
            <w:tcW w:w="2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B82654">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Атестаційна комісія</w:t>
            </w:r>
          </w:p>
        </w:tc>
      </w:tr>
      <w:tr w14:paraId="2EBF8232">
        <w:tblPrEx>
          <w:tblCellMar>
            <w:top w:w="0" w:type="dxa"/>
            <w:left w:w="10" w:type="dxa"/>
            <w:bottom w:w="0" w:type="dxa"/>
            <w:right w:w="10" w:type="dxa"/>
          </w:tblCellMar>
        </w:tblPrEx>
        <w:trPr>
          <w:trHeight w:val="1" w:hRule="atLeast"/>
        </w:trPr>
        <w:tc>
          <w:tcPr>
            <w:tcW w:w="22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00D004">
            <w:pPr>
              <w:spacing w:after="0" w:line="276" w:lineRule="auto"/>
              <w:ind w:firstLine="567"/>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До 01.04 </w:t>
            </w:r>
          </w:p>
          <w:p w14:paraId="49A19E74">
            <w:pPr>
              <w:spacing w:after="0" w:line="276" w:lineRule="auto"/>
              <w:ind w:firstLine="567"/>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(17.03)</w:t>
            </w:r>
          </w:p>
        </w:tc>
        <w:tc>
          <w:tcPr>
            <w:tcW w:w="2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750C54">
            <w:pPr>
              <w:spacing w:after="0" w:line="276" w:lineRule="auto"/>
              <w:ind w:firstLine="567"/>
              <w:rPr>
                <w:rFonts w:ascii="Times New Roman" w:hAnsi="Times New Roman" w:cs="Times New Roman"/>
                <w:sz w:val="24"/>
                <w:szCs w:val="24"/>
              </w:rPr>
            </w:pPr>
            <w:r>
              <w:rPr>
                <w:rFonts w:ascii="Times New Roman" w:hAnsi="Times New Roman" w:eastAsia="Times New Roman" w:cs="Times New Roman"/>
                <w:sz w:val="24"/>
                <w:szCs w:val="24"/>
              </w:rPr>
              <w:t>Прийняти рішення про результати атестації педагогічних працівників.</w:t>
            </w:r>
          </w:p>
        </w:tc>
        <w:tc>
          <w:tcPr>
            <w:tcW w:w="20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8951D6">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Протокол</w:t>
            </w:r>
          </w:p>
        </w:tc>
        <w:tc>
          <w:tcPr>
            <w:tcW w:w="2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3C44D4">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Атестаційна комісія</w:t>
            </w:r>
          </w:p>
        </w:tc>
      </w:tr>
      <w:tr w14:paraId="29856E09">
        <w:tblPrEx>
          <w:tblCellMar>
            <w:top w:w="0" w:type="dxa"/>
            <w:left w:w="10" w:type="dxa"/>
            <w:bottom w:w="0" w:type="dxa"/>
            <w:right w:w="10" w:type="dxa"/>
          </w:tblCellMar>
        </w:tblPrEx>
        <w:trPr>
          <w:trHeight w:val="1" w:hRule="atLeast"/>
        </w:trPr>
        <w:tc>
          <w:tcPr>
            <w:tcW w:w="22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129C04">
            <w:pPr>
              <w:spacing w:after="0" w:line="276" w:lineRule="auto"/>
              <w:ind w:firstLine="567"/>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Впродовж трьох днів</w:t>
            </w:r>
          </w:p>
          <w:p w14:paraId="4C1248AA">
            <w:pPr>
              <w:spacing w:after="0" w:line="276" w:lineRule="auto"/>
              <w:ind w:firstLine="567"/>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(17.03-19.03)</w:t>
            </w:r>
          </w:p>
        </w:tc>
        <w:tc>
          <w:tcPr>
            <w:tcW w:w="2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EE99FB">
            <w:pPr>
              <w:spacing w:after="0" w:line="276"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Надання атестаційних листів педагогічним працівникам під підпис/надсилання на електронну адресу із підтвердженням про отримання;</w:t>
            </w:r>
          </w:p>
          <w:p w14:paraId="60E08CD1">
            <w:pPr>
              <w:spacing w:after="0" w:line="276"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Видання наказу про результати атестації;</w:t>
            </w:r>
          </w:p>
          <w:p w14:paraId="722C85BD">
            <w:pPr>
              <w:spacing w:after="0" w:line="276"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Подання наказу до бухгалтерії відділу освіти;</w:t>
            </w:r>
          </w:p>
          <w:p w14:paraId="53C0E8FE">
            <w:pPr>
              <w:spacing w:after="0" w:line="276" w:lineRule="auto"/>
              <w:ind w:firstLine="567"/>
              <w:rPr>
                <w:rFonts w:ascii="Times New Roman" w:hAnsi="Times New Roman" w:cs="Times New Roman"/>
                <w:sz w:val="24"/>
                <w:szCs w:val="24"/>
              </w:rPr>
            </w:pPr>
            <w:r>
              <w:rPr>
                <w:rFonts w:ascii="Times New Roman" w:hAnsi="Times New Roman" w:eastAsia="Times New Roman" w:cs="Times New Roman"/>
                <w:sz w:val="24"/>
                <w:szCs w:val="24"/>
              </w:rPr>
              <w:t>- Проведення тарифікації (за потреби)</w:t>
            </w:r>
          </w:p>
        </w:tc>
        <w:tc>
          <w:tcPr>
            <w:tcW w:w="20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269CD8">
            <w:pPr>
              <w:spacing w:after="0" w:line="276"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Журнал реєстрації</w:t>
            </w:r>
          </w:p>
          <w:p w14:paraId="55563EE2">
            <w:pPr>
              <w:spacing w:after="0" w:line="276" w:lineRule="auto"/>
              <w:ind w:firstLine="567"/>
              <w:jc w:val="both"/>
              <w:rPr>
                <w:rFonts w:ascii="Times New Roman" w:hAnsi="Times New Roman" w:eastAsia="Times New Roman" w:cs="Times New Roman"/>
                <w:sz w:val="24"/>
                <w:szCs w:val="24"/>
              </w:rPr>
            </w:pPr>
          </w:p>
          <w:p w14:paraId="252FC195">
            <w:pPr>
              <w:spacing w:after="0" w:line="276" w:lineRule="auto"/>
              <w:ind w:firstLine="567"/>
              <w:jc w:val="both"/>
              <w:rPr>
                <w:rFonts w:ascii="Times New Roman" w:hAnsi="Times New Roman" w:eastAsia="Times New Roman" w:cs="Times New Roman"/>
                <w:sz w:val="24"/>
                <w:szCs w:val="24"/>
              </w:rPr>
            </w:pPr>
          </w:p>
          <w:p w14:paraId="2385C993">
            <w:pPr>
              <w:spacing w:after="0" w:line="276"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Наказ</w:t>
            </w:r>
          </w:p>
          <w:p w14:paraId="201A8D87">
            <w:pPr>
              <w:spacing w:after="0" w:line="276" w:lineRule="auto"/>
              <w:ind w:firstLine="567"/>
              <w:jc w:val="both"/>
              <w:rPr>
                <w:rFonts w:ascii="Times New Roman" w:hAnsi="Times New Roman" w:eastAsia="Times New Roman" w:cs="Times New Roman"/>
                <w:sz w:val="24"/>
                <w:szCs w:val="24"/>
              </w:rPr>
            </w:pPr>
          </w:p>
          <w:p w14:paraId="34C7D17F">
            <w:pPr>
              <w:spacing w:after="0" w:line="276"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Наказ</w:t>
            </w:r>
          </w:p>
          <w:p w14:paraId="57FA82AF">
            <w:pPr>
              <w:spacing w:after="0" w:line="276" w:lineRule="auto"/>
              <w:ind w:firstLine="567"/>
              <w:jc w:val="both"/>
              <w:rPr>
                <w:rFonts w:ascii="Times New Roman" w:hAnsi="Times New Roman" w:eastAsia="Times New Roman" w:cs="Times New Roman"/>
                <w:sz w:val="24"/>
                <w:szCs w:val="24"/>
              </w:rPr>
            </w:pPr>
          </w:p>
          <w:p w14:paraId="7670EF6A">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Тарифікація</w:t>
            </w:r>
          </w:p>
        </w:tc>
        <w:tc>
          <w:tcPr>
            <w:tcW w:w="2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4D9B33">
            <w:pPr>
              <w:spacing w:after="0" w:line="276"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Секретар</w:t>
            </w:r>
          </w:p>
          <w:p w14:paraId="1F452086">
            <w:pPr>
              <w:spacing w:after="0" w:line="276" w:lineRule="auto"/>
              <w:ind w:firstLine="567"/>
              <w:jc w:val="both"/>
              <w:rPr>
                <w:rFonts w:ascii="Times New Roman" w:hAnsi="Times New Roman" w:eastAsia="Times New Roman" w:cs="Times New Roman"/>
                <w:sz w:val="24"/>
                <w:szCs w:val="24"/>
              </w:rPr>
            </w:pPr>
          </w:p>
          <w:p w14:paraId="0EADBA33">
            <w:pPr>
              <w:spacing w:after="0" w:line="276" w:lineRule="auto"/>
              <w:ind w:firstLine="567"/>
              <w:jc w:val="both"/>
              <w:rPr>
                <w:rFonts w:ascii="Times New Roman" w:hAnsi="Times New Roman" w:eastAsia="Times New Roman" w:cs="Times New Roman"/>
                <w:sz w:val="24"/>
                <w:szCs w:val="24"/>
              </w:rPr>
            </w:pPr>
          </w:p>
          <w:p w14:paraId="3ED02720">
            <w:pPr>
              <w:spacing w:after="0" w:line="276" w:lineRule="auto"/>
              <w:ind w:firstLine="567"/>
              <w:jc w:val="both"/>
              <w:rPr>
                <w:rFonts w:ascii="Times New Roman" w:hAnsi="Times New Roman" w:eastAsia="Times New Roman" w:cs="Times New Roman"/>
                <w:sz w:val="24"/>
                <w:szCs w:val="24"/>
              </w:rPr>
            </w:pPr>
          </w:p>
          <w:p w14:paraId="4505BA78">
            <w:pPr>
              <w:spacing w:after="0" w:line="276"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Директор</w:t>
            </w:r>
          </w:p>
          <w:p w14:paraId="524628F6">
            <w:pPr>
              <w:spacing w:after="0" w:line="276" w:lineRule="auto"/>
              <w:ind w:firstLine="567"/>
              <w:jc w:val="both"/>
              <w:rPr>
                <w:rFonts w:ascii="Times New Roman" w:hAnsi="Times New Roman" w:eastAsia="Times New Roman" w:cs="Times New Roman"/>
                <w:sz w:val="24"/>
                <w:szCs w:val="24"/>
              </w:rPr>
            </w:pPr>
          </w:p>
          <w:p w14:paraId="0EF082D9">
            <w:pPr>
              <w:spacing w:after="0" w:line="276"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Директор</w:t>
            </w:r>
          </w:p>
          <w:p w14:paraId="6CE1EB7F">
            <w:pPr>
              <w:spacing w:after="0" w:line="276" w:lineRule="auto"/>
              <w:ind w:firstLine="567"/>
              <w:jc w:val="both"/>
              <w:rPr>
                <w:rFonts w:ascii="Times New Roman" w:hAnsi="Times New Roman" w:eastAsia="Times New Roman" w:cs="Times New Roman"/>
                <w:sz w:val="24"/>
                <w:szCs w:val="24"/>
              </w:rPr>
            </w:pPr>
          </w:p>
          <w:p w14:paraId="5DE2B56C">
            <w:pPr>
              <w:spacing w:after="0" w:line="276"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Директор</w:t>
            </w:r>
          </w:p>
        </w:tc>
      </w:tr>
    </w:tbl>
    <w:p w14:paraId="3C995AF4">
      <w:pPr>
        <w:spacing w:before="5" w:after="0" w:line="240" w:lineRule="auto"/>
        <w:ind w:firstLine="709"/>
        <w:rPr>
          <w:rFonts w:ascii="Times New Roman" w:hAnsi="Times New Roman" w:eastAsia="Times New Roman" w:cs="Times New Roman"/>
          <w:b/>
          <w:i/>
          <w:sz w:val="36"/>
        </w:rPr>
      </w:pPr>
    </w:p>
    <w:p w14:paraId="12CFD78B">
      <w:pPr>
        <w:tabs>
          <w:tab w:val="left" w:pos="5862"/>
        </w:tabs>
        <w:spacing w:after="0" w:line="240" w:lineRule="auto"/>
        <w:ind w:left="102"/>
        <w:rPr>
          <w:rFonts w:ascii="Times New Roman" w:hAnsi="Times New Roman" w:eastAsia="Times New Roman" w:cs="Times New Roman"/>
          <w:sz w:val="24"/>
        </w:rPr>
      </w:pPr>
    </w:p>
    <w:p w14:paraId="3BB11F68">
      <w:pPr>
        <w:spacing w:after="0" w:line="240" w:lineRule="auto"/>
        <w:ind w:left="166" w:right="102"/>
        <w:jc w:val="right"/>
        <w:rPr>
          <w:rFonts w:ascii="Times New Roman" w:hAnsi="Times New Roman" w:eastAsia="Times New Roman" w:cs="Times New Roman"/>
          <w:sz w:val="24"/>
        </w:rPr>
      </w:pPr>
    </w:p>
    <w:p w14:paraId="1614CB1F">
      <w:pPr>
        <w:spacing w:after="0" w:line="240" w:lineRule="auto"/>
        <w:ind w:left="166" w:right="102"/>
        <w:jc w:val="right"/>
        <w:rPr>
          <w:rFonts w:ascii="Times New Roman" w:hAnsi="Times New Roman" w:eastAsia="Times New Roman" w:cs="Times New Roman"/>
          <w:sz w:val="24"/>
        </w:rPr>
      </w:pPr>
    </w:p>
    <w:p w14:paraId="6FDBC3CE">
      <w:pPr>
        <w:spacing w:after="0" w:line="240" w:lineRule="auto"/>
        <w:ind w:left="166" w:right="102"/>
        <w:jc w:val="right"/>
        <w:rPr>
          <w:rFonts w:ascii="Times New Roman" w:hAnsi="Times New Roman" w:eastAsia="Times New Roman" w:cs="Times New Roman"/>
          <w:sz w:val="24"/>
        </w:rPr>
      </w:pPr>
    </w:p>
    <w:p w14:paraId="7648C62A">
      <w:pPr>
        <w:spacing w:before="20" w:after="20" w:line="276" w:lineRule="auto"/>
        <w:ind w:left="6379"/>
        <w:rPr>
          <w:rFonts w:ascii="Times New Roman" w:hAnsi="Times New Roman" w:cs="Times New Roman" w:eastAsiaTheme="minorEastAsia"/>
          <w:sz w:val="24"/>
          <w:szCs w:val="24"/>
          <w:lang w:eastAsia="uk-UA"/>
        </w:rPr>
      </w:pPr>
    </w:p>
    <w:p w14:paraId="4A0376F1">
      <w:pPr>
        <w:spacing w:before="20" w:after="20" w:line="276" w:lineRule="auto"/>
        <w:ind w:left="6379"/>
        <w:rPr>
          <w:rFonts w:ascii="Times New Roman" w:hAnsi="Times New Roman" w:cs="Times New Roman" w:eastAsiaTheme="minorEastAsia"/>
          <w:sz w:val="24"/>
          <w:szCs w:val="24"/>
          <w:lang w:eastAsia="uk-UA"/>
        </w:rPr>
      </w:pPr>
    </w:p>
    <w:p w14:paraId="3BF9C51F">
      <w:pPr>
        <w:spacing w:before="20" w:after="20" w:line="276" w:lineRule="auto"/>
        <w:jc w:val="center"/>
        <w:rPr>
          <w:rFonts w:hint="default" w:ascii="Times New Roman" w:hAnsi="Times New Roman" w:eastAsiaTheme="minorEastAsia"/>
          <w:b/>
          <w:bCs w:val="0"/>
          <w:sz w:val="20"/>
          <w:szCs w:val="20"/>
          <w:lang w:val="en-US" w:eastAsia="uk-UA"/>
        </w:rPr>
        <w:sectPr>
          <w:pgSz w:w="11906" w:h="16838"/>
          <w:pgMar w:top="1440" w:right="1800" w:bottom="1440" w:left="1800" w:header="720" w:footer="720" w:gutter="0"/>
          <w:cols w:space="720" w:num="1"/>
          <w:docGrid w:linePitch="360" w:charSpace="0"/>
        </w:sectPr>
      </w:pPr>
    </w:p>
    <w:p w14:paraId="0C35519B">
      <w:pPr>
        <w:rPr>
          <w:sz w:val="24"/>
          <w:szCs w:val="24"/>
        </w:rPr>
        <w:sectPr>
          <w:pgSz w:w="16838" w:h="11906" w:orient="landscape"/>
          <w:pgMar w:top="1800" w:right="1440" w:bottom="1800" w:left="1440" w:header="720" w:footer="720" w:gutter="0"/>
          <w:cols w:space="720" w:num="1"/>
          <w:docGrid w:linePitch="360" w:charSpace="0"/>
        </w:sectPr>
      </w:pPr>
    </w:p>
    <w:p w14:paraId="09F77F01">
      <w:pPr>
        <w:sectPr>
          <w:pgSz w:w="11906" w:h="16838"/>
          <w:pgMar w:top="1440" w:right="1800" w:bottom="1440" w:left="1800" w:header="720" w:footer="720" w:gutter="0"/>
          <w:cols w:space="720" w:num="1"/>
          <w:docGrid w:linePitch="360" w:charSpace="0"/>
        </w:sectPr>
      </w:pPr>
    </w:p>
    <w:p w14:paraId="7F0C134D"/>
    <w:sectPr>
      <w:pgSz w:w="16838" w:h="11906" w:orient="landscape"/>
      <w:pgMar w:top="1800" w:right="1440" w:bottom="180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335D6"/>
    <w:rsid w:val="2D707A61"/>
    <w:rsid w:val="52C64732"/>
    <w:rsid w:val="74A33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customStyle="1" w:styleId="4">
    <w:name w:val="Сетка таблицы1"/>
    <w:basedOn w:val="3"/>
    <w:qFormat/>
    <w:uiPriority w:val="0"/>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2025-10-22T12:38:00Z</dcterms:created>
  <dc:creator>agalc</dc:creator>
  <cp:lastModifiedBy>agalc</cp:lastModifiedBy>
  <dcterms:modified xsi:type="dcterms:W3CDTF">2025-10-22T12:55:36Z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6E58668CDEAA456BAFD18EBF881B05C4_11</vt:lpwstr>
  </property>
</Properties>
</file>