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9F" w:rsidRDefault="007E3B9F">
      <w:pPr>
        <w:rPr>
          <w:lang w:val="uk-UA"/>
        </w:rPr>
      </w:pPr>
    </w:p>
    <w:p w:rsidR="007E3B9F" w:rsidRDefault="007E3B9F">
      <w:pPr>
        <w:sectPr w:rsidR="007E3B9F">
          <w:pgSz w:w="11906" w:h="16838"/>
          <w:pgMar w:top="1134" w:right="851" w:bottom="1134" w:left="907" w:header="0" w:footer="0" w:gutter="0"/>
          <w:cols w:num="2" w:space="708"/>
          <w:formProt w:val="0"/>
          <w:docGrid w:linePitch="600" w:charSpace="36864"/>
        </w:sectPr>
      </w:pPr>
    </w:p>
    <w:p w:rsidR="007E3B9F" w:rsidRDefault="007E3B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3B9F" w:rsidRDefault="007E3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FA43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0B5">
        <w:rPr>
          <w:rFonts w:ascii="Times New Roman" w:hAnsi="Times New Roman" w:cs="Times New Roman"/>
          <w:b/>
          <w:sz w:val="28"/>
          <w:szCs w:val="28"/>
          <w:lang w:val="uk-UA"/>
        </w:rPr>
        <w:t>ЖУРНАЛ ОБЛІКУ</w:t>
      </w:r>
    </w:p>
    <w:p w:rsidR="007E3B9F" w:rsidRPr="00E220B5" w:rsidRDefault="00FA43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0B5"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 та просвітницьких заходів</w:t>
      </w:r>
    </w:p>
    <w:p w:rsidR="007E3B9F" w:rsidRPr="00E220B5" w:rsidRDefault="00B55C05" w:rsidP="00B55C05">
      <w:pPr>
        <w:tabs>
          <w:tab w:val="center" w:pos="5074"/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A43D0" w:rsidRPr="00E220B5">
        <w:rPr>
          <w:rFonts w:ascii="Times New Roman" w:hAnsi="Times New Roman" w:cs="Times New Roman"/>
          <w:b/>
          <w:sz w:val="28"/>
          <w:szCs w:val="28"/>
          <w:lang w:val="uk-UA"/>
        </w:rPr>
        <w:t>в _</w:t>
      </w:r>
      <w:r w:rsidR="00730555">
        <w:rPr>
          <w:rFonts w:ascii="Times New Roman" w:hAnsi="Times New Roman" w:cs="Times New Roman"/>
          <w:b/>
          <w:sz w:val="28"/>
          <w:szCs w:val="28"/>
          <w:lang w:val="uk-UA"/>
        </w:rPr>
        <w:t>2_</w:t>
      </w:r>
      <w:r w:rsidR="00FA43D0" w:rsidRPr="00E2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класі з інклюзивним навчанням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E3B9F" w:rsidRPr="00E220B5" w:rsidRDefault="0073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дитини</w:t>
      </w:r>
      <w:r w:rsidR="00FA43D0" w:rsidRPr="00E220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особливими освітніми потребами</w:t>
      </w:r>
    </w:p>
    <w:p w:rsidR="007E3B9F" w:rsidRPr="00E220B5" w:rsidRDefault="0073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ЗЗСО  І-ІІ ступенів с.Біличі</w:t>
      </w: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FA43D0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220B5">
        <w:rPr>
          <w:rFonts w:ascii="Times New Roman" w:hAnsi="Times New Roman" w:cs="Times New Roman"/>
          <w:sz w:val="28"/>
          <w:szCs w:val="28"/>
          <w:lang w:val="uk-UA"/>
        </w:rPr>
        <w:t>Розпочато:___________20__року</w:t>
      </w:r>
    </w:p>
    <w:p w:rsidR="007E3B9F" w:rsidRPr="00E220B5" w:rsidRDefault="00FA43D0">
      <w:pPr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E220B5">
        <w:rPr>
          <w:rFonts w:ascii="Times New Roman" w:hAnsi="Times New Roman" w:cs="Times New Roman"/>
          <w:sz w:val="28"/>
          <w:szCs w:val="28"/>
          <w:lang w:val="uk-UA"/>
        </w:rPr>
        <w:t>Закінчено:___________20__року</w:t>
      </w: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55" w:rsidRDefault="0073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55" w:rsidRDefault="0073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55" w:rsidRPr="00E220B5" w:rsidRDefault="007305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3D0" w:rsidRPr="00E220B5" w:rsidRDefault="00FA43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B9F" w:rsidRPr="00E220B5" w:rsidRDefault="007E3B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0107" w:type="dxa"/>
        <w:tblInd w:w="96" w:type="dxa"/>
        <w:tblLook w:val="04A0"/>
      </w:tblPr>
      <w:tblGrid>
        <w:gridCol w:w="571"/>
        <w:gridCol w:w="840"/>
        <w:gridCol w:w="4467"/>
        <w:gridCol w:w="1540"/>
        <w:gridCol w:w="2689"/>
      </w:tblGrid>
      <w:tr w:rsidR="007E3B9F" w:rsidRPr="00E220B5">
        <w:tc>
          <w:tcPr>
            <w:tcW w:w="610" w:type="dxa"/>
            <w:shd w:val="clear" w:color="auto" w:fill="auto"/>
          </w:tcPr>
          <w:p w:rsidR="007E3B9F" w:rsidRPr="00E220B5" w:rsidRDefault="00FA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005" w:type="dxa"/>
            <w:shd w:val="clear" w:color="auto" w:fill="auto"/>
          </w:tcPr>
          <w:p w:rsidR="007E3B9F" w:rsidRPr="00E220B5" w:rsidRDefault="00FA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06" w:type="dxa"/>
            <w:shd w:val="clear" w:color="auto" w:fill="auto"/>
          </w:tcPr>
          <w:p w:rsidR="007E3B9F" w:rsidRPr="00E220B5" w:rsidRDefault="00FA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46" w:type="dxa"/>
            <w:shd w:val="clear" w:color="auto" w:fill="auto"/>
          </w:tcPr>
          <w:p w:rsidR="007E3B9F" w:rsidRPr="00E220B5" w:rsidRDefault="00FA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кого проведено</w:t>
            </w:r>
          </w:p>
        </w:tc>
        <w:tc>
          <w:tcPr>
            <w:tcW w:w="4140" w:type="dxa"/>
            <w:shd w:val="clear" w:color="auto" w:fill="auto"/>
          </w:tcPr>
          <w:p w:rsidR="007E3B9F" w:rsidRPr="00E220B5" w:rsidRDefault="00FA4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учителя/асистента вчителя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 w:rsidP="0031741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«Як активізувати увагу дитини»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C72632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5B6454" w:rsidRPr="00E220B5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Відчогозалежитьрозвитокдитини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C72632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5B6454" w:rsidRPr="00E220B5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Як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допомогти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итині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в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читися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C72632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5B6454" w:rsidRPr="00E220B5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«Здоров’я вашої дитини»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C72632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5B6454" w:rsidRPr="00E220B5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Беручи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увагиздібності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…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C72632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5B6454" w:rsidRPr="00E220B5" w:rsidRDefault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 культуру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поведінки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Мікрокліматродини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Як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виховатилюбов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праці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Спілкуваннядітей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 w:rsidTr="00273B38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Вихованняморальнихпочуттів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 w:rsidTr="00273B38">
        <w:tc>
          <w:tcPr>
            <w:tcW w:w="610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Родина і спорт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shd w:val="clear" w:color="auto" w:fill="auto"/>
          </w:tcPr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 w:rsidTr="00273B38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«Як допомогти дитині впоратись з емоціями?»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6454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5B6454" w:rsidP="005B64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 w:rsidP="00C726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C72632" w:rsidRPr="00E220B5" w:rsidRDefault="00C72632" w:rsidP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Режим дня школяра як </w:t>
            </w:r>
            <w:proofErr w:type="spellStart"/>
            <w:r w:rsidRPr="00E22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спосібохоронийогоздоров’я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273B38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273B38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3B38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3B38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273B38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273B38" w:rsidRPr="00E220B5" w:rsidRDefault="00273B38" w:rsidP="00C726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273B38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273B38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Як правильно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організувативідпочинок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вільний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час 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дитини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?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Абеткахарчування</w:t>
            </w:r>
            <w:proofErr w:type="spellEnd"/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E220B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3B38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Пивовар М.Д</w:t>
            </w:r>
          </w:p>
          <w:p w:rsidR="00C72632" w:rsidRPr="00E220B5" w:rsidRDefault="00273B38" w:rsidP="00273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Стефура Л.І</w:t>
            </w:r>
          </w:p>
        </w:tc>
        <w:bookmarkStart w:id="0" w:name="_GoBack"/>
        <w:bookmarkEnd w:id="0"/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2632" w:rsidRPr="00E220B5">
        <w:tc>
          <w:tcPr>
            <w:tcW w:w="61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72632" w:rsidRPr="00E220B5" w:rsidRDefault="00C72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3B9F" w:rsidRPr="00E220B5" w:rsidRDefault="007E3B9F">
      <w:pPr>
        <w:rPr>
          <w:rFonts w:ascii="Times New Roman" w:hAnsi="Times New Roman" w:cs="Times New Roman"/>
          <w:sz w:val="28"/>
          <w:szCs w:val="28"/>
        </w:rPr>
      </w:pPr>
    </w:p>
    <w:sectPr w:rsidR="007E3B9F" w:rsidRPr="00E220B5" w:rsidSect="00467704">
      <w:type w:val="continuous"/>
      <w:pgSz w:w="11906" w:h="16838"/>
      <w:pgMar w:top="1134" w:right="851" w:bottom="1134" w:left="90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B9F"/>
    <w:rsid w:val="00046F6B"/>
    <w:rsid w:val="00273B38"/>
    <w:rsid w:val="00467704"/>
    <w:rsid w:val="005B6454"/>
    <w:rsid w:val="00730555"/>
    <w:rsid w:val="007E3B9F"/>
    <w:rsid w:val="00B55C05"/>
    <w:rsid w:val="00C72632"/>
    <w:rsid w:val="00E220B5"/>
    <w:rsid w:val="00FA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77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7704"/>
    <w:pPr>
      <w:spacing w:after="140"/>
    </w:pPr>
  </w:style>
  <w:style w:type="paragraph" w:styleId="a5">
    <w:name w:val="List"/>
    <w:basedOn w:val="a4"/>
    <w:rsid w:val="00467704"/>
    <w:rPr>
      <w:rFonts w:cs="Arial"/>
    </w:rPr>
  </w:style>
  <w:style w:type="paragraph" w:styleId="a6">
    <w:name w:val="caption"/>
    <w:basedOn w:val="a"/>
    <w:qFormat/>
    <w:rsid w:val="004677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467704"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356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5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2021-11-15T08:31:00Z</cp:lastPrinted>
  <dcterms:created xsi:type="dcterms:W3CDTF">2020-09-03T15:54:00Z</dcterms:created>
  <dcterms:modified xsi:type="dcterms:W3CDTF">2021-11-17T10:31:00Z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