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09" w:rsidRPr="00D44B09" w:rsidRDefault="00D44B09" w:rsidP="00D44B09">
      <w:pPr>
        <w:tabs>
          <w:tab w:val="left" w:pos="402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40"/>
          <w:szCs w:val="40"/>
          <w:lang w:eastAsia="ja-JP"/>
        </w:rPr>
      </w:pPr>
    </w:p>
    <w:p w:rsidR="00D44B09" w:rsidRPr="00D44B09" w:rsidRDefault="00D44B09" w:rsidP="00D44B09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ПРОТОКОЛ</w:t>
      </w:r>
    </w:p>
    <w:p w:rsidR="00D44B09" w:rsidRPr="00D44B09" w:rsidRDefault="00D44B09" w:rsidP="00D44B09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засідання педагогічної ради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Більмачівської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гімназії</w:t>
      </w:r>
    </w:p>
    <w:p w:rsidR="00D44B09" w:rsidRPr="00D44B09" w:rsidRDefault="00D44B09" w:rsidP="00D44B09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від 30 серпня  2024 року                                                     №30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Голова педради :    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Будюк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Любов Григорівна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Секретар :                 Прокопенко Світлана Василівна 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Присутні : учителі ( Прокопенко Ганна Миколаївна,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Овсійко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Наталія Михайлівна ,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Киряхно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Лідія Петрівна, Ткаченко Ольга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Перівна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Міщенко Ірина Олександрівна,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Тюткало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Катерина Іванівна ,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Мащенко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Яна Геннадіївна,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Васільєва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Людмила Василівна , Дорошенко Сергій Іванович,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Семенченко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Володимир Миколайович ). 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ПОРЯДОК ДЕННИЙ: 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1.Про  розподіл тижневого навантаження між вчителями на 2024-2025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н.р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2. Написання вчителями заяв-згод про роботу в новому навчальному році на неповну ставку 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3. Обговорення та затвердження річного плану роботи закладу. 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4. Про забезпечення функціонування української мови як державної.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5. Про організацію безпечного освітнього середовища. 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6. Про проведення Першого уроку.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7. Про затвердження структури навчального року.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8. Про план заходів , спрямованих на протидію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булінгу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9. Про план заходів з профілактики дитячого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дорожньо-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транспортного травматизму 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10. Про план заходів , щодо забезпечення пожежної безпеки.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11. Затвердження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організаційно-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технічних заходів щодо поліпшення стану умов і охорони праці , здоров’я  працівників та учнів на 2024-2025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н.р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12. Про алгоритм дій учителя під час повітряної тривоги в закладі та під час 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евакуації. 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13. Про навчальний план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Більмачівської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гімназії 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14. Про правила поведінки учнів під час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онлайн-уроку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15. Затвердження списку речей школяра , які мають бути на випадок евакуації в укриття 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16. Про затвердження планів заходів  з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національно-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патріотичного виховання.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17. Ментальне здоров’я. Платформа « Ти і я «.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18. Про внутрішній розпорядок закладу.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19.Положення про внутрішню систему розбудови 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20. Про оцінювання рівня навчальних досягнень у 1,3 , 5-6 класах. 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І.СЛУХАЛИ : директора </w:t>
      </w:r>
      <w:proofErr w:type="spellStart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Більмачівської</w:t>
      </w:r>
      <w:proofErr w:type="spellEnd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гімназії </w:t>
      </w:r>
      <w:proofErr w:type="spellStart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Будюк</w:t>
      </w:r>
      <w:proofErr w:type="spellEnd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Л.Г. Про розподіл тижневого навантаження між вчителями  на 2023-2024 </w:t>
      </w:r>
      <w:proofErr w:type="spellStart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н.р</w:t>
      </w:r>
      <w:proofErr w:type="spellEnd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. Зачитала наказ по </w:t>
      </w:r>
      <w:proofErr w:type="spellStart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Більмачівській</w:t>
      </w:r>
      <w:proofErr w:type="spellEnd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гімназії від 30.08.23 року номер 54-к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   розподіл годин між вчителями </w:t>
      </w: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Більмачівської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гімназії Ічнянської міської ради на 2024 -2025 навчальний рік»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Відповідно до навчального плану роботи гімназії на 2024-2025 </w:t>
      </w: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н.р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години і навантаження розділити між працівниками так :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44B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«30» серпня  2024 року                                                                                                                            №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</w:pPr>
      <w:r w:rsidRPr="00D44B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Про розподіл  годин на 2024 -2025 </w:t>
      </w:r>
      <w:proofErr w:type="spellStart"/>
      <w:r w:rsidRPr="00D44B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н.р.Погоджено</w:t>
      </w:r>
      <w:proofErr w:type="spellEnd"/>
      <w:r w:rsidRPr="00D44B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з профкомом, протокол №24,від 27.06.2024 року.</w:t>
      </w:r>
    </w:p>
    <w:tbl>
      <w:tblPr>
        <w:tblpPr w:leftFromText="180" w:rightFromText="180" w:vertAnchor="text" w:horzAnchor="margin" w:tblpXSpec="center" w:tblpY="118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21"/>
        <w:gridCol w:w="1244"/>
        <w:gridCol w:w="425"/>
        <w:gridCol w:w="536"/>
        <w:gridCol w:w="15"/>
        <w:gridCol w:w="725"/>
        <w:gridCol w:w="1164"/>
        <w:gridCol w:w="709"/>
        <w:gridCol w:w="851"/>
        <w:gridCol w:w="1245"/>
        <w:gridCol w:w="2196"/>
      </w:tblGrid>
      <w:tr w:rsidR="00D44B09" w:rsidRPr="00D44B09" w:rsidTr="00D44B0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D44B09" w:rsidRPr="00D44B09" w:rsidRDefault="00D44B09" w:rsidP="00D44B09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</w:p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Вчитель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Предмети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Всього</w:t>
            </w:r>
          </w:p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год.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Підпис вчителя про ознайомлення.</w:t>
            </w:r>
          </w:p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Дата </w:t>
            </w:r>
          </w:p>
        </w:tc>
      </w:tr>
      <w:tr w:rsidR="00D44B09" w:rsidRPr="00D44B09" w:rsidTr="00D44B0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Будюк</w:t>
            </w:r>
            <w:proofErr w:type="spellEnd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Л.Г.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1ставка директора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Міщенко І.О.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Поч.кл</w:t>
            </w:r>
            <w:proofErr w:type="spellEnd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</w:t>
            </w:r>
          </w:p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кл. </w:t>
            </w:r>
            <w:proofErr w:type="spellStart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кер</w:t>
            </w:r>
            <w:proofErr w:type="spellEnd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1 клас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rPr>
          <w:trHeight w:val="31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Тюткало</w:t>
            </w:r>
            <w:proofErr w:type="spellEnd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К.І.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Поч. кл.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Васільєва</w:t>
            </w:r>
            <w:proofErr w:type="spellEnd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Л.В.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Укр.мова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</w:t>
            </w:r>
          </w:p>
          <w:p w:rsidR="00D44B09" w:rsidRPr="00D44B09" w:rsidRDefault="00D44B09" w:rsidP="00D44B09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класне</w:t>
            </w:r>
          </w:p>
          <w:p w:rsidR="00D44B09" w:rsidRPr="00D44B09" w:rsidRDefault="00D44B09" w:rsidP="00D44B09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керівництво 8 клас 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Укр.літ</w:t>
            </w:r>
            <w:proofErr w:type="spellEnd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2+0,5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Зарубіжна літ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Труд.навч</w:t>
            </w:r>
            <w:proofErr w:type="spellEnd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ЯДС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Ткаченко</w:t>
            </w:r>
          </w:p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О.П.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Укр.мова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2+1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Укр.літ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2+1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Прокопенко </w:t>
            </w:r>
          </w:p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С.В.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Історія </w:t>
            </w:r>
            <w:proofErr w:type="spellStart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Укр.та</w:t>
            </w:r>
            <w:proofErr w:type="spellEnd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вс.іст</w:t>
            </w:r>
            <w:proofErr w:type="spellEnd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12+</w:t>
            </w:r>
          </w:p>
          <w:p w:rsidR="00D44B09" w:rsidRPr="00D44B09" w:rsidRDefault="00D44B09" w:rsidP="00D44B09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0,5ставки садочок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Гром.освіта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Всв.т</w:t>
            </w:r>
            <w:proofErr w:type="spellEnd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до </w:t>
            </w:r>
            <w:proofErr w:type="spellStart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істор.тагр.осв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Всесвітня історія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Муз.мист</w:t>
            </w:r>
            <w:proofErr w:type="spellEnd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Обр.мист</w:t>
            </w:r>
            <w:proofErr w:type="spellEnd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Мистецтво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Дорошенко С.І.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rPr>
          <w:trHeight w:val="2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Фізика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Прокопенко</w:t>
            </w:r>
          </w:p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Г.М.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Біологія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rPr>
          <w:trHeight w:val="36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Географія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rPr>
          <w:trHeight w:val="32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Пізнаємо </w:t>
            </w:r>
          </w:p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природу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rPr>
          <w:trHeight w:val="32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Основи </w:t>
            </w:r>
            <w:proofErr w:type="spellStart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здоровя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Овсійко</w:t>
            </w:r>
            <w:proofErr w:type="spellEnd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Н.М.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Фіз. культ.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16,5</w:t>
            </w:r>
          </w:p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Класне </w:t>
            </w:r>
          </w:p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керівництво 9 клас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Зд</w:t>
            </w:r>
            <w:proofErr w:type="spellEnd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.,безпека </w:t>
            </w:r>
          </w:p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 добробут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rPr>
          <w:trHeight w:val="20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Технології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rPr>
          <w:trHeight w:val="20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Осн.правозн</w:t>
            </w:r>
            <w:proofErr w:type="spellEnd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rPr>
          <w:trHeight w:val="14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Трудове навчання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Мащенко</w:t>
            </w:r>
            <w:proofErr w:type="spellEnd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Я.Г.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Англ.мова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  <w:p w:rsidR="00D44B09" w:rsidRPr="00D44B09" w:rsidRDefault="00D44B09" w:rsidP="00D44B09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Семенченко</w:t>
            </w:r>
            <w:proofErr w:type="spellEnd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В.М.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2+1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Геометрія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Фізика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Ілляшенко</w:t>
            </w:r>
            <w:proofErr w:type="spellEnd"/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Л.О.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вихователь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1ставка садочок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Всього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44B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Всього :  153,5 години. 1-3- 43год, 5-9 -110,5 год.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44B0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Факультативи , індивідуальні заняття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2952"/>
        <w:gridCol w:w="1339"/>
        <w:gridCol w:w="1969"/>
      </w:tblGrid>
      <w:tr w:rsidR="00D44B09" w:rsidRPr="00D44B09" w:rsidTr="00D44B09">
        <w:trPr>
          <w:trHeight w:val="3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№п/</w:t>
            </w:r>
          </w:p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Назва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клас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44B09" w:rsidRPr="00D44B09" w:rsidTr="00D44B09">
        <w:trPr>
          <w:trHeight w:val="114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Індивідуальна робота ,1 клас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Міщенко І.О. </w:t>
            </w:r>
          </w:p>
        </w:tc>
      </w:tr>
      <w:tr w:rsidR="00D44B09" w:rsidRPr="00D44B09" w:rsidTr="00D44B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Всього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09" w:rsidRPr="00D44B09" w:rsidRDefault="00D44B09" w:rsidP="00D44B09">
            <w:pPr>
              <w:widowControl w:val="0"/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44B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9" w:rsidRPr="00D44B09" w:rsidRDefault="00D44B09" w:rsidP="00D44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ВИСТУПИЛИ :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Васільєва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Л.В., Дорошенко С.І.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УХВАЛИЛИ : 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1.Затвердити даний розподіл годин між вчителями , зазначений у наказі по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Більмачівській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гімназії </w:t>
      </w:r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, номер 54-к від 30 серпня 2024 року </w:t>
      </w:r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«Про   розподіл </w:t>
      </w:r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годин між вчителями </w:t>
      </w: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Більмачівської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гімназії Ічнянської міської ради на 2024 -2025 навчальний рік».</w:t>
      </w:r>
    </w:p>
    <w:p w:rsidR="00D44B09" w:rsidRPr="00D44B09" w:rsidRDefault="00D44B09" w:rsidP="00D44B09">
      <w:pPr>
        <w:tabs>
          <w:tab w:val="left" w:pos="402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ІІ.СЛУХАЛИ : директора </w:t>
      </w:r>
      <w:proofErr w:type="spellStart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Більмачівської</w:t>
      </w:r>
      <w:proofErr w:type="spellEnd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гімназії </w:t>
      </w:r>
      <w:proofErr w:type="spellStart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Будюк</w:t>
      </w:r>
      <w:proofErr w:type="spellEnd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Л.Г. Про написання заяв – згод про роботу в новому </w:t>
      </w:r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навчальному році. Повідомила , що    всім вчителям , хто читатиме </w:t>
      </w:r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в 1-9 класах з 1 вересня 2024 року та  працюватиме  на неповну ставку ,  необхідно написати заяви – згоди працювати на неповну ставку до 1.09.2024 року , вразі відмови писати </w:t>
      </w:r>
      <w:proofErr w:type="spellStart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заяву-</w:t>
      </w:r>
      <w:proofErr w:type="spellEnd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згоду працювати на неповну ставку , вчителі , працівники будуть звільнені з роботи 31.08.2024 року .</w:t>
      </w:r>
    </w:p>
    <w:p w:rsidR="00D44B09" w:rsidRPr="00D44B09" w:rsidRDefault="00D44B09" w:rsidP="00D44B09">
      <w:pPr>
        <w:tabs>
          <w:tab w:val="left" w:pos="402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ВИСТУПИЛИ :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Васільєва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Л.В. </w:t>
      </w:r>
    </w:p>
    <w:p w:rsidR="00D44B09" w:rsidRPr="00D44B09" w:rsidRDefault="00D44B09" w:rsidP="00D44B09">
      <w:pPr>
        <w:tabs>
          <w:tab w:val="left" w:pos="402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УХВАЛИЛИ : 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1.</w:t>
      </w: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Всім вчителям , хто читатиме </w:t>
      </w: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 1-9 класах з 1 вересня 2024 року та  працюватиме  на неповну ставку ,   написати заяви – згоди працювати на неповну ставку до 1.09.2024 року , вразі відмови писати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заяву-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згоду працювати на неповну ставку , вчителі , працівники будуть звільнені з роботи 31.08.2024 року .</w:t>
      </w:r>
    </w:p>
    <w:p w:rsidR="00D44B09" w:rsidRPr="00D44B09" w:rsidRDefault="00D44B09" w:rsidP="00D44B09">
      <w:pPr>
        <w:tabs>
          <w:tab w:val="left" w:pos="402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44B09" w:rsidRPr="00D44B09" w:rsidRDefault="00D44B09" w:rsidP="00D44B09">
      <w:pPr>
        <w:tabs>
          <w:tab w:val="left" w:pos="402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ІІІ.СЛУХАЛИ : директора  </w:t>
      </w:r>
      <w:proofErr w:type="spellStart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Більмачівської</w:t>
      </w:r>
      <w:proofErr w:type="spellEnd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гімназії  </w:t>
      </w:r>
      <w:proofErr w:type="spellStart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Будюк</w:t>
      </w:r>
      <w:proofErr w:type="spellEnd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Л.Г. Заслуховування та обговорення річного плану </w:t>
      </w:r>
      <w:proofErr w:type="spellStart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Більмачів</w:t>
      </w:r>
      <w:r w:rsidR="00B6468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</w:t>
      </w:r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ької</w:t>
      </w:r>
      <w:proofErr w:type="spellEnd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гімназії.</w:t>
      </w:r>
    </w:p>
    <w:p w:rsidR="00D44B09" w:rsidRPr="00D44B09" w:rsidRDefault="00D44B09" w:rsidP="00D44B09">
      <w:pPr>
        <w:tabs>
          <w:tab w:val="left" w:pos="402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ВИСТУПИЛИ :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Васільєва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Л.В., Прокопенко Г.М.</w:t>
      </w:r>
    </w:p>
    <w:p w:rsidR="00D44B09" w:rsidRPr="00D44B09" w:rsidRDefault="00D44B09" w:rsidP="00D44B09">
      <w:pPr>
        <w:tabs>
          <w:tab w:val="left" w:pos="402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УХВАЛИЛИ :</w:t>
      </w:r>
    </w:p>
    <w:p w:rsidR="00D44B09" w:rsidRPr="00D44B09" w:rsidRDefault="00D44B09" w:rsidP="00D44B09">
      <w:pPr>
        <w:tabs>
          <w:tab w:val="left" w:pos="402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1.Річний план закладу на 2024-2025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н.р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. затвердити.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2.</w:t>
      </w: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Продовжити роботу педагогічного колективу закладу в 2024-2025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над реалізацією методичної проблеми « Удосконалення уроку шляхом 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 інноваційних технологій як засіб розвитку творчої особистості вчителя та учнів « 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Протягом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року.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Спрямувати систему методичних заходів у закладі , націлену на модернізацію традиційних та впровадження інноваційних форм та методів роботи , зокрема ,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СТЕМ-технологій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Протягом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навч.року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Впроваджувати в практику освітнього процесу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комунікаційні технології.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Протягом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навч.року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Мотивувати вчителів до самостійної роботи над індивідуальною науково-методичною проблемною темою , створення ними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портфоліо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педагогічних досягнень 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Протягом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навч.року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Продовжувати роботу шкільних методичних об’єднань : вчителів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суспільно-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гуманітарного циклу (керівник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Васільєва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) , вчителів природничо-математичного циклу (керівник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Семенченко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), класних керівників (керівник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Будюк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),творча пара вчителів початкових класів та вихователів садочка (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Тюткало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К.І.,Міщенко І.О. ,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Ілляшенко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Л.О).</w:t>
      </w:r>
    </w:p>
    <w:p w:rsidR="00D44B09" w:rsidRPr="00D44B09" w:rsidRDefault="00D44B09" w:rsidP="00D44B09">
      <w:pPr>
        <w:tabs>
          <w:tab w:val="left" w:pos="402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4.СЛУХАЛИ :директора </w:t>
      </w:r>
      <w:proofErr w:type="spellStart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Більмачівської</w:t>
      </w:r>
      <w:proofErr w:type="spellEnd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гімназії </w:t>
      </w:r>
      <w:proofErr w:type="spellStart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Будюк</w:t>
      </w:r>
      <w:proofErr w:type="spellEnd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Л.Г. Про забезпечення функціонування української мови як державної. Наголосила </w:t>
      </w:r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lastRenderedPageBreak/>
        <w:t>про обов’язкове забезпечення функціонування в закладі української мови як державної</w:t>
      </w: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ВИСТУПИЛИ : Прокопенко С.В., Ткаченко О.П.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УХВАЛИЛИ :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1.Всім вчителям , працівникам закладу забезпечувати функціонування української мови як державної.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СЛУХАЛИ : директора </w:t>
      </w: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Більмачівської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гімназії </w:t>
      </w: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Будюк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Л.Г. Про організацію безпечного освітнього середовища. </w:t>
      </w: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Будюк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Л.Г. наголосила , що найважливіше завдання кожного вчителя , працівника </w:t>
      </w: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–це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турбота  про безпечне середовище в закладі. Повідомила про дії вчителя під час повітряної тривоги . Слухали накази №36-ОД « Про алгоритм дій учителя під час повітряної тривоги «, № 37-ОД « Про алгоритм дій працівників під час повітряної тривоги «.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ВИСТУПИЛИ :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ВасІльєва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Семенченко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УХВАЛИЛИ: 1. Вчителям , працівникам забезпечувати у закладі безпечне освітнє середовище.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алгоритм дій учителя під час повітряної тривоги в закладі та під час евакуації 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-Ви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почули сигнал тривоги . Негайно організуйте евакуацію дітей з будівлі школи.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-Зберіть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 і зробіть перекличку.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-Проведіть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учням короткий інструктаж щодо пересування школою для евакуації у безпечне місце.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-Повідомте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адміністрацію школи про те , хто з учнів перебуває разом з вами , а хто відсутній.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-Дізнайтесь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аварійні виходи обстежені й безпечні.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-Закрийте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дихальні шляхи щільно згорнутим предметом одягу , якщо відчуваєте запах диму , та виведіть учнів.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-Зробіть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повторну перекличку , коли прибудете на місце евакуації.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-Повідмте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адміністрацію школи та батьків про те , що дісталися безпечного місця.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Організувати безпечне та безперешкодне пересування по школі.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Вивчити шляхи евакуації.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Вивчити протоколи безпеки , які відповідають рекомендаціям ДСНС.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Правила діти повинні розуміти, повторювати щодня.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7. Інформувати учнів про правила мінної безпеки , проводити заходи із залученням ДСНС.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Забезпечити проходження працівниками школи навчань з надання першої невідкладної допомоги.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( До 31.10.2024 ).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Підтримувати проходження педагогічними працівниками психологічних тренінгів.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Налагодити та підтримувати партнерство з батьками.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бачиш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боєприпас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зупинись, не панікуй, озирнись довкола, повернися тим же шляхом, яким прийшов , зателефонуй -101 Державна служба з надзвичайних ситуацій(ДСНС). Якщо зрозумів , що знаходишся на замінованій </w:t>
      </w: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території :зупинись, не рухайся, не панікуй, попередь інших навколо, зателефонуй 101 (ДСНС). Якщо бачиш пораненого на замінованій території :зупинись, не панікуй , заспокойся сам, заспокой пораненого,не підходь до пораненого, зателефонуй 101 (ДСНС), 103(Швидка допомога).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СЛУХАЛИ : директора </w:t>
      </w: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Більмачівської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гімназії </w:t>
      </w: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Будюк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Л.Г. Про проведення Першого уроку. Зачитала  наказ по </w:t>
      </w: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Більмачівській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гімназії № 38-ОД, ВІД 30.08.2023 року « Про проведення Першого уроку «.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ВИСТУПИЛИ : Ткаченко О.П., Прокопенко С.В. 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УХВАЛИЛИ: :</w:t>
      </w: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1.Класним керівникам організувати проведення Першого уроку НА ТЕМУ :» Перемагає той , хто пам’ятає !», присвячений пам’яті захисників.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СЛУХАЛИ : директора </w:t>
      </w: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Більмачівської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гімназії </w:t>
      </w: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Будюк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Л.Г. Про структуру навчального року. Повідомила ,що освітній процес у 2024/2025 навчальному році розпочнеться в День знань 1 вересня і триватиме до 30 травня  2025 року. Освітній процес триватиме більше чи  менше 175 днів. І семестр –з 1 вересня  по 20 грудня 2024 року, ІІ семестр – з 14 січня по 30травня 2025 року. Канікули 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:зимові-з 21.12.24-12.01.25, весняні –з 24.03.25-30.05.2025. Останній дзвоник-30 .05.2025 року.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ВИСТУПИЛИ : Прокопенко С.В.,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Киряхно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УХВАЛИЛИ : </w:t>
      </w:r>
    </w:p>
    <w:p w:rsidR="00D44B09" w:rsidRPr="00D44B09" w:rsidRDefault="00D44B09" w:rsidP="00D44B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дану структуру навчального року 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8.СЛУХАЛИ. Про план  заходів , спрямованих на протидію </w:t>
      </w: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булінгу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ВИСТУПИЛИ :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Овсійко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Н.М.,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Васільєва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D44B09" w:rsidRPr="00D44B09" w:rsidRDefault="00D44B09" w:rsidP="00D44B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УХВАЛИЛИ :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1.</w:t>
      </w: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Проаналізувати стан справ та посилити індивідуальну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корекційну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з дітьми , які мають ознаки агресивної поведінки.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Кл.керівники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Провести інформаційно-просвітницьку роботу з батьками та законними представниками дітей, схильних до протиправної  поведінки, сприяти в організації позакласної зайнятості цієї категорії дітей,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зокремав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літній період.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Кл.керівники</w:t>
      </w:r>
      <w:proofErr w:type="spellEnd"/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Налагодити міжвідомчу взаємодію з підрозділами ювенальної превенції Національної поліції України , службами у справах дітей , соціальними службами для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сімї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дітей та молоді тощо.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Кл.керівники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Мащенко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Я.Г. розмістити на офіційному веб-сайті закладу банер з гіперпосиланням на офіційний веб-сайт системи Безоплатної правової допомоги  та сприяти розміщенню заданого банеру системи Безоплатної правової допомоги з гіперпосиланням на веб-сайтах органів управління освітою та закладів освіти . 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Будюк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на доступному місці в закладі освіти розмістити інформацію про керівників і педагогічних працівників закладу освіти , до яких , відповідно до посадових обов’язків , можуть звертатися учасники освітнього процесу для оперативного вирішення питань , що стосуються збереження життя чи здоров’я , а також захисту прав та інтересів дитини , номер телефону 1547 Урядової </w:t>
      </w: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гарячої лінії з попередження домашнього насильства , телефонні номери Національної дитячої гарячої лінії  0 800 500 225або 116111(для дзвінків з мобільного ).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Учителям  використовувати в профілактичній роботі в закладі освіти на сайті МОН банк педагогічних технологій у рубриці « Корисні посилання щодо теми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антибулінгу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Використовувати відеоролик « Вирішення конфліктів мирним шляхом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.Медіація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ровесників і ровесниць « та освітній електронний курс « Вирішую конфлікти та будую мир навколо себе «.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Класним керівникам проводити освітню роботу з батьками та законними представниками дітей з питань профілактики насильства,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формування ненасильницької моделі поведінки та вирішення конфліктів мирним шляхом.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9.СЛУХАЛИ : директора </w:t>
      </w:r>
      <w:proofErr w:type="spellStart"/>
      <w:r w:rsidRPr="00D44B0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Більмачівської</w:t>
      </w:r>
      <w:proofErr w:type="spellEnd"/>
      <w:r w:rsidRPr="00D44B0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гімназії </w:t>
      </w:r>
      <w:proofErr w:type="spellStart"/>
      <w:r w:rsidRPr="00D44B0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Будюк</w:t>
      </w:r>
      <w:proofErr w:type="spellEnd"/>
      <w:r w:rsidRPr="00D44B0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Л.Г.</w:t>
      </w: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Про план заходів з профілактики дитячого </w:t>
      </w:r>
      <w:proofErr w:type="spellStart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дорожньо-</w:t>
      </w:r>
      <w:proofErr w:type="spellEnd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транспортного травматизму 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ВИСТУПИЛИ :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Васільєва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Л.В. 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УХВАЛИЛИ : 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План  заходів з профілактики дитячо-дорожнього травматизму затвердити. 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10.СЛУХАЛИ : директора </w:t>
      </w:r>
      <w:proofErr w:type="spellStart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Більмачвської</w:t>
      </w:r>
      <w:proofErr w:type="spellEnd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гімназії </w:t>
      </w:r>
      <w:proofErr w:type="spellStart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Будюк</w:t>
      </w:r>
      <w:proofErr w:type="spellEnd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Л.Г. Про план заходів , щодо забезпечення пожежної безпеки.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ВИСТУПИЛИ :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Васільєва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Л.В. 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УХВАЛИЛИ : План заходів , щодо забезпечення пожежної безпеки затвердити. 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11.СЛУХАЛИ : директора </w:t>
      </w:r>
      <w:proofErr w:type="spellStart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Більмачівської</w:t>
      </w:r>
      <w:proofErr w:type="spellEnd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гімназії </w:t>
      </w:r>
      <w:proofErr w:type="spellStart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Будюк</w:t>
      </w:r>
      <w:proofErr w:type="spellEnd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Л.Г. Про  затвердження </w:t>
      </w:r>
      <w:proofErr w:type="spellStart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організаційно-</w:t>
      </w:r>
      <w:proofErr w:type="spellEnd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технічних заходів щодо поліпшення стану умов і охорони праці , здоров’я  працівників та учнів на 2024-2025 </w:t>
      </w:r>
      <w:proofErr w:type="spellStart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н.р</w:t>
      </w:r>
      <w:proofErr w:type="spellEnd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. 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ВИСТУПИЛИ : ВАСІЛЬЄВА Л.В.,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Киряхно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Л.П. 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УХВАЛИЛИ : 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Затвердити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організаційно-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технічні заходи , щодо поліпшення стану умов і охорони праці , здоров’я  працівників та учнів на 2024-2025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н.р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12. СЛУХАЛИ : директора </w:t>
      </w:r>
      <w:proofErr w:type="spellStart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Більмачівської</w:t>
      </w:r>
      <w:proofErr w:type="spellEnd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гімназії </w:t>
      </w:r>
      <w:proofErr w:type="spellStart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Будюк</w:t>
      </w:r>
      <w:proofErr w:type="spellEnd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Л.Г. Про алгоритм дій учителя під час повітряної тривоги в закладі та під час 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евакуації. 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ВИСТУПИЛИ :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Киряхно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Л.П., Міщенко І.О.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УХВАЛИЛИ :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Затвердити алгоритм дій учителя під час повітряної тривоги 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сигналом тривоги , а це буде тривалий шкільний дзвінок , учитель , який вів урок у класі , організовано збирає дітей , ті в свою чергу забирають обов’язково тривожні рюкзаки , перераховує і рухається з учнями за маршрутом до найпростішого укриття. Діти виконують накази вчителя , не говорять, не штовхаються 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-У захисній споруді вчитель перераховує дітей , та повідомляє батьків , директора про те , що діти знаходяться в укритті 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-Учитель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робить усе можливе , щоб діти не панікували.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-Після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закінчення повітряної тривоги вчитель виводить дітей з укриття , перераховує , дивлячись по часу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–проводить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чи відпускає додому. Повідомляє батьків , директора.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Якщо повітряна тривога в час перерви , то евакуацію дітей в укриття здійснює наставник , класний керівник , або вчитель , котрому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класний керівник чи наставник</w:t>
      </w:r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СЛУХАЛИ : директора </w:t>
      </w: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Більмачівської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гімназії </w:t>
      </w: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Будюк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Л.Г.Про навчальний план </w:t>
      </w: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Більмачівської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гімназії.</w:t>
      </w:r>
    </w:p>
    <w:p w:rsidR="00D44B09" w:rsidRPr="00D44B09" w:rsidRDefault="00D44B09" w:rsidP="00D44B09">
      <w:pPr>
        <w:tabs>
          <w:tab w:val="left" w:pos="2212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D44B09" w:rsidRPr="00D44B09" w:rsidRDefault="00D44B09" w:rsidP="00D44B09">
      <w:pPr>
        <w:tabs>
          <w:tab w:val="left" w:pos="8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</w:t>
      </w:r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Учнів -25                          </w:t>
      </w:r>
    </w:p>
    <w:p w:rsidR="00D44B09" w:rsidRPr="00D44B09" w:rsidRDefault="00D44B09" w:rsidP="00D44B09">
      <w:pPr>
        <w:tabs>
          <w:tab w:val="left" w:pos="2212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1-4 класи                        1- 6 учнів , 3 клас –</w:t>
      </w: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інд.навч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(4 учнів)</w:t>
      </w:r>
    </w:p>
    <w:p w:rsidR="00D44B09" w:rsidRPr="00D44B09" w:rsidRDefault="00D44B09" w:rsidP="00D44B09">
      <w:pPr>
        <w:tabs>
          <w:tab w:val="left" w:pos="2212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5-9 класи                        2 класи – 15 учнів.</w:t>
      </w:r>
    </w:p>
    <w:p w:rsidR="00D44B09" w:rsidRPr="00D44B09" w:rsidRDefault="00D44B09" w:rsidP="00D44B09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B09" w:rsidRPr="00D44B09" w:rsidRDefault="00D44B09" w:rsidP="00D44B09">
      <w:pPr>
        <w:tabs>
          <w:tab w:val="left" w:pos="2212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Навчальний план  </w:t>
      </w: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Більмачівської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гімназії  Ічнянської міської ради складений </w:t>
      </w:r>
    </w:p>
    <w:p w:rsidR="00D44B09" w:rsidRPr="00D44B09" w:rsidRDefault="00D44B09" w:rsidP="00D44B09">
      <w:pPr>
        <w:tabs>
          <w:tab w:val="left" w:pos="2212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-для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1, 3 класів  за Типовими навчальними програмами , яка розроблена під керівництвом О.Я.Савченко ; затверджена наказом МОН № 743-22 від 12.08.2022 р.,</w:t>
      </w:r>
    </w:p>
    <w:p w:rsidR="00D44B09" w:rsidRPr="00D44B09" w:rsidRDefault="00D44B09" w:rsidP="00D44B09">
      <w:pPr>
        <w:tabs>
          <w:tab w:val="left" w:pos="2212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-для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5-6 класу за Типовими освітніми програмами для 5-х класів закладів загальної середньої освіти  №235 від 19.02.2021Р ( в редакції наказу МОН 09.08.2024 № 1120 ).</w:t>
      </w:r>
    </w:p>
    <w:p w:rsidR="00D44B09" w:rsidRPr="00D44B09" w:rsidRDefault="00D44B09" w:rsidP="00D44B09">
      <w:pPr>
        <w:tabs>
          <w:tab w:val="left" w:pos="2212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B09" w:rsidRPr="00D44B09" w:rsidRDefault="00D44B09" w:rsidP="00D44B09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-для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8-9 класів за Типовими освітніми програмами закладів загальної середньої освіти ІІ ступеня , затвердженої наказом МОН України від 20.04.2018 року № 405 (  за таблицею № 1 ).</w:t>
      </w:r>
    </w:p>
    <w:p w:rsidR="00D44B09" w:rsidRPr="00D44B09" w:rsidRDefault="00D44B09" w:rsidP="00D44B09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B09" w:rsidRPr="00D44B09" w:rsidRDefault="00D44B09" w:rsidP="00D44B09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ВИСТУПИЛИ :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Васільєва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В., Прокопенко Г.М.</w:t>
      </w:r>
    </w:p>
    <w:p w:rsidR="00D44B09" w:rsidRPr="00D44B09" w:rsidRDefault="00D44B09" w:rsidP="00D44B09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УХВАЛИЛИ :</w:t>
      </w:r>
    </w:p>
    <w:p w:rsidR="00D44B09" w:rsidRPr="00D44B09" w:rsidRDefault="00D44B09" w:rsidP="00D44B09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Даний навчальний план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Більмачівської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 затвердити.</w:t>
      </w:r>
    </w:p>
    <w:p w:rsidR="00D44B09" w:rsidRPr="00D44B09" w:rsidRDefault="00D44B09" w:rsidP="00D44B09">
      <w:pPr>
        <w:tabs>
          <w:tab w:val="left" w:pos="22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Слухали : </w:t>
      </w: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Будюк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Л.Г. Про правила поведінки учнів під час  </w:t>
      </w: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онлайн-уроку.Прийняти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відома наступні правила поведінки учнів під час </w:t>
      </w: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онлайн-уроку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-Навчаємось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розкладом.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-Не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запізнюємось на уроки.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-Заходимо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тільки під своїм прізвищем та ім’ям.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-Вмикаємо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камеру і вимикаємо мікрофон.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-Дивимось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монітор та слухаємо вчителя.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-Активно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працюємо на уроці.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-Відповідаємо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тільки з дозволу вчителя.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-Говоримо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чітко по черзі.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-Не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відволікаємося. Є питання </w:t>
      </w: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–пишемо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чат.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-Після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уроку виходимо з </w:t>
      </w: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онлайн-зустрічі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-Якщо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включається сигнал «Увага ! Повітряна тривога «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панікуйте.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Вимкніть комп’ютер.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Візьміть « валізку безпеки «.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Перейдіть у безпечне місце , визначене правилами вашої </w:t>
      </w: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сімї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ВИСТУПИЛИ : МІЩЕНКО І.О.,Прокопенко Г.М.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УХВАЛИЛИ :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Правила поведінки учнів під час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уроку затвердити.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СЛУХАЛИ : директора </w:t>
      </w: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Більмачівської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гімназії </w:t>
      </w: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Будюк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Л.Г.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Про затвердження списку речей школяра , які мають бути на випадок евакуації в укриття .</w:t>
      </w:r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Затвердити список речей школяра , які мають бути на випадок евакуації в укриття : пляшка чистої води , поживні батончики, </w:t>
      </w: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снеки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нотатка від батьків , у якій вказано ПІБ дитини, контактні дані батьків та ближніх родичів (імена, телефони, адреси ), телефон(за можливості )+ зарядний пристрій (</w:t>
      </w: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павербанк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), індивідуальний набір необхідних ліків (запас на кілька днів ), комплект змінної білизни та одягу , улюблена іграшка або річ. 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ВИСТУПИЛИ :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Васільєва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Семенченко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УХВАЛИЛИ : 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список речей школяра , які мають бути на випадок евакуації в укриття : пляшка чистої води , поживні батончики, 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снеки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44B09" w:rsidRPr="00D44B09" w:rsidRDefault="00D44B09" w:rsidP="00D44B09">
      <w:pPr>
        <w:tabs>
          <w:tab w:val="left" w:pos="297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нотатка від батьків , у якій вказано ПІБ дитини, контактні дані батьків та ближніх родичів (імена, телефони, адреси ), телефон(за можливості )+ зарядний пристрій (</w:t>
      </w:r>
      <w:proofErr w:type="spellStart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павербанк</w:t>
      </w:r>
      <w:proofErr w:type="spellEnd"/>
      <w:r w:rsidRPr="00D4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індивідуальний набір необхідних ліків (запас на кілька днів ), комплект змінної білизни та одягу , улюблена іграшка або річ. 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 .СЛУХАЛИ : </w:t>
      </w:r>
      <w:proofErr w:type="spellStart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Будюк</w:t>
      </w:r>
      <w:proofErr w:type="spellEnd"/>
      <w:r w:rsidRPr="00D4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Л.Г.</w:t>
      </w: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Про затвердження планів заходів  з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національно-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патріотичного виховання.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ВИСТУПИЛИ :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Овсійко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Н.М., Прокопенко С.В.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УХВАЛИЛИ : 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План заходів з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національно-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патріотичного виховання затвердити.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17. СЛУХАЛИ : </w:t>
      </w:r>
      <w:proofErr w:type="spellStart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Будюк</w:t>
      </w:r>
      <w:proofErr w:type="spellEnd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Л.Г. Ментальне здоров’я . Платформа « Ти і я « 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ВИСТУПИЛИ : Прокопенко С.В., Прокопенко Г.М.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УХВАЛИЛИ : 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Ознайомити дітей з платформою « Ти і я « , використовувати її . 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18. СЛУХАЛИ :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Будюк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Л.Г. Про внутрішній розпорядок закладу.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ВИСТУПИЛИ :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Васільєва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Л.В., Прокопенко Г.М.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УХВАЛИЛИ : Внутрішній розпорядок закладу затвердити .</w:t>
      </w:r>
    </w:p>
    <w:p w:rsidR="00D44B09" w:rsidRPr="00D44B09" w:rsidRDefault="00D44B09" w:rsidP="00D44B09">
      <w:pPr>
        <w:tabs>
          <w:tab w:val="left" w:pos="402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19.</w:t>
      </w:r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СЛУХАЛИ : </w:t>
      </w:r>
      <w:proofErr w:type="spellStart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Будюк</w:t>
      </w:r>
      <w:proofErr w:type="spellEnd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Л.Г. </w:t>
      </w: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Положення про внутрішню систему розбудови .  </w:t>
      </w:r>
    </w:p>
    <w:p w:rsidR="00D44B09" w:rsidRPr="00D44B09" w:rsidRDefault="00D44B09" w:rsidP="00D44B09">
      <w:pPr>
        <w:tabs>
          <w:tab w:val="left" w:pos="402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ВИСТУПИЛИ : </w:t>
      </w:r>
      <w:proofErr w:type="spellStart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Васільєва</w:t>
      </w:r>
      <w:proofErr w:type="spellEnd"/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Л.В., Прокопенко С.В.</w:t>
      </w:r>
    </w:p>
    <w:p w:rsidR="00D44B09" w:rsidRPr="00D44B09" w:rsidRDefault="00D44B09" w:rsidP="00D44B09">
      <w:pPr>
        <w:tabs>
          <w:tab w:val="left" w:pos="402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УХВАЛИЛИ : Положення про внутрішню систему розбудови вводити в дію (Постійно ).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20.</w:t>
      </w:r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СЛУХАЛИ : </w:t>
      </w:r>
      <w:proofErr w:type="spellStart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Будюк</w:t>
      </w:r>
      <w:proofErr w:type="spellEnd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Л.Г. «Про оцінювання рівня учнів 1,3 класів, 5-6 у 2024-2025 </w:t>
      </w:r>
      <w:proofErr w:type="spellStart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н.р</w:t>
      </w:r>
      <w:proofErr w:type="spellEnd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.  « 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ВИСТУПИЛИ : Прокопенко С.В., </w:t>
      </w:r>
      <w:proofErr w:type="spellStart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Всільєва</w:t>
      </w:r>
      <w:proofErr w:type="spellEnd"/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Л.В.</w:t>
      </w:r>
    </w:p>
    <w:p w:rsidR="00D44B09" w:rsidRPr="00D44B09" w:rsidRDefault="00D44B09" w:rsidP="00D44B0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УХВАЛИЛИ : Оцінювати знання учнів 5-6 класів.</w:t>
      </w:r>
    </w:p>
    <w:p w:rsidR="00D44B09" w:rsidRPr="00D44B09" w:rsidRDefault="00D44B09" w:rsidP="00D44B09">
      <w:pPr>
        <w:tabs>
          <w:tab w:val="left" w:pos="402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44B09" w:rsidRPr="00D44B09" w:rsidRDefault="00D44B09" w:rsidP="00D44B09">
      <w:pPr>
        <w:tabs>
          <w:tab w:val="left" w:pos="402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ГОЛОВА :                 Любов БУДЮК</w:t>
      </w:r>
    </w:p>
    <w:p w:rsidR="00D44B09" w:rsidRPr="00D44B09" w:rsidRDefault="00D44B09" w:rsidP="00D44B09">
      <w:pPr>
        <w:tabs>
          <w:tab w:val="left" w:pos="402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44B09">
        <w:rPr>
          <w:rFonts w:ascii="Times New Roman" w:eastAsia="MS Mincho" w:hAnsi="Times New Roman" w:cs="Times New Roman"/>
          <w:sz w:val="28"/>
          <w:szCs w:val="28"/>
          <w:lang w:eastAsia="ja-JP"/>
        </w:rPr>
        <w:t>СЕКРКТАР :         Світлана ПРОКОПЕНКО</w:t>
      </w:r>
    </w:p>
    <w:p w:rsidR="0079206A" w:rsidRDefault="0079206A" w:rsidP="00D44B09">
      <w:pPr>
        <w:jc w:val="both"/>
      </w:pPr>
      <w:bookmarkStart w:id="0" w:name="_GoBack"/>
      <w:bookmarkEnd w:id="0"/>
    </w:p>
    <w:sectPr w:rsidR="007920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28A1"/>
    <w:multiLevelType w:val="hybridMultilevel"/>
    <w:tmpl w:val="70DE96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22"/>
    <w:rsid w:val="00283E22"/>
    <w:rsid w:val="0079206A"/>
    <w:rsid w:val="00B64683"/>
    <w:rsid w:val="00D4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11977</Words>
  <Characters>6828</Characters>
  <Application>Microsoft Office Word</Application>
  <DocSecurity>0</DocSecurity>
  <Lines>56</Lines>
  <Paragraphs>37</Paragraphs>
  <ScaleCrop>false</ScaleCrop>
  <Company>Home</Company>
  <LinksUpToDate>false</LinksUpToDate>
  <CharactersWithSpaces>18768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2024-09-23T12:22:00Z</dcterms:created>
  <dcterms:modified xsi:type="dcterms:W3CDTF">2024-09-23T12:38:00Z</dcterms:modified>
</cp:coreProperties>
</file>