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2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636"/>
      </w:tblGrid>
      <w:tr w:rsidR="002E64EB" w:rsidTr="00C622A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0" w:type="dxa"/>
          </w:tcPr>
          <w:p w:rsidR="002E64EB" w:rsidRDefault="002E64EB" w:rsidP="00AF2613">
            <w:r>
              <w:t xml:space="preserve">Роки правління </w:t>
            </w:r>
          </w:p>
        </w:tc>
        <w:tc>
          <w:tcPr>
            <w:tcW w:w="5636" w:type="dxa"/>
          </w:tcPr>
          <w:p w:rsidR="002E64EB" w:rsidRDefault="00BF7554" w:rsidP="00AF2613">
            <w:r>
              <w:t>284-305 рр.</w:t>
            </w:r>
          </w:p>
        </w:tc>
      </w:tr>
      <w:tr w:rsidR="002E64EB" w:rsidTr="00C622A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0" w:type="dxa"/>
          </w:tcPr>
          <w:p w:rsidR="002E64EB" w:rsidRDefault="002E64EB" w:rsidP="00AF2613">
            <w:r>
              <w:t>Організація управління імперією</w:t>
            </w:r>
          </w:p>
        </w:tc>
        <w:tc>
          <w:tcPr>
            <w:tcW w:w="5636" w:type="dxa"/>
          </w:tcPr>
          <w:p w:rsidR="002E64EB" w:rsidRDefault="00BF7554" w:rsidP="00AF2613">
            <w:r>
              <w:t xml:space="preserve">Зниження всіх республіканських посад, введення </w:t>
            </w:r>
            <w:proofErr w:type="spellStart"/>
            <w:r>
              <w:t>домінату</w:t>
            </w:r>
            <w:proofErr w:type="spellEnd"/>
            <w:r>
              <w:t xml:space="preserve"> та тетрархії.</w:t>
            </w:r>
          </w:p>
        </w:tc>
      </w:tr>
      <w:tr w:rsidR="002E64EB" w:rsidTr="00C622A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140" w:type="dxa"/>
          </w:tcPr>
          <w:p w:rsidR="002E64EB" w:rsidRDefault="002E64EB" w:rsidP="00AF2613">
            <w:r>
              <w:t>Адміністра</w:t>
            </w:r>
            <w:r w:rsidR="00BF7554">
              <w:t xml:space="preserve">тивно-територіальна реформа </w:t>
            </w:r>
          </w:p>
        </w:tc>
        <w:tc>
          <w:tcPr>
            <w:tcW w:w="5636" w:type="dxa"/>
          </w:tcPr>
          <w:p w:rsidR="002E64EB" w:rsidRDefault="00C42E56" w:rsidP="00AF2613">
            <w:r>
              <w:t xml:space="preserve">Збільшення до 100 кількості провінцій, перенесення столиці до </w:t>
            </w:r>
            <w:proofErr w:type="spellStart"/>
            <w:r>
              <w:t>Нікомедії</w:t>
            </w:r>
            <w:proofErr w:type="spellEnd"/>
          </w:p>
        </w:tc>
      </w:tr>
      <w:tr w:rsidR="002E64EB" w:rsidTr="00C622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0" w:type="dxa"/>
          </w:tcPr>
          <w:p w:rsidR="002E64EB" w:rsidRDefault="00BF7554" w:rsidP="00AF2613">
            <w:r>
              <w:t xml:space="preserve">Військова реформа </w:t>
            </w:r>
          </w:p>
        </w:tc>
        <w:tc>
          <w:tcPr>
            <w:tcW w:w="5636" w:type="dxa"/>
          </w:tcPr>
          <w:p w:rsidR="002E64EB" w:rsidRPr="00C42E56" w:rsidRDefault="00C42E56" w:rsidP="00AF2613">
            <w:r>
              <w:t>Армія була розділена на 2 частини</w:t>
            </w:r>
            <w:r w:rsidRPr="00C42E56">
              <w:rPr>
                <w:lang w:val="ru-RU"/>
              </w:rPr>
              <w:t>:</w:t>
            </w:r>
            <w:r>
              <w:t xml:space="preserve"> регулярні </w:t>
            </w:r>
            <w:r w:rsidR="00ED5C0B">
              <w:t>рухомі війська та прикордонні берегові війська</w:t>
            </w:r>
          </w:p>
        </w:tc>
      </w:tr>
      <w:tr w:rsidR="002E64EB" w:rsidTr="00C622A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40" w:type="dxa"/>
          </w:tcPr>
          <w:p w:rsidR="002E64EB" w:rsidRDefault="00BF7554" w:rsidP="00AF2613">
            <w:r>
              <w:t xml:space="preserve">Фінансова реформа </w:t>
            </w:r>
          </w:p>
        </w:tc>
        <w:tc>
          <w:tcPr>
            <w:tcW w:w="5636" w:type="dxa"/>
          </w:tcPr>
          <w:p w:rsidR="008E2522" w:rsidRDefault="008E2522" w:rsidP="00AF2613">
            <w:r>
              <w:t xml:space="preserve">Запровадив золоту  та </w:t>
            </w:r>
            <w:proofErr w:type="spellStart"/>
            <w:r>
              <w:t>стрібну</w:t>
            </w:r>
            <w:proofErr w:type="spellEnd"/>
            <w:r>
              <w:t xml:space="preserve"> монети разом з  мідною, підвищив податки на утримання урядовців </w:t>
            </w:r>
            <w:r w:rsidR="00AF2613">
              <w:t xml:space="preserve"> та армії, що призвело до розорення хліборобів та втечі їх у країни варварів</w:t>
            </w:r>
          </w:p>
        </w:tc>
      </w:tr>
      <w:tr w:rsidR="002E64EB" w:rsidTr="00C622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0" w:type="dxa"/>
          </w:tcPr>
          <w:p w:rsidR="002E64EB" w:rsidRDefault="00BF7554" w:rsidP="00AF2613">
            <w:r>
              <w:t>Ставлення до християнства</w:t>
            </w:r>
          </w:p>
        </w:tc>
        <w:tc>
          <w:tcPr>
            <w:tcW w:w="5636" w:type="dxa"/>
          </w:tcPr>
          <w:p w:rsidR="002E64EB" w:rsidRDefault="00AF2613" w:rsidP="00AF2613">
            <w:r>
              <w:t>Переслідував християн</w:t>
            </w:r>
          </w:p>
        </w:tc>
      </w:tr>
    </w:tbl>
    <w:p w:rsidR="008831F2" w:rsidRDefault="00AF2613" w:rsidP="00C622AC">
      <w:pPr>
        <w:jc w:val="center"/>
        <w:rPr>
          <w:b/>
          <w:sz w:val="36"/>
        </w:rPr>
      </w:pPr>
      <w:bookmarkStart w:id="0" w:name="_GoBack"/>
      <w:r w:rsidRPr="00C622AC">
        <w:rPr>
          <w:b/>
          <w:sz w:val="36"/>
        </w:rPr>
        <w:t xml:space="preserve">Реформи </w:t>
      </w:r>
      <w:proofErr w:type="spellStart"/>
      <w:r w:rsidRPr="00C622AC">
        <w:rPr>
          <w:b/>
          <w:sz w:val="36"/>
        </w:rPr>
        <w:t>Діоклет</w:t>
      </w:r>
      <w:r w:rsidR="00C622AC" w:rsidRPr="00C622AC">
        <w:rPr>
          <w:b/>
          <w:sz w:val="36"/>
        </w:rPr>
        <w:t>іана</w:t>
      </w:r>
      <w:proofErr w:type="spellEnd"/>
    </w:p>
    <w:bookmarkEnd w:id="0"/>
    <w:p w:rsidR="00C622AC" w:rsidRDefault="00C622AC" w:rsidP="00C622AC">
      <w:pPr>
        <w:jc w:val="center"/>
        <w:rPr>
          <w:b/>
          <w:sz w:val="36"/>
        </w:rPr>
      </w:pPr>
    </w:p>
    <w:p w:rsidR="00C622AC" w:rsidRPr="00CE59D4" w:rsidRDefault="00C622AC" w:rsidP="00C622AC">
      <w:pPr>
        <w:jc w:val="both"/>
        <w:rPr>
          <w:sz w:val="28"/>
          <w:lang w:val="ru-RU"/>
        </w:rPr>
      </w:pPr>
      <w:r w:rsidRPr="00CE59D4">
        <w:rPr>
          <w:sz w:val="28"/>
        </w:rPr>
        <w:t>У</w:t>
      </w:r>
      <w:r w:rsidRPr="00CE59D4">
        <w:rPr>
          <w:sz w:val="28"/>
          <w:lang w:val="en-US"/>
        </w:rPr>
        <w:t> </w:t>
      </w:r>
      <w:r w:rsidRPr="00CE59D4">
        <w:rPr>
          <w:bCs/>
          <w:sz w:val="28"/>
        </w:rPr>
        <w:t>284 р. н. е.</w:t>
      </w:r>
      <w:r w:rsidRPr="00CE59D4">
        <w:rPr>
          <w:sz w:val="28"/>
          <w:lang w:val="en-US"/>
        </w:rPr>
        <w:t> </w:t>
      </w:r>
      <w:r w:rsidRPr="00CE59D4">
        <w:rPr>
          <w:sz w:val="28"/>
        </w:rPr>
        <w:t xml:space="preserve">римські легіонери проголосили новим імператором іллірійця </w:t>
      </w:r>
      <w:proofErr w:type="spellStart"/>
      <w:r w:rsidRPr="00CE59D4">
        <w:rPr>
          <w:sz w:val="28"/>
        </w:rPr>
        <w:t>Діоклетіана</w:t>
      </w:r>
      <w:proofErr w:type="spellEnd"/>
      <w:r w:rsidRPr="00CE59D4">
        <w:rPr>
          <w:sz w:val="28"/>
        </w:rPr>
        <w:t xml:space="preserve">, сина вільновідпущеника з Далмації, який покарав убивць імператора </w:t>
      </w:r>
      <w:proofErr w:type="spellStart"/>
      <w:r w:rsidRPr="00CE59D4">
        <w:rPr>
          <w:sz w:val="28"/>
        </w:rPr>
        <w:t>Нумеріана</w:t>
      </w:r>
      <w:proofErr w:type="spellEnd"/>
      <w:r w:rsidRPr="00CE59D4">
        <w:rPr>
          <w:sz w:val="28"/>
        </w:rPr>
        <w:t xml:space="preserve">. </w:t>
      </w:r>
      <w:proofErr w:type="spellStart"/>
      <w:r w:rsidRPr="00CE59D4">
        <w:rPr>
          <w:sz w:val="28"/>
          <w:lang w:val="ru-RU"/>
        </w:rPr>
        <w:t>Із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його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правлінням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пов’язаний</w:t>
      </w:r>
      <w:proofErr w:type="spellEnd"/>
      <w:r w:rsidRPr="00CE59D4">
        <w:rPr>
          <w:sz w:val="28"/>
          <w:lang w:val="ru-RU"/>
        </w:rPr>
        <w:t xml:space="preserve"> початок </w:t>
      </w:r>
      <w:proofErr w:type="spellStart"/>
      <w:r w:rsidRPr="00CE59D4">
        <w:rPr>
          <w:sz w:val="28"/>
          <w:lang w:val="ru-RU"/>
        </w:rPr>
        <w:t>нової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епохи</w:t>
      </w:r>
      <w:proofErr w:type="spellEnd"/>
      <w:r w:rsidRPr="00CE59D4">
        <w:rPr>
          <w:sz w:val="28"/>
          <w:lang w:val="ru-RU"/>
        </w:rPr>
        <w:t xml:space="preserve"> в </w:t>
      </w:r>
      <w:proofErr w:type="spellStart"/>
      <w:r w:rsidRPr="00CE59D4">
        <w:rPr>
          <w:sz w:val="28"/>
          <w:lang w:val="ru-RU"/>
        </w:rPr>
        <w:t>історії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Римської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імперії</w:t>
      </w:r>
      <w:proofErr w:type="spellEnd"/>
      <w:r w:rsidRPr="00CE59D4">
        <w:rPr>
          <w:sz w:val="28"/>
          <w:lang w:val="ru-RU"/>
        </w:rPr>
        <w:t>.</w:t>
      </w:r>
    </w:p>
    <w:p w:rsidR="00C622AC" w:rsidRPr="00CE59D4" w:rsidRDefault="00C622AC" w:rsidP="00C622AC">
      <w:pPr>
        <w:jc w:val="both"/>
        <w:rPr>
          <w:sz w:val="28"/>
          <w:lang w:val="ru-RU"/>
        </w:rPr>
      </w:pPr>
      <w:proofErr w:type="spellStart"/>
      <w:r w:rsidRPr="00CE59D4">
        <w:rPr>
          <w:b/>
          <w:bCs/>
          <w:sz w:val="28"/>
          <w:lang w:val="ru-RU"/>
        </w:rPr>
        <w:t>Політична</w:t>
      </w:r>
      <w:proofErr w:type="spellEnd"/>
      <w:r w:rsidRPr="00CE59D4">
        <w:rPr>
          <w:b/>
          <w:bCs/>
          <w:sz w:val="28"/>
          <w:lang w:val="ru-RU"/>
        </w:rPr>
        <w:t xml:space="preserve"> реформа</w:t>
      </w:r>
      <w:r w:rsidRPr="00CE59D4">
        <w:rPr>
          <w:bCs/>
          <w:sz w:val="28"/>
          <w:lang w:val="ru-RU"/>
        </w:rPr>
        <w:t>.</w:t>
      </w:r>
      <w:r w:rsidRPr="00CE59D4">
        <w:rPr>
          <w:sz w:val="28"/>
          <w:lang w:val="en-US"/>
        </w:rPr>
        <w:t> </w:t>
      </w:r>
      <w:r w:rsidRPr="00CE59D4">
        <w:rPr>
          <w:sz w:val="28"/>
          <w:lang w:val="ru-RU"/>
        </w:rPr>
        <w:t xml:space="preserve">У 286 р. н. е. </w:t>
      </w:r>
      <w:proofErr w:type="spellStart"/>
      <w:r w:rsidRPr="00CE59D4">
        <w:rPr>
          <w:sz w:val="28"/>
          <w:lang w:val="ru-RU"/>
        </w:rPr>
        <w:t>імперію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поділено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між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двома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співправителями</w:t>
      </w:r>
      <w:proofErr w:type="spellEnd"/>
      <w:r w:rsidRPr="00CE59D4">
        <w:rPr>
          <w:sz w:val="28"/>
          <w:lang w:val="ru-RU"/>
        </w:rPr>
        <w:t xml:space="preserve">: </w:t>
      </w:r>
      <w:proofErr w:type="spellStart"/>
      <w:r w:rsidRPr="00CE59D4">
        <w:rPr>
          <w:sz w:val="28"/>
          <w:lang w:val="ru-RU"/>
        </w:rPr>
        <w:t>Діоклетіан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керував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східними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провінціями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імперії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його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резиденцією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місто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Нікомедія</w:t>
      </w:r>
      <w:proofErr w:type="spellEnd"/>
      <w:r w:rsidRPr="00CE59D4">
        <w:rPr>
          <w:sz w:val="28"/>
          <w:lang w:val="ru-RU"/>
        </w:rPr>
        <w:t xml:space="preserve">, а </w:t>
      </w:r>
      <w:proofErr w:type="spellStart"/>
      <w:r w:rsidRPr="00CE59D4">
        <w:rPr>
          <w:sz w:val="28"/>
          <w:lang w:val="ru-RU"/>
        </w:rPr>
        <w:t>його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співправитель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Максиміан</w:t>
      </w:r>
      <w:proofErr w:type="spellEnd"/>
      <w:r w:rsidRPr="00CE59D4">
        <w:rPr>
          <w:sz w:val="28"/>
          <w:lang w:val="ru-RU"/>
        </w:rPr>
        <w:t xml:space="preserve"> – </w:t>
      </w:r>
      <w:proofErr w:type="spellStart"/>
      <w:r w:rsidRPr="00CE59D4">
        <w:rPr>
          <w:sz w:val="28"/>
          <w:lang w:val="ru-RU"/>
        </w:rPr>
        <w:t>західними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провінціями</w:t>
      </w:r>
      <w:proofErr w:type="spellEnd"/>
      <w:r w:rsidRPr="00CE59D4">
        <w:rPr>
          <w:sz w:val="28"/>
          <w:lang w:val="ru-RU"/>
        </w:rPr>
        <w:t xml:space="preserve"> з </w:t>
      </w:r>
      <w:proofErr w:type="spellStart"/>
      <w:r w:rsidRPr="00CE59D4">
        <w:rPr>
          <w:sz w:val="28"/>
          <w:lang w:val="ru-RU"/>
        </w:rPr>
        <w:t>резиденції</w:t>
      </w:r>
      <w:proofErr w:type="spellEnd"/>
      <w:r w:rsidRPr="00CE59D4">
        <w:rPr>
          <w:sz w:val="28"/>
          <w:lang w:val="ru-RU"/>
        </w:rPr>
        <w:t xml:space="preserve"> у </w:t>
      </w:r>
      <w:proofErr w:type="spellStart"/>
      <w:r w:rsidRPr="00CE59D4">
        <w:rPr>
          <w:sz w:val="28"/>
          <w:lang w:val="ru-RU"/>
        </w:rPr>
        <w:t>Медіолані</w:t>
      </w:r>
      <w:proofErr w:type="spellEnd"/>
      <w:r w:rsidRPr="00CE59D4">
        <w:rPr>
          <w:sz w:val="28"/>
          <w:lang w:val="ru-RU"/>
        </w:rPr>
        <w:t xml:space="preserve">. У 293 р. н. е. систему </w:t>
      </w:r>
      <w:proofErr w:type="spellStart"/>
      <w:r w:rsidRPr="00CE59D4">
        <w:rPr>
          <w:sz w:val="28"/>
          <w:lang w:val="ru-RU"/>
        </w:rPr>
        <w:t>подвійного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співправління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перетворено</w:t>
      </w:r>
      <w:proofErr w:type="spellEnd"/>
      <w:r w:rsidRPr="00CE59D4">
        <w:rPr>
          <w:sz w:val="28"/>
          <w:lang w:val="ru-RU"/>
        </w:rPr>
        <w:t xml:space="preserve"> на </w:t>
      </w:r>
      <w:proofErr w:type="spellStart"/>
      <w:r w:rsidRPr="00CE59D4">
        <w:rPr>
          <w:sz w:val="28"/>
          <w:lang w:val="ru-RU"/>
        </w:rPr>
        <w:t>тетрархію</w:t>
      </w:r>
      <w:proofErr w:type="spellEnd"/>
      <w:r w:rsidRPr="00CE59D4">
        <w:rPr>
          <w:sz w:val="28"/>
          <w:lang w:val="ru-RU"/>
        </w:rPr>
        <w:t xml:space="preserve"> (у </w:t>
      </w:r>
      <w:proofErr w:type="spellStart"/>
      <w:r w:rsidRPr="00CE59D4">
        <w:rPr>
          <w:sz w:val="28"/>
          <w:lang w:val="ru-RU"/>
        </w:rPr>
        <w:t>перекладі</w:t>
      </w:r>
      <w:proofErr w:type="spellEnd"/>
      <w:r w:rsidRPr="00CE59D4">
        <w:rPr>
          <w:sz w:val="28"/>
          <w:lang w:val="ru-RU"/>
        </w:rPr>
        <w:t xml:space="preserve"> «</w:t>
      </w:r>
      <w:proofErr w:type="spellStart"/>
      <w:r w:rsidRPr="00CE59D4">
        <w:rPr>
          <w:sz w:val="28"/>
          <w:lang w:val="ru-RU"/>
        </w:rPr>
        <w:t>влада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чотирьох</w:t>
      </w:r>
      <w:proofErr w:type="spellEnd"/>
      <w:r w:rsidRPr="00CE59D4">
        <w:rPr>
          <w:sz w:val="28"/>
          <w:lang w:val="ru-RU"/>
        </w:rPr>
        <w:t xml:space="preserve">»), в </w:t>
      </w:r>
      <w:proofErr w:type="spellStart"/>
      <w:r w:rsidRPr="00CE59D4">
        <w:rPr>
          <w:sz w:val="28"/>
          <w:lang w:val="ru-RU"/>
        </w:rPr>
        <w:t>основі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якої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висування</w:t>
      </w:r>
      <w:proofErr w:type="spellEnd"/>
      <w:r w:rsidRPr="00CE59D4">
        <w:rPr>
          <w:sz w:val="28"/>
          <w:lang w:val="ru-RU"/>
        </w:rPr>
        <w:t xml:space="preserve"> людей на </w:t>
      </w:r>
      <w:proofErr w:type="spellStart"/>
      <w:r w:rsidRPr="00CE59D4">
        <w:rPr>
          <w:sz w:val="28"/>
          <w:lang w:val="ru-RU"/>
        </w:rPr>
        <w:t>вищі</w:t>
      </w:r>
      <w:proofErr w:type="spellEnd"/>
      <w:r w:rsidRPr="00CE59D4">
        <w:rPr>
          <w:sz w:val="28"/>
          <w:lang w:val="ru-RU"/>
        </w:rPr>
        <w:t xml:space="preserve"> посади за </w:t>
      </w:r>
      <w:proofErr w:type="spellStart"/>
      <w:r w:rsidRPr="00CE59D4">
        <w:rPr>
          <w:sz w:val="28"/>
          <w:lang w:val="ru-RU"/>
        </w:rPr>
        <w:t>їх</w:t>
      </w:r>
      <w:proofErr w:type="spellEnd"/>
      <w:r w:rsidRPr="00CE59D4">
        <w:rPr>
          <w:sz w:val="28"/>
          <w:lang w:val="ru-RU"/>
        </w:rPr>
        <w:t xml:space="preserve"> заслуги. </w:t>
      </w:r>
      <w:proofErr w:type="spellStart"/>
      <w:r w:rsidRPr="00CE59D4">
        <w:rPr>
          <w:sz w:val="28"/>
          <w:lang w:val="ru-RU"/>
        </w:rPr>
        <w:t>Відтепер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Римською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імперією</w:t>
      </w:r>
      <w:proofErr w:type="spellEnd"/>
      <w:r w:rsidRPr="00CE59D4">
        <w:rPr>
          <w:sz w:val="28"/>
          <w:lang w:val="ru-RU"/>
        </w:rPr>
        <w:t xml:space="preserve"> правили два </w:t>
      </w:r>
      <w:proofErr w:type="spellStart"/>
      <w:r w:rsidRPr="00CE59D4">
        <w:rPr>
          <w:sz w:val="28"/>
          <w:lang w:val="ru-RU"/>
        </w:rPr>
        <w:t>августи</w:t>
      </w:r>
      <w:proofErr w:type="spellEnd"/>
      <w:r w:rsidRPr="00CE59D4">
        <w:rPr>
          <w:sz w:val="28"/>
          <w:lang w:val="ru-RU"/>
        </w:rPr>
        <w:t xml:space="preserve"> – </w:t>
      </w:r>
      <w:proofErr w:type="spellStart"/>
      <w:r w:rsidRPr="00CE59D4">
        <w:rPr>
          <w:sz w:val="28"/>
          <w:lang w:val="ru-RU"/>
        </w:rPr>
        <w:t>Діоклетіан</w:t>
      </w:r>
      <w:proofErr w:type="spellEnd"/>
      <w:r w:rsidRPr="00CE59D4">
        <w:rPr>
          <w:sz w:val="28"/>
          <w:lang w:val="ru-RU"/>
        </w:rPr>
        <w:t xml:space="preserve"> і </w:t>
      </w:r>
      <w:proofErr w:type="spellStart"/>
      <w:r w:rsidRPr="00CE59D4">
        <w:rPr>
          <w:sz w:val="28"/>
          <w:lang w:val="ru-RU"/>
        </w:rPr>
        <w:t>Максиміан</w:t>
      </w:r>
      <w:proofErr w:type="spellEnd"/>
      <w:r w:rsidRPr="00CE59D4">
        <w:rPr>
          <w:sz w:val="28"/>
          <w:lang w:val="ru-RU"/>
        </w:rPr>
        <w:t xml:space="preserve"> та два </w:t>
      </w:r>
      <w:proofErr w:type="spellStart"/>
      <w:r w:rsidRPr="00CE59D4">
        <w:rPr>
          <w:sz w:val="28"/>
          <w:lang w:val="ru-RU"/>
        </w:rPr>
        <w:t>їхні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помічники-співправителі</w:t>
      </w:r>
      <w:proofErr w:type="spellEnd"/>
      <w:r w:rsidRPr="00CE59D4">
        <w:rPr>
          <w:sz w:val="28"/>
          <w:lang w:val="ru-RU"/>
        </w:rPr>
        <w:t xml:space="preserve"> – Гай </w:t>
      </w:r>
      <w:proofErr w:type="spellStart"/>
      <w:r w:rsidRPr="00CE59D4">
        <w:rPr>
          <w:sz w:val="28"/>
          <w:lang w:val="ru-RU"/>
        </w:rPr>
        <w:t>Галерій</w:t>
      </w:r>
      <w:proofErr w:type="spellEnd"/>
      <w:r w:rsidRPr="00CE59D4">
        <w:rPr>
          <w:sz w:val="28"/>
          <w:lang w:val="ru-RU"/>
        </w:rPr>
        <w:t xml:space="preserve"> і </w:t>
      </w:r>
      <w:proofErr w:type="spellStart"/>
      <w:r w:rsidRPr="00CE59D4">
        <w:rPr>
          <w:sz w:val="28"/>
          <w:lang w:val="ru-RU"/>
        </w:rPr>
        <w:t>Констанцій</w:t>
      </w:r>
      <w:proofErr w:type="spellEnd"/>
      <w:r w:rsidRPr="00CE59D4">
        <w:rPr>
          <w:sz w:val="28"/>
          <w:lang w:val="ru-RU"/>
        </w:rPr>
        <w:t xml:space="preserve"> Хлор. Сам </w:t>
      </w:r>
      <w:proofErr w:type="spellStart"/>
      <w:r w:rsidRPr="00CE59D4">
        <w:rPr>
          <w:sz w:val="28"/>
          <w:lang w:val="ru-RU"/>
        </w:rPr>
        <w:t>Діоклетіан</w:t>
      </w:r>
      <w:proofErr w:type="spellEnd"/>
      <w:r w:rsidRPr="00CE59D4">
        <w:rPr>
          <w:sz w:val="28"/>
          <w:lang w:val="ru-RU"/>
        </w:rPr>
        <w:t xml:space="preserve"> став </w:t>
      </w:r>
      <w:proofErr w:type="spellStart"/>
      <w:r w:rsidRPr="00CE59D4">
        <w:rPr>
          <w:sz w:val="28"/>
          <w:lang w:val="ru-RU"/>
        </w:rPr>
        <w:t>носієм</w:t>
      </w:r>
      <w:proofErr w:type="spellEnd"/>
      <w:r w:rsidRPr="00CE59D4">
        <w:rPr>
          <w:sz w:val="28"/>
          <w:lang w:val="ru-RU"/>
        </w:rPr>
        <w:t xml:space="preserve"> титулу «</w:t>
      </w:r>
      <w:proofErr w:type="spellStart"/>
      <w:r w:rsidRPr="00CE59D4">
        <w:rPr>
          <w:sz w:val="28"/>
          <w:lang w:val="ru-RU"/>
        </w:rPr>
        <w:t>домінус</w:t>
      </w:r>
      <w:proofErr w:type="spellEnd"/>
      <w:r w:rsidRPr="00CE59D4">
        <w:rPr>
          <w:sz w:val="28"/>
          <w:lang w:val="ru-RU"/>
        </w:rPr>
        <w:t xml:space="preserve">» (пан), а </w:t>
      </w:r>
      <w:proofErr w:type="spellStart"/>
      <w:r w:rsidRPr="00CE59D4">
        <w:rPr>
          <w:sz w:val="28"/>
          <w:lang w:val="ru-RU"/>
        </w:rPr>
        <w:t>створену</w:t>
      </w:r>
      <w:proofErr w:type="spellEnd"/>
      <w:r w:rsidRPr="00CE59D4">
        <w:rPr>
          <w:sz w:val="28"/>
          <w:lang w:val="ru-RU"/>
        </w:rPr>
        <w:t xml:space="preserve"> ним систему </w:t>
      </w:r>
      <w:proofErr w:type="spellStart"/>
      <w:r w:rsidRPr="00CE59D4">
        <w:rPr>
          <w:sz w:val="28"/>
          <w:lang w:val="ru-RU"/>
        </w:rPr>
        <w:t>називали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домінатом</w:t>
      </w:r>
      <w:proofErr w:type="spellEnd"/>
      <w:r w:rsidRPr="00CE59D4">
        <w:rPr>
          <w:sz w:val="28"/>
          <w:lang w:val="ru-RU"/>
        </w:rPr>
        <w:t>.</w:t>
      </w:r>
    </w:p>
    <w:p w:rsidR="00C622AC" w:rsidRDefault="00C622AC" w:rsidP="00C622AC">
      <w:pPr>
        <w:jc w:val="both"/>
        <w:rPr>
          <w:sz w:val="28"/>
          <w:lang w:val="ru-RU"/>
        </w:rPr>
      </w:pPr>
      <w:proofErr w:type="spellStart"/>
      <w:r w:rsidRPr="00CE59D4">
        <w:rPr>
          <w:b/>
          <w:bCs/>
          <w:sz w:val="28"/>
          <w:lang w:val="ru-RU"/>
        </w:rPr>
        <w:t>Адміністративна</w:t>
      </w:r>
      <w:proofErr w:type="spellEnd"/>
      <w:r w:rsidRPr="00CE59D4">
        <w:rPr>
          <w:b/>
          <w:bCs/>
          <w:sz w:val="28"/>
          <w:lang w:val="ru-RU"/>
        </w:rPr>
        <w:t xml:space="preserve"> реформа</w:t>
      </w:r>
      <w:r w:rsidRPr="00CE59D4">
        <w:rPr>
          <w:bCs/>
          <w:sz w:val="28"/>
          <w:lang w:val="ru-RU"/>
        </w:rPr>
        <w:t>.</w:t>
      </w:r>
      <w:r w:rsidRPr="00CE59D4">
        <w:rPr>
          <w:sz w:val="28"/>
          <w:lang w:val="en-US"/>
        </w:rPr>
        <w:t> </w:t>
      </w:r>
      <w:proofErr w:type="spellStart"/>
      <w:r w:rsidRPr="00CE59D4">
        <w:rPr>
          <w:sz w:val="28"/>
          <w:lang w:val="ru-RU"/>
        </w:rPr>
        <w:t>Давні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провінції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поділено</w:t>
      </w:r>
      <w:proofErr w:type="spellEnd"/>
      <w:r w:rsidRPr="00CE59D4">
        <w:rPr>
          <w:sz w:val="28"/>
          <w:lang w:val="ru-RU"/>
        </w:rPr>
        <w:t xml:space="preserve"> на </w:t>
      </w:r>
      <w:proofErr w:type="spellStart"/>
      <w:r w:rsidRPr="00CE59D4">
        <w:rPr>
          <w:sz w:val="28"/>
          <w:lang w:val="ru-RU"/>
        </w:rPr>
        <w:t>дрібніші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частини</w:t>
      </w:r>
      <w:proofErr w:type="spellEnd"/>
      <w:r w:rsidRPr="00CE59D4">
        <w:rPr>
          <w:sz w:val="28"/>
          <w:lang w:val="ru-RU"/>
        </w:rPr>
        <w:t xml:space="preserve">, й </w:t>
      </w:r>
      <w:proofErr w:type="spellStart"/>
      <w:r w:rsidRPr="00CE59D4">
        <w:rPr>
          <w:sz w:val="28"/>
          <w:lang w:val="ru-RU"/>
        </w:rPr>
        <w:t>відтепер</w:t>
      </w:r>
      <w:proofErr w:type="spellEnd"/>
      <w:r w:rsidRPr="00CE59D4">
        <w:rPr>
          <w:sz w:val="28"/>
          <w:lang w:val="ru-RU"/>
        </w:rPr>
        <w:t xml:space="preserve"> у </w:t>
      </w:r>
      <w:proofErr w:type="spellStart"/>
      <w:r w:rsidRPr="00CE59D4">
        <w:rPr>
          <w:sz w:val="28"/>
          <w:lang w:val="ru-RU"/>
        </w:rPr>
        <w:t>Римській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імперії</w:t>
      </w:r>
      <w:proofErr w:type="spellEnd"/>
      <w:r w:rsidRPr="00CE59D4">
        <w:rPr>
          <w:sz w:val="28"/>
          <w:lang w:val="ru-RU"/>
        </w:rPr>
        <w:t xml:space="preserve"> стало </w:t>
      </w:r>
      <w:proofErr w:type="spellStart"/>
      <w:r w:rsidRPr="00CE59D4">
        <w:rPr>
          <w:sz w:val="28"/>
          <w:lang w:val="ru-RU"/>
        </w:rPr>
        <w:t>близько</w:t>
      </w:r>
      <w:proofErr w:type="spellEnd"/>
      <w:r w:rsidRPr="00CE59D4">
        <w:rPr>
          <w:sz w:val="28"/>
          <w:lang w:val="ru-RU"/>
        </w:rPr>
        <w:t xml:space="preserve"> 100 </w:t>
      </w:r>
      <w:proofErr w:type="spellStart"/>
      <w:r w:rsidRPr="00CE59D4">
        <w:rPr>
          <w:sz w:val="28"/>
          <w:lang w:val="ru-RU"/>
        </w:rPr>
        <w:t>нових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провінцій</w:t>
      </w:r>
      <w:proofErr w:type="spellEnd"/>
      <w:r w:rsidRPr="00CE59D4">
        <w:rPr>
          <w:sz w:val="28"/>
          <w:lang w:val="ru-RU"/>
        </w:rPr>
        <w:t xml:space="preserve">. 10–12 </w:t>
      </w:r>
      <w:proofErr w:type="spellStart"/>
      <w:r w:rsidRPr="00CE59D4">
        <w:rPr>
          <w:sz w:val="28"/>
          <w:lang w:val="ru-RU"/>
        </w:rPr>
        <w:t>провінцій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об’єднувалися</w:t>
      </w:r>
      <w:proofErr w:type="spellEnd"/>
      <w:r w:rsidRPr="00CE59D4">
        <w:rPr>
          <w:sz w:val="28"/>
          <w:lang w:val="ru-RU"/>
        </w:rPr>
        <w:t xml:space="preserve"> у </w:t>
      </w:r>
      <w:proofErr w:type="spellStart"/>
      <w:r w:rsidRPr="00CE59D4">
        <w:rPr>
          <w:sz w:val="28"/>
          <w:lang w:val="ru-RU"/>
        </w:rPr>
        <w:t>великі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територіальні</w:t>
      </w:r>
      <w:proofErr w:type="spellEnd"/>
      <w:r w:rsidRPr="00CE59D4">
        <w:rPr>
          <w:sz w:val="28"/>
          <w:lang w:val="ru-RU"/>
        </w:rPr>
        <w:t xml:space="preserve"> округи – </w:t>
      </w:r>
      <w:proofErr w:type="spellStart"/>
      <w:r w:rsidRPr="00CE59D4">
        <w:rPr>
          <w:sz w:val="28"/>
          <w:lang w:val="ru-RU"/>
        </w:rPr>
        <w:t>діоцези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Усього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13 </w:t>
      </w:r>
      <w:proofErr w:type="spellStart"/>
      <w:r w:rsidRPr="00CE59D4">
        <w:rPr>
          <w:sz w:val="28"/>
          <w:lang w:val="ru-RU"/>
        </w:rPr>
        <w:t>діоцезів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очолюваних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намісниками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підпорядкованими</w:t>
      </w:r>
      <w:proofErr w:type="spellEnd"/>
      <w:r w:rsidRPr="00CE59D4">
        <w:rPr>
          <w:sz w:val="28"/>
          <w:lang w:val="ru-RU"/>
        </w:rPr>
        <w:t xml:space="preserve"> тетрархам. </w:t>
      </w:r>
      <w:proofErr w:type="spellStart"/>
      <w:r w:rsidRPr="00CE59D4">
        <w:rPr>
          <w:sz w:val="28"/>
          <w:lang w:val="ru-RU"/>
        </w:rPr>
        <w:t>Такий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поділ</w:t>
      </w:r>
      <w:proofErr w:type="spellEnd"/>
      <w:r w:rsidRPr="00CE59D4">
        <w:rPr>
          <w:sz w:val="28"/>
          <w:lang w:val="ru-RU"/>
        </w:rPr>
        <w:t xml:space="preserve"> остаточно </w:t>
      </w:r>
      <w:proofErr w:type="spellStart"/>
      <w:r w:rsidRPr="00CE59D4">
        <w:rPr>
          <w:sz w:val="28"/>
          <w:lang w:val="ru-RU"/>
        </w:rPr>
        <w:t>відокремив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воєнну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владу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від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цивільної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полегшив</w:t>
      </w:r>
      <w:proofErr w:type="spellEnd"/>
      <w:r w:rsidRPr="00CE59D4">
        <w:rPr>
          <w:sz w:val="28"/>
          <w:lang w:val="ru-RU"/>
        </w:rPr>
        <w:t xml:space="preserve"> оборону і контроль за </w:t>
      </w:r>
      <w:proofErr w:type="spellStart"/>
      <w:r w:rsidRPr="00CE59D4">
        <w:rPr>
          <w:sz w:val="28"/>
          <w:lang w:val="ru-RU"/>
        </w:rPr>
        <w:t>провінціями</w:t>
      </w:r>
      <w:proofErr w:type="spellEnd"/>
      <w:r w:rsidRPr="00CE59D4">
        <w:rPr>
          <w:sz w:val="28"/>
          <w:lang w:val="ru-RU"/>
        </w:rPr>
        <w:t xml:space="preserve">, послабив </w:t>
      </w:r>
      <w:proofErr w:type="spellStart"/>
      <w:r w:rsidRPr="00CE59D4">
        <w:rPr>
          <w:sz w:val="28"/>
          <w:lang w:val="ru-RU"/>
        </w:rPr>
        <w:t>владу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провінційних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намісників</w:t>
      </w:r>
      <w:proofErr w:type="spellEnd"/>
      <w:r w:rsidRPr="00CE59D4">
        <w:rPr>
          <w:sz w:val="28"/>
          <w:lang w:val="ru-RU"/>
        </w:rPr>
        <w:t>.</w:t>
      </w:r>
    </w:p>
    <w:p w:rsidR="00545D7E" w:rsidRPr="00CE59D4" w:rsidRDefault="00545D7E" w:rsidP="00C622AC">
      <w:pPr>
        <w:jc w:val="both"/>
        <w:rPr>
          <w:sz w:val="28"/>
          <w:lang w:val="ru-RU"/>
        </w:rPr>
      </w:pPr>
    </w:p>
    <w:p w:rsidR="00C622AC" w:rsidRPr="00CE59D4" w:rsidRDefault="00C622AC" w:rsidP="00C622AC">
      <w:pPr>
        <w:jc w:val="both"/>
        <w:rPr>
          <w:sz w:val="28"/>
          <w:lang w:val="ru-RU"/>
        </w:rPr>
      </w:pPr>
      <w:proofErr w:type="spellStart"/>
      <w:r w:rsidRPr="00CE59D4">
        <w:rPr>
          <w:b/>
          <w:bCs/>
          <w:sz w:val="28"/>
          <w:lang w:val="ru-RU"/>
        </w:rPr>
        <w:lastRenderedPageBreak/>
        <w:t>Військова</w:t>
      </w:r>
      <w:proofErr w:type="spellEnd"/>
      <w:r w:rsidRPr="00CE59D4">
        <w:rPr>
          <w:b/>
          <w:bCs/>
          <w:sz w:val="28"/>
          <w:lang w:val="ru-RU"/>
        </w:rPr>
        <w:t xml:space="preserve"> реформа</w:t>
      </w:r>
      <w:r w:rsidRPr="00CE59D4">
        <w:rPr>
          <w:bCs/>
          <w:sz w:val="28"/>
          <w:lang w:val="ru-RU"/>
        </w:rPr>
        <w:t>.</w:t>
      </w:r>
      <w:r w:rsidRPr="00CE59D4">
        <w:rPr>
          <w:sz w:val="28"/>
          <w:lang w:val="en-US"/>
        </w:rPr>
        <w:t> </w:t>
      </w:r>
      <w:proofErr w:type="spellStart"/>
      <w:r w:rsidRPr="00CE59D4">
        <w:rPr>
          <w:sz w:val="28"/>
          <w:lang w:val="ru-RU"/>
        </w:rPr>
        <w:t>Діоклетіан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поділив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римську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армію</w:t>
      </w:r>
      <w:proofErr w:type="spellEnd"/>
      <w:r w:rsidRPr="00CE59D4">
        <w:rPr>
          <w:sz w:val="28"/>
          <w:lang w:val="ru-RU"/>
        </w:rPr>
        <w:t xml:space="preserve"> на </w:t>
      </w:r>
      <w:proofErr w:type="spellStart"/>
      <w:r w:rsidRPr="00CE59D4">
        <w:rPr>
          <w:sz w:val="28"/>
          <w:lang w:val="ru-RU"/>
        </w:rPr>
        <w:t>дві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частини</w:t>
      </w:r>
      <w:proofErr w:type="spellEnd"/>
      <w:r w:rsidRPr="00CE59D4">
        <w:rPr>
          <w:sz w:val="28"/>
          <w:lang w:val="ru-RU"/>
        </w:rPr>
        <w:t>:</w:t>
      </w:r>
    </w:p>
    <w:p w:rsidR="00C622AC" w:rsidRPr="00CE59D4" w:rsidRDefault="00C622AC" w:rsidP="00C622AC">
      <w:pPr>
        <w:jc w:val="both"/>
        <w:rPr>
          <w:sz w:val="28"/>
          <w:lang w:val="ru-RU"/>
        </w:rPr>
      </w:pPr>
      <w:r w:rsidRPr="00CE59D4">
        <w:rPr>
          <w:sz w:val="28"/>
          <w:lang w:val="ru-RU"/>
        </w:rPr>
        <w:t xml:space="preserve">• </w:t>
      </w:r>
      <w:proofErr w:type="spellStart"/>
      <w:r w:rsidRPr="00CE59D4">
        <w:rPr>
          <w:sz w:val="28"/>
          <w:lang w:val="ru-RU"/>
        </w:rPr>
        <w:t>регулярні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пересувні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війська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які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перебували</w:t>
      </w:r>
      <w:proofErr w:type="spellEnd"/>
      <w:r w:rsidRPr="00CE59D4">
        <w:rPr>
          <w:sz w:val="28"/>
          <w:lang w:val="ru-RU"/>
        </w:rPr>
        <w:t xml:space="preserve"> при кожному з </w:t>
      </w:r>
      <w:proofErr w:type="spellStart"/>
      <w:r w:rsidRPr="00CE59D4">
        <w:rPr>
          <w:sz w:val="28"/>
          <w:lang w:val="ru-RU"/>
        </w:rPr>
        <w:t>чотирьох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тетрархів</w:t>
      </w:r>
      <w:proofErr w:type="spellEnd"/>
      <w:r w:rsidRPr="00CE59D4">
        <w:rPr>
          <w:sz w:val="28"/>
          <w:lang w:val="ru-RU"/>
        </w:rPr>
        <w:t xml:space="preserve"> і </w:t>
      </w:r>
      <w:proofErr w:type="spellStart"/>
      <w:r w:rsidRPr="00CE59D4">
        <w:rPr>
          <w:sz w:val="28"/>
          <w:lang w:val="ru-RU"/>
        </w:rPr>
        <w:t>складалися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частково</w:t>
      </w:r>
      <w:proofErr w:type="spellEnd"/>
      <w:r w:rsidRPr="00CE59D4">
        <w:rPr>
          <w:sz w:val="28"/>
          <w:lang w:val="ru-RU"/>
        </w:rPr>
        <w:t xml:space="preserve"> з </w:t>
      </w:r>
      <w:proofErr w:type="spellStart"/>
      <w:r w:rsidRPr="00CE59D4">
        <w:rPr>
          <w:sz w:val="28"/>
          <w:lang w:val="ru-RU"/>
        </w:rPr>
        <w:t>піхотинців</w:t>
      </w:r>
      <w:proofErr w:type="spellEnd"/>
      <w:r w:rsidRPr="00CE59D4">
        <w:rPr>
          <w:sz w:val="28"/>
          <w:lang w:val="ru-RU"/>
        </w:rPr>
        <w:t xml:space="preserve">, а в основному з </w:t>
      </w:r>
      <w:proofErr w:type="spellStart"/>
      <w:r w:rsidRPr="00CE59D4">
        <w:rPr>
          <w:sz w:val="28"/>
          <w:lang w:val="ru-RU"/>
        </w:rPr>
        <w:t>міцної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кавалерії</w:t>
      </w:r>
      <w:proofErr w:type="spellEnd"/>
      <w:r w:rsidRPr="00CE59D4">
        <w:rPr>
          <w:sz w:val="28"/>
          <w:lang w:val="ru-RU"/>
        </w:rPr>
        <w:t>;</w:t>
      </w:r>
    </w:p>
    <w:p w:rsidR="00C622AC" w:rsidRPr="00CE59D4" w:rsidRDefault="00C622AC" w:rsidP="00C622AC">
      <w:pPr>
        <w:jc w:val="both"/>
        <w:rPr>
          <w:sz w:val="28"/>
          <w:lang w:val="ru-RU"/>
        </w:rPr>
      </w:pPr>
      <w:r w:rsidRPr="00CE59D4">
        <w:rPr>
          <w:sz w:val="28"/>
          <w:lang w:val="ru-RU"/>
        </w:rPr>
        <w:t xml:space="preserve">• </w:t>
      </w:r>
      <w:proofErr w:type="spellStart"/>
      <w:r w:rsidRPr="00CE59D4">
        <w:rPr>
          <w:sz w:val="28"/>
          <w:lang w:val="ru-RU"/>
        </w:rPr>
        <w:t>прикордонні</w:t>
      </w:r>
      <w:proofErr w:type="spellEnd"/>
      <w:r w:rsidRPr="00CE59D4">
        <w:rPr>
          <w:sz w:val="28"/>
          <w:lang w:val="ru-RU"/>
        </w:rPr>
        <w:t xml:space="preserve"> й </w:t>
      </w:r>
      <w:proofErr w:type="spellStart"/>
      <w:r w:rsidRPr="00CE59D4">
        <w:rPr>
          <w:sz w:val="28"/>
          <w:lang w:val="ru-RU"/>
        </w:rPr>
        <w:t>берегові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війська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що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формувалися</w:t>
      </w:r>
      <w:proofErr w:type="spellEnd"/>
      <w:r w:rsidRPr="00CE59D4">
        <w:rPr>
          <w:sz w:val="28"/>
          <w:lang w:val="ru-RU"/>
        </w:rPr>
        <w:t xml:space="preserve"> за </w:t>
      </w:r>
      <w:proofErr w:type="spellStart"/>
      <w:r w:rsidRPr="00CE59D4">
        <w:rPr>
          <w:sz w:val="28"/>
          <w:lang w:val="ru-RU"/>
        </w:rPr>
        <w:t>рахунок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щорічного</w:t>
      </w:r>
      <w:proofErr w:type="spellEnd"/>
      <w:r w:rsidRPr="00CE59D4">
        <w:rPr>
          <w:sz w:val="28"/>
          <w:lang w:val="ru-RU"/>
        </w:rPr>
        <w:t xml:space="preserve"> призову </w:t>
      </w:r>
      <w:proofErr w:type="spellStart"/>
      <w:r w:rsidRPr="00CE59D4">
        <w:rPr>
          <w:sz w:val="28"/>
          <w:lang w:val="ru-RU"/>
        </w:rPr>
        <w:t>римських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громадян</w:t>
      </w:r>
      <w:proofErr w:type="spellEnd"/>
      <w:r w:rsidRPr="00CE59D4">
        <w:rPr>
          <w:sz w:val="28"/>
          <w:lang w:val="ru-RU"/>
        </w:rPr>
        <w:t xml:space="preserve">. У </w:t>
      </w:r>
      <w:proofErr w:type="spellStart"/>
      <w:r w:rsidRPr="00CE59D4">
        <w:rPr>
          <w:sz w:val="28"/>
          <w:lang w:val="ru-RU"/>
        </w:rPr>
        <w:t>цих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формуваннях</w:t>
      </w:r>
      <w:proofErr w:type="spellEnd"/>
      <w:r w:rsidRPr="00CE59D4">
        <w:rPr>
          <w:sz w:val="28"/>
          <w:lang w:val="ru-RU"/>
        </w:rPr>
        <w:t xml:space="preserve"> служили </w:t>
      </w:r>
      <w:proofErr w:type="spellStart"/>
      <w:r w:rsidRPr="00CE59D4">
        <w:rPr>
          <w:sz w:val="28"/>
          <w:lang w:val="ru-RU"/>
        </w:rPr>
        <w:t>також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багато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варварів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Від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цього</w:t>
      </w:r>
      <w:proofErr w:type="spellEnd"/>
      <w:r w:rsidRPr="00CE59D4">
        <w:rPr>
          <w:sz w:val="28"/>
          <w:lang w:val="ru-RU"/>
        </w:rPr>
        <w:t xml:space="preserve"> часу </w:t>
      </w:r>
      <w:proofErr w:type="spellStart"/>
      <w:r w:rsidRPr="00CE59D4">
        <w:rPr>
          <w:sz w:val="28"/>
          <w:lang w:val="ru-RU"/>
        </w:rPr>
        <w:t>кількість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варварів</w:t>
      </w:r>
      <w:proofErr w:type="spellEnd"/>
      <w:r w:rsidRPr="00CE59D4">
        <w:rPr>
          <w:sz w:val="28"/>
          <w:lang w:val="ru-RU"/>
        </w:rPr>
        <w:t xml:space="preserve"> у </w:t>
      </w:r>
      <w:proofErr w:type="spellStart"/>
      <w:r w:rsidRPr="00CE59D4">
        <w:rPr>
          <w:sz w:val="28"/>
          <w:lang w:val="ru-RU"/>
        </w:rPr>
        <w:t>складі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римської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армії</w:t>
      </w:r>
      <w:proofErr w:type="spellEnd"/>
      <w:r w:rsidRPr="00CE59D4">
        <w:rPr>
          <w:sz w:val="28"/>
          <w:lang w:val="ru-RU"/>
        </w:rPr>
        <w:t xml:space="preserve"> стала </w:t>
      </w:r>
      <w:proofErr w:type="spellStart"/>
      <w:r w:rsidRPr="00CE59D4">
        <w:rPr>
          <w:sz w:val="28"/>
          <w:lang w:val="ru-RU"/>
        </w:rPr>
        <w:t>постійно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зростати</w:t>
      </w:r>
      <w:proofErr w:type="spellEnd"/>
      <w:r w:rsidRPr="00CE59D4">
        <w:rPr>
          <w:sz w:val="28"/>
          <w:lang w:val="ru-RU"/>
        </w:rPr>
        <w:t>.</w:t>
      </w:r>
    </w:p>
    <w:p w:rsidR="00C622AC" w:rsidRPr="00CE59D4" w:rsidRDefault="00C622AC" w:rsidP="00C622AC">
      <w:pPr>
        <w:jc w:val="both"/>
        <w:rPr>
          <w:sz w:val="28"/>
          <w:lang w:val="ru-RU"/>
        </w:rPr>
      </w:pPr>
      <w:proofErr w:type="spellStart"/>
      <w:r w:rsidRPr="00CE59D4">
        <w:rPr>
          <w:b/>
          <w:bCs/>
          <w:sz w:val="28"/>
          <w:lang w:val="ru-RU"/>
        </w:rPr>
        <w:t>Військова</w:t>
      </w:r>
      <w:proofErr w:type="spellEnd"/>
      <w:r w:rsidRPr="00CE59D4">
        <w:rPr>
          <w:b/>
          <w:bCs/>
          <w:sz w:val="28"/>
          <w:lang w:val="ru-RU"/>
        </w:rPr>
        <w:t xml:space="preserve"> реформа</w:t>
      </w:r>
      <w:r w:rsidRPr="00CE59D4">
        <w:rPr>
          <w:bCs/>
          <w:sz w:val="28"/>
          <w:lang w:val="ru-RU"/>
        </w:rPr>
        <w:t>.</w:t>
      </w:r>
      <w:r w:rsidRPr="00CE59D4">
        <w:rPr>
          <w:sz w:val="28"/>
          <w:lang w:val="en-US"/>
        </w:rPr>
        <w:t> </w:t>
      </w:r>
      <w:proofErr w:type="spellStart"/>
      <w:r w:rsidRPr="00CE59D4">
        <w:rPr>
          <w:sz w:val="28"/>
          <w:lang w:val="ru-RU"/>
        </w:rPr>
        <w:t>Намісників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провінцій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позбавлено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військової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влади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Військову</w:t>
      </w:r>
      <w:proofErr w:type="spellEnd"/>
      <w:r w:rsidRPr="00CE59D4">
        <w:rPr>
          <w:sz w:val="28"/>
          <w:lang w:val="ru-RU"/>
        </w:rPr>
        <w:t xml:space="preserve"> службу на </w:t>
      </w:r>
      <w:proofErr w:type="spellStart"/>
      <w:r w:rsidRPr="00CE59D4">
        <w:rPr>
          <w:sz w:val="28"/>
          <w:lang w:val="ru-RU"/>
        </w:rPr>
        <w:t>добровільних</w:t>
      </w:r>
      <w:proofErr w:type="spellEnd"/>
      <w:r w:rsidRPr="00CE59D4">
        <w:rPr>
          <w:sz w:val="28"/>
          <w:lang w:val="ru-RU"/>
        </w:rPr>
        <w:t xml:space="preserve"> засадах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ліквідовано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Загальна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кількість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армії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досягла</w:t>
      </w:r>
      <w:proofErr w:type="spellEnd"/>
      <w:r w:rsidRPr="00CE59D4">
        <w:rPr>
          <w:sz w:val="28"/>
          <w:lang w:val="ru-RU"/>
        </w:rPr>
        <w:t xml:space="preserve"> 1 млн </w:t>
      </w:r>
      <w:proofErr w:type="spellStart"/>
      <w:r w:rsidRPr="00CE59D4">
        <w:rPr>
          <w:sz w:val="28"/>
          <w:lang w:val="ru-RU"/>
        </w:rPr>
        <w:t>осіб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Керували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легіонами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лише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професійні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військові</w:t>
      </w:r>
      <w:proofErr w:type="spellEnd"/>
      <w:r w:rsidRPr="00CE59D4">
        <w:rPr>
          <w:sz w:val="28"/>
          <w:lang w:val="ru-RU"/>
        </w:rPr>
        <w:t xml:space="preserve">. Начальники </w:t>
      </w:r>
      <w:proofErr w:type="spellStart"/>
      <w:r w:rsidRPr="00CE59D4">
        <w:rPr>
          <w:sz w:val="28"/>
          <w:lang w:val="ru-RU"/>
        </w:rPr>
        <w:t>всіх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військових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підрозділів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підпорядковувалися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безпосередньо</w:t>
      </w:r>
      <w:proofErr w:type="spellEnd"/>
      <w:r w:rsidRPr="00CE59D4">
        <w:rPr>
          <w:sz w:val="28"/>
          <w:lang w:val="ru-RU"/>
        </w:rPr>
        <w:t xml:space="preserve"> августам і цезарям.</w:t>
      </w:r>
    </w:p>
    <w:p w:rsidR="00C622AC" w:rsidRPr="00CE59D4" w:rsidRDefault="00C622AC" w:rsidP="00C622AC">
      <w:pPr>
        <w:jc w:val="both"/>
        <w:rPr>
          <w:sz w:val="28"/>
          <w:lang w:val="ru-RU"/>
        </w:rPr>
      </w:pPr>
      <w:proofErr w:type="spellStart"/>
      <w:r w:rsidRPr="00CE59D4">
        <w:rPr>
          <w:b/>
          <w:bCs/>
          <w:sz w:val="28"/>
          <w:lang w:val="ru-RU"/>
        </w:rPr>
        <w:t>Грошова</w:t>
      </w:r>
      <w:proofErr w:type="spellEnd"/>
      <w:r w:rsidRPr="00CE59D4">
        <w:rPr>
          <w:b/>
          <w:bCs/>
          <w:sz w:val="28"/>
          <w:lang w:val="ru-RU"/>
        </w:rPr>
        <w:t xml:space="preserve"> реформа.</w:t>
      </w:r>
      <w:r w:rsidRPr="00CE59D4">
        <w:rPr>
          <w:sz w:val="28"/>
          <w:lang w:val="en-US"/>
        </w:rPr>
        <w:t> 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вилучено</w:t>
      </w:r>
      <w:proofErr w:type="spellEnd"/>
      <w:r w:rsidRPr="00CE59D4">
        <w:rPr>
          <w:sz w:val="28"/>
          <w:lang w:val="ru-RU"/>
        </w:rPr>
        <w:t xml:space="preserve"> з </w:t>
      </w:r>
      <w:proofErr w:type="spellStart"/>
      <w:r w:rsidRPr="00CE59D4">
        <w:rPr>
          <w:sz w:val="28"/>
          <w:lang w:val="ru-RU"/>
        </w:rPr>
        <w:t>обігу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знецінені</w:t>
      </w:r>
      <w:proofErr w:type="spellEnd"/>
      <w:r w:rsidRPr="00CE59D4">
        <w:rPr>
          <w:sz w:val="28"/>
          <w:lang w:val="ru-RU"/>
        </w:rPr>
        <w:t xml:space="preserve"> й </w:t>
      </w:r>
      <w:proofErr w:type="spellStart"/>
      <w:r w:rsidRPr="00CE59D4">
        <w:rPr>
          <w:sz w:val="28"/>
          <w:lang w:val="ru-RU"/>
        </w:rPr>
        <w:t>фальшиві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монети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Із</w:t>
      </w:r>
      <w:proofErr w:type="spellEnd"/>
      <w:r w:rsidRPr="00CE59D4">
        <w:rPr>
          <w:sz w:val="28"/>
          <w:lang w:val="ru-RU"/>
        </w:rPr>
        <w:t xml:space="preserve"> 294 р. </w:t>
      </w:r>
      <w:proofErr w:type="spellStart"/>
      <w:r w:rsidRPr="00CE59D4">
        <w:rPr>
          <w:sz w:val="28"/>
          <w:lang w:val="ru-RU"/>
        </w:rPr>
        <w:t>розпочалося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карбування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нових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золотих</w:t>
      </w:r>
      <w:proofErr w:type="spellEnd"/>
      <w:r w:rsidRPr="00CE59D4">
        <w:rPr>
          <w:sz w:val="28"/>
          <w:lang w:val="ru-RU"/>
        </w:rPr>
        <w:t xml:space="preserve">, а через </w:t>
      </w:r>
      <w:proofErr w:type="spellStart"/>
      <w:r w:rsidRPr="00CE59D4">
        <w:rPr>
          <w:sz w:val="28"/>
          <w:lang w:val="ru-RU"/>
        </w:rPr>
        <w:t>деякий</w:t>
      </w:r>
      <w:proofErr w:type="spellEnd"/>
      <w:r w:rsidRPr="00CE59D4">
        <w:rPr>
          <w:sz w:val="28"/>
          <w:lang w:val="ru-RU"/>
        </w:rPr>
        <w:t xml:space="preserve"> час і </w:t>
      </w:r>
      <w:proofErr w:type="spellStart"/>
      <w:r w:rsidRPr="00CE59D4">
        <w:rPr>
          <w:sz w:val="28"/>
          <w:lang w:val="ru-RU"/>
        </w:rPr>
        <w:t>срібних</w:t>
      </w:r>
      <w:proofErr w:type="spellEnd"/>
      <w:r w:rsidRPr="00CE59D4">
        <w:rPr>
          <w:sz w:val="28"/>
          <w:lang w:val="ru-RU"/>
        </w:rPr>
        <w:t xml:space="preserve"> монет. </w:t>
      </w:r>
      <w:proofErr w:type="spellStart"/>
      <w:r w:rsidRPr="00CE59D4">
        <w:rPr>
          <w:sz w:val="28"/>
          <w:lang w:val="ru-RU"/>
        </w:rPr>
        <w:t>Проте</w:t>
      </w:r>
      <w:proofErr w:type="spellEnd"/>
      <w:r w:rsidRPr="00CE59D4">
        <w:rPr>
          <w:sz w:val="28"/>
          <w:lang w:val="ru-RU"/>
        </w:rPr>
        <w:t xml:space="preserve"> реформа </w:t>
      </w:r>
      <w:proofErr w:type="spellStart"/>
      <w:r w:rsidRPr="00CE59D4">
        <w:rPr>
          <w:sz w:val="28"/>
          <w:lang w:val="ru-RU"/>
        </w:rPr>
        <w:t>провалилася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Нові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монети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швидко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зникли</w:t>
      </w:r>
      <w:proofErr w:type="spellEnd"/>
      <w:r w:rsidRPr="00CE59D4">
        <w:rPr>
          <w:sz w:val="28"/>
          <w:lang w:val="ru-RU"/>
        </w:rPr>
        <w:t xml:space="preserve"> з </w:t>
      </w:r>
      <w:proofErr w:type="spellStart"/>
      <w:r w:rsidRPr="00CE59D4">
        <w:rPr>
          <w:sz w:val="28"/>
          <w:lang w:val="ru-RU"/>
        </w:rPr>
        <w:t>обігу</w:t>
      </w:r>
      <w:proofErr w:type="spellEnd"/>
      <w:r w:rsidRPr="00CE59D4">
        <w:rPr>
          <w:sz w:val="28"/>
          <w:lang w:val="ru-RU"/>
        </w:rPr>
        <w:t xml:space="preserve"> (</w:t>
      </w:r>
      <w:proofErr w:type="spellStart"/>
      <w:r w:rsidRPr="00CE59D4">
        <w:rPr>
          <w:sz w:val="28"/>
          <w:lang w:val="ru-RU"/>
        </w:rPr>
        <w:t>населення</w:t>
      </w:r>
      <w:proofErr w:type="spellEnd"/>
      <w:r w:rsidRPr="00CE59D4">
        <w:rPr>
          <w:sz w:val="28"/>
          <w:lang w:val="ru-RU"/>
        </w:rPr>
        <w:t xml:space="preserve"> ховало </w:t>
      </w:r>
      <w:proofErr w:type="spellStart"/>
      <w:r w:rsidRPr="00CE59D4">
        <w:rPr>
          <w:sz w:val="28"/>
          <w:lang w:val="ru-RU"/>
        </w:rPr>
        <w:t>їх</w:t>
      </w:r>
      <w:proofErr w:type="spellEnd"/>
      <w:r w:rsidRPr="00CE59D4">
        <w:rPr>
          <w:sz w:val="28"/>
          <w:lang w:val="ru-RU"/>
        </w:rPr>
        <w:t xml:space="preserve"> «на </w:t>
      </w:r>
      <w:proofErr w:type="spellStart"/>
      <w:r w:rsidRPr="00CE59D4">
        <w:rPr>
          <w:sz w:val="28"/>
          <w:lang w:val="ru-RU"/>
        </w:rPr>
        <w:t>чорний</w:t>
      </w:r>
      <w:proofErr w:type="spellEnd"/>
      <w:r w:rsidRPr="00CE59D4">
        <w:rPr>
          <w:sz w:val="28"/>
          <w:lang w:val="ru-RU"/>
        </w:rPr>
        <w:t xml:space="preserve"> день»), і </w:t>
      </w:r>
      <w:proofErr w:type="spellStart"/>
      <w:r w:rsidRPr="00CE59D4">
        <w:rPr>
          <w:sz w:val="28"/>
          <w:lang w:val="ru-RU"/>
        </w:rPr>
        <w:t>Діоклетіан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змушений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відновити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карбування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звичайних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розмінних</w:t>
      </w:r>
      <w:proofErr w:type="spellEnd"/>
      <w:r w:rsidRPr="00CE59D4">
        <w:rPr>
          <w:sz w:val="28"/>
          <w:lang w:val="ru-RU"/>
        </w:rPr>
        <w:t xml:space="preserve"> монет </w:t>
      </w:r>
      <w:proofErr w:type="spellStart"/>
      <w:r w:rsidRPr="00CE59D4">
        <w:rPr>
          <w:sz w:val="28"/>
          <w:lang w:val="ru-RU"/>
        </w:rPr>
        <w:t>із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нижчою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вартістю</w:t>
      </w:r>
      <w:proofErr w:type="spellEnd"/>
      <w:r w:rsidRPr="00CE59D4">
        <w:rPr>
          <w:sz w:val="28"/>
          <w:lang w:val="ru-RU"/>
        </w:rPr>
        <w:t>.</w:t>
      </w:r>
    </w:p>
    <w:p w:rsidR="00C622AC" w:rsidRPr="00CE59D4" w:rsidRDefault="00C622AC" w:rsidP="00C622AC">
      <w:pPr>
        <w:jc w:val="both"/>
        <w:rPr>
          <w:sz w:val="28"/>
          <w:lang w:val="ru-RU"/>
        </w:rPr>
      </w:pPr>
      <w:proofErr w:type="spellStart"/>
      <w:r w:rsidRPr="00CE59D4">
        <w:rPr>
          <w:b/>
          <w:bCs/>
          <w:sz w:val="28"/>
          <w:lang w:val="ru-RU"/>
        </w:rPr>
        <w:t>Цінова</w:t>
      </w:r>
      <w:proofErr w:type="spellEnd"/>
      <w:r w:rsidRPr="00CE59D4">
        <w:rPr>
          <w:b/>
          <w:bCs/>
          <w:sz w:val="28"/>
          <w:lang w:val="ru-RU"/>
        </w:rPr>
        <w:t xml:space="preserve"> реформа.</w:t>
      </w:r>
      <w:r w:rsidRPr="00CE59D4">
        <w:rPr>
          <w:sz w:val="28"/>
          <w:lang w:val="en-US"/>
        </w:rPr>
        <w:t> </w:t>
      </w:r>
      <w:r w:rsidRPr="00CE59D4">
        <w:rPr>
          <w:sz w:val="28"/>
          <w:lang w:val="ru-RU"/>
        </w:rPr>
        <w:t xml:space="preserve">У 301 р. </w:t>
      </w:r>
      <w:proofErr w:type="spellStart"/>
      <w:r w:rsidRPr="00CE59D4">
        <w:rPr>
          <w:sz w:val="28"/>
          <w:lang w:val="ru-RU"/>
        </w:rPr>
        <w:t>Діоклетіан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прагнучи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зупинити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зростання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цін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видав</w:t>
      </w:r>
      <w:proofErr w:type="spellEnd"/>
      <w:r w:rsidRPr="00CE59D4">
        <w:rPr>
          <w:sz w:val="28"/>
          <w:lang w:val="ru-RU"/>
        </w:rPr>
        <w:t xml:space="preserve"> закон про </w:t>
      </w:r>
      <w:proofErr w:type="spellStart"/>
      <w:r w:rsidRPr="00CE59D4">
        <w:rPr>
          <w:sz w:val="28"/>
          <w:lang w:val="ru-RU"/>
        </w:rPr>
        <w:t>максимальні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ціни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згідно</w:t>
      </w:r>
      <w:proofErr w:type="spellEnd"/>
      <w:r w:rsidRPr="00CE59D4">
        <w:rPr>
          <w:sz w:val="28"/>
          <w:lang w:val="ru-RU"/>
        </w:rPr>
        <w:t xml:space="preserve"> з </w:t>
      </w:r>
      <w:proofErr w:type="spellStart"/>
      <w:r w:rsidRPr="00CE59D4">
        <w:rPr>
          <w:sz w:val="28"/>
          <w:lang w:val="ru-RU"/>
        </w:rPr>
        <w:t>якими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встановлювалися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фіксовані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межові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ціни</w:t>
      </w:r>
      <w:proofErr w:type="spellEnd"/>
      <w:r w:rsidRPr="00CE59D4">
        <w:rPr>
          <w:sz w:val="28"/>
          <w:lang w:val="ru-RU"/>
        </w:rPr>
        <w:t xml:space="preserve"> на </w:t>
      </w:r>
      <w:proofErr w:type="spellStart"/>
      <w:r w:rsidRPr="00CE59D4">
        <w:rPr>
          <w:sz w:val="28"/>
          <w:lang w:val="ru-RU"/>
        </w:rPr>
        <w:t>продукти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харчування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послуги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предмети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першої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необхідності</w:t>
      </w:r>
      <w:proofErr w:type="spellEnd"/>
      <w:r w:rsidRPr="00CE59D4">
        <w:rPr>
          <w:sz w:val="28"/>
          <w:lang w:val="ru-RU"/>
        </w:rPr>
        <w:t xml:space="preserve">. За </w:t>
      </w:r>
      <w:proofErr w:type="spellStart"/>
      <w:r w:rsidRPr="00CE59D4">
        <w:rPr>
          <w:sz w:val="28"/>
          <w:lang w:val="ru-RU"/>
        </w:rPr>
        <w:t>перевищування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цін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або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приховування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товарів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запроваджувалася</w:t>
      </w:r>
      <w:proofErr w:type="spellEnd"/>
      <w:r w:rsidRPr="00CE59D4">
        <w:rPr>
          <w:sz w:val="28"/>
          <w:lang w:val="ru-RU"/>
        </w:rPr>
        <w:t xml:space="preserve"> смертна кара. </w:t>
      </w:r>
      <w:proofErr w:type="spellStart"/>
      <w:r w:rsidRPr="00CE59D4">
        <w:rPr>
          <w:sz w:val="28"/>
          <w:lang w:val="ru-RU"/>
        </w:rPr>
        <w:t>Установлювалася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також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єдина</w:t>
      </w:r>
      <w:proofErr w:type="spellEnd"/>
      <w:r w:rsidRPr="00CE59D4">
        <w:rPr>
          <w:sz w:val="28"/>
          <w:lang w:val="ru-RU"/>
        </w:rPr>
        <w:t xml:space="preserve"> по </w:t>
      </w:r>
      <w:proofErr w:type="spellStart"/>
      <w:r w:rsidRPr="00CE59D4">
        <w:rPr>
          <w:sz w:val="28"/>
          <w:lang w:val="ru-RU"/>
        </w:rPr>
        <w:t>всій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імперії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заробітна</w:t>
      </w:r>
      <w:proofErr w:type="spellEnd"/>
      <w:r w:rsidRPr="00CE59D4">
        <w:rPr>
          <w:sz w:val="28"/>
          <w:lang w:val="ru-RU"/>
        </w:rPr>
        <w:t xml:space="preserve"> плата для </w:t>
      </w:r>
      <w:proofErr w:type="spellStart"/>
      <w:r w:rsidRPr="00CE59D4">
        <w:rPr>
          <w:sz w:val="28"/>
          <w:lang w:val="ru-RU"/>
        </w:rPr>
        <w:t>робітників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ремісників</w:t>
      </w:r>
      <w:proofErr w:type="spellEnd"/>
      <w:r w:rsidRPr="00CE59D4">
        <w:rPr>
          <w:sz w:val="28"/>
          <w:lang w:val="ru-RU"/>
        </w:rPr>
        <w:t xml:space="preserve"> і </w:t>
      </w:r>
      <w:proofErr w:type="spellStart"/>
      <w:r w:rsidRPr="00CE59D4">
        <w:rPr>
          <w:sz w:val="28"/>
          <w:lang w:val="ru-RU"/>
        </w:rPr>
        <w:t>державних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службовців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Проте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зупинити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зростання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цін</w:t>
      </w:r>
      <w:proofErr w:type="spellEnd"/>
      <w:r w:rsidRPr="00CE59D4">
        <w:rPr>
          <w:sz w:val="28"/>
          <w:lang w:val="ru-RU"/>
        </w:rPr>
        <w:t xml:space="preserve"> закон не </w:t>
      </w:r>
      <w:proofErr w:type="spellStart"/>
      <w:r w:rsidRPr="00CE59D4">
        <w:rPr>
          <w:sz w:val="28"/>
          <w:lang w:val="ru-RU"/>
        </w:rPr>
        <w:t>зміг</w:t>
      </w:r>
      <w:proofErr w:type="spellEnd"/>
      <w:r w:rsidRPr="00CE59D4">
        <w:rPr>
          <w:sz w:val="28"/>
          <w:lang w:val="ru-RU"/>
        </w:rPr>
        <w:t>.</w:t>
      </w:r>
    </w:p>
    <w:p w:rsidR="00C622AC" w:rsidRPr="00CE59D4" w:rsidRDefault="00C622AC" w:rsidP="00C622AC">
      <w:pPr>
        <w:jc w:val="both"/>
        <w:rPr>
          <w:sz w:val="28"/>
          <w:lang w:val="ru-RU"/>
        </w:rPr>
      </w:pPr>
      <w:proofErr w:type="spellStart"/>
      <w:r w:rsidRPr="00CE59D4">
        <w:rPr>
          <w:b/>
          <w:bCs/>
          <w:sz w:val="28"/>
          <w:lang w:val="ru-RU"/>
        </w:rPr>
        <w:t>Податкова</w:t>
      </w:r>
      <w:proofErr w:type="spellEnd"/>
      <w:r w:rsidRPr="00CE59D4">
        <w:rPr>
          <w:b/>
          <w:bCs/>
          <w:sz w:val="28"/>
          <w:lang w:val="ru-RU"/>
        </w:rPr>
        <w:t xml:space="preserve"> реформа</w:t>
      </w:r>
      <w:r w:rsidRPr="00CE59D4">
        <w:rPr>
          <w:bCs/>
          <w:sz w:val="28"/>
          <w:lang w:val="ru-RU"/>
        </w:rPr>
        <w:t>.</w:t>
      </w:r>
      <w:r w:rsidRPr="00CE59D4">
        <w:rPr>
          <w:sz w:val="28"/>
          <w:lang w:val="en-US"/>
        </w:rPr>
        <w:t> </w:t>
      </w:r>
      <w:r w:rsidRPr="00CE59D4">
        <w:rPr>
          <w:sz w:val="28"/>
          <w:lang w:val="ru-RU"/>
        </w:rPr>
        <w:t xml:space="preserve">У 289–290 </w:t>
      </w:r>
      <w:proofErr w:type="spellStart"/>
      <w:r w:rsidRPr="00CE59D4">
        <w:rPr>
          <w:sz w:val="28"/>
          <w:lang w:val="ru-RU"/>
        </w:rPr>
        <w:t>рр</w:t>
      </w:r>
      <w:proofErr w:type="spellEnd"/>
      <w:r w:rsidRPr="00CE59D4">
        <w:rPr>
          <w:sz w:val="28"/>
          <w:lang w:val="ru-RU"/>
        </w:rPr>
        <w:t xml:space="preserve">. для </w:t>
      </w:r>
      <w:proofErr w:type="spellStart"/>
      <w:r w:rsidRPr="00CE59D4">
        <w:rPr>
          <w:sz w:val="28"/>
          <w:lang w:val="ru-RU"/>
        </w:rPr>
        <w:t>визначення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кількості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платників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податків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проведено </w:t>
      </w:r>
      <w:proofErr w:type="spellStart"/>
      <w:r w:rsidRPr="00CE59D4">
        <w:rPr>
          <w:sz w:val="28"/>
          <w:lang w:val="ru-RU"/>
        </w:rPr>
        <w:t>загальний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перепис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населення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імперії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Після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цього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запроваджено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єдиний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подушний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податок</w:t>
      </w:r>
      <w:proofErr w:type="spellEnd"/>
      <w:r w:rsidRPr="00CE59D4">
        <w:rPr>
          <w:sz w:val="28"/>
          <w:lang w:val="ru-RU"/>
        </w:rPr>
        <w:t xml:space="preserve"> для </w:t>
      </w:r>
      <w:proofErr w:type="spellStart"/>
      <w:r w:rsidRPr="00CE59D4">
        <w:rPr>
          <w:sz w:val="28"/>
          <w:lang w:val="ru-RU"/>
        </w:rPr>
        <w:t>всього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населення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імперії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Від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сплати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податків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звільнялися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лише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жителі</w:t>
      </w:r>
      <w:proofErr w:type="spellEnd"/>
      <w:r w:rsidRPr="00CE59D4">
        <w:rPr>
          <w:sz w:val="28"/>
          <w:lang w:val="ru-RU"/>
        </w:rPr>
        <w:t xml:space="preserve"> Риму. </w:t>
      </w:r>
      <w:proofErr w:type="spellStart"/>
      <w:r w:rsidRPr="00CE59D4">
        <w:rPr>
          <w:sz w:val="28"/>
          <w:lang w:val="ru-RU"/>
        </w:rPr>
        <w:t>Щорічна</w:t>
      </w:r>
      <w:proofErr w:type="spellEnd"/>
      <w:r w:rsidRPr="00CE59D4">
        <w:rPr>
          <w:sz w:val="28"/>
          <w:lang w:val="ru-RU"/>
        </w:rPr>
        <w:t xml:space="preserve"> сума </w:t>
      </w:r>
      <w:proofErr w:type="spellStart"/>
      <w:r w:rsidRPr="00CE59D4">
        <w:rPr>
          <w:sz w:val="28"/>
          <w:lang w:val="ru-RU"/>
        </w:rPr>
        <w:t>податків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встановлювалася</w:t>
      </w:r>
      <w:proofErr w:type="spellEnd"/>
      <w:r w:rsidRPr="00CE59D4">
        <w:rPr>
          <w:sz w:val="28"/>
          <w:lang w:val="ru-RU"/>
        </w:rPr>
        <w:t xml:space="preserve"> на </w:t>
      </w:r>
      <w:proofErr w:type="spellStart"/>
      <w:r w:rsidRPr="00CE59D4">
        <w:rPr>
          <w:sz w:val="28"/>
          <w:lang w:val="ru-RU"/>
        </w:rPr>
        <w:t>п’ять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років</w:t>
      </w:r>
      <w:proofErr w:type="spellEnd"/>
      <w:r w:rsidRPr="00CE59D4">
        <w:rPr>
          <w:sz w:val="28"/>
          <w:lang w:val="ru-RU"/>
        </w:rPr>
        <w:t xml:space="preserve"> і </w:t>
      </w:r>
      <w:proofErr w:type="spellStart"/>
      <w:r w:rsidRPr="00CE59D4">
        <w:rPr>
          <w:sz w:val="28"/>
          <w:lang w:val="ru-RU"/>
        </w:rPr>
        <w:t>лише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після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цього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переглядалася</w:t>
      </w:r>
      <w:proofErr w:type="spellEnd"/>
      <w:r w:rsidRPr="00CE59D4">
        <w:rPr>
          <w:sz w:val="28"/>
          <w:lang w:val="ru-RU"/>
        </w:rPr>
        <w:t>.</w:t>
      </w:r>
    </w:p>
    <w:p w:rsidR="00C622AC" w:rsidRPr="00545D7E" w:rsidRDefault="00C622AC" w:rsidP="00C622AC">
      <w:pPr>
        <w:jc w:val="both"/>
        <w:rPr>
          <w:sz w:val="28"/>
        </w:rPr>
      </w:pPr>
      <w:proofErr w:type="spellStart"/>
      <w:r w:rsidRPr="00CE59D4">
        <w:rPr>
          <w:b/>
          <w:bCs/>
          <w:sz w:val="28"/>
          <w:lang w:val="ru-RU"/>
        </w:rPr>
        <w:t>Релігійна</w:t>
      </w:r>
      <w:proofErr w:type="spellEnd"/>
      <w:r w:rsidRPr="00CE59D4">
        <w:rPr>
          <w:b/>
          <w:bCs/>
          <w:sz w:val="28"/>
          <w:lang w:val="ru-RU"/>
        </w:rPr>
        <w:t xml:space="preserve"> реформа</w:t>
      </w:r>
      <w:r w:rsidRPr="00CE59D4">
        <w:rPr>
          <w:bCs/>
          <w:sz w:val="28"/>
          <w:lang w:val="ru-RU"/>
        </w:rPr>
        <w:t>.</w:t>
      </w:r>
      <w:r w:rsidRPr="00CE59D4">
        <w:rPr>
          <w:sz w:val="28"/>
          <w:lang w:val="en-US"/>
        </w:rPr>
        <w:t> </w:t>
      </w:r>
      <w:proofErr w:type="spellStart"/>
      <w:r w:rsidRPr="00CE59D4">
        <w:rPr>
          <w:sz w:val="28"/>
          <w:lang w:val="ru-RU"/>
        </w:rPr>
        <w:t>Спробував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запровадити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єдиний</w:t>
      </w:r>
      <w:proofErr w:type="spellEnd"/>
      <w:r w:rsidRPr="00CE59D4">
        <w:rPr>
          <w:sz w:val="28"/>
          <w:lang w:val="ru-RU"/>
        </w:rPr>
        <w:t xml:space="preserve"> для </w:t>
      </w:r>
      <w:proofErr w:type="spellStart"/>
      <w:r w:rsidRPr="00CE59D4">
        <w:rPr>
          <w:sz w:val="28"/>
          <w:lang w:val="ru-RU"/>
        </w:rPr>
        <w:t>всієї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імперії</w:t>
      </w:r>
      <w:proofErr w:type="spellEnd"/>
      <w:r w:rsidRPr="00CE59D4">
        <w:rPr>
          <w:sz w:val="28"/>
          <w:lang w:val="ru-RU"/>
        </w:rPr>
        <w:t xml:space="preserve"> культ особи </w:t>
      </w:r>
      <w:proofErr w:type="spellStart"/>
      <w:r w:rsidRPr="00CE59D4">
        <w:rPr>
          <w:sz w:val="28"/>
          <w:lang w:val="ru-RU"/>
        </w:rPr>
        <w:t>імператора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Своїм</w:t>
      </w:r>
      <w:proofErr w:type="spellEnd"/>
      <w:r w:rsidRPr="00CE59D4">
        <w:rPr>
          <w:sz w:val="28"/>
          <w:lang w:val="ru-RU"/>
        </w:rPr>
        <w:t xml:space="preserve"> покровителем </w:t>
      </w:r>
      <w:proofErr w:type="spellStart"/>
      <w:r w:rsidRPr="00CE59D4">
        <w:rPr>
          <w:sz w:val="28"/>
          <w:lang w:val="ru-RU"/>
        </w:rPr>
        <w:t>Діоклетіан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обрав</w:t>
      </w:r>
      <w:proofErr w:type="spellEnd"/>
      <w:r w:rsidRPr="00CE59D4">
        <w:rPr>
          <w:sz w:val="28"/>
          <w:lang w:val="ru-RU"/>
        </w:rPr>
        <w:t xml:space="preserve"> Зевса, а </w:t>
      </w:r>
      <w:proofErr w:type="spellStart"/>
      <w:r w:rsidRPr="00CE59D4">
        <w:rPr>
          <w:sz w:val="28"/>
          <w:lang w:val="ru-RU"/>
        </w:rPr>
        <w:t>Максиміан</w:t>
      </w:r>
      <w:proofErr w:type="spellEnd"/>
      <w:r w:rsidRPr="00CE59D4">
        <w:rPr>
          <w:sz w:val="28"/>
          <w:lang w:val="ru-RU"/>
        </w:rPr>
        <w:t xml:space="preserve"> – Геркулеса. </w:t>
      </w:r>
      <w:proofErr w:type="spellStart"/>
      <w:r w:rsidRPr="00CE59D4">
        <w:rPr>
          <w:sz w:val="28"/>
          <w:lang w:val="ru-RU"/>
        </w:rPr>
        <w:t>Імператори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вшановувалися</w:t>
      </w:r>
      <w:proofErr w:type="spellEnd"/>
      <w:r w:rsidRPr="00CE59D4">
        <w:rPr>
          <w:sz w:val="28"/>
          <w:lang w:val="ru-RU"/>
        </w:rPr>
        <w:t xml:space="preserve"> як боги, перед </w:t>
      </w:r>
      <w:proofErr w:type="spellStart"/>
      <w:r w:rsidRPr="00CE59D4">
        <w:rPr>
          <w:sz w:val="28"/>
          <w:lang w:val="ru-RU"/>
        </w:rPr>
        <w:t>їхніми</w:t>
      </w:r>
      <w:proofErr w:type="spellEnd"/>
      <w:r w:rsidRPr="00CE59D4">
        <w:rPr>
          <w:sz w:val="28"/>
          <w:lang w:val="ru-RU"/>
        </w:rPr>
        <w:t xml:space="preserve"> статуями </w:t>
      </w:r>
      <w:proofErr w:type="spellStart"/>
      <w:r w:rsidRPr="00CE59D4">
        <w:rPr>
          <w:sz w:val="28"/>
          <w:lang w:val="ru-RU"/>
        </w:rPr>
        <w:t>здійснювалися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богослужіння</w:t>
      </w:r>
      <w:proofErr w:type="spellEnd"/>
      <w:r w:rsidRPr="00CE59D4">
        <w:rPr>
          <w:sz w:val="28"/>
          <w:lang w:val="ru-RU"/>
        </w:rPr>
        <w:t xml:space="preserve">, а </w:t>
      </w:r>
      <w:proofErr w:type="spellStart"/>
      <w:r w:rsidRPr="00CE59D4">
        <w:rPr>
          <w:sz w:val="28"/>
          <w:lang w:val="ru-RU"/>
        </w:rPr>
        <w:t>зверталися</w:t>
      </w:r>
      <w:proofErr w:type="spellEnd"/>
      <w:r w:rsidRPr="00CE59D4">
        <w:rPr>
          <w:sz w:val="28"/>
          <w:lang w:val="ru-RU"/>
        </w:rPr>
        <w:t xml:space="preserve"> до них </w:t>
      </w:r>
      <w:proofErr w:type="spellStart"/>
      <w:r w:rsidRPr="00CE59D4">
        <w:rPr>
          <w:sz w:val="28"/>
          <w:lang w:val="ru-RU"/>
        </w:rPr>
        <w:t>зі</w:t>
      </w:r>
      <w:proofErr w:type="spellEnd"/>
      <w:r w:rsidRPr="00CE59D4">
        <w:rPr>
          <w:sz w:val="28"/>
          <w:lang w:val="ru-RU"/>
        </w:rPr>
        <w:t xml:space="preserve"> словами «пан і бог». </w:t>
      </w:r>
      <w:proofErr w:type="spellStart"/>
      <w:r w:rsidRPr="00CE59D4">
        <w:rPr>
          <w:sz w:val="28"/>
          <w:lang w:val="ru-RU"/>
        </w:rPr>
        <w:t>Проти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цього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виступали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християни</w:t>
      </w:r>
      <w:proofErr w:type="spellEnd"/>
      <w:r w:rsidRPr="00CE59D4">
        <w:rPr>
          <w:sz w:val="28"/>
          <w:lang w:val="ru-RU"/>
        </w:rPr>
        <w:t xml:space="preserve">. </w:t>
      </w:r>
      <w:proofErr w:type="spellStart"/>
      <w:r w:rsidRPr="00CE59D4">
        <w:rPr>
          <w:sz w:val="28"/>
          <w:lang w:val="ru-RU"/>
        </w:rPr>
        <w:t>Було</w:t>
      </w:r>
      <w:proofErr w:type="spellEnd"/>
      <w:r w:rsidRPr="00CE59D4">
        <w:rPr>
          <w:sz w:val="28"/>
          <w:lang w:val="ru-RU"/>
        </w:rPr>
        <w:t xml:space="preserve"> видано </w:t>
      </w:r>
      <w:proofErr w:type="spellStart"/>
      <w:r w:rsidRPr="00CE59D4">
        <w:rPr>
          <w:sz w:val="28"/>
          <w:lang w:val="ru-RU"/>
        </w:rPr>
        <w:t>чотири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укази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проти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християн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які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забороняли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їх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збори</w:t>
      </w:r>
      <w:proofErr w:type="spellEnd"/>
      <w:r w:rsidRPr="00CE59D4">
        <w:rPr>
          <w:sz w:val="28"/>
          <w:lang w:val="ru-RU"/>
        </w:rPr>
        <w:t xml:space="preserve">, </w:t>
      </w:r>
      <w:proofErr w:type="spellStart"/>
      <w:r w:rsidRPr="00CE59D4">
        <w:rPr>
          <w:sz w:val="28"/>
          <w:lang w:val="ru-RU"/>
        </w:rPr>
        <w:t>зобов’язували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руйнувати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їхні</w:t>
      </w:r>
      <w:proofErr w:type="spellEnd"/>
      <w:r w:rsidRPr="00CE59D4">
        <w:rPr>
          <w:sz w:val="28"/>
          <w:lang w:val="ru-RU"/>
        </w:rPr>
        <w:t xml:space="preserve"> церкви й </w:t>
      </w:r>
      <w:proofErr w:type="spellStart"/>
      <w:r w:rsidRPr="00CE59D4">
        <w:rPr>
          <w:sz w:val="28"/>
          <w:lang w:val="ru-RU"/>
        </w:rPr>
        <w:t>спалювати</w:t>
      </w:r>
      <w:proofErr w:type="spellEnd"/>
      <w:r w:rsidRPr="00CE59D4">
        <w:rPr>
          <w:sz w:val="28"/>
          <w:lang w:val="ru-RU"/>
        </w:rPr>
        <w:t xml:space="preserve"> </w:t>
      </w:r>
      <w:proofErr w:type="spellStart"/>
      <w:r w:rsidRPr="00CE59D4">
        <w:rPr>
          <w:sz w:val="28"/>
          <w:lang w:val="ru-RU"/>
        </w:rPr>
        <w:t>священні</w:t>
      </w:r>
      <w:proofErr w:type="spellEnd"/>
      <w:r w:rsidRPr="00CE59D4">
        <w:rPr>
          <w:sz w:val="28"/>
          <w:lang w:val="ru-RU"/>
        </w:rPr>
        <w:t xml:space="preserve"> книги. </w:t>
      </w:r>
      <w:r w:rsidRPr="00545D7E">
        <w:rPr>
          <w:sz w:val="28"/>
          <w:lang w:val="ru-RU"/>
        </w:rPr>
        <w:t>Під загрозою смертної кари вони повинні були зректися своєї віри</w:t>
      </w:r>
      <w:r w:rsidR="00545D7E">
        <w:rPr>
          <w:sz w:val="28"/>
        </w:rPr>
        <w:t>.</w:t>
      </w:r>
    </w:p>
    <w:sectPr w:rsidR="00C622AC" w:rsidRPr="00545D7E" w:rsidSect="00CE59D4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15"/>
    <w:rsid w:val="002301C3"/>
    <w:rsid w:val="002E64EB"/>
    <w:rsid w:val="00507C15"/>
    <w:rsid w:val="00545D7E"/>
    <w:rsid w:val="008831F2"/>
    <w:rsid w:val="008E2522"/>
    <w:rsid w:val="00AF2613"/>
    <w:rsid w:val="00BF7554"/>
    <w:rsid w:val="00C42E56"/>
    <w:rsid w:val="00C622AC"/>
    <w:rsid w:val="00CE59D4"/>
    <w:rsid w:val="00D86180"/>
    <w:rsid w:val="00E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521B"/>
  <w15:chartTrackingRefBased/>
  <w15:docId w15:val="{870156A9-2FCB-48DC-947C-16B89134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2020-05-26T14:13:00Z</dcterms:created>
  <dcterms:modified xsi:type="dcterms:W3CDTF">2020-05-26T14:13:00Z</dcterms:modified>
</cp:coreProperties>
</file>