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5A" w:rsidRPr="00921C5B" w:rsidRDefault="00E8065A" w:rsidP="00E8065A">
      <w:pPr>
        <w:shd w:val="clear" w:color="auto" w:fill="FFFFFF"/>
        <w:spacing w:after="100" w:afterAutospacing="1" w:line="240" w:lineRule="auto"/>
        <w:jc w:val="center"/>
        <w:outlineLvl w:val="0"/>
        <w:rPr>
          <w:rFonts w:ascii="Verdana" w:eastAsia="DFKai-SB" w:hAnsi="Verdana" w:cs="Helvetica"/>
          <w:b/>
          <w:bCs/>
          <w:color w:val="000000"/>
          <w:kern w:val="36"/>
          <w:sz w:val="40"/>
          <w:szCs w:val="30"/>
          <w:lang w:eastAsia="uk-UA"/>
        </w:rPr>
      </w:pPr>
      <w:r w:rsidRPr="00921C5B">
        <w:rPr>
          <w:rFonts w:ascii="Verdana" w:eastAsia="MS Mincho" w:hAnsi="Verdana" w:cs="MS Mincho"/>
          <w:b/>
          <w:bCs/>
          <w:color w:val="000000"/>
          <w:kern w:val="36"/>
          <w:sz w:val="32"/>
          <w:szCs w:val="23"/>
          <w:lang w:eastAsia="uk-UA"/>
        </w:rPr>
        <w:t>Столипінська</w:t>
      </w:r>
      <w:r w:rsidRPr="00921C5B">
        <w:rPr>
          <w:rFonts w:ascii="Verdana" w:eastAsia="DFKai-SB" w:hAnsi="Verdana" w:cs="Times New Roman"/>
          <w:b/>
          <w:bCs/>
          <w:color w:val="000000"/>
          <w:kern w:val="36"/>
          <w:sz w:val="32"/>
          <w:szCs w:val="23"/>
          <w:lang w:eastAsia="uk-UA"/>
        </w:rPr>
        <w:t xml:space="preserve"> </w:t>
      </w:r>
      <w:r w:rsidRPr="00921C5B">
        <w:rPr>
          <w:rFonts w:ascii="Verdana" w:eastAsia="MS Mincho" w:hAnsi="Verdana" w:cs="MS Mincho"/>
          <w:b/>
          <w:bCs/>
          <w:color w:val="000000"/>
          <w:kern w:val="36"/>
          <w:sz w:val="32"/>
          <w:szCs w:val="23"/>
          <w:lang w:eastAsia="uk-UA"/>
        </w:rPr>
        <w:t>аграрна</w:t>
      </w:r>
      <w:r w:rsidRPr="00921C5B">
        <w:rPr>
          <w:rFonts w:ascii="Verdana" w:eastAsia="DFKai-SB" w:hAnsi="Verdana" w:cs="Times New Roman"/>
          <w:b/>
          <w:bCs/>
          <w:color w:val="000000"/>
          <w:kern w:val="36"/>
          <w:sz w:val="32"/>
          <w:szCs w:val="23"/>
          <w:lang w:eastAsia="uk-UA"/>
        </w:rPr>
        <w:t xml:space="preserve"> </w:t>
      </w:r>
      <w:r w:rsidRPr="00921C5B">
        <w:rPr>
          <w:rFonts w:ascii="Verdana" w:eastAsia="MS Mincho" w:hAnsi="Verdana" w:cs="MS Mincho"/>
          <w:b/>
          <w:bCs/>
          <w:color w:val="000000"/>
          <w:kern w:val="36"/>
          <w:sz w:val="32"/>
          <w:szCs w:val="23"/>
          <w:lang w:eastAsia="uk-UA"/>
        </w:rPr>
        <w:t>реформа</w:t>
      </w:r>
      <w:r w:rsidRPr="00921C5B">
        <w:rPr>
          <w:rFonts w:ascii="Verdana" w:eastAsia="DFKai-SB" w:hAnsi="Verdana" w:cs="Times New Roman"/>
          <w:b/>
          <w:bCs/>
          <w:color w:val="000000"/>
          <w:kern w:val="36"/>
          <w:sz w:val="32"/>
          <w:szCs w:val="23"/>
          <w:lang w:eastAsia="uk-UA"/>
        </w:rPr>
        <w:t xml:space="preserve"> </w:t>
      </w:r>
      <w:r w:rsidRPr="00921C5B">
        <w:rPr>
          <w:rFonts w:ascii="Verdana" w:eastAsia="MS Mincho" w:hAnsi="Verdana" w:cs="MS Mincho"/>
          <w:b/>
          <w:bCs/>
          <w:color w:val="000000"/>
          <w:kern w:val="36"/>
          <w:sz w:val="32"/>
          <w:szCs w:val="23"/>
          <w:lang w:eastAsia="uk-UA"/>
        </w:rPr>
        <w:t>в</w:t>
      </w:r>
      <w:r w:rsidRPr="00921C5B">
        <w:rPr>
          <w:rFonts w:ascii="Verdana" w:eastAsia="DFKai-SB" w:hAnsi="Verdana" w:cs="Times New Roman"/>
          <w:b/>
          <w:bCs/>
          <w:color w:val="000000"/>
          <w:kern w:val="36"/>
          <w:sz w:val="32"/>
          <w:szCs w:val="23"/>
          <w:lang w:eastAsia="uk-UA"/>
        </w:rPr>
        <w:t xml:space="preserve"> </w:t>
      </w:r>
      <w:r w:rsidRPr="00921C5B">
        <w:rPr>
          <w:rFonts w:ascii="Verdana" w:eastAsia="MS Mincho" w:hAnsi="Verdana" w:cs="MS Mincho"/>
          <w:b/>
          <w:bCs/>
          <w:color w:val="000000"/>
          <w:kern w:val="36"/>
          <w:sz w:val="32"/>
          <w:szCs w:val="23"/>
          <w:lang w:eastAsia="uk-UA"/>
        </w:rPr>
        <w:t>Україні</w:t>
      </w:r>
      <w:r w:rsidRPr="00921C5B">
        <w:rPr>
          <w:rFonts w:ascii="Verdana" w:eastAsia="DFKai-SB" w:hAnsi="Verdana" w:cs="Times New Roman"/>
          <w:b/>
          <w:bCs/>
          <w:color w:val="000000"/>
          <w:kern w:val="36"/>
          <w:sz w:val="32"/>
          <w:szCs w:val="23"/>
          <w:lang w:eastAsia="uk-UA"/>
        </w:rPr>
        <w:t xml:space="preserve"> </w:t>
      </w:r>
      <w:r w:rsidRPr="00921C5B">
        <w:rPr>
          <w:rFonts w:ascii="Verdana" w:eastAsia="MS Mincho" w:hAnsi="Verdana" w:cs="MS Mincho"/>
          <w:b/>
          <w:bCs/>
          <w:color w:val="000000"/>
          <w:kern w:val="36"/>
          <w:sz w:val="32"/>
          <w:szCs w:val="23"/>
          <w:lang w:eastAsia="uk-UA"/>
        </w:rPr>
        <w:t>та</w:t>
      </w:r>
      <w:r w:rsidRPr="00921C5B">
        <w:rPr>
          <w:rFonts w:ascii="Verdana" w:eastAsia="DFKai-SB" w:hAnsi="Verdana" w:cs="Times New Roman"/>
          <w:b/>
          <w:bCs/>
          <w:color w:val="000000"/>
          <w:kern w:val="36"/>
          <w:sz w:val="32"/>
          <w:szCs w:val="23"/>
          <w:lang w:eastAsia="uk-UA"/>
        </w:rPr>
        <w:t xml:space="preserve"> </w:t>
      </w:r>
      <w:r w:rsidRPr="00921C5B">
        <w:rPr>
          <w:rFonts w:ascii="Verdana" w:eastAsia="MS Mincho" w:hAnsi="Verdana" w:cs="MS Mincho"/>
          <w:b/>
          <w:bCs/>
          <w:color w:val="000000"/>
          <w:kern w:val="36"/>
          <w:sz w:val="32"/>
          <w:szCs w:val="23"/>
          <w:lang w:eastAsia="uk-UA"/>
        </w:rPr>
        <w:t>її</w:t>
      </w:r>
      <w:r w:rsidRPr="00921C5B">
        <w:rPr>
          <w:rFonts w:ascii="Verdana" w:eastAsia="DFKai-SB" w:hAnsi="Verdana" w:cs="Times New Roman"/>
          <w:b/>
          <w:bCs/>
          <w:color w:val="000000"/>
          <w:kern w:val="36"/>
          <w:sz w:val="32"/>
          <w:szCs w:val="23"/>
          <w:lang w:eastAsia="uk-UA"/>
        </w:rPr>
        <w:t xml:space="preserve"> </w:t>
      </w:r>
      <w:r w:rsidRPr="00921C5B">
        <w:rPr>
          <w:rFonts w:ascii="Verdana" w:eastAsia="MS Mincho" w:hAnsi="Verdana" w:cs="MS Mincho"/>
          <w:b/>
          <w:bCs/>
          <w:color w:val="000000"/>
          <w:kern w:val="36"/>
          <w:sz w:val="32"/>
          <w:szCs w:val="23"/>
          <w:lang w:eastAsia="uk-UA"/>
        </w:rPr>
        <w:t>наслідки</w:t>
      </w:r>
    </w:p>
    <w:p w:rsidR="00E8065A" w:rsidRPr="00E8065A" w:rsidRDefault="00E8065A">
      <w:pPr>
        <w:rPr>
          <w:rFonts w:ascii="Arial" w:hAnsi="Arial" w:cs="Arial"/>
          <w:sz w:val="28"/>
          <w:szCs w:val="28"/>
          <w:lang w:val="ru-RU"/>
        </w:rPr>
      </w:pPr>
    </w:p>
    <w:p w:rsidR="00DE24E5" w:rsidRDefault="00E8065A">
      <w:pPr>
        <w:rPr>
          <w:rFonts w:ascii="Arial" w:hAnsi="Arial" w:cs="Arial"/>
          <w:sz w:val="28"/>
          <w:szCs w:val="28"/>
          <w:lang w:val="en-US"/>
        </w:rPr>
      </w:pPr>
      <w:r w:rsidRPr="00E8065A">
        <w:rPr>
          <w:rFonts w:ascii="Arial" w:hAnsi="Arial" w:cs="Arial"/>
          <w:sz w:val="28"/>
          <w:szCs w:val="28"/>
        </w:rPr>
        <w:t>Історики та економісти по-різному відносяться до столипінської аграрної реформи та її наслідків. Одні – нещадно критикують, інші – вбачають у ній багато цікавого і корисного навіть для сьогодення. Спробуємо з’ясувати, що представляла собою ця аграрна реформа, як вона здійснювалася на території України та які були її наслідки для України.</w:t>
      </w:r>
    </w:p>
    <w:p w:rsidR="00E8065A" w:rsidRPr="00E8065A" w:rsidRDefault="00E8065A" w:rsidP="00E8065A">
      <w:pPr>
        <w:pStyle w:val="a3"/>
        <w:rPr>
          <w:rFonts w:ascii="Arial" w:hAnsi="Arial" w:cs="Arial"/>
          <w:sz w:val="28"/>
          <w:szCs w:val="28"/>
        </w:rPr>
      </w:pPr>
      <w:r w:rsidRPr="00E8065A">
        <w:rPr>
          <w:rFonts w:ascii="Arial" w:hAnsi="Arial" w:cs="Arial"/>
          <w:sz w:val="28"/>
          <w:szCs w:val="28"/>
        </w:rPr>
        <w:t xml:space="preserve">У квітні </w:t>
      </w:r>
      <w:r w:rsidRPr="00E8065A">
        <w:rPr>
          <w:rFonts w:ascii="Arial Black" w:hAnsi="Arial Black" w:cs="Arial"/>
          <w:b/>
          <w:sz w:val="28"/>
          <w:szCs w:val="28"/>
        </w:rPr>
        <w:t>1906 року</w:t>
      </w:r>
      <w:r w:rsidRPr="00E8065A">
        <w:rPr>
          <w:rFonts w:ascii="Arial Black" w:hAnsi="Arial Black" w:cs="Arial"/>
          <w:sz w:val="28"/>
          <w:szCs w:val="28"/>
        </w:rPr>
        <w:t xml:space="preserve"> Столипін</w:t>
      </w:r>
      <w:r w:rsidRPr="00E8065A">
        <w:rPr>
          <w:rFonts w:ascii="Arial" w:hAnsi="Arial" w:cs="Arial"/>
          <w:sz w:val="28"/>
          <w:szCs w:val="28"/>
        </w:rPr>
        <w:t xml:space="preserve"> призначається міністром внутрішніх справ, хоча і не очікував такого призначення. Боротьба з революцією лягає на його плечі. А </w:t>
      </w:r>
      <w:r w:rsidRPr="00E8065A">
        <w:rPr>
          <w:rFonts w:ascii="Arial Black" w:hAnsi="Arial Black" w:cs="Arial"/>
          <w:sz w:val="28"/>
          <w:szCs w:val="28"/>
        </w:rPr>
        <w:t>24 серпня</w:t>
      </w:r>
      <w:r w:rsidRPr="00E8065A">
        <w:rPr>
          <w:rFonts w:ascii="Arial" w:hAnsi="Arial" w:cs="Arial"/>
          <w:sz w:val="28"/>
          <w:szCs w:val="28"/>
        </w:rPr>
        <w:t xml:space="preserve"> </w:t>
      </w:r>
      <w:r w:rsidRPr="00E8065A">
        <w:rPr>
          <w:rFonts w:ascii="Arial Black" w:hAnsi="Arial Black" w:cs="Arial"/>
          <w:sz w:val="28"/>
          <w:szCs w:val="28"/>
        </w:rPr>
        <w:t>1906 року</w:t>
      </w:r>
      <w:r w:rsidRPr="00E8065A">
        <w:rPr>
          <w:rFonts w:ascii="Arial" w:hAnsi="Arial" w:cs="Arial"/>
          <w:sz w:val="28"/>
          <w:szCs w:val="28"/>
        </w:rPr>
        <w:t xml:space="preserve"> опубліковується урядова програма, що містить дві частини: репресивну ( методи боротьби з революцією, аж до створення військово-польових судів) і реформістської, що є, по своїй суті, аграрною реформою. </w:t>
      </w:r>
    </w:p>
    <w:p w:rsidR="00E8065A" w:rsidRPr="00E8065A" w:rsidRDefault="00E8065A" w:rsidP="00E8065A">
      <w:pPr>
        <w:pStyle w:val="a3"/>
        <w:rPr>
          <w:rFonts w:ascii="Arial" w:hAnsi="Arial" w:cs="Arial"/>
          <w:sz w:val="28"/>
          <w:szCs w:val="28"/>
        </w:rPr>
      </w:pPr>
      <w:r w:rsidRPr="00E8065A">
        <w:rPr>
          <w:rFonts w:ascii="Arial Black" w:hAnsi="Arial Black" w:cs="Arial"/>
          <w:sz w:val="28"/>
          <w:szCs w:val="28"/>
        </w:rPr>
        <w:t>П.А.Столипін</w:t>
      </w:r>
      <w:r w:rsidRPr="00E8065A">
        <w:rPr>
          <w:rFonts w:ascii="Arial" w:hAnsi="Arial" w:cs="Arial"/>
          <w:sz w:val="28"/>
          <w:szCs w:val="28"/>
        </w:rPr>
        <w:t xml:space="preserve"> прийшов до влади в переломний момент, коли в правлячих колах відбувався перегляд політичного курсу. Новий курс являв собою спробу царизму зміцнити свою соціальну опору, розхитану революцією, зробивши ставку на селянство. </w:t>
      </w:r>
    </w:p>
    <w:p w:rsidR="00E8065A" w:rsidRPr="00E8065A" w:rsidRDefault="00E8065A" w:rsidP="00E8065A">
      <w:pPr>
        <w:pStyle w:val="a3"/>
        <w:rPr>
          <w:rFonts w:ascii="Arial" w:hAnsi="Arial" w:cs="Arial"/>
          <w:sz w:val="28"/>
          <w:szCs w:val="28"/>
        </w:rPr>
      </w:pPr>
      <w:r w:rsidRPr="00E8065A">
        <w:rPr>
          <w:rFonts w:ascii="Arial" w:hAnsi="Arial" w:cs="Arial"/>
          <w:sz w:val="28"/>
          <w:szCs w:val="28"/>
        </w:rPr>
        <w:t xml:space="preserve">Столипіну було довірено забезпечити співжиття необмеженої влади самодержавства з народним "представництвом", тобто Думою. </w:t>
      </w:r>
    </w:p>
    <w:p w:rsidR="00E8065A" w:rsidRPr="00E8065A" w:rsidRDefault="00E8065A" w:rsidP="00E8065A">
      <w:pPr>
        <w:pStyle w:val="a3"/>
        <w:rPr>
          <w:rFonts w:ascii="Arial" w:hAnsi="Arial" w:cs="Arial"/>
          <w:sz w:val="28"/>
          <w:szCs w:val="28"/>
        </w:rPr>
      </w:pPr>
      <w:r w:rsidRPr="00E8065A">
        <w:rPr>
          <w:rFonts w:ascii="Arial" w:hAnsi="Arial" w:cs="Arial"/>
          <w:sz w:val="28"/>
          <w:szCs w:val="28"/>
        </w:rPr>
        <w:t xml:space="preserve">Обрана перша Дума виявилася наполовину лівою, а її центром стали кадети з програмою примусової відчуженості - аграрного курсу, відкиненого царем. Це було перше протиріччя. Друге виявилися ще більш серйозним: трудовики і селяни відкинули свій власний проект 104-х, зміст якого зводилося до конфіскації </w:t>
      </w:r>
      <w:proofErr w:type="spellStart"/>
      <w:r w:rsidRPr="00E8065A">
        <w:rPr>
          <w:rFonts w:ascii="Arial" w:hAnsi="Arial" w:cs="Arial"/>
          <w:sz w:val="28"/>
          <w:szCs w:val="28"/>
        </w:rPr>
        <w:t>поміщечих</w:t>
      </w:r>
      <w:proofErr w:type="spellEnd"/>
      <w:r w:rsidRPr="00E8065A">
        <w:rPr>
          <w:rFonts w:ascii="Arial" w:hAnsi="Arial" w:cs="Arial"/>
          <w:sz w:val="28"/>
          <w:szCs w:val="28"/>
        </w:rPr>
        <w:t xml:space="preserve"> земель і націоналізації всієї землі. </w:t>
      </w:r>
    </w:p>
    <w:p w:rsidR="00E8065A" w:rsidRPr="00E8065A" w:rsidRDefault="00E8065A" w:rsidP="00E8065A">
      <w:pPr>
        <w:pStyle w:val="a3"/>
        <w:rPr>
          <w:rFonts w:ascii="Arial" w:hAnsi="Arial" w:cs="Arial"/>
          <w:sz w:val="28"/>
          <w:szCs w:val="28"/>
        </w:rPr>
      </w:pPr>
      <w:r w:rsidRPr="00E8065A">
        <w:rPr>
          <w:rFonts w:ascii="Arial" w:hAnsi="Arial" w:cs="Arial"/>
          <w:sz w:val="28"/>
          <w:szCs w:val="28"/>
        </w:rPr>
        <w:t xml:space="preserve">Дума була приречена і 8 липня </w:t>
      </w:r>
      <w:r w:rsidRPr="00E8065A">
        <w:rPr>
          <w:rFonts w:ascii="Arial Black" w:hAnsi="Arial Black" w:cs="Arial"/>
          <w:sz w:val="28"/>
          <w:szCs w:val="28"/>
        </w:rPr>
        <w:t>1906 року була розпущена.</w:t>
      </w:r>
      <w:r w:rsidRPr="00E8065A">
        <w:rPr>
          <w:rFonts w:ascii="Arial" w:hAnsi="Arial" w:cs="Arial"/>
          <w:sz w:val="28"/>
          <w:szCs w:val="28"/>
        </w:rPr>
        <w:t xml:space="preserve"> </w:t>
      </w:r>
    </w:p>
    <w:p w:rsidR="00E8065A" w:rsidRPr="00E8065A" w:rsidRDefault="00E8065A" w:rsidP="00E8065A">
      <w:pPr>
        <w:pStyle w:val="a3"/>
        <w:rPr>
          <w:rFonts w:ascii="Arial" w:hAnsi="Arial" w:cs="Arial"/>
          <w:sz w:val="28"/>
          <w:szCs w:val="28"/>
        </w:rPr>
      </w:pPr>
      <w:r w:rsidRPr="00E8065A">
        <w:rPr>
          <w:rFonts w:ascii="Arial" w:hAnsi="Arial" w:cs="Arial"/>
          <w:sz w:val="28"/>
          <w:szCs w:val="28"/>
        </w:rPr>
        <w:t xml:space="preserve">Друга Дума почала свою роботу </w:t>
      </w:r>
      <w:r w:rsidRPr="00E8065A">
        <w:rPr>
          <w:rFonts w:ascii="Arial Black" w:hAnsi="Arial Black" w:cs="Arial"/>
          <w:sz w:val="28"/>
          <w:szCs w:val="28"/>
        </w:rPr>
        <w:t>20 лютого 1907 року, а 6 березня</w:t>
      </w:r>
      <w:r w:rsidRPr="00E8065A">
        <w:rPr>
          <w:rFonts w:ascii="Arial" w:hAnsi="Arial" w:cs="Arial"/>
          <w:sz w:val="28"/>
          <w:szCs w:val="28"/>
        </w:rPr>
        <w:t xml:space="preserve"> </w:t>
      </w:r>
      <w:r w:rsidRPr="00E8065A">
        <w:rPr>
          <w:rFonts w:ascii="Arial Black" w:hAnsi="Arial Black" w:cs="Arial"/>
          <w:sz w:val="28"/>
          <w:szCs w:val="28"/>
        </w:rPr>
        <w:t>Столипін</w:t>
      </w:r>
      <w:r w:rsidRPr="00E8065A">
        <w:rPr>
          <w:rFonts w:ascii="Arial" w:hAnsi="Arial" w:cs="Arial"/>
          <w:sz w:val="28"/>
          <w:szCs w:val="28"/>
        </w:rPr>
        <w:t xml:space="preserve"> виступив перед ній з урядовою програмою реформ і дав зрозуміти, що режим не має наміру ділитися своєю владою з "народним представництвом". 10 березня Столипін виступив із викладом урядової концепції вирішення аграрного питання. </w:t>
      </w:r>
    </w:p>
    <w:p w:rsidR="00E8065A" w:rsidRPr="00E8065A" w:rsidRDefault="00E8065A" w:rsidP="00E8065A">
      <w:pPr>
        <w:pStyle w:val="a3"/>
        <w:rPr>
          <w:rFonts w:ascii="Arial" w:hAnsi="Arial" w:cs="Arial"/>
          <w:sz w:val="28"/>
          <w:szCs w:val="28"/>
        </w:rPr>
      </w:pPr>
      <w:r w:rsidRPr="00E8065A">
        <w:rPr>
          <w:rFonts w:ascii="Arial" w:hAnsi="Arial" w:cs="Arial"/>
          <w:sz w:val="28"/>
          <w:szCs w:val="28"/>
        </w:rPr>
        <w:t xml:space="preserve">У цей час у Думі йшли дебати по двох питаннях: аграрна політика і прийняття надзвичайних заходів проти революціонерів. Уряд вимагав осуду революційного тероризму, але більшість депутатів відмовилися це </w:t>
      </w:r>
    </w:p>
    <w:p w:rsidR="00E8065A" w:rsidRDefault="00E8065A" w:rsidP="00E8065A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425.85pt">
            <v:imagedata r:id="rId5" o:title="19172.025"/>
          </v:shape>
        </w:pict>
      </w:r>
    </w:p>
    <w:p w:rsidR="00E8065A" w:rsidRDefault="00E8065A" w:rsidP="00E8065A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E8065A" w:rsidRPr="00E8065A" w:rsidRDefault="00E8065A" w:rsidP="00E8065A">
      <w:pPr>
        <w:pStyle w:val="a3"/>
        <w:rPr>
          <w:rFonts w:ascii="Arial" w:hAnsi="Arial" w:cs="Arial"/>
          <w:sz w:val="28"/>
          <w:szCs w:val="28"/>
        </w:rPr>
      </w:pPr>
      <w:r w:rsidRPr="00E8065A">
        <w:rPr>
          <w:rFonts w:ascii="Arial" w:hAnsi="Arial" w:cs="Arial"/>
          <w:sz w:val="28"/>
          <w:szCs w:val="28"/>
        </w:rPr>
        <w:t xml:space="preserve">Водночас, здійснювалися заходи для забезпечення тривкості і стабільності трудових селянських господарств. Так, щоб уникнути спекуляції землею і концентрації власності, у законодавчому порядку обмежувався граничний розмір індивідуального землеволодіння, була дозволена продаж землі </w:t>
      </w:r>
      <w:proofErr w:type="spellStart"/>
      <w:r w:rsidRPr="00E8065A">
        <w:rPr>
          <w:rFonts w:ascii="Arial" w:hAnsi="Arial" w:cs="Arial"/>
          <w:sz w:val="28"/>
          <w:szCs w:val="28"/>
        </w:rPr>
        <w:t>неселянам</w:t>
      </w:r>
      <w:proofErr w:type="spellEnd"/>
      <w:r w:rsidRPr="00E8065A">
        <w:rPr>
          <w:rFonts w:ascii="Arial" w:hAnsi="Arial" w:cs="Arial"/>
          <w:sz w:val="28"/>
          <w:szCs w:val="28"/>
        </w:rPr>
        <w:t xml:space="preserve">. </w:t>
      </w:r>
    </w:p>
    <w:p w:rsidR="00E8065A" w:rsidRPr="00E8065A" w:rsidRDefault="00E8065A" w:rsidP="00D40431">
      <w:pPr>
        <w:pStyle w:val="a3"/>
        <w:rPr>
          <w:rFonts w:ascii="Arial" w:hAnsi="Arial" w:cs="Arial"/>
          <w:sz w:val="28"/>
          <w:szCs w:val="28"/>
        </w:rPr>
      </w:pPr>
      <w:r w:rsidRPr="00E8065A">
        <w:rPr>
          <w:rFonts w:ascii="Arial" w:hAnsi="Arial" w:cs="Arial"/>
          <w:sz w:val="28"/>
          <w:szCs w:val="28"/>
        </w:rPr>
        <w:t xml:space="preserve">На закріплених в особисту власність землях, на хуторах і відрубах вести господарство могли в основному лише заможні селяни – куркулі. Малоземельні, бідні селяни змушені були продавати свої наділи й перетворюватися на безземельних пролетарів. На Україні за </w:t>
      </w:r>
      <w:r w:rsidRPr="00E8065A">
        <w:rPr>
          <w:rFonts w:ascii="Arial Black" w:hAnsi="Arial Black" w:cs="Arial"/>
          <w:sz w:val="28"/>
          <w:szCs w:val="28"/>
        </w:rPr>
        <w:t>1907-1913</w:t>
      </w:r>
      <w:r w:rsidRPr="00E806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2902">
        <w:rPr>
          <w:rFonts w:ascii="Arial Black" w:hAnsi="Arial Black" w:cs="Arial"/>
          <w:sz w:val="28"/>
          <w:szCs w:val="28"/>
        </w:rPr>
        <w:t>р.р</w:t>
      </w:r>
      <w:proofErr w:type="spellEnd"/>
      <w:r w:rsidRPr="00DB2902">
        <w:rPr>
          <w:rFonts w:ascii="Arial Black" w:hAnsi="Arial Black" w:cs="Arial"/>
          <w:sz w:val="28"/>
          <w:szCs w:val="28"/>
        </w:rPr>
        <w:t>.</w:t>
      </w:r>
      <w:r w:rsidRPr="00E8065A">
        <w:rPr>
          <w:rFonts w:ascii="Arial" w:hAnsi="Arial" w:cs="Arial"/>
          <w:sz w:val="28"/>
          <w:szCs w:val="28"/>
        </w:rPr>
        <w:t xml:space="preserve"> 263 тисячі бідняцьких господарств продали 744 тисячі десятин закріпленої за ними землі. Її скуповували, часто за безцінь, куркулі. Значна роль у насадженні хуторів і відрубів відводилася Столипіним Селянському поземельному банкові. Цей банк скуповував поміщицькі землі, а потім за більш високими цінами розпродавав їх окремими ділянками селянам. За час з </w:t>
      </w:r>
      <w:r w:rsidRPr="00DB2902">
        <w:rPr>
          <w:rFonts w:ascii="Arial Black" w:hAnsi="Arial Black" w:cs="Arial"/>
          <w:sz w:val="28"/>
          <w:szCs w:val="28"/>
        </w:rPr>
        <w:t xml:space="preserve">1906-1909 </w:t>
      </w:r>
      <w:proofErr w:type="spellStart"/>
      <w:r w:rsidRPr="00DB2902">
        <w:rPr>
          <w:rFonts w:ascii="Arial Black" w:hAnsi="Arial Black" w:cs="Arial"/>
          <w:sz w:val="28"/>
          <w:szCs w:val="28"/>
        </w:rPr>
        <w:t>р.р</w:t>
      </w:r>
      <w:proofErr w:type="spellEnd"/>
      <w:r w:rsidRPr="00E8065A">
        <w:rPr>
          <w:rFonts w:ascii="Arial" w:hAnsi="Arial" w:cs="Arial"/>
          <w:sz w:val="28"/>
          <w:szCs w:val="28"/>
        </w:rPr>
        <w:t xml:space="preserve">. через банк поміщики продали 385 тисяч десятин землі. Вся діяльність Селянського банку була </w:t>
      </w:r>
    </w:p>
    <w:p w:rsidR="00E8065A" w:rsidRPr="00E8065A" w:rsidRDefault="00E8065A" w:rsidP="00E8065A">
      <w:pPr>
        <w:jc w:val="center"/>
        <w:rPr>
          <w:rFonts w:ascii="Arial" w:hAnsi="Arial" w:cs="Arial"/>
          <w:sz w:val="28"/>
          <w:szCs w:val="28"/>
        </w:rPr>
      </w:pPr>
    </w:p>
    <w:sectPr w:rsidR="00E8065A" w:rsidRPr="00E8065A" w:rsidSect="00DE24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8065A"/>
    <w:rsid w:val="00D40431"/>
    <w:rsid w:val="00DB2902"/>
    <w:rsid w:val="00DE24E5"/>
    <w:rsid w:val="00E8065A"/>
    <w:rsid w:val="00F8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3B2B9-007C-4F82-B5C7-0695D7C8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2020-04-14T07:38:00Z</dcterms:created>
  <dcterms:modified xsi:type="dcterms:W3CDTF">2020-04-14T07:38:00Z</dcterms:modified>
</cp:coreProperties>
</file>