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E8" w:rsidRPr="00C567E8" w:rsidRDefault="00C567E8" w:rsidP="00C567E8">
      <w:pPr>
        <w:rPr>
          <w:sz w:val="28"/>
          <w:szCs w:val="28"/>
        </w:rPr>
      </w:pPr>
      <w:r w:rsidRPr="00C567E8">
        <w:rPr>
          <w:b/>
          <w:sz w:val="40"/>
          <w:szCs w:val="40"/>
        </w:rPr>
        <w:t>Пам'ятник Соломії Крушельницькій в Тернополі</w:t>
      </w:r>
      <w:r>
        <w:t xml:space="preserve"> — </w:t>
      </w:r>
      <w:r w:rsidRPr="00C567E8">
        <w:rPr>
          <w:sz w:val="28"/>
          <w:szCs w:val="28"/>
        </w:rPr>
        <w:t>пам'ятник видатній українській оперній співачці Соломії Крушельницькій у місті Тернополі. Перший пам'ятник жінці в Тернополі і перший пам'ятник-монумент Соломії Крушельницькій у повний зріст у світі.</w:t>
      </w:r>
    </w:p>
    <w:p w:rsidR="00C567E8" w:rsidRDefault="00C567E8" w:rsidP="00C567E8">
      <w:pPr>
        <w:rPr>
          <w:sz w:val="28"/>
          <w:szCs w:val="28"/>
        </w:rPr>
      </w:pPr>
      <w:r w:rsidRPr="00C567E8">
        <w:rPr>
          <w:noProof/>
          <w:sz w:val="28"/>
          <w:szCs w:val="28"/>
          <w:lang w:eastAsia="uk-UA"/>
        </w:rPr>
        <w:drawing>
          <wp:anchor distT="0" distB="0" distL="114300" distR="114300" simplePos="0" relativeHeight="251658240" behindDoc="0" locked="0" layoutInCell="1" allowOverlap="1">
            <wp:simplePos x="0" y="0"/>
            <wp:positionH relativeFrom="column">
              <wp:posOffset>-23495</wp:posOffset>
            </wp:positionH>
            <wp:positionV relativeFrom="paragraph">
              <wp:posOffset>6985</wp:posOffset>
            </wp:positionV>
            <wp:extent cx="3124200" cy="4686300"/>
            <wp:effectExtent l="0" t="0" r="0" b="0"/>
            <wp:wrapSquare wrapText="bothSides"/>
            <wp:docPr id="2" name="Рисунок 2" descr="Соломі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ломі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4686300"/>
                    </a:xfrm>
                    <a:prstGeom prst="rect">
                      <a:avLst/>
                    </a:prstGeom>
                    <a:noFill/>
                    <a:ln>
                      <a:noFill/>
                    </a:ln>
                  </pic:spPr>
                </pic:pic>
              </a:graphicData>
            </a:graphic>
          </wp:anchor>
        </w:drawing>
      </w:r>
      <w:r w:rsidRPr="00C567E8">
        <w:rPr>
          <w:sz w:val="28"/>
          <w:szCs w:val="28"/>
        </w:rPr>
        <w:t>Розташований у сквері імені Тараса Шевченка на однойменному бульварі ві</w:t>
      </w:r>
      <w:r>
        <w:rPr>
          <w:sz w:val="28"/>
          <w:szCs w:val="28"/>
        </w:rPr>
        <w:t xml:space="preserve">д вулиці Руської навпроти </w:t>
      </w:r>
      <w:proofErr w:type="spellStart"/>
      <w:r>
        <w:rPr>
          <w:sz w:val="28"/>
          <w:szCs w:val="28"/>
        </w:rPr>
        <w:t>ЦУМу.</w:t>
      </w:r>
      <w:proofErr w:type="spellEnd"/>
    </w:p>
    <w:p w:rsidR="00C567E8" w:rsidRDefault="00C567E8" w:rsidP="00C567E8">
      <w:pPr>
        <w:rPr>
          <w:sz w:val="28"/>
          <w:szCs w:val="28"/>
        </w:rPr>
      </w:pPr>
      <w:r w:rsidRPr="00C567E8">
        <w:rPr>
          <w:sz w:val="28"/>
          <w:szCs w:val="28"/>
        </w:rPr>
        <w:t>Оголошений пам'яткою монументального мистецтва місцевого</w:t>
      </w:r>
      <w:r>
        <w:rPr>
          <w:sz w:val="28"/>
          <w:szCs w:val="28"/>
        </w:rPr>
        <w:t xml:space="preserve"> значення .</w:t>
      </w:r>
    </w:p>
    <w:p w:rsidR="00C567E8" w:rsidRPr="00C567E8" w:rsidRDefault="00C567E8" w:rsidP="00C567E8">
      <w:pPr>
        <w:rPr>
          <w:sz w:val="28"/>
          <w:szCs w:val="28"/>
        </w:rPr>
      </w:pPr>
      <w:r w:rsidRPr="00C567E8">
        <w:rPr>
          <w:sz w:val="28"/>
          <w:szCs w:val="28"/>
        </w:rPr>
        <w:t>Струнка постать Соломії в повний зріст в ст</w:t>
      </w:r>
      <w:r>
        <w:rPr>
          <w:sz w:val="28"/>
          <w:szCs w:val="28"/>
        </w:rPr>
        <w:t xml:space="preserve">аровинному вбранні з капелюшком, </w:t>
      </w:r>
      <w:r w:rsidRPr="00C567E8">
        <w:rPr>
          <w:sz w:val="28"/>
          <w:szCs w:val="28"/>
        </w:rPr>
        <w:t xml:space="preserve">розміщена </w:t>
      </w:r>
      <w:r>
        <w:rPr>
          <w:sz w:val="28"/>
          <w:szCs w:val="28"/>
        </w:rPr>
        <w:t>на круглому постаменті. Співачка</w:t>
      </w:r>
      <w:r w:rsidRPr="00C567E8">
        <w:rPr>
          <w:sz w:val="28"/>
          <w:szCs w:val="28"/>
        </w:rPr>
        <w:t xml:space="preserve"> зображена в нестримному поступі вперед, права рука спирається на вигадливий візер</w:t>
      </w:r>
      <w:r>
        <w:rPr>
          <w:sz w:val="28"/>
          <w:szCs w:val="28"/>
        </w:rPr>
        <w:t xml:space="preserve">унок перил із застиглої музики. </w:t>
      </w:r>
      <w:r w:rsidRPr="00C567E8">
        <w:rPr>
          <w:sz w:val="28"/>
          <w:szCs w:val="28"/>
        </w:rPr>
        <w:t>Постать співачки вилито з бронзи. Пам'я</w:t>
      </w:r>
      <w:r>
        <w:rPr>
          <w:sz w:val="28"/>
          <w:szCs w:val="28"/>
        </w:rPr>
        <w:t>тник заввишки 3,8 м, важить3,5т</w:t>
      </w:r>
    </w:p>
    <w:p w:rsidR="00C567E8" w:rsidRDefault="00C567E8" w:rsidP="00C567E8">
      <w:pPr>
        <w:rPr>
          <w:sz w:val="28"/>
          <w:szCs w:val="28"/>
        </w:rPr>
      </w:pPr>
      <w:r w:rsidRPr="00C567E8">
        <w:rPr>
          <w:sz w:val="28"/>
          <w:szCs w:val="28"/>
        </w:rPr>
        <w:t xml:space="preserve">Автори композиції — скульптор Володимир </w:t>
      </w:r>
      <w:proofErr w:type="spellStart"/>
      <w:r w:rsidRPr="00C567E8">
        <w:rPr>
          <w:sz w:val="28"/>
          <w:szCs w:val="28"/>
        </w:rPr>
        <w:t>Стасюк</w:t>
      </w:r>
      <w:proofErr w:type="spellEnd"/>
      <w:r w:rsidRPr="00C567E8">
        <w:rPr>
          <w:sz w:val="28"/>
          <w:szCs w:val="28"/>
        </w:rPr>
        <w:t xml:space="preserve"> (Рівне) та брати Андрій та Володимир </w:t>
      </w:r>
      <w:proofErr w:type="spellStart"/>
      <w:r w:rsidRPr="00C567E8">
        <w:rPr>
          <w:sz w:val="28"/>
          <w:szCs w:val="28"/>
        </w:rPr>
        <w:t>Сухорські</w:t>
      </w:r>
      <w:proofErr w:type="spellEnd"/>
      <w:r w:rsidRPr="00C567E8">
        <w:rPr>
          <w:sz w:val="28"/>
          <w:szCs w:val="28"/>
        </w:rPr>
        <w:t xml:space="preserve">, архітектор </w:t>
      </w:r>
      <w:proofErr w:type="spellStart"/>
      <w:r w:rsidRPr="00C567E8">
        <w:rPr>
          <w:sz w:val="28"/>
          <w:szCs w:val="28"/>
        </w:rPr>
        <w:t>Ізабелля</w:t>
      </w:r>
      <w:proofErr w:type="spellEnd"/>
      <w:r w:rsidRPr="00C567E8">
        <w:rPr>
          <w:sz w:val="28"/>
          <w:szCs w:val="28"/>
        </w:rPr>
        <w:t xml:space="preserve"> Ткачук, які працювали спільно з тернопільськими митцями Данилом </w:t>
      </w:r>
      <w:proofErr w:type="spellStart"/>
      <w:r w:rsidRPr="00C567E8">
        <w:rPr>
          <w:sz w:val="28"/>
          <w:szCs w:val="28"/>
        </w:rPr>
        <w:t>Чепілем</w:t>
      </w:r>
      <w:proofErr w:type="spellEnd"/>
      <w:r w:rsidRPr="00C567E8">
        <w:rPr>
          <w:sz w:val="28"/>
          <w:szCs w:val="28"/>
        </w:rPr>
        <w:t xml:space="preserve"> та Анатолієм </w:t>
      </w:r>
      <w:proofErr w:type="spellStart"/>
      <w:r w:rsidRPr="00C567E8">
        <w:rPr>
          <w:sz w:val="28"/>
          <w:szCs w:val="28"/>
        </w:rPr>
        <w:t>Водоп'яном</w:t>
      </w:r>
      <w:proofErr w:type="spellEnd"/>
      <w:r w:rsidRPr="00C567E8">
        <w:rPr>
          <w:sz w:val="28"/>
          <w:szCs w:val="28"/>
        </w:rPr>
        <w:t>.</w:t>
      </w:r>
    </w:p>
    <w:p w:rsidR="00C567E8" w:rsidRDefault="00C567E8" w:rsidP="00C567E8">
      <w:pPr>
        <w:rPr>
          <w:sz w:val="28"/>
          <w:szCs w:val="28"/>
        </w:rPr>
      </w:pPr>
      <w:r w:rsidRPr="00C567E8">
        <w:rPr>
          <w:sz w:val="28"/>
          <w:szCs w:val="28"/>
        </w:rPr>
        <w:t>Ідея пам'ятника встановлення зародилася ще в 1989 році. Тоді планувалося, що він постане біля Тернопільського музичного училища імені Соломії Крушельницької. Там було закладено к</w:t>
      </w:r>
      <w:r>
        <w:rPr>
          <w:sz w:val="28"/>
          <w:szCs w:val="28"/>
        </w:rPr>
        <w:t xml:space="preserve">амінь, але ідею не </w:t>
      </w:r>
      <w:proofErr w:type="spellStart"/>
      <w:r>
        <w:rPr>
          <w:sz w:val="28"/>
          <w:szCs w:val="28"/>
        </w:rPr>
        <w:t>реалізували.</w:t>
      </w:r>
      <w:r w:rsidRPr="00C567E8">
        <w:rPr>
          <w:sz w:val="28"/>
          <w:szCs w:val="28"/>
        </w:rPr>
        <w:t>У</w:t>
      </w:r>
      <w:proofErr w:type="spellEnd"/>
      <w:r w:rsidRPr="00C567E8">
        <w:rPr>
          <w:sz w:val="28"/>
          <w:szCs w:val="28"/>
        </w:rPr>
        <w:t xml:space="preserve"> 2003 році голова благодійного фонду «Соломія» Марта </w:t>
      </w:r>
      <w:proofErr w:type="spellStart"/>
      <w:r w:rsidRPr="00C567E8">
        <w:rPr>
          <w:sz w:val="28"/>
          <w:szCs w:val="28"/>
        </w:rPr>
        <w:t>Подкович</w:t>
      </w:r>
      <w:proofErr w:type="spellEnd"/>
      <w:r w:rsidRPr="00C567E8">
        <w:rPr>
          <w:sz w:val="28"/>
          <w:szCs w:val="28"/>
        </w:rPr>
        <w:t xml:space="preserve"> порушила питання про спорудження пам'ятника. 30 березня 2004 року у Тернополі відбувся перший благодійний концерт по збору коштів на нього</w:t>
      </w:r>
      <w:r>
        <w:rPr>
          <w:sz w:val="28"/>
          <w:szCs w:val="28"/>
        </w:rPr>
        <w:t>,</w:t>
      </w:r>
      <w:r w:rsidRPr="00C567E8">
        <w:rPr>
          <w:sz w:val="28"/>
          <w:szCs w:val="28"/>
        </w:rPr>
        <w:t xml:space="preserve"> за участю народних артистів України Мирослава Скорика, Ігоря </w:t>
      </w:r>
      <w:proofErr w:type="spellStart"/>
      <w:r w:rsidRPr="00C567E8">
        <w:rPr>
          <w:sz w:val="28"/>
          <w:szCs w:val="28"/>
        </w:rPr>
        <w:t>Пилатюка</w:t>
      </w:r>
      <w:proofErr w:type="spellEnd"/>
      <w:r w:rsidRPr="00C567E8">
        <w:rPr>
          <w:sz w:val="28"/>
          <w:szCs w:val="28"/>
        </w:rPr>
        <w:t>, камерн</w:t>
      </w:r>
      <w:r>
        <w:rPr>
          <w:sz w:val="28"/>
          <w:szCs w:val="28"/>
        </w:rPr>
        <w:t>ого оркестру Музичної академії.</w:t>
      </w:r>
    </w:p>
    <w:p w:rsidR="00C567E8" w:rsidRPr="00C567E8" w:rsidRDefault="00C567E8" w:rsidP="00C567E8">
      <w:pPr>
        <w:rPr>
          <w:sz w:val="28"/>
          <w:szCs w:val="28"/>
        </w:rPr>
      </w:pPr>
      <w:bookmarkStart w:id="0" w:name="_GoBack"/>
      <w:bookmarkEnd w:id="0"/>
      <w:r w:rsidRPr="00C567E8">
        <w:rPr>
          <w:sz w:val="28"/>
          <w:szCs w:val="28"/>
        </w:rPr>
        <w:t xml:space="preserve">У церемонії відкриття, яке відбулося 22 серпня 2010 року, взяли участь племінник оперної прими, народний артист України Мирослав Скорик, міський голова Тернополя Роман Заставний, голова облдержадміністрації Михайло Цимбалюк, голова обласної ради Олексій </w:t>
      </w:r>
      <w:proofErr w:type="spellStart"/>
      <w:r w:rsidRPr="00C567E8">
        <w:rPr>
          <w:sz w:val="28"/>
          <w:szCs w:val="28"/>
        </w:rPr>
        <w:t>Кайда</w:t>
      </w:r>
      <w:proofErr w:type="spellEnd"/>
      <w:r w:rsidRPr="00C567E8">
        <w:rPr>
          <w:sz w:val="28"/>
          <w:szCs w:val="28"/>
        </w:rPr>
        <w:t xml:space="preserve">, голова благодійного фонду ім. С. Крушельницької Марта </w:t>
      </w:r>
      <w:proofErr w:type="spellStart"/>
      <w:r w:rsidRPr="00C567E8">
        <w:rPr>
          <w:sz w:val="28"/>
          <w:szCs w:val="28"/>
        </w:rPr>
        <w:t>Подкович</w:t>
      </w:r>
      <w:proofErr w:type="spellEnd"/>
      <w:r w:rsidRPr="00C567E8">
        <w:rPr>
          <w:sz w:val="28"/>
          <w:szCs w:val="28"/>
        </w:rPr>
        <w:t>.</w:t>
      </w:r>
    </w:p>
    <w:sectPr w:rsidR="00C567E8" w:rsidRPr="00C567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E8"/>
    <w:rsid w:val="008C0586"/>
    <w:rsid w:val="00C56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155D"/>
  <w15:chartTrackingRefBased/>
  <w15:docId w15:val="{843D573E-AC58-45A7-8B6E-6D60D624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1133</Words>
  <Characters>647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1</cp:revision>
  <dcterms:created xsi:type="dcterms:W3CDTF">2020-05-13T12:18:00Z</dcterms:created>
  <dcterms:modified xsi:type="dcterms:W3CDTF">2020-05-13T12:26:00Z</dcterms:modified>
</cp:coreProperties>
</file>