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72A" w:rsidRPr="00A3372A" w:rsidRDefault="00A3372A" w:rsidP="00A3372A">
      <w:pPr>
        <w:spacing w:before="100" w:beforeAutospacing="1" w:after="100" w:afterAutospacing="1" w:line="240" w:lineRule="auto"/>
        <w:outlineLvl w:val="0"/>
        <w:rPr>
          <w:rFonts w:ascii="Arial" w:eastAsia="Times New Roman" w:hAnsi="Arial" w:cs="Arial"/>
          <w:b/>
          <w:bCs/>
          <w:kern w:val="36"/>
          <w:sz w:val="40"/>
          <w:szCs w:val="40"/>
          <w:lang w:eastAsia="uk-UA"/>
        </w:rPr>
      </w:pPr>
      <w:r w:rsidRPr="00AB1A3F">
        <w:rPr>
          <w:rFonts w:ascii="Arial" w:eastAsia="Times New Roman" w:hAnsi="Arial" w:cs="Arial"/>
          <w:b/>
          <w:bCs/>
          <w:kern w:val="36"/>
          <w:sz w:val="40"/>
          <w:szCs w:val="40"/>
          <w:lang w:eastAsia="uk-UA"/>
        </w:rPr>
        <w:t>Перша д</w:t>
      </w:r>
      <w:r w:rsidRPr="00A3372A">
        <w:rPr>
          <w:rFonts w:ascii="Arial" w:eastAsia="Times New Roman" w:hAnsi="Arial" w:cs="Arial"/>
          <w:b/>
          <w:bCs/>
          <w:kern w:val="36"/>
          <w:sz w:val="40"/>
          <w:szCs w:val="40"/>
          <w:lang w:eastAsia="uk-UA"/>
        </w:rPr>
        <w:t>опомога при харчових отруєннях</w:t>
      </w:r>
    </w:p>
    <w:p w:rsidR="00A3372A" w:rsidRPr="00A3372A" w:rsidRDefault="00A3372A" w:rsidP="00A3372A">
      <w:pPr>
        <w:spacing w:beforeAutospacing="1" w:after="0" w:afterAutospacing="1" w:line="240" w:lineRule="auto"/>
        <w:jc w:val="both"/>
        <w:rPr>
          <w:rFonts w:ascii="Arial" w:eastAsia="Times New Roman" w:hAnsi="Arial" w:cs="Arial"/>
          <w:sz w:val="28"/>
          <w:szCs w:val="28"/>
          <w:lang w:eastAsia="uk-UA"/>
        </w:rPr>
      </w:pPr>
      <w:r w:rsidRPr="00A3372A">
        <w:rPr>
          <w:rFonts w:ascii="Arial" w:eastAsia="Times New Roman" w:hAnsi="Arial" w:cs="Arial"/>
          <w:sz w:val="28"/>
          <w:szCs w:val="28"/>
          <w:lang w:eastAsia="uk-UA"/>
        </w:rPr>
        <w:t>Допомога при харчовому отруєнні</w:t>
      </w:r>
      <w:r w:rsidRPr="00A3372A">
        <w:rPr>
          <w:rFonts w:ascii="Arial" w:eastAsia="Times New Roman" w:hAnsi="Arial" w:cs="Arial"/>
          <w:b/>
          <w:bCs/>
          <w:sz w:val="28"/>
          <w:szCs w:val="28"/>
          <w:lang w:eastAsia="uk-UA"/>
        </w:rPr>
        <w:t> </w:t>
      </w:r>
      <w:r w:rsidRPr="00A3372A">
        <w:rPr>
          <w:rFonts w:ascii="Arial" w:eastAsia="Times New Roman" w:hAnsi="Arial" w:cs="Arial"/>
          <w:sz w:val="28"/>
          <w:szCs w:val="28"/>
          <w:lang w:eastAsia="uk-UA"/>
        </w:rPr>
        <w:t>повинна бути надана якомога швидше. Від швидкості та своєчасних і правильних дій часом залежить не лише здоров’я постраждалого, а і його життя. Харчові інтоксикації частіше всього протікають у гострій формі, </w:t>
      </w:r>
      <w:hyperlink r:id="rId5" w:history="1">
        <w:r w:rsidRPr="00A3372A">
          <w:rPr>
            <w:rFonts w:ascii="Arial" w:eastAsia="Times New Roman" w:hAnsi="Arial" w:cs="Arial"/>
            <w:sz w:val="28"/>
            <w:szCs w:val="28"/>
            <w:lang w:eastAsia="uk-UA"/>
          </w:rPr>
          <w:t>симптоми</w:t>
        </w:r>
      </w:hyperlink>
      <w:r w:rsidRPr="00A3372A">
        <w:rPr>
          <w:rFonts w:ascii="Arial" w:eastAsia="Times New Roman" w:hAnsi="Arial" w:cs="Arial"/>
          <w:sz w:val="28"/>
          <w:szCs w:val="28"/>
          <w:lang w:eastAsia="uk-UA"/>
        </w:rPr>
        <w:t> розвиваються швидко і залежать від типу отруєння:</w:t>
      </w:r>
    </w:p>
    <w:p w:rsidR="00A3372A" w:rsidRPr="00A3372A" w:rsidRDefault="00A3372A" w:rsidP="00A3372A">
      <w:pPr>
        <w:numPr>
          <w:ilvl w:val="0"/>
          <w:numId w:val="1"/>
        </w:numPr>
        <w:spacing w:beforeAutospacing="1" w:after="0" w:afterAutospacing="1" w:line="240" w:lineRule="auto"/>
        <w:rPr>
          <w:rFonts w:ascii="Arial" w:eastAsia="Times New Roman" w:hAnsi="Arial" w:cs="Arial"/>
          <w:sz w:val="28"/>
          <w:szCs w:val="28"/>
          <w:lang w:eastAsia="uk-UA"/>
        </w:rPr>
      </w:pPr>
      <w:hyperlink r:id="rId6" w:history="1">
        <w:r w:rsidRPr="00A3372A">
          <w:rPr>
            <w:rFonts w:ascii="Arial" w:eastAsia="Times New Roman" w:hAnsi="Arial" w:cs="Arial"/>
            <w:sz w:val="28"/>
            <w:szCs w:val="28"/>
            <w:lang w:eastAsia="uk-UA"/>
          </w:rPr>
          <w:t>Харчові токсикоінфекції</w:t>
        </w:r>
      </w:hyperlink>
      <w:r w:rsidRPr="00A3372A">
        <w:rPr>
          <w:rFonts w:ascii="Arial" w:eastAsia="Times New Roman" w:hAnsi="Arial" w:cs="Arial"/>
          <w:sz w:val="28"/>
          <w:szCs w:val="28"/>
          <w:lang w:eastAsia="uk-UA"/>
        </w:rPr>
        <w:t>— отруєння продуктами харчування, що містять мікроби.</w:t>
      </w:r>
    </w:p>
    <w:p w:rsidR="00A3372A" w:rsidRPr="00A3372A" w:rsidRDefault="00A3372A" w:rsidP="00A3372A">
      <w:pPr>
        <w:numPr>
          <w:ilvl w:val="0"/>
          <w:numId w:val="1"/>
        </w:numPr>
        <w:spacing w:before="100" w:beforeAutospacing="1" w:after="100" w:afterAutospacing="1" w:line="240" w:lineRule="auto"/>
        <w:rPr>
          <w:rFonts w:ascii="Arial" w:eastAsia="Times New Roman" w:hAnsi="Arial" w:cs="Arial"/>
          <w:sz w:val="28"/>
          <w:szCs w:val="28"/>
          <w:lang w:eastAsia="uk-UA"/>
        </w:rPr>
      </w:pPr>
      <w:r w:rsidRPr="00A3372A">
        <w:rPr>
          <w:rFonts w:ascii="Arial" w:eastAsia="Times New Roman" w:hAnsi="Arial" w:cs="Arial"/>
          <w:sz w:val="28"/>
          <w:szCs w:val="28"/>
          <w:lang w:eastAsia="uk-UA"/>
        </w:rPr>
        <w:t>Інтоксикація хімічними речовинами.</w:t>
      </w:r>
    </w:p>
    <w:p w:rsidR="00A3372A" w:rsidRPr="00A3372A" w:rsidRDefault="00A3372A" w:rsidP="00A3372A">
      <w:pPr>
        <w:numPr>
          <w:ilvl w:val="0"/>
          <w:numId w:val="1"/>
        </w:numPr>
        <w:spacing w:before="100" w:beforeAutospacing="1" w:after="100" w:afterAutospacing="1" w:line="240" w:lineRule="auto"/>
        <w:rPr>
          <w:rFonts w:ascii="Arial" w:eastAsia="Times New Roman" w:hAnsi="Arial" w:cs="Arial"/>
          <w:sz w:val="28"/>
          <w:szCs w:val="28"/>
          <w:lang w:eastAsia="uk-UA"/>
        </w:rPr>
      </w:pPr>
      <w:r w:rsidRPr="00A3372A">
        <w:rPr>
          <w:rFonts w:ascii="Arial" w:eastAsia="Times New Roman" w:hAnsi="Arial" w:cs="Arial"/>
          <w:sz w:val="28"/>
          <w:szCs w:val="28"/>
          <w:lang w:eastAsia="uk-UA"/>
        </w:rPr>
        <w:t>Отруєння</w:t>
      </w:r>
      <w:r w:rsidRPr="00AB1A3F">
        <w:rPr>
          <w:rFonts w:ascii="Arial" w:eastAsia="Times New Roman" w:hAnsi="Arial" w:cs="Arial"/>
          <w:sz w:val="28"/>
          <w:szCs w:val="28"/>
          <w:lang w:val="ru-RU" w:eastAsia="uk-UA"/>
        </w:rPr>
        <w:t xml:space="preserve"> </w:t>
      </w:r>
      <w:r w:rsidRPr="00A3372A">
        <w:rPr>
          <w:rFonts w:ascii="Arial" w:eastAsia="Times New Roman" w:hAnsi="Arial" w:cs="Arial"/>
          <w:sz w:val="28"/>
          <w:szCs w:val="28"/>
          <w:lang w:eastAsia="uk-UA"/>
        </w:rPr>
        <w:t>отрутами тварин або рослин.</w:t>
      </w:r>
    </w:p>
    <w:p w:rsidR="00A3372A" w:rsidRPr="00A3372A" w:rsidRDefault="00A3372A" w:rsidP="00A3372A">
      <w:pPr>
        <w:spacing w:before="100" w:beforeAutospacing="1" w:after="100" w:afterAutospacing="1" w:line="240" w:lineRule="auto"/>
        <w:rPr>
          <w:rFonts w:ascii="Arial" w:eastAsia="Times New Roman" w:hAnsi="Arial" w:cs="Arial"/>
          <w:sz w:val="28"/>
          <w:szCs w:val="28"/>
          <w:lang w:eastAsia="uk-UA"/>
        </w:rPr>
      </w:pPr>
      <w:r w:rsidRPr="00A3372A">
        <w:rPr>
          <w:rFonts w:ascii="Arial" w:eastAsia="Times New Roman" w:hAnsi="Arial" w:cs="Arial"/>
          <w:sz w:val="28"/>
          <w:szCs w:val="28"/>
          <w:lang w:eastAsia="uk-UA"/>
        </w:rPr>
        <w:t>Надання допомоги при харчовому отруєнні базується на чотирьох правилах:</w:t>
      </w:r>
    </w:p>
    <w:p w:rsidR="00A3372A" w:rsidRPr="00A3372A" w:rsidRDefault="00A3372A" w:rsidP="00A3372A">
      <w:pPr>
        <w:numPr>
          <w:ilvl w:val="0"/>
          <w:numId w:val="2"/>
        </w:numPr>
        <w:spacing w:before="100" w:beforeAutospacing="1" w:after="100" w:afterAutospacing="1" w:line="240" w:lineRule="auto"/>
        <w:rPr>
          <w:rFonts w:ascii="Arial" w:eastAsia="Times New Roman" w:hAnsi="Arial" w:cs="Arial"/>
          <w:sz w:val="28"/>
          <w:szCs w:val="28"/>
          <w:lang w:eastAsia="uk-UA"/>
        </w:rPr>
      </w:pPr>
      <w:r w:rsidRPr="00A3372A">
        <w:rPr>
          <w:rFonts w:ascii="Arial" w:eastAsia="Times New Roman" w:hAnsi="Arial" w:cs="Arial"/>
          <w:sz w:val="28"/>
          <w:szCs w:val="28"/>
          <w:lang w:eastAsia="uk-UA"/>
        </w:rPr>
        <w:t>Очищення (промивання шлунку або внутрішньовенна терапія).</w:t>
      </w:r>
    </w:p>
    <w:p w:rsidR="00A3372A" w:rsidRPr="00A3372A" w:rsidRDefault="00A3372A" w:rsidP="00A3372A">
      <w:pPr>
        <w:numPr>
          <w:ilvl w:val="0"/>
          <w:numId w:val="2"/>
        </w:numPr>
        <w:spacing w:before="100" w:beforeAutospacing="1" w:after="100" w:afterAutospacing="1" w:line="240" w:lineRule="auto"/>
        <w:rPr>
          <w:rFonts w:ascii="Arial" w:eastAsia="Times New Roman" w:hAnsi="Arial" w:cs="Arial"/>
          <w:sz w:val="28"/>
          <w:szCs w:val="28"/>
          <w:lang w:eastAsia="uk-UA"/>
        </w:rPr>
      </w:pPr>
      <w:r w:rsidRPr="00A3372A">
        <w:rPr>
          <w:rFonts w:ascii="Arial" w:eastAsia="Times New Roman" w:hAnsi="Arial" w:cs="Arial"/>
          <w:sz w:val="28"/>
          <w:szCs w:val="28"/>
          <w:lang w:eastAsia="uk-UA"/>
        </w:rPr>
        <w:t>Адсорбція та виведення токсинів.</w:t>
      </w:r>
    </w:p>
    <w:p w:rsidR="00A3372A" w:rsidRPr="00A3372A" w:rsidRDefault="00A3372A" w:rsidP="00A3372A">
      <w:pPr>
        <w:numPr>
          <w:ilvl w:val="0"/>
          <w:numId w:val="2"/>
        </w:numPr>
        <w:spacing w:before="100" w:beforeAutospacing="1" w:after="100" w:afterAutospacing="1" w:line="240" w:lineRule="auto"/>
        <w:rPr>
          <w:rFonts w:ascii="Arial" w:eastAsia="Times New Roman" w:hAnsi="Arial" w:cs="Arial"/>
          <w:sz w:val="28"/>
          <w:szCs w:val="28"/>
          <w:lang w:eastAsia="uk-UA"/>
        </w:rPr>
      </w:pPr>
      <w:r w:rsidRPr="00A3372A">
        <w:rPr>
          <w:rFonts w:ascii="Arial" w:eastAsia="Times New Roman" w:hAnsi="Arial" w:cs="Arial"/>
          <w:sz w:val="28"/>
          <w:szCs w:val="28"/>
          <w:lang w:eastAsia="uk-UA"/>
        </w:rPr>
        <w:t>Велика кількість пиття.</w:t>
      </w:r>
    </w:p>
    <w:p w:rsidR="00A3372A" w:rsidRPr="00A3372A" w:rsidRDefault="00A3372A" w:rsidP="00A3372A">
      <w:pPr>
        <w:numPr>
          <w:ilvl w:val="0"/>
          <w:numId w:val="2"/>
        </w:numPr>
        <w:spacing w:before="100" w:beforeAutospacing="1" w:after="100" w:afterAutospacing="1" w:line="240" w:lineRule="auto"/>
        <w:rPr>
          <w:rFonts w:ascii="Arial" w:eastAsia="Times New Roman" w:hAnsi="Arial" w:cs="Arial"/>
          <w:sz w:val="28"/>
          <w:szCs w:val="28"/>
          <w:lang w:eastAsia="uk-UA"/>
        </w:rPr>
      </w:pPr>
      <w:r w:rsidRPr="00A3372A">
        <w:rPr>
          <w:rFonts w:ascii="Arial" w:eastAsia="Times New Roman" w:hAnsi="Arial" w:cs="Arial"/>
          <w:sz w:val="28"/>
          <w:szCs w:val="28"/>
          <w:lang w:eastAsia="uk-UA"/>
        </w:rPr>
        <w:t>Сувора дієта.</w:t>
      </w:r>
    </w:p>
    <w:p w:rsidR="00A3372A" w:rsidRPr="00A3372A" w:rsidRDefault="00A3372A" w:rsidP="00A3372A">
      <w:pPr>
        <w:spacing w:before="100" w:beforeAutospacing="1" w:after="100" w:afterAutospacing="1" w:line="240" w:lineRule="auto"/>
        <w:rPr>
          <w:rFonts w:ascii="Arial" w:eastAsia="Times New Roman" w:hAnsi="Arial" w:cs="Arial"/>
          <w:sz w:val="28"/>
          <w:szCs w:val="28"/>
          <w:lang w:eastAsia="uk-UA"/>
        </w:rPr>
      </w:pPr>
      <w:r w:rsidRPr="00A3372A">
        <w:rPr>
          <w:rFonts w:ascii="Arial" w:eastAsia="Times New Roman" w:hAnsi="Arial" w:cs="Arial"/>
          <w:sz w:val="28"/>
          <w:szCs w:val="28"/>
          <w:lang w:eastAsia="uk-UA"/>
        </w:rPr>
        <w:t>Самостійні дії по очищенню шлунку та нейтралізації отруєння недопустимі у конкретних випадках — виклик швидкої допомоги є необхідним для таких категорій постраждалих:</w:t>
      </w:r>
    </w:p>
    <w:p w:rsidR="00A3372A" w:rsidRPr="00A3372A" w:rsidRDefault="00A3372A" w:rsidP="00A3372A">
      <w:pPr>
        <w:numPr>
          <w:ilvl w:val="0"/>
          <w:numId w:val="3"/>
        </w:numPr>
        <w:spacing w:before="100" w:beforeAutospacing="1" w:after="100" w:afterAutospacing="1" w:line="240" w:lineRule="auto"/>
        <w:rPr>
          <w:rFonts w:ascii="Arial" w:eastAsia="Times New Roman" w:hAnsi="Arial" w:cs="Arial"/>
          <w:sz w:val="28"/>
          <w:szCs w:val="28"/>
          <w:lang w:eastAsia="uk-UA"/>
        </w:rPr>
      </w:pPr>
      <w:r w:rsidRPr="00A3372A">
        <w:rPr>
          <w:rFonts w:ascii="Arial" w:eastAsia="Times New Roman" w:hAnsi="Arial" w:cs="Arial"/>
          <w:sz w:val="28"/>
          <w:szCs w:val="28"/>
          <w:lang w:eastAsia="uk-UA"/>
        </w:rPr>
        <w:t>Особи похилого віку (старші 60 років).</w:t>
      </w:r>
    </w:p>
    <w:p w:rsidR="00A3372A" w:rsidRPr="00A3372A" w:rsidRDefault="00A3372A" w:rsidP="00A3372A">
      <w:pPr>
        <w:numPr>
          <w:ilvl w:val="0"/>
          <w:numId w:val="3"/>
        </w:numPr>
        <w:spacing w:before="100" w:beforeAutospacing="1" w:after="100" w:afterAutospacing="1" w:line="240" w:lineRule="auto"/>
        <w:rPr>
          <w:rFonts w:ascii="Arial" w:eastAsia="Times New Roman" w:hAnsi="Arial" w:cs="Arial"/>
          <w:sz w:val="28"/>
          <w:szCs w:val="28"/>
          <w:lang w:eastAsia="uk-UA"/>
        </w:rPr>
      </w:pPr>
      <w:r w:rsidRPr="00A3372A">
        <w:rPr>
          <w:rFonts w:ascii="Arial" w:eastAsia="Times New Roman" w:hAnsi="Arial" w:cs="Arial"/>
          <w:sz w:val="28"/>
          <w:szCs w:val="28"/>
          <w:lang w:eastAsia="uk-UA"/>
        </w:rPr>
        <w:t>Діти віком від народження до 15 років.</w:t>
      </w:r>
    </w:p>
    <w:p w:rsidR="00A3372A" w:rsidRPr="00A3372A" w:rsidRDefault="00A3372A" w:rsidP="00A3372A">
      <w:pPr>
        <w:numPr>
          <w:ilvl w:val="0"/>
          <w:numId w:val="3"/>
        </w:numPr>
        <w:spacing w:before="100" w:beforeAutospacing="1" w:after="100" w:afterAutospacing="1" w:line="240" w:lineRule="auto"/>
        <w:rPr>
          <w:rFonts w:ascii="Arial" w:eastAsia="Times New Roman" w:hAnsi="Arial" w:cs="Arial"/>
          <w:sz w:val="28"/>
          <w:szCs w:val="28"/>
          <w:lang w:eastAsia="uk-UA"/>
        </w:rPr>
      </w:pPr>
      <w:r w:rsidRPr="00A3372A">
        <w:rPr>
          <w:rFonts w:ascii="Arial" w:eastAsia="Times New Roman" w:hAnsi="Arial" w:cs="Arial"/>
          <w:sz w:val="28"/>
          <w:szCs w:val="28"/>
          <w:lang w:eastAsia="uk-UA"/>
        </w:rPr>
        <w:t>Люди, що мають хронічні захворювання (шлункового-кишкового тракту, кардіологія, цукровий діабет, нефропатії, невралгічні патології, астма, тощо).</w:t>
      </w:r>
    </w:p>
    <w:p w:rsidR="00A3372A" w:rsidRPr="00A3372A" w:rsidRDefault="00A3372A" w:rsidP="00A3372A">
      <w:pPr>
        <w:numPr>
          <w:ilvl w:val="0"/>
          <w:numId w:val="3"/>
        </w:numPr>
        <w:spacing w:beforeAutospacing="1" w:after="0" w:afterAutospacing="1" w:line="240" w:lineRule="auto"/>
        <w:rPr>
          <w:rFonts w:ascii="Arial" w:eastAsia="Times New Roman" w:hAnsi="Arial" w:cs="Arial"/>
          <w:sz w:val="28"/>
          <w:szCs w:val="28"/>
          <w:lang w:eastAsia="uk-UA"/>
        </w:rPr>
      </w:pPr>
      <w:hyperlink r:id="rId7" w:history="1">
        <w:r w:rsidRPr="00A3372A">
          <w:rPr>
            <w:rFonts w:ascii="Arial" w:eastAsia="Times New Roman" w:hAnsi="Arial" w:cs="Arial"/>
            <w:sz w:val="28"/>
            <w:szCs w:val="28"/>
            <w:lang w:eastAsia="uk-UA"/>
          </w:rPr>
          <w:t>Харчове отруєння</w:t>
        </w:r>
      </w:hyperlink>
      <w:r w:rsidRPr="00AB1A3F">
        <w:rPr>
          <w:rFonts w:ascii="Arial" w:eastAsia="Times New Roman" w:hAnsi="Arial" w:cs="Arial"/>
          <w:sz w:val="28"/>
          <w:szCs w:val="28"/>
          <w:lang w:eastAsia="uk-UA"/>
        </w:rPr>
        <w:t xml:space="preserve"> </w:t>
      </w:r>
      <w:r w:rsidRPr="00A3372A">
        <w:rPr>
          <w:rFonts w:ascii="Arial" w:eastAsia="Times New Roman" w:hAnsi="Arial" w:cs="Arial"/>
          <w:sz w:val="28"/>
          <w:szCs w:val="28"/>
          <w:lang w:eastAsia="uk-UA"/>
        </w:rPr>
        <w:t>отруйними рослинами або грибами.</w:t>
      </w:r>
    </w:p>
    <w:p w:rsidR="00A3372A" w:rsidRPr="00A3372A" w:rsidRDefault="00A3372A" w:rsidP="00A3372A">
      <w:pPr>
        <w:numPr>
          <w:ilvl w:val="0"/>
          <w:numId w:val="3"/>
        </w:numPr>
        <w:spacing w:before="100" w:beforeAutospacing="1" w:after="100" w:afterAutospacing="1" w:line="240" w:lineRule="auto"/>
        <w:rPr>
          <w:rFonts w:ascii="Arial" w:eastAsia="Times New Roman" w:hAnsi="Arial" w:cs="Arial"/>
          <w:sz w:val="28"/>
          <w:szCs w:val="28"/>
          <w:lang w:eastAsia="uk-UA"/>
        </w:rPr>
      </w:pPr>
      <w:r w:rsidRPr="00A3372A">
        <w:rPr>
          <w:rFonts w:ascii="Arial" w:eastAsia="Times New Roman" w:hAnsi="Arial" w:cs="Arial"/>
          <w:sz w:val="28"/>
          <w:szCs w:val="28"/>
          <w:lang w:eastAsia="uk-UA"/>
        </w:rPr>
        <w:t>У випадках, коли у постраждалого проявляються симптоми паралічу, порушення свідомості.</w:t>
      </w:r>
    </w:p>
    <w:p w:rsidR="00A3372A" w:rsidRPr="00A3372A" w:rsidRDefault="00A3372A" w:rsidP="00A3372A">
      <w:pPr>
        <w:spacing w:before="100" w:beforeAutospacing="1" w:after="100" w:afterAutospacing="1" w:line="240" w:lineRule="auto"/>
        <w:jc w:val="both"/>
        <w:rPr>
          <w:rFonts w:ascii="Arial" w:eastAsia="Times New Roman" w:hAnsi="Arial" w:cs="Arial"/>
          <w:sz w:val="28"/>
          <w:szCs w:val="28"/>
          <w:lang w:eastAsia="uk-UA"/>
        </w:rPr>
      </w:pPr>
      <w:r w:rsidRPr="00A3372A">
        <w:rPr>
          <w:rFonts w:ascii="Arial" w:eastAsia="Times New Roman" w:hAnsi="Arial" w:cs="Arial"/>
          <w:sz w:val="28"/>
          <w:szCs w:val="28"/>
          <w:lang w:eastAsia="uk-UA"/>
        </w:rPr>
        <w:t>Якщо інтоксикація визначається, як легка, у хворого немає небезпечних для життя симптомів (безперервне блювання, діарея з кров’ю, падіння артеріального тиску, судоми), можна зробити наступне:</w:t>
      </w:r>
    </w:p>
    <w:p w:rsidR="00A3372A" w:rsidRPr="00A3372A" w:rsidRDefault="00A3372A" w:rsidP="00A3372A">
      <w:pPr>
        <w:numPr>
          <w:ilvl w:val="0"/>
          <w:numId w:val="4"/>
        </w:numPr>
        <w:spacing w:before="100" w:beforeAutospacing="1" w:after="100" w:afterAutospacing="1" w:line="240" w:lineRule="auto"/>
        <w:jc w:val="both"/>
        <w:rPr>
          <w:rFonts w:ascii="Arial" w:eastAsia="Times New Roman" w:hAnsi="Arial" w:cs="Arial"/>
          <w:sz w:val="28"/>
          <w:szCs w:val="28"/>
          <w:lang w:eastAsia="uk-UA"/>
        </w:rPr>
      </w:pPr>
      <w:r w:rsidRPr="00A3372A">
        <w:rPr>
          <w:rFonts w:ascii="Arial" w:eastAsia="Times New Roman" w:hAnsi="Arial" w:cs="Arial"/>
          <w:sz w:val="28"/>
          <w:szCs w:val="28"/>
          <w:lang w:eastAsia="uk-UA"/>
        </w:rPr>
        <w:t>Постраждалому потрібно випити якомога більше чистої води (кип’ячена, очищена, мінеральна вода без газу). Содові розчини, відвари ромашки та інші “народні” засоби є недоречними і, навіть, можуть нашкодити на першому етапі очищення. Збудник і токсин, які викликали отруєння</w:t>
      </w:r>
      <w:r w:rsidRPr="00AB1A3F">
        <w:rPr>
          <w:rFonts w:ascii="Arial" w:eastAsia="Times New Roman" w:hAnsi="Arial" w:cs="Arial"/>
          <w:sz w:val="28"/>
          <w:szCs w:val="28"/>
          <w:lang w:eastAsia="uk-UA"/>
        </w:rPr>
        <w:t xml:space="preserve"> </w:t>
      </w:r>
      <w:r w:rsidRPr="00A3372A">
        <w:rPr>
          <w:rFonts w:ascii="Arial" w:eastAsia="Times New Roman" w:hAnsi="Arial" w:cs="Arial"/>
          <w:sz w:val="28"/>
          <w:szCs w:val="28"/>
          <w:lang w:eastAsia="uk-UA"/>
        </w:rPr>
        <w:t>є невідомими, як і реакції, що відбуваються всередині організму. Якщо у хворого відсутній блювотний рефлекс, можна його активувати шляхом натискання на корінь язика (краще робити це чистою ложкою, а не пальцем руки).</w:t>
      </w:r>
    </w:p>
    <w:p w:rsidR="00A3372A" w:rsidRPr="00A3372A" w:rsidRDefault="00A3372A" w:rsidP="00A3372A">
      <w:pPr>
        <w:numPr>
          <w:ilvl w:val="0"/>
          <w:numId w:val="4"/>
        </w:numPr>
        <w:spacing w:before="100" w:beforeAutospacing="1" w:after="100" w:afterAutospacing="1" w:line="240" w:lineRule="auto"/>
        <w:jc w:val="both"/>
        <w:rPr>
          <w:rFonts w:ascii="Arial" w:eastAsia="Times New Roman" w:hAnsi="Arial" w:cs="Arial"/>
          <w:sz w:val="28"/>
          <w:szCs w:val="28"/>
          <w:lang w:eastAsia="uk-UA"/>
        </w:rPr>
      </w:pPr>
      <w:r w:rsidRPr="00A3372A">
        <w:rPr>
          <w:rFonts w:ascii="Arial" w:eastAsia="Times New Roman" w:hAnsi="Arial" w:cs="Arial"/>
          <w:sz w:val="28"/>
          <w:szCs w:val="28"/>
          <w:lang w:eastAsia="uk-UA"/>
        </w:rPr>
        <w:lastRenderedPageBreak/>
        <w:t xml:space="preserve">Випита вода не тільки допоможе очистити травний тракт, а й компенсує втрату рідини, що видаляється із організму разом із блювотними масами та діареєю. Надання допомоги при отруєнні— нейтралізація зневоднення. Постраждалому необхідно випивати не менше 2 л води на добу. Краще, якщо це буде </w:t>
      </w:r>
      <w:proofErr w:type="spellStart"/>
      <w:r w:rsidRPr="00A3372A">
        <w:rPr>
          <w:rFonts w:ascii="Arial" w:eastAsia="Times New Roman" w:hAnsi="Arial" w:cs="Arial"/>
          <w:sz w:val="28"/>
          <w:szCs w:val="28"/>
          <w:lang w:eastAsia="uk-UA"/>
        </w:rPr>
        <w:t>регідратаційний</w:t>
      </w:r>
      <w:proofErr w:type="spellEnd"/>
      <w:r w:rsidRPr="00A3372A">
        <w:rPr>
          <w:rFonts w:ascii="Arial" w:eastAsia="Times New Roman" w:hAnsi="Arial" w:cs="Arial"/>
          <w:sz w:val="28"/>
          <w:szCs w:val="28"/>
          <w:lang w:eastAsia="uk-UA"/>
        </w:rPr>
        <w:t xml:space="preserve"> препарат, куплений в аптеці. У домашніх умовах можна приготувати пиття таким чином: на 1 літр очищеної води додають чайну ложку солі та 2 столових ложки цукру.</w:t>
      </w:r>
    </w:p>
    <w:p w:rsidR="00A3372A" w:rsidRPr="00A3372A" w:rsidRDefault="00A3372A" w:rsidP="00A3372A">
      <w:pPr>
        <w:numPr>
          <w:ilvl w:val="0"/>
          <w:numId w:val="4"/>
        </w:numPr>
        <w:spacing w:before="100" w:beforeAutospacing="1" w:after="100" w:afterAutospacing="1" w:line="240" w:lineRule="auto"/>
        <w:rPr>
          <w:rFonts w:ascii="Arial" w:eastAsia="Times New Roman" w:hAnsi="Arial" w:cs="Arial"/>
          <w:sz w:val="28"/>
          <w:szCs w:val="28"/>
          <w:lang w:eastAsia="uk-UA"/>
        </w:rPr>
      </w:pPr>
      <w:r w:rsidRPr="00A3372A">
        <w:rPr>
          <w:rFonts w:ascii="Arial" w:eastAsia="Times New Roman" w:hAnsi="Arial" w:cs="Arial"/>
          <w:sz w:val="28"/>
          <w:szCs w:val="28"/>
          <w:lang w:eastAsia="uk-UA"/>
        </w:rPr>
        <w:t>Хворому дають випити адсорбуючий токсини препарат, наприклад, активоване вугілля.</w:t>
      </w:r>
    </w:p>
    <w:p w:rsidR="00A3372A" w:rsidRPr="00A3372A" w:rsidRDefault="00A3372A" w:rsidP="00A3372A">
      <w:pPr>
        <w:spacing w:before="100" w:beforeAutospacing="1" w:after="100" w:afterAutospacing="1" w:line="240" w:lineRule="auto"/>
        <w:jc w:val="both"/>
        <w:rPr>
          <w:rFonts w:ascii="Arial" w:eastAsia="Times New Roman" w:hAnsi="Arial" w:cs="Arial"/>
          <w:sz w:val="28"/>
          <w:szCs w:val="28"/>
          <w:lang w:eastAsia="uk-UA"/>
        </w:rPr>
      </w:pPr>
      <w:r w:rsidRPr="00A3372A">
        <w:rPr>
          <w:rFonts w:ascii="Arial" w:eastAsia="Times New Roman" w:hAnsi="Arial" w:cs="Arial"/>
          <w:sz w:val="28"/>
          <w:szCs w:val="28"/>
          <w:lang w:eastAsia="uk-UA"/>
        </w:rPr>
        <w:t>Якщо симптоми отруєння через 4-6 годин не стихають, потрібно викликати лікаря, самолікування може погіршити стан постраждалого.</w:t>
      </w:r>
    </w:p>
    <w:p w:rsidR="00A3372A" w:rsidRPr="00A3372A" w:rsidRDefault="00A3372A" w:rsidP="00A3372A">
      <w:pPr>
        <w:spacing w:beforeAutospacing="1" w:after="0" w:afterAutospacing="1" w:line="240" w:lineRule="auto"/>
        <w:rPr>
          <w:rFonts w:ascii="Arial" w:eastAsia="Times New Roman" w:hAnsi="Arial" w:cs="Arial"/>
          <w:b/>
          <w:sz w:val="32"/>
          <w:szCs w:val="32"/>
          <w:lang w:eastAsia="uk-UA"/>
        </w:rPr>
      </w:pPr>
      <w:r w:rsidRPr="00A3372A">
        <w:rPr>
          <w:rFonts w:ascii="Arial" w:eastAsia="Times New Roman" w:hAnsi="Arial" w:cs="Arial"/>
          <w:b/>
          <w:bCs/>
          <w:sz w:val="32"/>
          <w:szCs w:val="32"/>
          <w:lang w:eastAsia="uk-UA"/>
        </w:rPr>
        <w:t>Долікарська допомога при харчових отруєннях</w:t>
      </w:r>
    </w:p>
    <w:p w:rsidR="00A3372A" w:rsidRPr="00A3372A" w:rsidRDefault="00A3372A" w:rsidP="00A3372A">
      <w:pPr>
        <w:spacing w:before="100" w:beforeAutospacing="1" w:after="100" w:afterAutospacing="1" w:line="240" w:lineRule="auto"/>
        <w:rPr>
          <w:rFonts w:ascii="Arial" w:eastAsia="Times New Roman" w:hAnsi="Arial" w:cs="Arial"/>
          <w:sz w:val="28"/>
          <w:szCs w:val="28"/>
          <w:lang w:eastAsia="uk-UA"/>
        </w:rPr>
      </w:pPr>
      <w:r w:rsidRPr="00A3372A">
        <w:rPr>
          <w:rFonts w:ascii="Arial" w:eastAsia="Times New Roman" w:hAnsi="Arial" w:cs="Arial"/>
          <w:sz w:val="28"/>
          <w:szCs w:val="28"/>
          <w:lang w:eastAsia="uk-UA"/>
        </w:rPr>
        <w:t>Це чітке виконання уже знайомих заходів. Алгоритм дій є наступним:</w:t>
      </w:r>
    </w:p>
    <w:p w:rsidR="00A3372A" w:rsidRPr="00A3372A" w:rsidRDefault="00A3372A" w:rsidP="00A3372A">
      <w:pPr>
        <w:numPr>
          <w:ilvl w:val="0"/>
          <w:numId w:val="5"/>
        </w:numPr>
        <w:spacing w:before="100" w:beforeAutospacing="1" w:after="100" w:afterAutospacing="1" w:line="240" w:lineRule="auto"/>
        <w:jc w:val="both"/>
        <w:rPr>
          <w:rFonts w:ascii="Arial" w:eastAsia="Times New Roman" w:hAnsi="Arial" w:cs="Arial"/>
          <w:sz w:val="28"/>
          <w:szCs w:val="28"/>
          <w:lang w:eastAsia="uk-UA"/>
        </w:rPr>
      </w:pPr>
      <w:r w:rsidRPr="00A3372A">
        <w:rPr>
          <w:rFonts w:ascii="Arial" w:eastAsia="Times New Roman" w:hAnsi="Arial" w:cs="Arial"/>
          <w:sz w:val="28"/>
          <w:szCs w:val="28"/>
          <w:lang w:eastAsia="uk-UA"/>
        </w:rPr>
        <w:t>Екстрене виведення токсинів із травного тракту. Це можна зробити промиванням шлунку — прийом великої кількості рідини та активізація блювотного рефлексу. Зверніть увагу, що за допомогою блювання організм чистить шлунок, а діарея очищує кишечник, тому не варто її зупиняти, принаймні, у перші 2-3 години після отруєння.</w:t>
      </w:r>
    </w:p>
    <w:p w:rsidR="00A3372A" w:rsidRPr="00A3372A" w:rsidRDefault="00A3372A" w:rsidP="00A3372A">
      <w:pPr>
        <w:numPr>
          <w:ilvl w:val="0"/>
          <w:numId w:val="5"/>
        </w:numPr>
        <w:spacing w:before="100" w:beforeAutospacing="1" w:after="100" w:afterAutospacing="1" w:line="240" w:lineRule="auto"/>
        <w:jc w:val="both"/>
        <w:rPr>
          <w:rFonts w:ascii="Arial" w:eastAsia="Times New Roman" w:hAnsi="Arial" w:cs="Arial"/>
          <w:sz w:val="28"/>
          <w:szCs w:val="28"/>
          <w:lang w:eastAsia="uk-UA"/>
        </w:rPr>
      </w:pPr>
      <w:r w:rsidRPr="00A3372A">
        <w:rPr>
          <w:rFonts w:ascii="Arial" w:eastAsia="Times New Roman" w:hAnsi="Arial" w:cs="Arial"/>
          <w:sz w:val="28"/>
          <w:szCs w:val="28"/>
          <w:lang w:eastAsia="uk-UA"/>
        </w:rPr>
        <w:t>Припинення поширення токсинів. Це можна зробити шляхом прийому сорбентів — активованого вугілля, тощо.</w:t>
      </w:r>
    </w:p>
    <w:p w:rsidR="00A3372A" w:rsidRPr="00A3372A" w:rsidRDefault="00A3372A" w:rsidP="00A3372A">
      <w:pPr>
        <w:numPr>
          <w:ilvl w:val="0"/>
          <w:numId w:val="5"/>
        </w:numPr>
        <w:spacing w:before="100" w:beforeAutospacing="1" w:after="100" w:afterAutospacing="1" w:line="240" w:lineRule="auto"/>
        <w:jc w:val="both"/>
        <w:rPr>
          <w:rFonts w:ascii="Arial" w:eastAsia="Times New Roman" w:hAnsi="Arial" w:cs="Arial"/>
          <w:sz w:val="28"/>
          <w:szCs w:val="28"/>
          <w:lang w:eastAsia="uk-UA"/>
        </w:rPr>
      </w:pPr>
      <w:r w:rsidRPr="00A3372A">
        <w:rPr>
          <w:rFonts w:ascii="Arial" w:eastAsia="Times New Roman" w:hAnsi="Arial" w:cs="Arial"/>
          <w:sz w:val="28"/>
          <w:szCs w:val="28"/>
          <w:lang w:eastAsia="uk-UA"/>
        </w:rPr>
        <w:t>Зниження зневоднення організму. Це можна зробити за допомогою великої кількості рідини. Можна пити звичайну очищену або кип’ячену воду, а, також, мінеральну воду без газу, або ж звернутись до допомоги спеціальних аптечних препаратів.</w:t>
      </w:r>
    </w:p>
    <w:p w:rsidR="00A3372A" w:rsidRPr="00A3372A" w:rsidRDefault="00A3372A" w:rsidP="00A3372A">
      <w:pPr>
        <w:numPr>
          <w:ilvl w:val="0"/>
          <w:numId w:val="5"/>
        </w:numPr>
        <w:spacing w:before="100" w:beforeAutospacing="1" w:after="100" w:afterAutospacing="1" w:line="240" w:lineRule="auto"/>
        <w:jc w:val="both"/>
        <w:rPr>
          <w:rFonts w:ascii="Arial" w:eastAsia="Times New Roman" w:hAnsi="Arial" w:cs="Arial"/>
          <w:sz w:val="28"/>
          <w:szCs w:val="28"/>
          <w:lang w:eastAsia="uk-UA"/>
        </w:rPr>
      </w:pPr>
      <w:r w:rsidRPr="00A3372A">
        <w:rPr>
          <w:rFonts w:ascii="Arial" w:eastAsia="Times New Roman" w:hAnsi="Arial" w:cs="Arial"/>
          <w:sz w:val="28"/>
          <w:szCs w:val="28"/>
          <w:lang w:eastAsia="uk-UA"/>
        </w:rPr>
        <w:t>Забезпечення “відпочинку” органам травлення. Долікарська допомога при харчових отруєннях— це голод протягом першої доби та обмеження у харчуванні (дієта) протягом наступних 5-7 днів. Їжа повинна бути вареною,</w:t>
      </w:r>
      <w:r w:rsidRPr="00AB1A3F">
        <w:rPr>
          <w:rFonts w:ascii="Arial" w:eastAsia="Times New Roman" w:hAnsi="Arial" w:cs="Arial"/>
          <w:sz w:val="28"/>
          <w:szCs w:val="28"/>
          <w:lang w:eastAsia="uk-UA"/>
        </w:rPr>
        <w:t xml:space="preserve"> подрібненою (відвар рису, кисілі </w:t>
      </w:r>
      <w:r w:rsidRPr="00A3372A">
        <w:rPr>
          <w:rFonts w:ascii="Arial" w:eastAsia="Times New Roman" w:hAnsi="Arial" w:cs="Arial"/>
          <w:sz w:val="28"/>
          <w:szCs w:val="28"/>
          <w:lang w:eastAsia="uk-UA"/>
        </w:rPr>
        <w:t>, легкі супи-пюре).</w:t>
      </w:r>
    </w:p>
    <w:p w:rsidR="00A3372A" w:rsidRPr="00A3372A" w:rsidRDefault="00A3372A" w:rsidP="00A3372A">
      <w:pPr>
        <w:numPr>
          <w:ilvl w:val="0"/>
          <w:numId w:val="5"/>
        </w:numPr>
        <w:spacing w:before="100" w:beforeAutospacing="1" w:after="100" w:afterAutospacing="1" w:line="240" w:lineRule="auto"/>
        <w:jc w:val="both"/>
        <w:rPr>
          <w:rFonts w:ascii="Arial" w:eastAsia="Times New Roman" w:hAnsi="Arial" w:cs="Arial"/>
          <w:sz w:val="28"/>
          <w:szCs w:val="28"/>
          <w:lang w:eastAsia="uk-UA"/>
        </w:rPr>
      </w:pPr>
      <w:r w:rsidRPr="00A3372A">
        <w:rPr>
          <w:rFonts w:ascii="Arial" w:eastAsia="Times New Roman" w:hAnsi="Arial" w:cs="Arial"/>
          <w:sz w:val="28"/>
          <w:szCs w:val="28"/>
          <w:lang w:eastAsia="uk-UA"/>
        </w:rPr>
        <w:t xml:space="preserve">Відновлення функції шлунково-кишкового тракту. Це робиться за допомогою двотижневого прийому спеціальних ферментних препаратів та </w:t>
      </w:r>
      <w:proofErr w:type="spellStart"/>
      <w:r w:rsidRPr="00A3372A">
        <w:rPr>
          <w:rFonts w:ascii="Arial" w:eastAsia="Times New Roman" w:hAnsi="Arial" w:cs="Arial"/>
          <w:sz w:val="28"/>
          <w:szCs w:val="28"/>
          <w:lang w:eastAsia="uk-UA"/>
        </w:rPr>
        <w:t>пробіотиків</w:t>
      </w:r>
      <w:proofErr w:type="spellEnd"/>
      <w:r w:rsidRPr="00A3372A">
        <w:rPr>
          <w:rFonts w:ascii="Arial" w:eastAsia="Times New Roman" w:hAnsi="Arial" w:cs="Arial"/>
          <w:sz w:val="28"/>
          <w:szCs w:val="28"/>
          <w:lang w:eastAsia="uk-UA"/>
        </w:rPr>
        <w:t>.</w:t>
      </w:r>
    </w:p>
    <w:p w:rsidR="00A3372A" w:rsidRPr="00AB1A3F" w:rsidRDefault="00A3372A" w:rsidP="00651B04">
      <w:pPr>
        <w:spacing w:before="100" w:beforeAutospacing="1" w:after="100" w:afterAutospacing="1" w:line="240" w:lineRule="auto"/>
        <w:jc w:val="both"/>
        <w:rPr>
          <w:rFonts w:ascii="Arial" w:eastAsia="Times New Roman" w:hAnsi="Arial" w:cs="Arial"/>
          <w:sz w:val="28"/>
          <w:szCs w:val="28"/>
          <w:lang w:eastAsia="uk-UA"/>
        </w:rPr>
      </w:pPr>
      <w:r w:rsidRPr="00A3372A">
        <w:rPr>
          <w:rFonts w:ascii="Arial" w:eastAsia="Times New Roman" w:hAnsi="Arial" w:cs="Arial"/>
          <w:sz w:val="28"/>
          <w:szCs w:val="28"/>
          <w:lang w:eastAsia="uk-UA"/>
        </w:rPr>
        <w:t>Наперекір поширеній думці, очищувальні клізми, прийом антибактеріальних або закріплюючих препаратів можуть погіршити стан хворого та погіршити клінічну картину харчового отруєння. Усі призначення подібного роду повинен робити лікар. Також, не варто приймати самостійні рішення та дії при небезпечних симптомах, єдине, що потрібно зробити якомога швидше — викликати швидку допомогу.</w:t>
      </w:r>
    </w:p>
    <w:p w:rsidR="00651B04" w:rsidRPr="00AB1A3F" w:rsidRDefault="00651B04" w:rsidP="00651B04">
      <w:pPr>
        <w:spacing w:before="100" w:beforeAutospacing="1" w:after="100" w:afterAutospacing="1" w:line="240" w:lineRule="auto"/>
        <w:jc w:val="both"/>
        <w:rPr>
          <w:rFonts w:ascii="Times New Roman" w:eastAsia="Times New Roman" w:hAnsi="Times New Roman" w:cs="Times New Roman"/>
          <w:sz w:val="28"/>
          <w:szCs w:val="28"/>
          <w:lang w:eastAsia="uk-UA"/>
        </w:rPr>
      </w:pPr>
    </w:p>
    <w:p w:rsidR="00651B04" w:rsidRPr="00AB1A3F" w:rsidRDefault="00651B04" w:rsidP="00651B04">
      <w:pPr>
        <w:spacing w:before="100" w:beforeAutospacing="1" w:after="100" w:afterAutospacing="1" w:line="240" w:lineRule="auto"/>
        <w:jc w:val="both"/>
        <w:rPr>
          <w:rFonts w:ascii="Times New Roman" w:eastAsia="Times New Roman" w:hAnsi="Times New Roman" w:cs="Times New Roman"/>
          <w:sz w:val="28"/>
          <w:szCs w:val="28"/>
          <w:lang w:eastAsia="uk-UA"/>
        </w:rPr>
      </w:pPr>
    </w:p>
    <w:p w:rsidR="00651B04" w:rsidRPr="00A3372A" w:rsidRDefault="00651B04" w:rsidP="00651B04">
      <w:pPr>
        <w:spacing w:before="100" w:beforeAutospacing="1" w:after="100" w:afterAutospacing="1" w:line="240" w:lineRule="auto"/>
        <w:jc w:val="both"/>
        <w:rPr>
          <w:rFonts w:ascii="Times New Roman" w:eastAsia="Times New Roman" w:hAnsi="Times New Roman" w:cs="Times New Roman"/>
          <w:sz w:val="28"/>
          <w:szCs w:val="28"/>
          <w:lang w:eastAsia="uk-UA"/>
        </w:rPr>
      </w:pPr>
    </w:p>
    <w:p w:rsidR="00AB1A3F" w:rsidRPr="00AB1A3F" w:rsidRDefault="00AB1A3F" w:rsidP="00651B04">
      <w:pPr>
        <w:spacing w:after="0" w:line="525" w:lineRule="atLeast"/>
        <w:jc w:val="both"/>
        <w:textAlignment w:val="baseline"/>
        <w:outlineLvl w:val="1"/>
        <w:rPr>
          <w:rFonts w:ascii="Times New Roman" w:eastAsia="Times New Roman" w:hAnsi="Times New Roman" w:cs="Times New Roman"/>
          <w:b/>
          <w:bCs/>
          <w:caps/>
          <w:sz w:val="40"/>
          <w:szCs w:val="40"/>
          <w:lang w:eastAsia="uk-UA"/>
        </w:rPr>
      </w:pPr>
    </w:p>
    <w:p w:rsidR="00A3372A" w:rsidRPr="00AB1A3F" w:rsidRDefault="00A3372A" w:rsidP="00651B04">
      <w:pPr>
        <w:spacing w:after="0" w:line="525" w:lineRule="atLeast"/>
        <w:jc w:val="both"/>
        <w:textAlignment w:val="baseline"/>
        <w:outlineLvl w:val="1"/>
        <w:rPr>
          <w:rFonts w:ascii="Arial" w:eastAsia="Times New Roman" w:hAnsi="Arial" w:cs="Arial"/>
          <w:b/>
          <w:bCs/>
          <w:caps/>
          <w:sz w:val="40"/>
          <w:szCs w:val="40"/>
          <w:lang w:eastAsia="uk-UA"/>
        </w:rPr>
      </w:pPr>
      <w:r w:rsidRPr="00A3372A">
        <w:rPr>
          <w:rFonts w:ascii="Arial" w:eastAsia="Times New Roman" w:hAnsi="Arial" w:cs="Arial"/>
          <w:b/>
          <w:bCs/>
          <w:caps/>
          <w:sz w:val="40"/>
          <w:szCs w:val="40"/>
          <w:lang w:eastAsia="uk-UA"/>
        </w:rPr>
        <w:t>ПЕРША ДОПОМОГА ПРИ ОТРУЄННІ ГРИБАМИ</w:t>
      </w:r>
    </w:p>
    <w:p w:rsidR="00651B04" w:rsidRPr="00AB1A3F" w:rsidRDefault="00651B04" w:rsidP="00651B04">
      <w:pPr>
        <w:spacing w:after="0" w:line="525" w:lineRule="atLeast"/>
        <w:jc w:val="both"/>
        <w:textAlignment w:val="baseline"/>
        <w:outlineLvl w:val="1"/>
        <w:rPr>
          <w:rFonts w:ascii="Times New Roman" w:eastAsia="Times New Roman" w:hAnsi="Times New Roman" w:cs="Times New Roman"/>
          <w:bCs/>
          <w:caps/>
          <w:sz w:val="28"/>
          <w:szCs w:val="28"/>
          <w:lang w:eastAsia="uk-UA"/>
        </w:rPr>
      </w:pPr>
    </w:p>
    <w:p w:rsidR="00651B04" w:rsidRPr="00651B04" w:rsidRDefault="00651B04" w:rsidP="00651B04">
      <w:pPr>
        <w:spacing w:after="0" w:line="525" w:lineRule="atLeast"/>
        <w:textAlignment w:val="baseline"/>
        <w:outlineLvl w:val="1"/>
        <w:rPr>
          <w:rFonts w:ascii="Arial" w:eastAsia="Times New Roman" w:hAnsi="Arial" w:cs="Arial"/>
          <w:b/>
          <w:bCs/>
          <w:caps/>
          <w:sz w:val="32"/>
          <w:szCs w:val="32"/>
          <w:lang w:eastAsia="uk-UA"/>
        </w:rPr>
      </w:pPr>
      <w:r w:rsidRPr="00651B04">
        <w:rPr>
          <w:rFonts w:ascii="Arial" w:eastAsia="Times New Roman" w:hAnsi="Arial" w:cs="Arial"/>
          <w:b/>
          <w:bCs/>
          <w:caps/>
          <w:sz w:val="32"/>
          <w:szCs w:val="32"/>
          <w:lang w:eastAsia="uk-UA"/>
        </w:rPr>
        <w:t>СИМПТОМИ ОТРУЄННЯ ГРИБАМИ</w:t>
      </w:r>
    </w:p>
    <w:p w:rsidR="00651B04" w:rsidRPr="00651B04" w:rsidRDefault="00651B04" w:rsidP="00651B04">
      <w:pPr>
        <w:spacing w:after="120" w:line="360" w:lineRule="atLeast"/>
        <w:textAlignment w:val="baseline"/>
        <w:rPr>
          <w:rFonts w:ascii="Arial" w:eastAsia="Times New Roman" w:hAnsi="Arial" w:cs="Arial"/>
          <w:spacing w:val="12"/>
          <w:sz w:val="28"/>
          <w:szCs w:val="28"/>
          <w:lang w:eastAsia="uk-UA"/>
        </w:rPr>
      </w:pPr>
      <w:r w:rsidRPr="00651B04">
        <w:rPr>
          <w:rFonts w:ascii="Arial" w:eastAsia="Times New Roman" w:hAnsi="Arial" w:cs="Arial"/>
          <w:spacing w:val="12"/>
          <w:sz w:val="28"/>
          <w:szCs w:val="28"/>
          <w:lang w:eastAsia="uk-UA"/>
        </w:rPr>
        <w:t>Ознаки отруєння грибами можуть проявитися як через 30 хвилин після споживання, так і протягом декількох днів. Основними ознаками отруєння грибами є:</w:t>
      </w:r>
    </w:p>
    <w:p w:rsidR="00651B04" w:rsidRPr="00651B04" w:rsidRDefault="00651B04" w:rsidP="00651B04">
      <w:pPr>
        <w:numPr>
          <w:ilvl w:val="0"/>
          <w:numId w:val="7"/>
        </w:numPr>
        <w:spacing w:after="180" w:line="360" w:lineRule="atLeast"/>
        <w:ind w:left="0"/>
        <w:textAlignment w:val="baseline"/>
        <w:rPr>
          <w:rFonts w:ascii="Arial" w:eastAsia="Times New Roman" w:hAnsi="Arial" w:cs="Arial"/>
          <w:spacing w:val="12"/>
          <w:sz w:val="28"/>
          <w:szCs w:val="28"/>
          <w:lang w:eastAsia="uk-UA"/>
        </w:rPr>
      </w:pPr>
      <w:r w:rsidRPr="00651B04">
        <w:rPr>
          <w:rFonts w:ascii="Arial" w:eastAsia="Times New Roman" w:hAnsi="Arial" w:cs="Arial"/>
          <w:spacing w:val="12"/>
          <w:sz w:val="28"/>
          <w:szCs w:val="28"/>
          <w:lang w:eastAsia="uk-UA"/>
        </w:rPr>
        <w:t>нудота, блювання;</w:t>
      </w:r>
    </w:p>
    <w:p w:rsidR="00651B04" w:rsidRPr="00651B04" w:rsidRDefault="00651B04" w:rsidP="00651B04">
      <w:pPr>
        <w:numPr>
          <w:ilvl w:val="0"/>
          <w:numId w:val="7"/>
        </w:numPr>
        <w:spacing w:after="180" w:line="360" w:lineRule="atLeast"/>
        <w:ind w:left="0"/>
        <w:textAlignment w:val="baseline"/>
        <w:rPr>
          <w:rFonts w:ascii="Arial" w:eastAsia="Times New Roman" w:hAnsi="Arial" w:cs="Arial"/>
          <w:spacing w:val="12"/>
          <w:sz w:val="28"/>
          <w:szCs w:val="28"/>
          <w:lang w:eastAsia="uk-UA"/>
        </w:rPr>
      </w:pPr>
      <w:r w:rsidRPr="00651B04">
        <w:rPr>
          <w:rFonts w:ascii="Arial" w:eastAsia="Times New Roman" w:hAnsi="Arial" w:cs="Arial"/>
          <w:spacing w:val="12"/>
          <w:sz w:val="28"/>
          <w:szCs w:val="28"/>
          <w:lang w:eastAsia="uk-UA"/>
        </w:rPr>
        <w:t>різкий біль в животі;</w:t>
      </w:r>
    </w:p>
    <w:p w:rsidR="00651B04" w:rsidRPr="00651B04" w:rsidRDefault="00651B04" w:rsidP="00651B04">
      <w:pPr>
        <w:numPr>
          <w:ilvl w:val="0"/>
          <w:numId w:val="7"/>
        </w:numPr>
        <w:spacing w:after="180" w:line="360" w:lineRule="atLeast"/>
        <w:ind w:left="0"/>
        <w:textAlignment w:val="baseline"/>
        <w:rPr>
          <w:rFonts w:ascii="Arial" w:eastAsia="Times New Roman" w:hAnsi="Arial" w:cs="Arial"/>
          <w:spacing w:val="12"/>
          <w:sz w:val="28"/>
          <w:szCs w:val="28"/>
          <w:lang w:eastAsia="uk-UA"/>
        </w:rPr>
      </w:pPr>
      <w:r w:rsidRPr="00651B04">
        <w:rPr>
          <w:rFonts w:ascii="Arial" w:eastAsia="Times New Roman" w:hAnsi="Arial" w:cs="Arial"/>
          <w:spacing w:val="12"/>
          <w:sz w:val="28"/>
          <w:szCs w:val="28"/>
          <w:lang w:eastAsia="uk-UA"/>
        </w:rPr>
        <w:t>діарея;</w:t>
      </w:r>
    </w:p>
    <w:p w:rsidR="00651B04" w:rsidRPr="00651B04" w:rsidRDefault="00651B04" w:rsidP="00651B04">
      <w:pPr>
        <w:numPr>
          <w:ilvl w:val="0"/>
          <w:numId w:val="7"/>
        </w:numPr>
        <w:spacing w:after="180" w:line="360" w:lineRule="atLeast"/>
        <w:ind w:left="0"/>
        <w:textAlignment w:val="baseline"/>
        <w:rPr>
          <w:rFonts w:ascii="Arial" w:eastAsia="Times New Roman" w:hAnsi="Arial" w:cs="Arial"/>
          <w:spacing w:val="12"/>
          <w:sz w:val="28"/>
          <w:szCs w:val="28"/>
          <w:lang w:eastAsia="uk-UA"/>
        </w:rPr>
      </w:pPr>
      <w:r w:rsidRPr="00651B04">
        <w:rPr>
          <w:rFonts w:ascii="Arial" w:eastAsia="Times New Roman" w:hAnsi="Arial" w:cs="Arial"/>
          <w:spacing w:val="12"/>
          <w:sz w:val="28"/>
          <w:szCs w:val="28"/>
          <w:lang w:eastAsia="uk-UA"/>
        </w:rPr>
        <w:t>запаморочення;</w:t>
      </w:r>
    </w:p>
    <w:p w:rsidR="00651B04" w:rsidRPr="00651B04" w:rsidRDefault="00651B04" w:rsidP="00651B04">
      <w:pPr>
        <w:numPr>
          <w:ilvl w:val="0"/>
          <w:numId w:val="7"/>
        </w:numPr>
        <w:spacing w:after="180" w:line="360" w:lineRule="atLeast"/>
        <w:ind w:left="0"/>
        <w:textAlignment w:val="baseline"/>
        <w:rPr>
          <w:rFonts w:ascii="Arial" w:eastAsia="Times New Roman" w:hAnsi="Arial" w:cs="Arial"/>
          <w:spacing w:val="12"/>
          <w:sz w:val="28"/>
          <w:szCs w:val="28"/>
          <w:lang w:eastAsia="uk-UA"/>
        </w:rPr>
      </w:pPr>
      <w:r w:rsidRPr="00651B04">
        <w:rPr>
          <w:rFonts w:ascii="Arial" w:eastAsia="Times New Roman" w:hAnsi="Arial" w:cs="Arial"/>
          <w:spacing w:val="12"/>
          <w:sz w:val="28"/>
          <w:szCs w:val="28"/>
          <w:lang w:eastAsia="uk-UA"/>
        </w:rPr>
        <w:t>підвищення температури тіла;</w:t>
      </w:r>
    </w:p>
    <w:p w:rsidR="00651B04" w:rsidRPr="00651B04" w:rsidRDefault="00651B04" w:rsidP="00651B04">
      <w:pPr>
        <w:numPr>
          <w:ilvl w:val="0"/>
          <w:numId w:val="7"/>
        </w:numPr>
        <w:spacing w:after="180" w:line="360" w:lineRule="atLeast"/>
        <w:ind w:left="0"/>
        <w:textAlignment w:val="baseline"/>
        <w:rPr>
          <w:rFonts w:ascii="Arial" w:eastAsia="Times New Roman" w:hAnsi="Arial" w:cs="Arial"/>
          <w:spacing w:val="12"/>
          <w:sz w:val="28"/>
          <w:szCs w:val="28"/>
          <w:lang w:eastAsia="uk-UA"/>
        </w:rPr>
      </w:pPr>
      <w:r w:rsidRPr="00651B04">
        <w:rPr>
          <w:rFonts w:ascii="Arial" w:eastAsia="Times New Roman" w:hAnsi="Arial" w:cs="Arial"/>
          <w:spacing w:val="12"/>
          <w:sz w:val="28"/>
          <w:szCs w:val="28"/>
          <w:lang w:eastAsia="uk-UA"/>
        </w:rPr>
        <w:t>зниження пульсу;</w:t>
      </w:r>
    </w:p>
    <w:p w:rsidR="00651B04" w:rsidRPr="00651B04" w:rsidRDefault="00651B04" w:rsidP="00651B04">
      <w:pPr>
        <w:numPr>
          <w:ilvl w:val="0"/>
          <w:numId w:val="7"/>
        </w:numPr>
        <w:spacing w:after="180" w:line="360" w:lineRule="atLeast"/>
        <w:ind w:left="0"/>
        <w:textAlignment w:val="baseline"/>
        <w:rPr>
          <w:rFonts w:ascii="Arial" w:eastAsia="Times New Roman" w:hAnsi="Arial" w:cs="Arial"/>
          <w:spacing w:val="12"/>
          <w:sz w:val="28"/>
          <w:szCs w:val="28"/>
          <w:lang w:eastAsia="uk-UA"/>
        </w:rPr>
      </w:pPr>
      <w:r w:rsidRPr="00651B04">
        <w:rPr>
          <w:rFonts w:ascii="Arial" w:eastAsia="Times New Roman" w:hAnsi="Arial" w:cs="Arial"/>
          <w:spacing w:val="12"/>
          <w:sz w:val="28"/>
          <w:szCs w:val="28"/>
          <w:lang w:eastAsia="uk-UA"/>
        </w:rPr>
        <w:t>задуха;</w:t>
      </w:r>
    </w:p>
    <w:p w:rsidR="00651B04" w:rsidRPr="00651B04" w:rsidRDefault="00651B04" w:rsidP="00651B04">
      <w:pPr>
        <w:numPr>
          <w:ilvl w:val="0"/>
          <w:numId w:val="7"/>
        </w:numPr>
        <w:spacing w:after="180" w:line="360" w:lineRule="atLeast"/>
        <w:ind w:left="0"/>
        <w:textAlignment w:val="baseline"/>
        <w:rPr>
          <w:rFonts w:ascii="Arial" w:eastAsia="Times New Roman" w:hAnsi="Arial" w:cs="Arial"/>
          <w:spacing w:val="12"/>
          <w:sz w:val="28"/>
          <w:szCs w:val="28"/>
          <w:lang w:eastAsia="uk-UA"/>
        </w:rPr>
      </w:pPr>
      <w:r w:rsidRPr="00651B04">
        <w:rPr>
          <w:rFonts w:ascii="Arial" w:eastAsia="Times New Roman" w:hAnsi="Arial" w:cs="Arial"/>
          <w:spacing w:val="12"/>
          <w:sz w:val="28"/>
          <w:szCs w:val="28"/>
          <w:lang w:eastAsia="uk-UA"/>
        </w:rPr>
        <w:t>судоми;</w:t>
      </w:r>
    </w:p>
    <w:p w:rsidR="00651B04" w:rsidRPr="00651B04" w:rsidRDefault="00651B04" w:rsidP="00651B04">
      <w:pPr>
        <w:numPr>
          <w:ilvl w:val="0"/>
          <w:numId w:val="7"/>
        </w:numPr>
        <w:spacing w:after="180" w:line="360" w:lineRule="atLeast"/>
        <w:ind w:left="0"/>
        <w:textAlignment w:val="baseline"/>
        <w:rPr>
          <w:rFonts w:ascii="Arial" w:eastAsia="Times New Roman" w:hAnsi="Arial" w:cs="Arial"/>
          <w:spacing w:val="12"/>
          <w:sz w:val="28"/>
          <w:szCs w:val="28"/>
          <w:lang w:eastAsia="uk-UA"/>
        </w:rPr>
      </w:pPr>
      <w:r w:rsidRPr="00651B04">
        <w:rPr>
          <w:rFonts w:ascii="Arial" w:eastAsia="Times New Roman" w:hAnsi="Arial" w:cs="Arial"/>
          <w:spacing w:val="12"/>
          <w:sz w:val="28"/>
          <w:szCs w:val="28"/>
          <w:lang w:eastAsia="uk-UA"/>
        </w:rPr>
        <w:t>відтік крові від кінцівок (холодні руки та ноги);</w:t>
      </w:r>
    </w:p>
    <w:p w:rsidR="00651B04" w:rsidRPr="00651B04" w:rsidRDefault="00651B04" w:rsidP="00651B04">
      <w:pPr>
        <w:numPr>
          <w:ilvl w:val="0"/>
          <w:numId w:val="7"/>
        </w:numPr>
        <w:spacing w:after="0" w:line="360" w:lineRule="atLeast"/>
        <w:ind w:left="0"/>
        <w:textAlignment w:val="baseline"/>
        <w:rPr>
          <w:rFonts w:ascii="Arial" w:eastAsia="Times New Roman" w:hAnsi="Arial" w:cs="Arial"/>
          <w:spacing w:val="12"/>
          <w:sz w:val="28"/>
          <w:szCs w:val="28"/>
          <w:lang w:eastAsia="uk-UA"/>
        </w:rPr>
      </w:pPr>
      <w:r w:rsidRPr="00651B04">
        <w:rPr>
          <w:rFonts w:ascii="Arial" w:eastAsia="Times New Roman" w:hAnsi="Arial" w:cs="Arial"/>
          <w:spacing w:val="12"/>
          <w:sz w:val="28"/>
          <w:szCs w:val="28"/>
          <w:lang w:eastAsia="uk-UA"/>
        </w:rPr>
        <w:t>поява галюцинацій та марення.</w:t>
      </w:r>
    </w:p>
    <w:p w:rsidR="00651B04" w:rsidRPr="00651B04" w:rsidRDefault="00651B04" w:rsidP="00651B04">
      <w:pPr>
        <w:spacing w:after="120" w:line="360" w:lineRule="atLeast"/>
        <w:textAlignment w:val="baseline"/>
        <w:rPr>
          <w:rFonts w:ascii="Arial" w:eastAsia="Times New Roman" w:hAnsi="Arial" w:cs="Arial"/>
          <w:spacing w:val="12"/>
          <w:sz w:val="28"/>
          <w:szCs w:val="28"/>
          <w:lang w:eastAsia="uk-UA"/>
        </w:rPr>
      </w:pPr>
      <w:r w:rsidRPr="00651B04">
        <w:rPr>
          <w:rFonts w:ascii="Arial" w:eastAsia="Times New Roman" w:hAnsi="Arial" w:cs="Arial"/>
          <w:spacing w:val="12"/>
          <w:sz w:val="28"/>
          <w:szCs w:val="28"/>
          <w:lang w:eastAsia="uk-UA"/>
        </w:rPr>
        <w:t>Якщо у вас проявився хоча б один із цих симптомів - негайно викликайте лікаря!</w:t>
      </w:r>
    </w:p>
    <w:p w:rsidR="00651B04" w:rsidRPr="00A3372A" w:rsidRDefault="00651B04" w:rsidP="00651B04">
      <w:pPr>
        <w:spacing w:after="0" w:line="525" w:lineRule="atLeast"/>
        <w:jc w:val="both"/>
        <w:textAlignment w:val="baseline"/>
        <w:outlineLvl w:val="1"/>
        <w:rPr>
          <w:rFonts w:ascii="Arial" w:eastAsia="Times New Roman" w:hAnsi="Arial" w:cs="Arial"/>
          <w:bCs/>
          <w:caps/>
          <w:sz w:val="28"/>
          <w:szCs w:val="28"/>
          <w:lang w:eastAsia="uk-UA"/>
        </w:rPr>
      </w:pPr>
    </w:p>
    <w:p w:rsidR="00A3372A" w:rsidRPr="00A3372A" w:rsidRDefault="00A3372A" w:rsidP="00651B04">
      <w:pPr>
        <w:spacing w:after="120" w:line="360" w:lineRule="atLeast"/>
        <w:jc w:val="both"/>
        <w:textAlignment w:val="baseline"/>
        <w:rPr>
          <w:rFonts w:ascii="Arial" w:eastAsia="Times New Roman" w:hAnsi="Arial" w:cs="Arial"/>
          <w:spacing w:val="12"/>
          <w:sz w:val="28"/>
          <w:szCs w:val="28"/>
          <w:lang w:eastAsia="uk-UA"/>
        </w:rPr>
      </w:pPr>
      <w:r w:rsidRPr="00A3372A">
        <w:rPr>
          <w:rFonts w:ascii="Arial" w:eastAsia="Times New Roman" w:hAnsi="Arial" w:cs="Arial"/>
          <w:spacing w:val="12"/>
          <w:sz w:val="28"/>
          <w:szCs w:val="28"/>
          <w:lang w:eastAsia="uk-UA"/>
        </w:rPr>
        <w:t>Найголовніше - терміново телефонуйте «103».</w:t>
      </w:r>
    </w:p>
    <w:p w:rsidR="00A3372A" w:rsidRPr="00A3372A" w:rsidRDefault="00A3372A" w:rsidP="00651B04">
      <w:pPr>
        <w:spacing w:after="120" w:line="360" w:lineRule="atLeast"/>
        <w:jc w:val="both"/>
        <w:textAlignment w:val="baseline"/>
        <w:rPr>
          <w:rFonts w:ascii="Arial" w:eastAsia="Times New Roman" w:hAnsi="Arial" w:cs="Arial"/>
          <w:spacing w:val="12"/>
          <w:sz w:val="28"/>
          <w:szCs w:val="28"/>
          <w:lang w:eastAsia="uk-UA"/>
        </w:rPr>
      </w:pPr>
      <w:r w:rsidRPr="00A3372A">
        <w:rPr>
          <w:rFonts w:ascii="Arial" w:eastAsia="Times New Roman" w:hAnsi="Arial" w:cs="Arial"/>
          <w:spacing w:val="12"/>
          <w:sz w:val="28"/>
          <w:szCs w:val="28"/>
          <w:lang w:eastAsia="uk-UA"/>
        </w:rPr>
        <w:t>Якщо є можливість, промийте шлунок простою водою чи прийміть сорбенти (найменша ефективна доза активованого вугілля - 0,5 г/кг маси тіла).  </w:t>
      </w:r>
    </w:p>
    <w:p w:rsidR="00A3372A" w:rsidRPr="00A3372A" w:rsidRDefault="00A3372A" w:rsidP="00651B04">
      <w:pPr>
        <w:spacing w:after="120" w:line="360" w:lineRule="atLeast"/>
        <w:jc w:val="both"/>
        <w:textAlignment w:val="baseline"/>
        <w:rPr>
          <w:rFonts w:ascii="Arial" w:eastAsia="Times New Roman" w:hAnsi="Arial" w:cs="Arial"/>
          <w:spacing w:val="12"/>
          <w:sz w:val="28"/>
          <w:szCs w:val="28"/>
          <w:lang w:eastAsia="uk-UA"/>
        </w:rPr>
      </w:pPr>
      <w:r w:rsidRPr="00A3372A">
        <w:rPr>
          <w:rFonts w:ascii="Arial" w:eastAsia="Times New Roman" w:hAnsi="Arial" w:cs="Arial"/>
          <w:spacing w:val="12"/>
          <w:sz w:val="28"/>
          <w:szCs w:val="28"/>
          <w:lang w:eastAsia="uk-UA"/>
        </w:rPr>
        <w:t>До приїзду невідкладної допомоги дотримуйтесь постільного режиму і пийте багато рідини - води, підсоленої води або прохолодного чаю. Це допоможе відновити водно-сольовий баланс та вивести токсини.</w:t>
      </w:r>
    </w:p>
    <w:p w:rsidR="00A3372A" w:rsidRPr="00A3372A" w:rsidRDefault="00A3372A" w:rsidP="00651B04">
      <w:pPr>
        <w:spacing w:after="120" w:line="360" w:lineRule="atLeast"/>
        <w:jc w:val="both"/>
        <w:textAlignment w:val="baseline"/>
        <w:rPr>
          <w:rFonts w:ascii="Arial" w:eastAsia="Times New Roman" w:hAnsi="Arial" w:cs="Arial"/>
          <w:spacing w:val="12"/>
          <w:sz w:val="28"/>
          <w:szCs w:val="28"/>
          <w:lang w:eastAsia="uk-UA"/>
        </w:rPr>
      </w:pPr>
      <w:r w:rsidRPr="00A3372A">
        <w:rPr>
          <w:rFonts w:ascii="Arial" w:eastAsia="Times New Roman" w:hAnsi="Arial" w:cs="Arial"/>
          <w:spacing w:val="12"/>
          <w:sz w:val="28"/>
          <w:szCs w:val="28"/>
          <w:lang w:eastAsia="uk-UA"/>
        </w:rPr>
        <w:lastRenderedPageBreak/>
        <w:t>Категорично заборонено вживати алкоголь, будь-яку їжу чи молочні та кисломолочні продукти – це може прискорити всмоктування токсинів.</w:t>
      </w:r>
    </w:p>
    <w:p w:rsidR="00A3372A" w:rsidRPr="00A3372A" w:rsidRDefault="00A3372A" w:rsidP="00651B04">
      <w:pPr>
        <w:spacing w:line="360" w:lineRule="atLeast"/>
        <w:jc w:val="both"/>
        <w:textAlignment w:val="baseline"/>
        <w:rPr>
          <w:rFonts w:ascii="Arial" w:eastAsia="Times New Roman" w:hAnsi="Arial" w:cs="Arial"/>
          <w:i/>
          <w:iCs/>
          <w:spacing w:val="12"/>
          <w:sz w:val="28"/>
          <w:szCs w:val="28"/>
          <w:lang w:eastAsia="uk-UA"/>
        </w:rPr>
      </w:pPr>
      <w:r w:rsidRPr="00A3372A">
        <w:rPr>
          <w:rFonts w:ascii="Arial" w:eastAsia="Times New Roman" w:hAnsi="Arial" w:cs="Arial"/>
          <w:i/>
          <w:iCs/>
          <w:spacing w:val="12"/>
          <w:sz w:val="28"/>
          <w:szCs w:val="28"/>
          <w:lang w:eastAsia="uk-UA"/>
        </w:rPr>
        <w:t>Ні у якому разі не займайтеся самолікуванням і не намагайтеся "перечекати</w:t>
      </w:r>
      <w:r w:rsidRPr="00AB1A3F">
        <w:rPr>
          <w:rFonts w:ascii="Arial" w:eastAsia="Times New Roman" w:hAnsi="Arial" w:cs="Arial"/>
          <w:i/>
          <w:iCs/>
          <w:spacing w:val="12"/>
          <w:sz w:val="28"/>
          <w:szCs w:val="28"/>
          <w:lang w:eastAsia="uk-UA"/>
        </w:rPr>
        <w:t xml:space="preserve">" - це може бути </w:t>
      </w:r>
      <w:r w:rsidR="00651B04" w:rsidRPr="00AB1A3F">
        <w:rPr>
          <w:rFonts w:ascii="Arial" w:eastAsia="Times New Roman" w:hAnsi="Arial" w:cs="Arial"/>
          <w:i/>
          <w:iCs/>
          <w:spacing w:val="12"/>
          <w:sz w:val="28"/>
          <w:szCs w:val="28"/>
          <w:lang w:eastAsia="uk-UA"/>
        </w:rPr>
        <w:t>смертельно небезпечно.</w:t>
      </w:r>
    </w:p>
    <w:p w:rsidR="00A3372A" w:rsidRPr="00AB1A3F" w:rsidRDefault="00A3372A" w:rsidP="00651B04">
      <w:pPr>
        <w:spacing w:after="120" w:line="360" w:lineRule="atLeast"/>
        <w:jc w:val="both"/>
        <w:textAlignment w:val="baseline"/>
        <w:rPr>
          <w:rFonts w:ascii="Arial" w:eastAsia="Times New Roman" w:hAnsi="Arial" w:cs="Arial"/>
          <w:spacing w:val="12"/>
          <w:sz w:val="28"/>
          <w:szCs w:val="28"/>
          <w:lang w:eastAsia="uk-UA"/>
        </w:rPr>
      </w:pPr>
      <w:r w:rsidRPr="00A3372A">
        <w:rPr>
          <w:rFonts w:ascii="Arial" w:eastAsia="Times New Roman" w:hAnsi="Arial" w:cs="Arial"/>
          <w:spacing w:val="12"/>
          <w:sz w:val="28"/>
          <w:szCs w:val="28"/>
          <w:lang w:eastAsia="uk-UA"/>
        </w:rPr>
        <w:t>Залишки грибів або грибних страв треба обов’язково зберегти, тому що лабораторне їх дослідження допоможе встановити причину отруєння та призначити правильне лікування.</w:t>
      </w:r>
    </w:p>
    <w:p w:rsidR="00416476" w:rsidRPr="00A3372A" w:rsidRDefault="00416476" w:rsidP="00651B04">
      <w:pPr>
        <w:spacing w:after="120" w:line="360" w:lineRule="atLeast"/>
        <w:jc w:val="both"/>
        <w:textAlignment w:val="baseline"/>
        <w:rPr>
          <w:rFonts w:ascii="Arial" w:eastAsia="Times New Roman" w:hAnsi="Arial" w:cs="Arial"/>
          <w:spacing w:val="12"/>
          <w:sz w:val="28"/>
          <w:szCs w:val="28"/>
          <w:lang w:eastAsia="uk-UA"/>
        </w:rPr>
      </w:pPr>
    </w:p>
    <w:p w:rsidR="00416476" w:rsidRPr="00416476" w:rsidRDefault="00416476" w:rsidP="00416476">
      <w:pPr>
        <w:spacing w:before="120" w:after="120" w:line="240" w:lineRule="auto"/>
        <w:textAlignment w:val="baseline"/>
        <w:outlineLvl w:val="3"/>
        <w:rPr>
          <w:rFonts w:ascii="Arial" w:eastAsia="Times New Roman" w:hAnsi="Arial" w:cs="Arial"/>
          <w:b/>
          <w:bCs/>
          <w:sz w:val="40"/>
          <w:szCs w:val="40"/>
          <w:lang w:eastAsia="uk-UA"/>
        </w:rPr>
      </w:pPr>
      <w:r w:rsidRPr="00416476">
        <w:rPr>
          <w:rFonts w:ascii="Arial" w:eastAsia="Times New Roman" w:hAnsi="Arial" w:cs="Arial"/>
          <w:b/>
          <w:bCs/>
          <w:sz w:val="40"/>
          <w:szCs w:val="40"/>
          <w:lang w:eastAsia="uk-UA"/>
        </w:rPr>
        <w:t>ОЗНАКИ ТА ПЕРША ДОЛІКАРСЬКА ДОПОМОГА ПРИ ОТРУЄННІ ЧАДНИМ ГАЗОМ</w:t>
      </w:r>
    </w:p>
    <w:p w:rsidR="0034320B" w:rsidRPr="00AB1A3F" w:rsidRDefault="00416476" w:rsidP="00416476">
      <w:pPr>
        <w:rPr>
          <w:rFonts w:ascii="Arial" w:hAnsi="Arial" w:cs="Arial"/>
          <w:sz w:val="28"/>
          <w:szCs w:val="28"/>
        </w:rPr>
      </w:pPr>
      <w:r w:rsidRPr="00416476">
        <w:rPr>
          <w:rFonts w:ascii="Arial" w:eastAsia="Times New Roman" w:hAnsi="Arial" w:cs="Arial"/>
          <w:sz w:val="18"/>
          <w:szCs w:val="18"/>
          <w:lang w:eastAsia="uk-UA"/>
        </w:rPr>
        <w:br/>
      </w:r>
      <w:r w:rsidRPr="00416476">
        <w:rPr>
          <w:rFonts w:ascii="Arial" w:eastAsia="Times New Roman" w:hAnsi="Arial" w:cs="Arial"/>
          <w:sz w:val="28"/>
          <w:szCs w:val="28"/>
          <w:lang w:eastAsia="uk-UA"/>
        </w:rPr>
        <w:t>Чадний газ — безколірний газ без запаху.</w:t>
      </w:r>
      <w:r w:rsidRPr="00416476">
        <w:rPr>
          <w:rFonts w:ascii="Arial" w:eastAsia="Times New Roman" w:hAnsi="Arial" w:cs="Arial"/>
          <w:sz w:val="28"/>
          <w:szCs w:val="28"/>
          <w:lang w:eastAsia="uk-UA"/>
        </w:rPr>
        <w:br/>
        <w:t>Чадний газ, складається в основному з окису вуглецю, який утворюється в результаті неповного згорання різних видів палива: вугілля, дров, нафти, природного газу.</w:t>
      </w:r>
      <w:r w:rsidRPr="00416476">
        <w:rPr>
          <w:rFonts w:ascii="Arial" w:eastAsia="Times New Roman" w:hAnsi="Arial" w:cs="Arial"/>
          <w:sz w:val="28"/>
          <w:szCs w:val="28"/>
          <w:lang w:eastAsia="uk-UA"/>
        </w:rPr>
        <w:br/>
        <w:t xml:space="preserve">До отруєння може привести неправильне користування </w:t>
      </w:r>
      <w:proofErr w:type="spellStart"/>
      <w:r w:rsidRPr="00416476">
        <w:rPr>
          <w:rFonts w:ascii="Arial" w:eastAsia="Times New Roman" w:hAnsi="Arial" w:cs="Arial"/>
          <w:sz w:val="28"/>
          <w:szCs w:val="28"/>
          <w:lang w:eastAsia="uk-UA"/>
        </w:rPr>
        <w:t>п'єцами</w:t>
      </w:r>
      <w:proofErr w:type="spellEnd"/>
      <w:r w:rsidRPr="00416476">
        <w:rPr>
          <w:rFonts w:ascii="Arial" w:eastAsia="Times New Roman" w:hAnsi="Arial" w:cs="Arial"/>
          <w:sz w:val="28"/>
          <w:szCs w:val="28"/>
          <w:lang w:eastAsia="uk-UA"/>
        </w:rPr>
        <w:t>, якщо не щільно закрити дверцята і забути витягнути заслінку труби, якщо піч несправна.</w:t>
      </w:r>
      <w:r w:rsidRPr="00416476">
        <w:rPr>
          <w:rFonts w:ascii="Arial" w:eastAsia="Times New Roman" w:hAnsi="Arial" w:cs="Arial"/>
          <w:sz w:val="28"/>
          <w:szCs w:val="28"/>
          <w:lang w:eastAsia="uk-UA"/>
        </w:rPr>
        <w:br/>
        <w:t>Велика небезпека отруєння окисом вуглецю виникає в гаражних приміщеннях, коли не дотримуються правил безпеки. Як показують спостереження, велику кількість чадного газу може створити робота автомобільного двигуна в одномісному гаражі, при закритих дверях.</w:t>
      </w:r>
      <w:r w:rsidRPr="00416476">
        <w:rPr>
          <w:rFonts w:ascii="Arial" w:eastAsia="Times New Roman" w:hAnsi="Arial" w:cs="Arial"/>
          <w:sz w:val="28"/>
          <w:szCs w:val="28"/>
          <w:lang w:eastAsia="uk-UA"/>
        </w:rPr>
        <w:br/>
        <w:t>До накопичення чадного газу в приміщенні та отруєння ним може призвести неправильне користування газовими приладами та користування несправними газовими приладами.   </w:t>
      </w:r>
      <w:r w:rsidRPr="00416476">
        <w:rPr>
          <w:rFonts w:ascii="Arial" w:eastAsia="Times New Roman" w:hAnsi="Arial" w:cs="Arial"/>
          <w:sz w:val="28"/>
          <w:szCs w:val="28"/>
          <w:lang w:eastAsia="uk-UA"/>
        </w:rPr>
        <w:br/>
        <w:t>Оскільки окис вуглецю немає запаху і не подразнює верхні дихальні шляхи, людина не відчуває його при диханні, і тому отруєння наступає непомітно.</w:t>
      </w:r>
      <w:r w:rsidRPr="00416476">
        <w:rPr>
          <w:rFonts w:ascii="Arial" w:eastAsia="Times New Roman" w:hAnsi="Arial" w:cs="Arial"/>
          <w:sz w:val="28"/>
          <w:szCs w:val="28"/>
          <w:lang w:eastAsia="uk-UA"/>
        </w:rPr>
        <w:br/>
        <w:t>Головна небезпека полягає в тому, що чадний газ через легені швидко проникає в клітини крові, заміняє кисень, що міститься в еритроцитах.</w:t>
      </w:r>
      <w:r w:rsidRPr="00416476">
        <w:rPr>
          <w:rFonts w:ascii="Arial" w:eastAsia="Times New Roman" w:hAnsi="Arial" w:cs="Arial"/>
          <w:sz w:val="28"/>
          <w:szCs w:val="28"/>
          <w:lang w:eastAsia="uk-UA"/>
        </w:rPr>
        <w:br/>
        <w:t>Внаслідок цього в організмі виникає кисневе голодування (гіпоксія).</w:t>
      </w:r>
      <w:r w:rsidRPr="00416476">
        <w:rPr>
          <w:rFonts w:ascii="Arial" w:eastAsia="Times New Roman" w:hAnsi="Arial" w:cs="Arial"/>
          <w:sz w:val="28"/>
          <w:szCs w:val="28"/>
          <w:lang w:eastAsia="uk-UA"/>
        </w:rPr>
        <w:br/>
      </w:r>
      <w:r w:rsidRPr="00416476">
        <w:rPr>
          <w:rFonts w:ascii="Arial" w:eastAsia="Times New Roman" w:hAnsi="Arial" w:cs="Arial"/>
          <w:sz w:val="28"/>
          <w:szCs w:val="28"/>
          <w:lang w:eastAsia="uk-UA"/>
        </w:rPr>
        <w:br/>
      </w:r>
      <w:r w:rsidRPr="00416476">
        <w:rPr>
          <w:rFonts w:ascii="Arial" w:eastAsia="Times New Roman" w:hAnsi="Arial" w:cs="Arial"/>
          <w:b/>
          <w:sz w:val="32"/>
          <w:szCs w:val="32"/>
          <w:lang w:eastAsia="uk-UA"/>
        </w:rPr>
        <w:t>Ознаки та симптоми отруєння чадним газом</w:t>
      </w:r>
      <w:r w:rsidRPr="00416476">
        <w:rPr>
          <w:rFonts w:ascii="Arial" w:eastAsia="Times New Roman" w:hAnsi="Arial" w:cs="Arial"/>
          <w:b/>
          <w:sz w:val="32"/>
          <w:szCs w:val="32"/>
          <w:lang w:eastAsia="uk-UA"/>
        </w:rPr>
        <w:br/>
      </w:r>
      <w:r w:rsidRPr="00416476">
        <w:rPr>
          <w:rFonts w:ascii="Times New Roman" w:eastAsia="Times New Roman" w:hAnsi="Times New Roman" w:cs="Times New Roman"/>
          <w:sz w:val="32"/>
          <w:szCs w:val="32"/>
          <w:lang w:eastAsia="uk-UA"/>
        </w:rPr>
        <w:br/>
      </w:r>
      <w:r w:rsidRPr="00416476">
        <w:rPr>
          <w:rFonts w:ascii="Arial" w:eastAsia="Times New Roman" w:hAnsi="Arial" w:cs="Arial"/>
          <w:sz w:val="28"/>
          <w:szCs w:val="28"/>
          <w:lang w:eastAsia="uk-UA"/>
        </w:rPr>
        <w:t>Особливо чутливі до окису вуглецю діти, вагітні, люди, які мають хвороби легень і серця.</w:t>
      </w:r>
      <w:r w:rsidRPr="00416476">
        <w:rPr>
          <w:rFonts w:ascii="Arial" w:eastAsia="Times New Roman" w:hAnsi="Arial" w:cs="Arial"/>
          <w:sz w:val="28"/>
          <w:szCs w:val="28"/>
          <w:lang w:eastAsia="uk-UA"/>
        </w:rPr>
        <w:br/>
        <w:t>Якщо вміст окису вуглецю у повітрі дуже великий, то людина зразу втрачає свідомість, з'являється корч і наступає смерть.                       </w:t>
      </w:r>
      <w:r w:rsidRPr="00416476">
        <w:rPr>
          <w:rFonts w:ascii="Arial" w:eastAsia="Times New Roman" w:hAnsi="Arial" w:cs="Arial"/>
          <w:sz w:val="28"/>
          <w:szCs w:val="28"/>
          <w:lang w:eastAsia="uk-UA"/>
        </w:rPr>
        <w:br/>
        <w:t>Проте часто спостерігається поступовий розвиток симптомів отруєння.</w:t>
      </w:r>
      <w:r w:rsidRPr="00416476">
        <w:rPr>
          <w:rFonts w:ascii="Arial" w:eastAsia="Times New Roman" w:hAnsi="Arial" w:cs="Arial"/>
          <w:sz w:val="28"/>
          <w:szCs w:val="28"/>
          <w:lang w:eastAsia="uk-UA"/>
        </w:rPr>
        <w:br/>
      </w:r>
      <w:r w:rsidRPr="00416476">
        <w:rPr>
          <w:rFonts w:ascii="Arial" w:eastAsia="Times New Roman" w:hAnsi="Arial" w:cs="Arial"/>
          <w:sz w:val="28"/>
          <w:szCs w:val="28"/>
          <w:lang w:eastAsia="uk-UA"/>
        </w:rPr>
        <w:lastRenderedPageBreak/>
        <w:t>Перші його ознаки можуть служити сигналом до небезпеки. Насамперед відчувається головний біль, інколи шум у вухах, нудота. Якщо дія окису вуглецю продовжується, то розвивається загальна слабість, сухий кашель, блювання, свідомість ще зберігається. Інколи спостерігається збудження, яке супроводжується слуховими і зоровими галюцинаціями. В подальшому людина втрачає свідомість, її шкіра червоніє, а зіниці розширюються. Дихання спочатку шумне і прискорене, потім стає поверхневим і сповільнюється.   </w:t>
      </w:r>
      <w:r w:rsidRPr="00416476">
        <w:rPr>
          <w:rFonts w:ascii="Arial" w:eastAsia="Times New Roman" w:hAnsi="Arial" w:cs="Arial"/>
          <w:sz w:val="28"/>
          <w:szCs w:val="28"/>
          <w:lang w:eastAsia="uk-UA"/>
        </w:rPr>
        <w:br/>
      </w:r>
      <w:r w:rsidRPr="00416476">
        <w:rPr>
          <w:rFonts w:ascii="Times New Roman" w:eastAsia="Times New Roman" w:hAnsi="Times New Roman" w:cs="Times New Roman"/>
          <w:sz w:val="28"/>
          <w:szCs w:val="28"/>
          <w:lang w:eastAsia="uk-UA"/>
        </w:rPr>
        <w:br/>
      </w:r>
      <w:r w:rsidRPr="00416476">
        <w:rPr>
          <w:rFonts w:ascii="Arial" w:eastAsia="Times New Roman" w:hAnsi="Arial" w:cs="Arial"/>
          <w:b/>
          <w:sz w:val="32"/>
          <w:szCs w:val="32"/>
          <w:lang w:eastAsia="uk-UA"/>
        </w:rPr>
        <w:t>Перша допомога при отруєнні чадним газом</w:t>
      </w:r>
      <w:r w:rsidRPr="00416476">
        <w:rPr>
          <w:rFonts w:ascii="Arial" w:eastAsia="Times New Roman" w:hAnsi="Arial" w:cs="Arial"/>
          <w:sz w:val="32"/>
          <w:szCs w:val="32"/>
          <w:lang w:eastAsia="uk-UA"/>
        </w:rPr>
        <w:br/>
      </w:r>
      <w:r w:rsidRPr="00416476">
        <w:rPr>
          <w:rFonts w:ascii="Times New Roman" w:eastAsia="Times New Roman" w:hAnsi="Times New Roman" w:cs="Times New Roman"/>
          <w:sz w:val="28"/>
          <w:szCs w:val="28"/>
          <w:lang w:eastAsia="uk-UA"/>
        </w:rPr>
        <w:br/>
      </w:r>
      <w:r w:rsidRPr="00416476">
        <w:rPr>
          <w:rFonts w:ascii="Arial" w:eastAsia="Times New Roman" w:hAnsi="Arial" w:cs="Arial"/>
          <w:sz w:val="28"/>
          <w:szCs w:val="28"/>
          <w:lang w:eastAsia="uk-UA"/>
        </w:rPr>
        <w:t>При отруєнні чадним газом, потерпілого необхідно винести на свіже повітря, покласти під голову подушку, розстебнути  комір і пояс.     </w:t>
      </w:r>
      <w:r w:rsidRPr="00416476">
        <w:rPr>
          <w:rFonts w:ascii="Arial" w:eastAsia="Times New Roman" w:hAnsi="Arial" w:cs="Arial"/>
          <w:sz w:val="28"/>
          <w:szCs w:val="28"/>
          <w:lang w:eastAsia="uk-UA"/>
        </w:rPr>
        <w:br/>
        <w:t>Найкращий засіб при цьому отруєнні - довготривале вдихання кисню.</w:t>
      </w:r>
      <w:r w:rsidRPr="00416476">
        <w:rPr>
          <w:rFonts w:ascii="Arial" w:eastAsia="Times New Roman" w:hAnsi="Arial" w:cs="Arial"/>
          <w:sz w:val="28"/>
          <w:szCs w:val="28"/>
          <w:lang w:eastAsia="uk-UA"/>
        </w:rPr>
        <w:br/>
        <w:t xml:space="preserve">Якщо є можливість, потрібно принести з аптечки кисневу подушку. На голову і груди кладуть холодний компрес і змочений холодною водою </w:t>
      </w:r>
      <w:bookmarkStart w:id="0" w:name="_GoBack"/>
      <w:bookmarkEnd w:id="0"/>
      <w:r w:rsidRPr="00416476">
        <w:rPr>
          <w:rFonts w:ascii="Arial" w:eastAsia="Times New Roman" w:hAnsi="Arial" w:cs="Arial"/>
          <w:sz w:val="28"/>
          <w:szCs w:val="28"/>
          <w:lang w:eastAsia="uk-UA"/>
        </w:rPr>
        <w:t xml:space="preserve">шматок тканини, рушника, носової хустинки. Якщо потерпілий при свідомості, його потрібно напоїти міцним чаєм, чи кавою. Ні в якому випадку не можна давати алкоголю. При втраченій свідомості, дають нюхати змочену нашатирним спиртом вату, але обережно, щоб не завдати </w:t>
      </w:r>
      <w:proofErr w:type="spellStart"/>
      <w:r w:rsidRPr="00416476">
        <w:rPr>
          <w:rFonts w:ascii="Arial" w:eastAsia="Times New Roman" w:hAnsi="Arial" w:cs="Arial"/>
          <w:sz w:val="28"/>
          <w:szCs w:val="28"/>
          <w:lang w:eastAsia="uk-UA"/>
        </w:rPr>
        <w:t>опіків</w:t>
      </w:r>
      <w:proofErr w:type="spellEnd"/>
      <w:r w:rsidRPr="00416476">
        <w:rPr>
          <w:rFonts w:ascii="Arial" w:eastAsia="Times New Roman" w:hAnsi="Arial" w:cs="Arial"/>
          <w:sz w:val="28"/>
          <w:szCs w:val="28"/>
          <w:lang w:eastAsia="uk-UA"/>
        </w:rPr>
        <w:t>. Якщо потерпілий не дихає, або дихання швидко погіршується, потрібно зразу приступати до проведення штучного дихання за методом "рот в рот", або "рот в ніс".    </w:t>
      </w:r>
      <w:r w:rsidRPr="00416476">
        <w:rPr>
          <w:rFonts w:ascii="Arial" w:eastAsia="Times New Roman" w:hAnsi="Arial" w:cs="Arial"/>
          <w:sz w:val="28"/>
          <w:szCs w:val="28"/>
          <w:lang w:eastAsia="uk-UA"/>
        </w:rPr>
        <w:br/>
        <w:t>Після надання першої допомоги потерпілого необхідно швидко відправити у лікарню, викликавши машину «швидкої медичної допомоги» за телефоном «103»</w:t>
      </w:r>
    </w:p>
    <w:sectPr w:rsidR="0034320B" w:rsidRPr="00AB1A3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97F24"/>
    <w:multiLevelType w:val="multilevel"/>
    <w:tmpl w:val="C5106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491F98"/>
    <w:multiLevelType w:val="multilevel"/>
    <w:tmpl w:val="6F94E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B045F8"/>
    <w:multiLevelType w:val="multilevel"/>
    <w:tmpl w:val="1550E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A370E8"/>
    <w:multiLevelType w:val="multilevel"/>
    <w:tmpl w:val="6A3A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5C6414"/>
    <w:multiLevelType w:val="multilevel"/>
    <w:tmpl w:val="2AB60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D83351"/>
    <w:multiLevelType w:val="multilevel"/>
    <w:tmpl w:val="C380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7027D1"/>
    <w:multiLevelType w:val="multilevel"/>
    <w:tmpl w:val="78E8F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FC0939"/>
    <w:multiLevelType w:val="multilevel"/>
    <w:tmpl w:val="09984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7"/>
  </w:num>
  <w:num w:numId="4">
    <w:abstractNumId w:val="1"/>
  </w:num>
  <w:num w:numId="5">
    <w:abstractNumId w:val="3"/>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72A"/>
    <w:rsid w:val="0034320B"/>
    <w:rsid w:val="00416476"/>
    <w:rsid w:val="00651B04"/>
    <w:rsid w:val="00A3372A"/>
    <w:rsid w:val="00AB1A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30B87-5B2F-4E6B-B696-0F7B8F1DE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416476"/>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16476"/>
    <w:rPr>
      <w:rFonts w:ascii="Times New Roman" w:eastAsia="Times New Roman" w:hAnsi="Times New Roman" w:cs="Times New Roman"/>
      <w:b/>
      <w:bCs/>
      <w:sz w:val="24"/>
      <w:szCs w:val="24"/>
      <w:lang w:eastAsia="uk-UA"/>
    </w:rPr>
  </w:style>
  <w:style w:type="paragraph" w:styleId="a3">
    <w:name w:val="Normal (Web)"/>
    <w:basedOn w:val="a"/>
    <w:uiPriority w:val="99"/>
    <w:semiHidden/>
    <w:unhideWhenUsed/>
    <w:rsid w:val="00416476"/>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172082">
      <w:bodyDiv w:val="1"/>
      <w:marLeft w:val="0"/>
      <w:marRight w:val="0"/>
      <w:marTop w:val="0"/>
      <w:marBottom w:val="0"/>
      <w:divBdr>
        <w:top w:val="none" w:sz="0" w:space="0" w:color="auto"/>
        <w:left w:val="none" w:sz="0" w:space="0" w:color="auto"/>
        <w:bottom w:val="none" w:sz="0" w:space="0" w:color="auto"/>
        <w:right w:val="none" w:sz="0" w:space="0" w:color="auto"/>
      </w:divBdr>
      <w:divsChild>
        <w:div w:id="272328500">
          <w:marLeft w:val="0"/>
          <w:marRight w:val="0"/>
          <w:marTop w:val="0"/>
          <w:marBottom w:val="0"/>
          <w:divBdr>
            <w:top w:val="none" w:sz="0" w:space="0" w:color="auto"/>
            <w:left w:val="none" w:sz="0" w:space="0" w:color="auto"/>
            <w:bottom w:val="none" w:sz="0" w:space="0" w:color="auto"/>
            <w:right w:val="none" w:sz="0" w:space="0" w:color="auto"/>
          </w:divBdr>
          <w:divsChild>
            <w:div w:id="347870583">
              <w:marLeft w:val="0"/>
              <w:marRight w:val="0"/>
              <w:marTop w:val="0"/>
              <w:marBottom w:val="0"/>
              <w:divBdr>
                <w:top w:val="none" w:sz="0" w:space="0" w:color="auto"/>
                <w:left w:val="none" w:sz="0" w:space="0" w:color="auto"/>
                <w:bottom w:val="none" w:sz="0" w:space="0" w:color="auto"/>
                <w:right w:val="none" w:sz="0" w:space="0" w:color="auto"/>
              </w:divBdr>
              <w:divsChild>
                <w:div w:id="1845247361">
                  <w:marLeft w:val="0"/>
                  <w:marRight w:val="0"/>
                  <w:marTop w:val="0"/>
                  <w:marBottom w:val="0"/>
                  <w:divBdr>
                    <w:top w:val="none" w:sz="0" w:space="0" w:color="auto"/>
                    <w:left w:val="none" w:sz="0" w:space="0" w:color="auto"/>
                    <w:bottom w:val="none" w:sz="0" w:space="0" w:color="auto"/>
                    <w:right w:val="none" w:sz="0" w:space="0" w:color="auto"/>
                  </w:divBdr>
                  <w:divsChild>
                    <w:div w:id="151147344">
                      <w:marLeft w:val="0"/>
                      <w:marRight w:val="450"/>
                      <w:marTop w:val="0"/>
                      <w:marBottom w:val="0"/>
                      <w:divBdr>
                        <w:top w:val="none" w:sz="0" w:space="0" w:color="auto"/>
                        <w:left w:val="none" w:sz="0" w:space="0" w:color="auto"/>
                        <w:bottom w:val="none" w:sz="0" w:space="0" w:color="auto"/>
                        <w:right w:val="none" w:sz="0" w:space="0" w:color="auto"/>
                      </w:divBdr>
                      <w:divsChild>
                        <w:div w:id="514732139">
                          <w:marLeft w:val="0"/>
                          <w:marRight w:val="0"/>
                          <w:marTop w:val="0"/>
                          <w:marBottom w:val="1050"/>
                          <w:divBdr>
                            <w:top w:val="none" w:sz="0" w:space="0" w:color="auto"/>
                            <w:left w:val="none" w:sz="0" w:space="0" w:color="auto"/>
                            <w:bottom w:val="none" w:sz="0" w:space="0" w:color="auto"/>
                            <w:right w:val="none" w:sz="0" w:space="0" w:color="auto"/>
                          </w:divBdr>
                          <w:divsChild>
                            <w:div w:id="283463808">
                              <w:marLeft w:val="0"/>
                              <w:marRight w:val="0"/>
                              <w:marTop w:val="0"/>
                              <w:marBottom w:val="1050"/>
                              <w:divBdr>
                                <w:top w:val="none" w:sz="0" w:space="0" w:color="auto"/>
                                <w:left w:val="none" w:sz="0" w:space="0" w:color="auto"/>
                                <w:bottom w:val="none" w:sz="0" w:space="0" w:color="auto"/>
                                <w:right w:val="none" w:sz="0" w:space="0" w:color="auto"/>
                              </w:divBdr>
                              <w:divsChild>
                                <w:div w:id="731076745">
                                  <w:blockQuote w:val="1"/>
                                  <w:marLeft w:val="0"/>
                                  <w:marRight w:val="0"/>
                                  <w:marTop w:val="300"/>
                                  <w:marBottom w:val="375"/>
                                  <w:divBdr>
                                    <w:top w:val="none" w:sz="0" w:space="0" w:color="auto"/>
                                    <w:left w:val="none" w:sz="0" w:space="0" w:color="auto"/>
                                    <w:bottom w:val="none" w:sz="0" w:space="0" w:color="auto"/>
                                    <w:right w:val="none" w:sz="0" w:space="0" w:color="auto"/>
                                  </w:divBdr>
                                </w:div>
                              </w:divsChild>
                            </w:div>
                            <w:div w:id="1465007653">
                              <w:marLeft w:val="0"/>
                              <w:marRight w:val="0"/>
                              <w:marTop w:val="0"/>
                              <w:marBottom w:val="600"/>
                              <w:divBdr>
                                <w:top w:val="single" w:sz="6" w:space="15" w:color="E1E0E1"/>
                                <w:left w:val="none" w:sz="0" w:space="0" w:color="auto"/>
                                <w:bottom w:val="single" w:sz="6" w:space="15" w:color="E1E0E1"/>
                                <w:right w:val="none" w:sz="0" w:space="0" w:color="auto"/>
                              </w:divBdr>
                              <w:divsChild>
                                <w:div w:id="6073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97485">
                      <w:marLeft w:val="0"/>
                      <w:marRight w:val="0"/>
                      <w:marTop w:val="0"/>
                      <w:marBottom w:val="0"/>
                      <w:divBdr>
                        <w:top w:val="none" w:sz="0" w:space="0" w:color="auto"/>
                        <w:left w:val="none" w:sz="0" w:space="0" w:color="auto"/>
                        <w:bottom w:val="none" w:sz="0" w:space="0" w:color="auto"/>
                        <w:right w:val="none" w:sz="0" w:space="0" w:color="auto"/>
                      </w:divBdr>
                      <w:divsChild>
                        <w:div w:id="125836429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580602964">
      <w:bodyDiv w:val="1"/>
      <w:marLeft w:val="0"/>
      <w:marRight w:val="0"/>
      <w:marTop w:val="0"/>
      <w:marBottom w:val="0"/>
      <w:divBdr>
        <w:top w:val="none" w:sz="0" w:space="0" w:color="auto"/>
        <w:left w:val="none" w:sz="0" w:space="0" w:color="auto"/>
        <w:bottom w:val="none" w:sz="0" w:space="0" w:color="auto"/>
        <w:right w:val="none" w:sz="0" w:space="0" w:color="auto"/>
      </w:divBdr>
      <w:divsChild>
        <w:div w:id="166671441">
          <w:marLeft w:val="0"/>
          <w:marRight w:val="0"/>
          <w:marTop w:val="0"/>
          <w:marBottom w:val="0"/>
          <w:divBdr>
            <w:top w:val="none" w:sz="0" w:space="0" w:color="auto"/>
            <w:left w:val="none" w:sz="0" w:space="0" w:color="auto"/>
            <w:bottom w:val="none" w:sz="0" w:space="0" w:color="auto"/>
            <w:right w:val="none" w:sz="0" w:space="0" w:color="auto"/>
          </w:divBdr>
        </w:div>
      </w:divsChild>
    </w:div>
    <w:div w:id="592663212">
      <w:bodyDiv w:val="1"/>
      <w:marLeft w:val="0"/>
      <w:marRight w:val="0"/>
      <w:marTop w:val="0"/>
      <w:marBottom w:val="0"/>
      <w:divBdr>
        <w:top w:val="none" w:sz="0" w:space="0" w:color="auto"/>
        <w:left w:val="none" w:sz="0" w:space="0" w:color="auto"/>
        <w:bottom w:val="none" w:sz="0" w:space="0" w:color="auto"/>
        <w:right w:val="none" w:sz="0" w:space="0" w:color="auto"/>
      </w:divBdr>
      <w:divsChild>
        <w:div w:id="1920093251">
          <w:marLeft w:val="0"/>
          <w:marRight w:val="0"/>
          <w:marTop w:val="0"/>
          <w:marBottom w:val="0"/>
          <w:divBdr>
            <w:top w:val="none" w:sz="0" w:space="0" w:color="auto"/>
            <w:left w:val="none" w:sz="0" w:space="0" w:color="auto"/>
            <w:bottom w:val="none" w:sz="0" w:space="0" w:color="auto"/>
            <w:right w:val="none" w:sz="0" w:space="0" w:color="auto"/>
          </w:divBdr>
          <w:divsChild>
            <w:div w:id="2088334270">
              <w:marLeft w:val="0"/>
              <w:marRight w:val="0"/>
              <w:marTop w:val="0"/>
              <w:marBottom w:val="0"/>
              <w:divBdr>
                <w:top w:val="none" w:sz="0" w:space="0" w:color="auto"/>
                <w:left w:val="none" w:sz="0" w:space="0" w:color="auto"/>
                <w:bottom w:val="none" w:sz="0" w:space="0" w:color="auto"/>
                <w:right w:val="none" w:sz="0" w:space="0" w:color="auto"/>
              </w:divBdr>
              <w:divsChild>
                <w:div w:id="1371421610">
                  <w:marLeft w:val="0"/>
                  <w:marRight w:val="0"/>
                  <w:marTop w:val="0"/>
                  <w:marBottom w:val="0"/>
                  <w:divBdr>
                    <w:top w:val="none" w:sz="0" w:space="0" w:color="auto"/>
                    <w:left w:val="none" w:sz="0" w:space="0" w:color="auto"/>
                    <w:bottom w:val="none" w:sz="0" w:space="0" w:color="auto"/>
                    <w:right w:val="none" w:sz="0" w:space="0" w:color="auto"/>
                  </w:divBdr>
                  <w:divsChild>
                    <w:div w:id="869493694">
                      <w:marLeft w:val="0"/>
                      <w:marRight w:val="450"/>
                      <w:marTop w:val="0"/>
                      <w:marBottom w:val="0"/>
                      <w:divBdr>
                        <w:top w:val="none" w:sz="0" w:space="0" w:color="auto"/>
                        <w:left w:val="none" w:sz="0" w:space="0" w:color="auto"/>
                        <w:bottom w:val="none" w:sz="0" w:space="0" w:color="auto"/>
                        <w:right w:val="none" w:sz="0" w:space="0" w:color="auto"/>
                      </w:divBdr>
                      <w:divsChild>
                        <w:div w:id="1857499628">
                          <w:marLeft w:val="0"/>
                          <w:marRight w:val="0"/>
                          <w:marTop w:val="0"/>
                          <w:marBottom w:val="1050"/>
                          <w:divBdr>
                            <w:top w:val="none" w:sz="0" w:space="0" w:color="auto"/>
                            <w:left w:val="none" w:sz="0" w:space="0" w:color="auto"/>
                            <w:bottom w:val="none" w:sz="0" w:space="0" w:color="auto"/>
                            <w:right w:val="none" w:sz="0" w:space="0" w:color="auto"/>
                          </w:divBdr>
                          <w:divsChild>
                            <w:div w:id="1291782590">
                              <w:marLeft w:val="0"/>
                              <w:marRight w:val="0"/>
                              <w:marTop w:val="0"/>
                              <w:marBottom w:val="1050"/>
                              <w:divBdr>
                                <w:top w:val="none" w:sz="0" w:space="0" w:color="auto"/>
                                <w:left w:val="none" w:sz="0" w:space="0" w:color="auto"/>
                                <w:bottom w:val="none" w:sz="0" w:space="0" w:color="auto"/>
                                <w:right w:val="none" w:sz="0" w:space="0" w:color="auto"/>
                              </w:divBdr>
                              <w:divsChild>
                                <w:div w:id="2121995150">
                                  <w:blockQuote w:val="1"/>
                                  <w:marLeft w:val="0"/>
                                  <w:marRight w:val="0"/>
                                  <w:marTop w:val="300"/>
                                  <w:marBottom w:val="375"/>
                                  <w:divBdr>
                                    <w:top w:val="none" w:sz="0" w:space="0" w:color="auto"/>
                                    <w:left w:val="none" w:sz="0" w:space="0" w:color="auto"/>
                                    <w:bottom w:val="none" w:sz="0" w:space="0" w:color="auto"/>
                                    <w:right w:val="none" w:sz="0" w:space="0" w:color="auto"/>
                                  </w:divBdr>
                                </w:div>
                              </w:divsChild>
                            </w:div>
                            <w:div w:id="325137468">
                              <w:marLeft w:val="0"/>
                              <w:marRight w:val="0"/>
                              <w:marTop w:val="0"/>
                              <w:marBottom w:val="600"/>
                              <w:divBdr>
                                <w:top w:val="single" w:sz="6" w:space="15" w:color="E1E0E1"/>
                                <w:left w:val="none" w:sz="0" w:space="0" w:color="auto"/>
                                <w:bottom w:val="single" w:sz="6" w:space="15" w:color="E1E0E1"/>
                                <w:right w:val="none" w:sz="0" w:space="0" w:color="auto"/>
                              </w:divBdr>
                              <w:divsChild>
                                <w:div w:id="10415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106253">
                      <w:marLeft w:val="0"/>
                      <w:marRight w:val="0"/>
                      <w:marTop w:val="0"/>
                      <w:marBottom w:val="0"/>
                      <w:divBdr>
                        <w:top w:val="none" w:sz="0" w:space="0" w:color="auto"/>
                        <w:left w:val="none" w:sz="0" w:space="0" w:color="auto"/>
                        <w:bottom w:val="none" w:sz="0" w:space="0" w:color="auto"/>
                        <w:right w:val="none" w:sz="0" w:space="0" w:color="auto"/>
                      </w:divBdr>
                      <w:divsChild>
                        <w:div w:id="196465214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19138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archi.info/articles/harchovi-otruyenn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archi.info/articles/harchovi-otruyennya" TargetMode="External"/><Relationship Id="rId5" Type="http://schemas.openxmlformats.org/officeDocument/2006/relationships/hyperlink" Target="http://harchi.info/articles/symptomy-harchovyh-otruy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5487</Words>
  <Characters>3128</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2020-05-16T07:18:00Z</dcterms:created>
  <dcterms:modified xsi:type="dcterms:W3CDTF">2020-05-16T08:16:00Z</dcterms:modified>
</cp:coreProperties>
</file>