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31" w:rsidRDefault="007C6331" w:rsidP="007C633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Вівторок (12.05.2020 р.)</w:t>
      </w:r>
    </w:p>
    <w:p w:rsidR="007C6331" w:rsidRDefault="007C6331" w:rsidP="007C633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5"/>
        <w:gridCol w:w="2473"/>
        <w:gridCol w:w="3911"/>
        <w:gridCol w:w="4077"/>
        <w:gridCol w:w="3540"/>
      </w:tblGrid>
      <w:tr w:rsidR="007C6331" w:rsidTr="007C63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7C6331" w:rsidRPr="00CA0F57" w:rsidTr="007C6331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Шкіра. Як берегти шкіру. Значення шкіри для організму людини  та її гігієна. Органи чуття. Гігієна органів чуття.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с.157 - 162,прочитати і відповісти на запитання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val="uk-UA" w:eastAsia="uk-UA"/>
              </w:rPr>
            </w:pPr>
          </w:p>
          <w:p w:rsidR="007C6331" w:rsidRDefault="007F7CA5">
            <w:pPr>
              <w:rPr>
                <w:rStyle w:val="a3"/>
                <w:rFonts w:ascii="Times New Roman" w:hAnsi="Times New Roman"/>
                <w:sz w:val="20"/>
                <w:szCs w:val="20"/>
                <w:lang w:val="uk-UA" w:eastAsia="uk-UA"/>
              </w:rPr>
            </w:pPr>
            <w:hyperlink r:id="rId5" w:history="1">
              <w:r w:rsidR="007C6331">
                <w:rPr>
                  <w:rStyle w:val="a3"/>
                  <w:rFonts w:ascii="Times New Roman" w:hAnsi="Times New Roman"/>
                  <w:sz w:val="20"/>
                  <w:szCs w:val="20"/>
                  <w:lang w:val="uk-UA" w:eastAsia="uk-UA"/>
                </w:rPr>
                <w:t>https://www.youtube.com/watch?v=Gdb--t5wRt0</w:t>
              </w:r>
            </w:hyperlink>
          </w:p>
          <w:p w:rsidR="00447B3D" w:rsidRDefault="00447B3D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</w:p>
          <w:p w:rsidR="007C6331" w:rsidRDefault="007C6331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  <w:t>https://www.youtube.com/watch?v=1A-</w:t>
            </w:r>
          </w:p>
        </w:tc>
      </w:tr>
      <w:tr w:rsidR="007C6331" w:rsidRPr="007C6331" w:rsidTr="007C6331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Ознаки подільності на 2 і на 5. Подвійні нерівності. Розв’язування задач.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4C" w:rsidRPr="00447B3D" w:rsidRDefault="00AD354C" w:rsidP="00447B3D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47B3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</w:t>
            </w:r>
          </w:p>
          <w:p w:rsidR="00AD354C" w:rsidRPr="00447B3D" w:rsidRDefault="00AD354C" w:rsidP="00447B3D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47B3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№1083,1084 – усно,</w:t>
            </w:r>
          </w:p>
          <w:p w:rsidR="00AD354C" w:rsidRPr="00447B3D" w:rsidRDefault="00AD354C" w:rsidP="00447B3D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47B3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№1090,1094– розв’язати вирази,</w:t>
            </w:r>
          </w:p>
          <w:p w:rsidR="00AD354C" w:rsidRPr="00447B3D" w:rsidRDefault="00AD354C" w:rsidP="00447B3D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47B3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№1093– розв’язати задачу</w:t>
            </w:r>
            <w:r w:rsidR="00DF1352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, вивчити правила</w:t>
            </w:r>
          </w:p>
          <w:p w:rsidR="007C6331" w:rsidRDefault="007C6331" w:rsidP="007C6331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spacing w:after="16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C6331" w:rsidTr="007C6331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Повторення вивченого про звуки і букви.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Звуко-буквений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аналіз слів. Виконання навчальних і контрольних завдань.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Виконати:</w:t>
            </w:r>
          </w:p>
          <w:p w:rsidR="007C6331" w:rsidRDefault="007C6331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вправи 451-455-усно,</w:t>
            </w:r>
          </w:p>
          <w:p w:rsidR="007C6331" w:rsidRDefault="007C6331">
            <w:pPr>
              <w:spacing w:after="160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вправу456 - письмово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C6331" w:rsidTr="00CA0F57">
        <w:trPr>
          <w:trHeight w:val="14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Фізична культура</w:t>
            </w:r>
          </w:p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Організовуючі вправи.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вправи в русі. Вправи для розвитку координації. Метання малого м’яча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із-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спини через плече», стоячи на  одному, двох колінах. Рухлива гра» «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Артбол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Виконувати загально розвивальні вправи в русі, вправи для розвитку координації.</w:t>
            </w:r>
          </w:p>
          <w:p w:rsidR="00CA0F57" w:rsidRDefault="00CA0F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0F57" w:rsidRDefault="00CA0F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0F57" w:rsidRDefault="00CA0F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0F57" w:rsidRDefault="00CA0F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0F57" w:rsidRDefault="00CA0F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1" w:rsidRDefault="007C6331"/>
        </w:tc>
      </w:tr>
      <w:tr w:rsidR="00CA0F57" w:rsidTr="007C6331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57" w:rsidRDefault="00CA0F57" w:rsidP="00CA0F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57" w:rsidRDefault="00CA0F57" w:rsidP="00CA0F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57" w:rsidRDefault="00CA0F57" w:rsidP="00CA0F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Вступ до теми. Вчися спостерігати, прислухатись. Несподівані рими. А. Костецький « Імена», « Дивна звичка»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57" w:rsidRDefault="00CA0F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A0F57" w:rsidRDefault="007F7CA5" w:rsidP="00CA0F5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930B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С.172 – 175,виразно читати і відповідати на запитання.</w:t>
            </w:r>
            <w:bookmarkStart w:id="0" w:name="_GoBack"/>
            <w:bookmarkEnd w:id="0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57" w:rsidRDefault="00CA0F57"/>
        </w:tc>
      </w:tr>
    </w:tbl>
    <w:p w:rsidR="007C6331" w:rsidRDefault="007C6331" w:rsidP="007C6331">
      <w:pPr>
        <w:rPr>
          <w:rFonts w:ascii="Times New Roman" w:hAnsi="Times New Roman"/>
          <w:sz w:val="20"/>
          <w:szCs w:val="20"/>
        </w:rPr>
      </w:pPr>
    </w:p>
    <w:p w:rsidR="001F08A3" w:rsidRDefault="007F7CA5"/>
    <w:sectPr w:rsidR="001F08A3" w:rsidSect="007C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31"/>
    <w:rsid w:val="00447B3D"/>
    <w:rsid w:val="007C6331"/>
    <w:rsid w:val="007F7CA5"/>
    <w:rsid w:val="00AD354C"/>
    <w:rsid w:val="00CA0F57"/>
    <w:rsid w:val="00DA7091"/>
    <w:rsid w:val="00DF1352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331"/>
    <w:rPr>
      <w:color w:val="0000FF"/>
      <w:u w:val="single"/>
    </w:rPr>
  </w:style>
  <w:style w:type="table" w:styleId="a4">
    <w:name w:val="Table Grid"/>
    <w:basedOn w:val="a1"/>
    <w:uiPriority w:val="59"/>
    <w:rsid w:val="007C6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331"/>
    <w:rPr>
      <w:color w:val="0000FF"/>
      <w:u w:val="single"/>
    </w:rPr>
  </w:style>
  <w:style w:type="table" w:styleId="a4">
    <w:name w:val="Table Grid"/>
    <w:basedOn w:val="a1"/>
    <w:uiPriority w:val="59"/>
    <w:rsid w:val="007C63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db--t5wRt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dcterms:created xsi:type="dcterms:W3CDTF">2020-05-12T10:12:00Z</dcterms:created>
  <dcterms:modified xsi:type="dcterms:W3CDTF">2020-05-12T11:25:00Z</dcterms:modified>
</cp:coreProperties>
</file>