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8"/>
        <w:gridCol w:w="3333"/>
      </w:tblGrid>
      <w:tr w:rsidR="003B65CD" w:rsidRPr="00094629" w:rsidTr="0090034F">
        <w:trPr>
          <w:trHeight w:val="1359"/>
        </w:trPr>
        <w:tc>
          <w:tcPr>
            <w:tcW w:w="6308" w:type="dxa"/>
          </w:tcPr>
          <w:p w:rsidR="003B65CD" w:rsidRPr="003B65CD" w:rsidRDefault="003B65CD" w:rsidP="000E7549">
            <w:pPr>
              <w:pStyle w:val="110"/>
              <w:tabs>
                <w:tab w:val="left" w:pos="284"/>
              </w:tabs>
              <w:spacing w:before="0" w:line="240" w:lineRule="auto"/>
              <w:jc w:val="both"/>
              <w:rPr>
                <w:rFonts w:ascii="Times New Roman" w:hAnsi="Times New Roman" w:cs="Times New Roman"/>
                <w:b w:val="0"/>
                <w:sz w:val="28"/>
                <w:szCs w:val="28"/>
              </w:rPr>
            </w:pPr>
            <w:bookmarkStart w:id="0" w:name="_GoBack"/>
            <w:bookmarkEnd w:id="0"/>
            <w:r w:rsidRPr="003B65CD">
              <w:rPr>
                <w:rFonts w:ascii="Times New Roman" w:hAnsi="Times New Roman" w:cs="Times New Roman"/>
                <w:b w:val="0"/>
                <w:sz w:val="28"/>
                <w:szCs w:val="28"/>
              </w:rPr>
              <w:t>СХВАЛЕНО</w:t>
            </w:r>
            <w:r>
              <w:rPr>
                <w:rFonts w:ascii="Times New Roman" w:hAnsi="Times New Roman" w:cs="Times New Roman"/>
                <w:b w:val="0"/>
                <w:sz w:val="28"/>
                <w:szCs w:val="28"/>
              </w:rPr>
              <w:t>:</w:t>
            </w:r>
          </w:p>
          <w:p w:rsidR="003B65CD" w:rsidRDefault="003B65CD" w:rsidP="000E7549">
            <w:pPr>
              <w:shd w:val="clear" w:color="auto" w:fill="FFFFFF"/>
              <w:tabs>
                <w:tab w:val="left" w:pos="284"/>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На з</w:t>
            </w:r>
            <w:r w:rsidRPr="003B65CD">
              <w:rPr>
                <w:rFonts w:ascii="Times New Roman" w:eastAsia="Times New Roman" w:hAnsi="Times New Roman" w:cs="Times New Roman"/>
                <w:sz w:val="28"/>
                <w:szCs w:val="28"/>
                <w:lang w:val="uk-UA"/>
              </w:rPr>
              <w:t>асіданн</w:t>
            </w:r>
            <w:r>
              <w:rPr>
                <w:rFonts w:ascii="Times New Roman" w:eastAsia="Times New Roman" w:hAnsi="Times New Roman" w:cs="Times New Roman"/>
                <w:sz w:val="28"/>
                <w:szCs w:val="28"/>
                <w:lang w:val="uk-UA"/>
              </w:rPr>
              <w:t>і</w:t>
            </w:r>
            <w:r w:rsidRPr="003B65CD">
              <w:rPr>
                <w:rFonts w:ascii="Times New Roman" w:eastAsia="Times New Roman" w:hAnsi="Times New Roman" w:cs="Times New Roman"/>
                <w:sz w:val="28"/>
                <w:szCs w:val="28"/>
                <w:lang w:val="uk-UA"/>
              </w:rPr>
              <w:t xml:space="preserve"> педагогічної ради </w:t>
            </w:r>
          </w:p>
          <w:p w:rsidR="003B65CD" w:rsidRPr="003B65CD" w:rsidRDefault="003B65CD" w:rsidP="000E7549">
            <w:pPr>
              <w:shd w:val="clear" w:color="auto" w:fill="FFFFFF"/>
              <w:tabs>
                <w:tab w:val="left" w:pos="284"/>
              </w:tabs>
              <w:jc w:val="both"/>
              <w:rPr>
                <w:rFonts w:ascii="Times New Roman" w:eastAsia="Times New Roman" w:hAnsi="Times New Roman" w:cs="Times New Roman"/>
                <w:sz w:val="28"/>
                <w:szCs w:val="28"/>
                <w:lang w:val="uk-UA"/>
              </w:rPr>
            </w:pPr>
            <w:r w:rsidRPr="003B65CD">
              <w:rPr>
                <w:rFonts w:ascii="Times New Roman" w:eastAsia="Times New Roman" w:hAnsi="Times New Roman" w:cs="Times New Roman"/>
                <w:sz w:val="28"/>
                <w:szCs w:val="28"/>
                <w:lang w:val="uk-UA"/>
              </w:rPr>
              <w:t xml:space="preserve">Протокол № </w:t>
            </w:r>
            <w:r w:rsidR="00C61BDB">
              <w:rPr>
                <w:rFonts w:ascii="Times New Roman" w:eastAsia="Times New Roman" w:hAnsi="Times New Roman" w:cs="Times New Roman"/>
                <w:sz w:val="28"/>
                <w:szCs w:val="28"/>
                <w:lang w:val="uk-UA"/>
              </w:rPr>
              <w:t>4</w:t>
            </w:r>
            <w:r>
              <w:rPr>
                <w:rFonts w:ascii="Times New Roman" w:eastAsia="Times New Roman" w:hAnsi="Times New Roman" w:cs="Times New Roman"/>
                <w:sz w:val="28"/>
                <w:szCs w:val="28"/>
                <w:lang w:val="uk-UA"/>
              </w:rPr>
              <w:t xml:space="preserve"> </w:t>
            </w:r>
            <w:r w:rsidRPr="003B65CD">
              <w:rPr>
                <w:rFonts w:ascii="Times New Roman" w:eastAsia="Times New Roman" w:hAnsi="Times New Roman" w:cs="Times New Roman"/>
                <w:sz w:val="28"/>
                <w:szCs w:val="28"/>
                <w:lang w:val="uk-UA"/>
              </w:rPr>
              <w:t xml:space="preserve">від </w:t>
            </w:r>
            <w:r w:rsidR="00C61BDB">
              <w:rPr>
                <w:rFonts w:ascii="Times New Roman" w:eastAsia="Times New Roman" w:hAnsi="Times New Roman" w:cs="Times New Roman"/>
                <w:sz w:val="28"/>
                <w:szCs w:val="28"/>
                <w:lang w:val="uk-UA"/>
              </w:rPr>
              <w:t>03.09.</w:t>
            </w:r>
            <w:r w:rsidRPr="003B65CD">
              <w:rPr>
                <w:rFonts w:ascii="Times New Roman" w:eastAsia="Times New Roman" w:hAnsi="Times New Roman" w:cs="Times New Roman"/>
                <w:sz w:val="28"/>
                <w:szCs w:val="28"/>
                <w:lang w:val="uk-UA"/>
              </w:rPr>
              <w:t>20</w:t>
            </w:r>
            <w:r>
              <w:rPr>
                <w:rFonts w:ascii="Times New Roman" w:eastAsia="Times New Roman" w:hAnsi="Times New Roman" w:cs="Times New Roman"/>
                <w:sz w:val="28"/>
                <w:szCs w:val="28"/>
                <w:lang w:val="uk-UA"/>
              </w:rPr>
              <w:t>20</w:t>
            </w:r>
          </w:p>
          <w:p w:rsidR="003B65CD" w:rsidRDefault="003B65CD" w:rsidP="000E7549">
            <w:pPr>
              <w:pStyle w:val="110"/>
              <w:tabs>
                <w:tab w:val="left" w:pos="284"/>
              </w:tabs>
              <w:spacing w:before="0" w:line="240" w:lineRule="auto"/>
              <w:jc w:val="both"/>
              <w:rPr>
                <w:rFonts w:ascii="Times New Roman" w:hAnsi="Times New Roman" w:cs="Times New Roman"/>
                <w:b w:val="0"/>
                <w:sz w:val="28"/>
                <w:szCs w:val="28"/>
              </w:rPr>
            </w:pPr>
          </w:p>
        </w:tc>
        <w:tc>
          <w:tcPr>
            <w:tcW w:w="3333" w:type="dxa"/>
          </w:tcPr>
          <w:p w:rsidR="003B65CD" w:rsidRPr="003B65CD" w:rsidRDefault="003B65CD" w:rsidP="000E7549">
            <w:pPr>
              <w:shd w:val="clear" w:color="auto" w:fill="FFFFFF"/>
              <w:tabs>
                <w:tab w:val="left" w:pos="284"/>
              </w:tabs>
              <w:jc w:val="both"/>
              <w:rPr>
                <w:rFonts w:ascii="Times New Roman" w:eastAsia="Times New Roman" w:hAnsi="Times New Roman" w:cs="Times New Roman"/>
                <w:sz w:val="28"/>
                <w:szCs w:val="28"/>
                <w:lang w:val="uk-UA"/>
              </w:rPr>
            </w:pPr>
            <w:r w:rsidRPr="003B65CD">
              <w:rPr>
                <w:rFonts w:ascii="Times New Roman" w:eastAsia="Times New Roman" w:hAnsi="Times New Roman" w:cs="Times New Roman"/>
                <w:sz w:val="28"/>
                <w:szCs w:val="28"/>
                <w:lang w:val="uk-UA"/>
              </w:rPr>
              <w:t>ЗАТВЕРДЖЕНО</w:t>
            </w:r>
          </w:p>
          <w:p w:rsidR="0008311B" w:rsidRDefault="003535BC" w:rsidP="000E7549">
            <w:pPr>
              <w:shd w:val="clear" w:color="auto" w:fill="FFFFFF"/>
              <w:tabs>
                <w:tab w:val="left" w:pos="284"/>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Наказ </w:t>
            </w:r>
          </w:p>
          <w:p w:rsidR="003535BC" w:rsidRDefault="003535BC" w:rsidP="000E7549">
            <w:pPr>
              <w:shd w:val="clear" w:color="auto" w:fill="FFFFFF"/>
              <w:tabs>
                <w:tab w:val="left" w:pos="284"/>
              </w:tabs>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                 № </w:t>
            </w:r>
          </w:p>
          <w:p w:rsidR="003B65CD" w:rsidRPr="003B65CD" w:rsidRDefault="003B65CD" w:rsidP="000E7549">
            <w:pPr>
              <w:shd w:val="clear" w:color="auto" w:fill="FFFFFF"/>
              <w:tabs>
                <w:tab w:val="left" w:pos="284"/>
              </w:tabs>
              <w:jc w:val="both"/>
              <w:rPr>
                <w:rFonts w:ascii="Times New Roman" w:eastAsia="Times New Roman" w:hAnsi="Times New Roman" w:cs="Times New Roman"/>
                <w:sz w:val="28"/>
                <w:szCs w:val="28"/>
                <w:lang w:val="uk-UA"/>
              </w:rPr>
            </w:pPr>
          </w:p>
        </w:tc>
      </w:tr>
    </w:tbl>
    <w:p w:rsidR="00CE349F" w:rsidRPr="0045070E" w:rsidRDefault="00CE349F" w:rsidP="000E7549">
      <w:pPr>
        <w:shd w:val="clear" w:color="auto" w:fill="FFFFFF"/>
        <w:tabs>
          <w:tab w:val="left" w:pos="284"/>
        </w:tabs>
        <w:spacing w:after="0" w:line="240" w:lineRule="auto"/>
        <w:jc w:val="both"/>
        <w:rPr>
          <w:rFonts w:ascii="Times New Roman" w:eastAsia="Times New Roman" w:hAnsi="Times New Roman" w:cs="Times New Roman"/>
          <w:sz w:val="24"/>
          <w:szCs w:val="24"/>
          <w:lang w:val="uk-UA"/>
        </w:rPr>
      </w:pPr>
    </w:p>
    <w:p w:rsidR="00CE349F" w:rsidRPr="0045070E" w:rsidRDefault="00CE349F" w:rsidP="000E7549">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r w:rsidRPr="0045070E">
        <w:rPr>
          <w:rFonts w:ascii="Times New Roman" w:eastAsia="Times New Roman" w:hAnsi="Times New Roman" w:cs="Times New Roman"/>
          <w:b/>
          <w:sz w:val="24"/>
          <w:szCs w:val="24"/>
          <w:lang w:val="uk-UA"/>
        </w:rPr>
        <w:br/>
      </w: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08311B" w:rsidRPr="0045070E" w:rsidRDefault="0008311B"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44"/>
          <w:szCs w:val="44"/>
          <w:lang w:val="uk-UA"/>
        </w:rPr>
      </w:pPr>
    </w:p>
    <w:p w:rsidR="00094629" w:rsidRDefault="00094629" w:rsidP="00094629">
      <w:pPr>
        <w:tabs>
          <w:tab w:val="left" w:pos="284"/>
        </w:tabs>
        <w:spacing w:after="0" w:line="240" w:lineRule="auto"/>
        <w:jc w:val="center"/>
        <w:rPr>
          <w:rFonts w:ascii="Times New Roman" w:eastAsia="Times New Roman" w:hAnsi="Times New Roman" w:cs="Times New Roman"/>
          <w:b/>
          <w:sz w:val="40"/>
          <w:szCs w:val="40"/>
          <w:lang w:val="uk-UA"/>
        </w:rPr>
      </w:pPr>
    </w:p>
    <w:p w:rsidR="00FC62F3" w:rsidRDefault="00FC62F3" w:rsidP="00094629">
      <w:pPr>
        <w:tabs>
          <w:tab w:val="left" w:pos="284"/>
        </w:tabs>
        <w:spacing w:after="0" w:line="240" w:lineRule="auto"/>
        <w:jc w:val="center"/>
        <w:rPr>
          <w:rFonts w:ascii="Times New Roman" w:eastAsia="Times New Roman" w:hAnsi="Times New Roman" w:cs="Times New Roman"/>
          <w:b/>
          <w:sz w:val="40"/>
          <w:szCs w:val="40"/>
          <w:lang w:val="uk-UA"/>
        </w:rPr>
      </w:pPr>
      <w:r w:rsidRPr="003B65CD">
        <w:rPr>
          <w:rFonts w:ascii="Times New Roman" w:eastAsia="Times New Roman" w:hAnsi="Times New Roman" w:cs="Times New Roman"/>
          <w:b/>
          <w:sz w:val="40"/>
          <w:szCs w:val="40"/>
          <w:lang w:val="uk-UA"/>
        </w:rPr>
        <w:t>Положення</w:t>
      </w:r>
    </w:p>
    <w:p w:rsidR="00686A77" w:rsidRPr="003B65CD" w:rsidRDefault="00686A77" w:rsidP="00094629">
      <w:pPr>
        <w:tabs>
          <w:tab w:val="left" w:pos="284"/>
        </w:tabs>
        <w:spacing w:after="0" w:line="240" w:lineRule="auto"/>
        <w:jc w:val="center"/>
        <w:rPr>
          <w:rFonts w:ascii="Times New Roman" w:eastAsia="Times New Roman" w:hAnsi="Times New Roman" w:cs="Times New Roman"/>
          <w:b/>
          <w:sz w:val="40"/>
          <w:szCs w:val="40"/>
          <w:lang w:val="uk-UA"/>
        </w:rPr>
      </w:pPr>
    </w:p>
    <w:p w:rsidR="00CE349F" w:rsidRPr="003B65CD" w:rsidRDefault="00FC62F3" w:rsidP="000E7549">
      <w:pPr>
        <w:shd w:val="clear" w:color="auto" w:fill="FFFFFF"/>
        <w:tabs>
          <w:tab w:val="left" w:pos="284"/>
        </w:tabs>
        <w:spacing w:after="0" w:line="240" w:lineRule="auto"/>
        <w:jc w:val="both"/>
        <w:rPr>
          <w:rFonts w:ascii="Times New Roman" w:eastAsia="Times New Roman" w:hAnsi="Times New Roman" w:cs="Times New Roman"/>
          <w:b/>
          <w:sz w:val="40"/>
          <w:szCs w:val="40"/>
          <w:lang w:val="uk-UA"/>
        </w:rPr>
      </w:pPr>
      <w:r w:rsidRPr="003B65CD">
        <w:rPr>
          <w:rFonts w:ascii="Times New Roman" w:eastAsia="Times New Roman" w:hAnsi="Times New Roman" w:cs="Times New Roman"/>
          <w:b/>
          <w:sz w:val="40"/>
          <w:szCs w:val="40"/>
          <w:lang w:val="uk-UA"/>
        </w:rPr>
        <w:t>про внутрішню сист</w:t>
      </w:r>
      <w:r w:rsidR="00CE349F" w:rsidRPr="003B65CD">
        <w:rPr>
          <w:rFonts w:ascii="Times New Roman" w:eastAsia="Times New Roman" w:hAnsi="Times New Roman" w:cs="Times New Roman"/>
          <w:b/>
          <w:sz w:val="40"/>
          <w:szCs w:val="40"/>
          <w:lang w:val="uk-UA"/>
        </w:rPr>
        <w:t>ему забезпечення якості освіти</w:t>
      </w:r>
    </w:p>
    <w:p w:rsidR="00CE349F" w:rsidRPr="003B65CD" w:rsidRDefault="00CE349F" w:rsidP="000E7549">
      <w:pPr>
        <w:shd w:val="clear" w:color="auto" w:fill="FFFFFF"/>
        <w:tabs>
          <w:tab w:val="left" w:pos="284"/>
        </w:tabs>
        <w:spacing w:after="0" w:line="240" w:lineRule="auto"/>
        <w:jc w:val="both"/>
        <w:rPr>
          <w:rFonts w:ascii="Times New Roman" w:eastAsia="Times New Roman" w:hAnsi="Times New Roman" w:cs="Times New Roman"/>
          <w:b/>
          <w:sz w:val="40"/>
          <w:szCs w:val="40"/>
          <w:lang w:val="uk-UA"/>
        </w:rPr>
      </w:pPr>
    </w:p>
    <w:p w:rsidR="00CE349F" w:rsidRPr="003B65CD" w:rsidRDefault="00CE349F" w:rsidP="000E7549">
      <w:pPr>
        <w:shd w:val="clear" w:color="auto" w:fill="FFFFFF"/>
        <w:tabs>
          <w:tab w:val="left" w:pos="284"/>
        </w:tabs>
        <w:spacing w:after="0" w:line="240" w:lineRule="auto"/>
        <w:jc w:val="both"/>
        <w:rPr>
          <w:rFonts w:ascii="Times New Roman" w:eastAsia="Times New Roman" w:hAnsi="Times New Roman" w:cs="Times New Roman"/>
          <w:b/>
          <w:sz w:val="40"/>
          <w:szCs w:val="40"/>
          <w:lang w:val="uk-UA"/>
        </w:rPr>
      </w:pPr>
      <w:r w:rsidRPr="003B65CD">
        <w:rPr>
          <w:rFonts w:ascii="Times New Roman" w:eastAsia="Times New Roman" w:hAnsi="Times New Roman" w:cs="Times New Roman"/>
          <w:b/>
          <w:sz w:val="40"/>
          <w:szCs w:val="40"/>
          <w:lang w:val="uk-UA"/>
        </w:rPr>
        <w:t xml:space="preserve">у  </w:t>
      </w:r>
      <w:r w:rsidR="003B65CD" w:rsidRPr="003B65CD">
        <w:rPr>
          <w:rFonts w:ascii="Times New Roman" w:eastAsia="Times New Roman" w:hAnsi="Times New Roman" w:cs="Times New Roman"/>
          <w:b/>
          <w:sz w:val="40"/>
          <w:szCs w:val="40"/>
          <w:lang w:val="uk-UA"/>
        </w:rPr>
        <w:t>Запорізькій</w:t>
      </w:r>
      <w:r w:rsidRPr="003B65CD">
        <w:rPr>
          <w:rFonts w:ascii="Times New Roman" w:eastAsia="Times New Roman" w:hAnsi="Times New Roman" w:cs="Times New Roman"/>
          <w:b/>
          <w:sz w:val="40"/>
          <w:szCs w:val="40"/>
          <w:lang w:val="uk-UA"/>
        </w:rPr>
        <w:t xml:space="preserve"> гімназії </w:t>
      </w:r>
      <w:r w:rsidR="003B65CD" w:rsidRPr="003B65CD">
        <w:rPr>
          <w:rFonts w:ascii="Times New Roman" w:eastAsia="Times New Roman" w:hAnsi="Times New Roman" w:cs="Times New Roman"/>
          <w:b/>
          <w:sz w:val="40"/>
          <w:szCs w:val="40"/>
          <w:lang w:val="uk-UA"/>
        </w:rPr>
        <w:t xml:space="preserve">№ 37 Запорізької </w:t>
      </w:r>
      <w:r w:rsidRPr="003B65CD">
        <w:rPr>
          <w:rFonts w:ascii="Times New Roman" w:eastAsia="Times New Roman" w:hAnsi="Times New Roman" w:cs="Times New Roman"/>
          <w:b/>
          <w:sz w:val="40"/>
          <w:szCs w:val="40"/>
          <w:lang w:val="uk-UA"/>
        </w:rPr>
        <w:t>міської ради</w:t>
      </w: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44"/>
          <w:szCs w:val="4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44"/>
          <w:szCs w:val="4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44"/>
          <w:szCs w:val="4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DE4D3F" w:rsidRPr="0045070E" w:rsidRDefault="00DE4D3F" w:rsidP="000E7549">
      <w:pPr>
        <w:tabs>
          <w:tab w:val="left" w:pos="284"/>
        </w:tabs>
        <w:spacing w:after="0" w:line="240" w:lineRule="auto"/>
        <w:jc w:val="both"/>
        <w:rPr>
          <w:rFonts w:ascii="Times New Roman" w:eastAsia="Times New Roman" w:hAnsi="Times New Roman" w:cs="Times New Roman"/>
          <w:b/>
          <w:sz w:val="24"/>
          <w:szCs w:val="24"/>
          <w:lang w:val="uk-UA"/>
        </w:rPr>
      </w:pPr>
    </w:p>
    <w:p w:rsidR="00DE4D3F" w:rsidRPr="0045070E" w:rsidRDefault="00DE4D3F" w:rsidP="000E7549">
      <w:pPr>
        <w:tabs>
          <w:tab w:val="left" w:pos="284"/>
        </w:tabs>
        <w:spacing w:after="0" w:line="240" w:lineRule="auto"/>
        <w:jc w:val="both"/>
        <w:rPr>
          <w:rFonts w:ascii="Times New Roman" w:eastAsia="Times New Roman" w:hAnsi="Times New Roman" w:cs="Times New Roman"/>
          <w:b/>
          <w:sz w:val="24"/>
          <w:szCs w:val="24"/>
          <w:lang w:val="uk-UA"/>
        </w:rPr>
      </w:pPr>
    </w:p>
    <w:p w:rsidR="00DE4D3F" w:rsidRPr="0045070E" w:rsidRDefault="00DE4D3F" w:rsidP="000E7549">
      <w:pPr>
        <w:tabs>
          <w:tab w:val="left" w:pos="284"/>
        </w:tabs>
        <w:spacing w:after="0" w:line="240" w:lineRule="auto"/>
        <w:jc w:val="both"/>
        <w:rPr>
          <w:rFonts w:ascii="Times New Roman" w:eastAsia="Times New Roman" w:hAnsi="Times New Roman" w:cs="Times New Roman"/>
          <w:b/>
          <w:sz w:val="24"/>
          <w:szCs w:val="24"/>
          <w:lang w:val="uk-UA"/>
        </w:rPr>
      </w:pPr>
    </w:p>
    <w:p w:rsidR="00DE4D3F" w:rsidRPr="0045070E" w:rsidRDefault="00DE4D3F" w:rsidP="000E7549">
      <w:pPr>
        <w:tabs>
          <w:tab w:val="left" w:pos="284"/>
        </w:tabs>
        <w:spacing w:after="0" w:line="240" w:lineRule="auto"/>
        <w:jc w:val="both"/>
        <w:rPr>
          <w:rFonts w:ascii="Times New Roman" w:eastAsia="Times New Roman" w:hAnsi="Times New Roman" w:cs="Times New Roman"/>
          <w:b/>
          <w:sz w:val="24"/>
          <w:szCs w:val="24"/>
          <w:lang w:val="uk-UA"/>
        </w:rPr>
      </w:pPr>
    </w:p>
    <w:p w:rsidR="00DE4D3F" w:rsidRPr="0045070E" w:rsidRDefault="00DE4D3F" w:rsidP="000E7549">
      <w:pPr>
        <w:tabs>
          <w:tab w:val="left" w:pos="284"/>
        </w:tabs>
        <w:spacing w:after="0" w:line="240" w:lineRule="auto"/>
        <w:jc w:val="both"/>
        <w:rPr>
          <w:rFonts w:ascii="Times New Roman" w:eastAsia="Times New Roman" w:hAnsi="Times New Roman" w:cs="Times New Roman"/>
          <w:b/>
          <w:sz w:val="24"/>
          <w:szCs w:val="24"/>
          <w:lang w:val="uk-UA"/>
        </w:rPr>
      </w:pPr>
    </w:p>
    <w:p w:rsidR="00DE4D3F" w:rsidRPr="0045070E" w:rsidRDefault="00DE4D3F" w:rsidP="000E7549">
      <w:pPr>
        <w:tabs>
          <w:tab w:val="left" w:pos="284"/>
        </w:tabs>
        <w:spacing w:after="0" w:line="240" w:lineRule="auto"/>
        <w:jc w:val="both"/>
        <w:rPr>
          <w:rFonts w:ascii="Times New Roman" w:eastAsia="Times New Roman" w:hAnsi="Times New Roman" w:cs="Times New Roman"/>
          <w:b/>
          <w:sz w:val="24"/>
          <w:szCs w:val="24"/>
          <w:lang w:val="uk-UA"/>
        </w:rPr>
      </w:pPr>
    </w:p>
    <w:p w:rsidR="00DE4D3F" w:rsidRPr="0045070E" w:rsidRDefault="00DE4D3F" w:rsidP="000E7549">
      <w:pPr>
        <w:tabs>
          <w:tab w:val="left" w:pos="284"/>
        </w:tabs>
        <w:spacing w:after="0" w:line="240" w:lineRule="auto"/>
        <w:jc w:val="both"/>
        <w:rPr>
          <w:rFonts w:ascii="Times New Roman" w:eastAsia="Times New Roman" w:hAnsi="Times New Roman" w:cs="Times New Roman"/>
          <w:b/>
          <w:sz w:val="24"/>
          <w:szCs w:val="24"/>
          <w:lang w:val="uk-UA"/>
        </w:rPr>
      </w:pPr>
    </w:p>
    <w:p w:rsidR="00DE4D3F" w:rsidRPr="0045070E" w:rsidRDefault="00DE4D3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CE349F" w:rsidRPr="0045070E" w:rsidRDefault="00CE349F" w:rsidP="000E7549">
      <w:pPr>
        <w:tabs>
          <w:tab w:val="left" w:pos="284"/>
        </w:tabs>
        <w:spacing w:after="0" w:line="240" w:lineRule="auto"/>
        <w:jc w:val="both"/>
        <w:rPr>
          <w:rFonts w:ascii="Times New Roman" w:eastAsia="Times New Roman" w:hAnsi="Times New Roman" w:cs="Times New Roman"/>
          <w:b/>
          <w:sz w:val="24"/>
          <w:szCs w:val="24"/>
          <w:lang w:val="uk-UA"/>
        </w:rPr>
      </w:pPr>
    </w:p>
    <w:p w:rsidR="00A128CB" w:rsidRDefault="00A128CB" w:rsidP="000E7549">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p>
    <w:p w:rsidR="00A128CB" w:rsidRDefault="00A128CB" w:rsidP="000E7549">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p>
    <w:p w:rsidR="00A128CB" w:rsidRDefault="00A128CB" w:rsidP="000E7549">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p>
    <w:p w:rsidR="00A128CB" w:rsidRDefault="00A128CB" w:rsidP="000E7549">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p>
    <w:p w:rsidR="00A128CB" w:rsidRDefault="00A128CB" w:rsidP="000E7549">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p>
    <w:p w:rsidR="00A128CB" w:rsidRDefault="00A128CB" w:rsidP="000E7549">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p>
    <w:p w:rsidR="00A128CB" w:rsidRDefault="00A128CB" w:rsidP="000E7549">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p>
    <w:p w:rsidR="00FC62F3" w:rsidRPr="00686A77" w:rsidRDefault="00FC62F3" w:rsidP="00B156A1">
      <w:pPr>
        <w:shd w:val="clear" w:color="auto" w:fill="FFFFFF"/>
        <w:tabs>
          <w:tab w:val="left" w:pos="284"/>
        </w:tabs>
        <w:spacing w:after="0" w:line="240" w:lineRule="auto"/>
        <w:jc w:val="center"/>
        <w:rPr>
          <w:rFonts w:ascii="Times New Roman" w:eastAsia="Times New Roman" w:hAnsi="Times New Roman" w:cs="Times New Roman"/>
          <w:b/>
          <w:sz w:val="26"/>
          <w:szCs w:val="26"/>
          <w:lang w:val="uk-UA"/>
        </w:rPr>
      </w:pPr>
      <w:r w:rsidRPr="00686A77">
        <w:rPr>
          <w:rFonts w:ascii="Times New Roman" w:eastAsia="Times New Roman" w:hAnsi="Times New Roman" w:cs="Times New Roman"/>
          <w:b/>
          <w:sz w:val="26"/>
          <w:szCs w:val="26"/>
          <w:lang w:val="uk-UA"/>
        </w:rPr>
        <w:lastRenderedPageBreak/>
        <w:t>Загальні положення</w:t>
      </w:r>
    </w:p>
    <w:p w:rsidR="00FC62F3" w:rsidRPr="005B383C" w:rsidRDefault="00686A77" w:rsidP="00686A77">
      <w:pPr>
        <w:shd w:val="clear" w:color="auto" w:fill="FFFFFF"/>
        <w:tabs>
          <w:tab w:val="left" w:pos="709"/>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ab/>
      </w:r>
      <w:r w:rsidR="00FC62F3" w:rsidRPr="005B383C">
        <w:rPr>
          <w:rFonts w:ascii="Times New Roman" w:eastAsia="Times New Roman" w:hAnsi="Times New Roman" w:cs="Times New Roman"/>
          <w:sz w:val="26"/>
          <w:szCs w:val="26"/>
          <w:lang w:val="uk-UA"/>
        </w:rPr>
        <w:t xml:space="preserve">Положення про внутрішню систему забезпечення якості освіти </w:t>
      </w:r>
      <w:r w:rsidR="00CE349F" w:rsidRPr="005B383C">
        <w:rPr>
          <w:rFonts w:ascii="Times New Roman" w:eastAsia="Times New Roman" w:hAnsi="Times New Roman" w:cs="Times New Roman"/>
          <w:sz w:val="26"/>
          <w:szCs w:val="26"/>
          <w:lang w:val="uk-UA"/>
        </w:rPr>
        <w:t xml:space="preserve">у </w:t>
      </w:r>
      <w:r w:rsidR="00EF6617" w:rsidRPr="005B383C">
        <w:rPr>
          <w:rFonts w:ascii="Times New Roman" w:eastAsia="Times New Roman" w:hAnsi="Times New Roman" w:cs="Times New Roman"/>
          <w:sz w:val="26"/>
          <w:szCs w:val="26"/>
          <w:lang w:val="uk-UA"/>
        </w:rPr>
        <w:t xml:space="preserve">Запорізькій </w:t>
      </w:r>
      <w:r w:rsidR="00CE349F" w:rsidRPr="005B383C">
        <w:rPr>
          <w:rFonts w:ascii="Times New Roman" w:eastAsia="Times New Roman" w:hAnsi="Times New Roman" w:cs="Times New Roman"/>
          <w:sz w:val="26"/>
          <w:szCs w:val="26"/>
          <w:lang w:val="uk-UA"/>
        </w:rPr>
        <w:t xml:space="preserve">гімназії </w:t>
      </w:r>
      <w:r w:rsidR="00EF6617" w:rsidRPr="005B383C">
        <w:rPr>
          <w:rFonts w:ascii="Times New Roman" w:eastAsia="Times New Roman" w:hAnsi="Times New Roman" w:cs="Times New Roman"/>
          <w:sz w:val="26"/>
          <w:szCs w:val="26"/>
          <w:lang w:val="uk-UA"/>
        </w:rPr>
        <w:t>№ 37 Запорізької</w:t>
      </w:r>
      <w:r w:rsidR="00CE349F" w:rsidRPr="005B383C">
        <w:rPr>
          <w:rFonts w:ascii="Times New Roman" w:eastAsia="Times New Roman" w:hAnsi="Times New Roman" w:cs="Times New Roman"/>
          <w:sz w:val="26"/>
          <w:szCs w:val="26"/>
          <w:lang w:val="uk-UA"/>
        </w:rPr>
        <w:t xml:space="preserve"> міської ради </w:t>
      </w:r>
      <w:r w:rsidR="00FC62F3" w:rsidRPr="005B383C">
        <w:rPr>
          <w:rFonts w:ascii="Times New Roman" w:eastAsia="Times New Roman" w:hAnsi="Times New Roman" w:cs="Times New Roman"/>
          <w:sz w:val="26"/>
          <w:szCs w:val="26"/>
          <w:lang w:val="uk-UA"/>
        </w:rPr>
        <w:t>розроблено відповідно до вимог Закону України «Про освіту» (стаття 41. Система забезпечення якості освіти).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 xml:space="preserve">Внутрішня система забезпечення якості в </w:t>
      </w:r>
      <w:r w:rsidR="00E414A7" w:rsidRPr="005B383C">
        <w:rPr>
          <w:rFonts w:ascii="Times New Roman" w:eastAsia="Times New Roman" w:hAnsi="Times New Roman" w:cs="Times New Roman"/>
          <w:b/>
          <w:sz w:val="26"/>
          <w:szCs w:val="26"/>
          <w:lang w:val="uk-UA"/>
        </w:rPr>
        <w:t>гімназії</w:t>
      </w:r>
      <w:r w:rsidRPr="005B383C">
        <w:rPr>
          <w:rFonts w:ascii="Times New Roman" w:eastAsia="Times New Roman" w:hAnsi="Times New Roman" w:cs="Times New Roman"/>
          <w:b/>
          <w:sz w:val="26"/>
          <w:szCs w:val="26"/>
          <w:lang w:val="uk-UA"/>
        </w:rPr>
        <w:t xml:space="preserve"> включає:</w:t>
      </w:r>
    </w:p>
    <w:p w:rsidR="00FC62F3" w:rsidRPr="005B383C" w:rsidRDefault="00FC62F3" w:rsidP="000E7549">
      <w:pPr>
        <w:pStyle w:val="a4"/>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стратегію та процедури забезпечення якості освіти;</w:t>
      </w:r>
    </w:p>
    <w:p w:rsidR="00FC62F3" w:rsidRPr="005B383C" w:rsidRDefault="00FC62F3" w:rsidP="000E7549">
      <w:pPr>
        <w:pStyle w:val="a4"/>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систему та механізми забезпечення академічної доброчесності;</w:t>
      </w:r>
    </w:p>
    <w:p w:rsidR="00FC62F3" w:rsidRPr="005B383C" w:rsidRDefault="00FC62F3" w:rsidP="000E7549">
      <w:pPr>
        <w:pStyle w:val="a4"/>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оприлюднені критерії, правила і процедури оцінювання здобувачів освіти;</w:t>
      </w:r>
    </w:p>
    <w:p w:rsidR="00FC62F3" w:rsidRPr="005B383C" w:rsidRDefault="00FC62F3" w:rsidP="000E7549">
      <w:pPr>
        <w:pStyle w:val="a4"/>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оприлюднені критерії, правила і процедури оцінювання педагогічної діяльності педагогічних працівників;</w:t>
      </w:r>
    </w:p>
    <w:p w:rsidR="00FC62F3" w:rsidRPr="005B383C" w:rsidRDefault="00FC62F3" w:rsidP="000E7549">
      <w:pPr>
        <w:pStyle w:val="a4"/>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оприлюднені критерії, правила і процедури оцінювання управлінської діяльності керівних працівників закладу освіти;</w:t>
      </w:r>
    </w:p>
    <w:p w:rsidR="00FC62F3" w:rsidRPr="005B383C" w:rsidRDefault="00FC62F3" w:rsidP="000E7549">
      <w:pPr>
        <w:pStyle w:val="a4"/>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забезпечення наявності інформаційних систем для ефективного управління закладом освіти;</w:t>
      </w:r>
    </w:p>
    <w:p w:rsidR="00FC62F3" w:rsidRPr="005B383C" w:rsidRDefault="00FC62F3" w:rsidP="000E7549">
      <w:pPr>
        <w:pStyle w:val="a4"/>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створення в закладі освіти</w:t>
      </w:r>
      <w:r w:rsidR="000E7549" w:rsidRPr="005B383C">
        <w:rPr>
          <w:rFonts w:ascii="Times New Roman" w:eastAsia="Times New Roman" w:hAnsi="Times New Roman" w:cs="Times New Roman"/>
          <w:sz w:val="26"/>
          <w:szCs w:val="26"/>
          <w:lang w:val="uk-UA"/>
        </w:rPr>
        <w:t xml:space="preserve"> безпечного та</w:t>
      </w:r>
      <w:r w:rsidRPr="005B383C">
        <w:rPr>
          <w:rFonts w:ascii="Times New Roman" w:eastAsia="Times New Roman" w:hAnsi="Times New Roman" w:cs="Times New Roman"/>
          <w:sz w:val="26"/>
          <w:szCs w:val="26"/>
          <w:lang w:val="uk-UA"/>
        </w:rPr>
        <w:t xml:space="preserve"> інклюзивного освітнього середовища, універсального дизайну та розумного пристосування;</w:t>
      </w:r>
    </w:p>
    <w:p w:rsidR="00FC62F3" w:rsidRPr="005B383C" w:rsidRDefault="00FC62F3" w:rsidP="000E7549">
      <w:pPr>
        <w:pStyle w:val="a4"/>
        <w:numPr>
          <w:ilvl w:val="0"/>
          <w:numId w:val="1"/>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інші процедури та заходи, що визначаються спеціальними законами або документами закладу освіти.</w:t>
      </w:r>
    </w:p>
    <w:p w:rsidR="009A02AF" w:rsidRPr="005B383C" w:rsidRDefault="009A02AF" w:rsidP="000E7549">
      <w:pPr>
        <w:tabs>
          <w:tab w:val="left" w:pos="284"/>
        </w:tabs>
        <w:spacing w:after="0" w:line="240" w:lineRule="auto"/>
        <w:jc w:val="both"/>
        <w:rPr>
          <w:rFonts w:ascii="Times New Roman" w:hAnsi="Times New Roman" w:cs="Times New Roman"/>
          <w:b/>
          <w:sz w:val="26"/>
          <w:szCs w:val="26"/>
          <w:lang w:val="uk-UA"/>
        </w:rPr>
      </w:pPr>
      <w:r w:rsidRPr="005B383C">
        <w:rPr>
          <w:rFonts w:ascii="Times New Roman" w:hAnsi="Times New Roman" w:cs="Times New Roman"/>
          <w:b/>
          <w:sz w:val="26"/>
          <w:szCs w:val="26"/>
          <w:lang w:val="uk-UA"/>
        </w:rPr>
        <w:t>Метою функціонування внутрішньої системи забезпечення якості освіти є:</w:t>
      </w:r>
    </w:p>
    <w:p w:rsidR="009A02AF" w:rsidRPr="005B383C" w:rsidRDefault="009A02AF" w:rsidP="000E7549">
      <w:pPr>
        <w:pStyle w:val="a4"/>
        <w:numPr>
          <w:ilvl w:val="0"/>
          <w:numId w:val="55"/>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гарантування якості освіти;</w:t>
      </w:r>
    </w:p>
    <w:p w:rsidR="009A02AF" w:rsidRPr="005B383C" w:rsidRDefault="009A02AF" w:rsidP="000E7549">
      <w:pPr>
        <w:pStyle w:val="a4"/>
        <w:numPr>
          <w:ilvl w:val="0"/>
          <w:numId w:val="55"/>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формування довіри суспільства до гімназії;</w:t>
      </w:r>
    </w:p>
    <w:p w:rsidR="009A02AF" w:rsidRPr="005B383C" w:rsidRDefault="009A02AF" w:rsidP="000E7549">
      <w:pPr>
        <w:pStyle w:val="a4"/>
        <w:numPr>
          <w:ilvl w:val="0"/>
          <w:numId w:val="55"/>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постійне та послідовне підвищення якості освіти.</w:t>
      </w:r>
    </w:p>
    <w:p w:rsidR="009A02AF" w:rsidRPr="005B383C" w:rsidRDefault="009A02AF" w:rsidP="000E7549">
      <w:pPr>
        <w:pStyle w:val="a4"/>
        <w:numPr>
          <w:ilvl w:val="0"/>
          <w:numId w:val="55"/>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допомога суб’єктам освітньої діяльності у підвищенні якості освіти.</w:t>
      </w:r>
    </w:p>
    <w:p w:rsidR="009A02AF" w:rsidRPr="005B383C" w:rsidRDefault="009A02AF" w:rsidP="000E7549">
      <w:pPr>
        <w:tabs>
          <w:tab w:val="left" w:pos="284"/>
        </w:tabs>
        <w:spacing w:after="0" w:line="240" w:lineRule="auto"/>
        <w:jc w:val="both"/>
        <w:rPr>
          <w:rFonts w:ascii="Times New Roman" w:hAnsi="Times New Roman" w:cs="Times New Roman"/>
          <w:b/>
          <w:sz w:val="26"/>
          <w:szCs w:val="26"/>
          <w:lang w:val="uk-UA"/>
        </w:rPr>
      </w:pPr>
      <w:r w:rsidRPr="005B383C">
        <w:rPr>
          <w:rFonts w:ascii="Times New Roman" w:hAnsi="Times New Roman" w:cs="Times New Roman"/>
          <w:b/>
          <w:sz w:val="26"/>
          <w:szCs w:val="26"/>
          <w:lang w:val="uk-UA"/>
        </w:rPr>
        <w:t xml:space="preserve">Завданнями внутрішньої системи забезпечення якості освіти гімназії є: </w:t>
      </w:r>
    </w:p>
    <w:p w:rsidR="009A02AF" w:rsidRPr="005B383C" w:rsidRDefault="009A02AF" w:rsidP="000E7549">
      <w:pPr>
        <w:pStyle w:val="a4"/>
        <w:numPr>
          <w:ilvl w:val="0"/>
          <w:numId w:val="56"/>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оновлення нормативно-методичної бази забезпечення якості освіти та освітньої діяльності в гімназії; </w:t>
      </w:r>
    </w:p>
    <w:p w:rsidR="009A02AF" w:rsidRPr="005B383C" w:rsidRDefault="009A02AF" w:rsidP="000E7549">
      <w:pPr>
        <w:pStyle w:val="a4"/>
        <w:numPr>
          <w:ilvl w:val="0"/>
          <w:numId w:val="56"/>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постійний моніторинг змісту освіти;  </w:t>
      </w:r>
    </w:p>
    <w:p w:rsidR="009A02AF" w:rsidRPr="005B383C" w:rsidRDefault="009A02AF" w:rsidP="000E7549">
      <w:pPr>
        <w:pStyle w:val="a4"/>
        <w:numPr>
          <w:ilvl w:val="0"/>
          <w:numId w:val="56"/>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спостереження за реалізацією освітнього процесу; </w:t>
      </w:r>
    </w:p>
    <w:p w:rsidR="009A02AF" w:rsidRPr="005B383C" w:rsidRDefault="009A02AF" w:rsidP="000E7549">
      <w:pPr>
        <w:pStyle w:val="a4"/>
        <w:numPr>
          <w:ilvl w:val="0"/>
          <w:numId w:val="56"/>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моніторинг технологій навчання; </w:t>
      </w:r>
    </w:p>
    <w:p w:rsidR="009A02AF" w:rsidRPr="005B383C" w:rsidRDefault="009A02AF" w:rsidP="000E7549">
      <w:pPr>
        <w:pStyle w:val="a4"/>
        <w:numPr>
          <w:ilvl w:val="0"/>
          <w:numId w:val="56"/>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моніторинг ресурсного потенціалу гімназії; </w:t>
      </w:r>
    </w:p>
    <w:p w:rsidR="009A02AF" w:rsidRPr="005B383C" w:rsidRDefault="009A02AF" w:rsidP="000E7549">
      <w:pPr>
        <w:pStyle w:val="a4"/>
        <w:numPr>
          <w:ilvl w:val="0"/>
          <w:numId w:val="56"/>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моніторинг управління ресурсами та процесами; </w:t>
      </w:r>
    </w:p>
    <w:p w:rsidR="009A02AF" w:rsidRPr="005B383C" w:rsidRDefault="009A02AF" w:rsidP="000E7549">
      <w:pPr>
        <w:pStyle w:val="a4"/>
        <w:numPr>
          <w:ilvl w:val="0"/>
          <w:numId w:val="56"/>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спостереження  за  станом  соціально-психологічного середовища гімназії; </w:t>
      </w:r>
    </w:p>
    <w:p w:rsidR="009A02AF" w:rsidRPr="005B383C" w:rsidRDefault="009A02AF" w:rsidP="000E7549">
      <w:pPr>
        <w:pStyle w:val="a4"/>
        <w:numPr>
          <w:ilvl w:val="0"/>
          <w:numId w:val="56"/>
        </w:numPr>
        <w:tabs>
          <w:tab w:val="left" w:pos="284"/>
        </w:tabs>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контроль  стану  прозорості  освітньої  діяльності  та  оприлюднення інформації щодо її результатів;  </w:t>
      </w:r>
    </w:p>
    <w:p w:rsidR="009A02AF" w:rsidRPr="005B383C" w:rsidRDefault="009A02AF" w:rsidP="000E7549">
      <w:pPr>
        <w:pStyle w:val="a4"/>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розроблення  рекомендацій  щодо  покращення  якості  освітньої діяльності та якості освіти, участь у стратегічному плануванні тощо;</w:t>
      </w:r>
    </w:p>
    <w:p w:rsidR="009A02AF" w:rsidRPr="005B383C" w:rsidRDefault="009A02AF" w:rsidP="000E7549">
      <w:pPr>
        <w:pStyle w:val="a4"/>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 здійснення контролю виконання чинного законодавства в галузі освіти, нормативних документів управління освіти, наказів відділу освіти та рішень педради гімназії;</w:t>
      </w:r>
    </w:p>
    <w:p w:rsidR="009A02AF" w:rsidRPr="005B383C" w:rsidRDefault="009A02AF" w:rsidP="000E7549">
      <w:pPr>
        <w:pStyle w:val="a4"/>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експертна оцінка ефективності результатів діяльності педагогічних працівників;</w:t>
      </w:r>
    </w:p>
    <w:p w:rsidR="009A02AF" w:rsidRPr="005B383C" w:rsidRDefault="009A02AF" w:rsidP="000E7549">
      <w:pPr>
        <w:pStyle w:val="a4"/>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9A02AF" w:rsidRPr="005B383C" w:rsidRDefault="009A02AF" w:rsidP="000E7549">
      <w:pPr>
        <w:pStyle w:val="a4"/>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збір інформації, її обробка й накопичення для підготовки проектів рішень;</w:t>
      </w:r>
    </w:p>
    <w:p w:rsidR="009A02AF" w:rsidRPr="005B383C" w:rsidRDefault="009A02AF" w:rsidP="000E7549">
      <w:pPr>
        <w:pStyle w:val="a4"/>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аналіз результатів реалізації наказів і розпоряджень по гімназії;</w:t>
      </w:r>
    </w:p>
    <w:p w:rsidR="009A02AF" w:rsidRPr="005B383C" w:rsidRDefault="009A02AF" w:rsidP="000E7549">
      <w:pPr>
        <w:pStyle w:val="a4"/>
        <w:numPr>
          <w:ilvl w:val="0"/>
          <w:numId w:val="56"/>
        </w:numPr>
        <w:tabs>
          <w:tab w:val="left" w:pos="284"/>
        </w:tabs>
        <w:autoSpaceDE w:val="0"/>
        <w:autoSpaceDN w:val="0"/>
        <w:adjustRightInd w:val="0"/>
        <w:spacing w:after="0" w:line="240" w:lineRule="auto"/>
        <w:ind w:left="0"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надання методичної допомоги педагогічним працівникам у процесі контролю.</w:t>
      </w:r>
    </w:p>
    <w:p w:rsidR="009A02AF" w:rsidRPr="005B383C" w:rsidRDefault="009A02AF" w:rsidP="000E7549">
      <w:pPr>
        <w:pStyle w:val="a5"/>
        <w:tabs>
          <w:tab w:val="left" w:pos="284"/>
        </w:tabs>
        <w:jc w:val="both"/>
        <w:rPr>
          <w:sz w:val="26"/>
          <w:szCs w:val="26"/>
          <w:lang w:val="uk-UA"/>
        </w:rPr>
      </w:pPr>
      <w:r w:rsidRPr="005B383C">
        <w:rPr>
          <w:b/>
          <w:sz w:val="26"/>
          <w:szCs w:val="26"/>
          <w:lang w:val="uk-UA"/>
        </w:rPr>
        <w:t>Зміст контролю адміністрацією гімназії:</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 xml:space="preserve">виконання Закону </w:t>
      </w:r>
      <w:r w:rsidR="00E414A7" w:rsidRPr="005B383C">
        <w:rPr>
          <w:sz w:val="26"/>
          <w:szCs w:val="26"/>
          <w:lang w:val="uk-UA"/>
        </w:rPr>
        <w:t>«</w:t>
      </w:r>
      <w:r w:rsidRPr="005B383C">
        <w:rPr>
          <w:sz w:val="26"/>
          <w:szCs w:val="26"/>
          <w:lang w:val="uk-UA"/>
        </w:rPr>
        <w:t>Про освіту</w:t>
      </w:r>
      <w:r w:rsidR="00E414A7" w:rsidRPr="005B383C">
        <w:rPr>
          <w:sz w:val="26"/>
          <w:szCs w:val="26"/>
          <w:lang w:val="uk-UA"/>
        </w:rPr>
        <w:t>»</w:t>
      </w:r>
      <w:r w:rsidRPr="005B383C">
        <w:rPr>
          <w:sz w:val="26"/>
          <w:szCs w:val="26"/>
          <w:lang w:val="uk-UA"/>
        </w:rPr>
        <w:t>;</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використання методичного забезпечення в освітньому процесі;</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lastRenderedPageBreak/>
        <w:t>реалізація затверджених освітніх програм і навчальних планів, дотримання затверджених навчальних графіків;</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color w:val="000000"/>
          <w:sz w:val="26"/>
          <w:szCs w:val="26"/>
          <w:shd w:val="clear" w:color="auto" w:fill="FFFFF0"/>
          <w:lang w:val="uk-UA"/>
        </w:rPr>
        <w:t>контроль реалізації права учнів на одержання якісної освіти;</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ведення шкільної документації (плани, класні журнали, щоденники та зошити учнів, журнали позаурочної діяльності тощо);</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рівень навчальних досягнень учнів, якості освіти;</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стан викладання шкільних предметів;</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стан підготовки та проведення олімпіад;</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стан проведення гурткових, факультативних занять;</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організація учнівського самоврядування;</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профілактика правопорушень серед школярів;</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попередження дитячого травматизму;</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дотримання статуту, правил внутрішнього трудового розпорядку й інших локальних актів гімназії;</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дотримання порядку проведення тематичної та підсумкової атестації учнів і поточного контролю їхньої успішності;</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 xml:space="preserve">робота творчих груп, </w:t>
      </w:r>
      <w:r w:rsidR="00E414A7" w:rsidRPr="005B383C">
        <w:rPr>
          <w:sz w:val="26"/>
          <w:szCs w:val="26"/>
          <w:lang w:val="uk-UA"/>
        </w:rPr>
        <w:t>об’єднань</w:t>
      </w:r>
      <w:r w:rsidR="00094629" w:rsidRPr="005B383C">
        <w:rPr>
          <w:sz w:val="26"/>
          <w:szCs w:val="26"/>
          <w:lang w:val="uk-UA"/>
        </w:rPr>
        <w:t xml:space="preserve"> (міжпредметних методичних осередків)</w:t>
      </w:r>
      <w:r w:rsidRPr="005B383C">
        <w:rPr>
          <w:sz w:val="26"/>
          <w:szCs w:val="26"/>
          <w:lang w:val="uk-UA"/>
        </w:rPr>
        <w:t>, бібліотеки;</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реалізація виховних програм та їх результативність;</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 xml:space="preserve">організація харчування та медичного обслуговування </w:t>
      </w:r>
      <w:r w:rsidR="00E414A7" w:rsidRPr="005B383C">
        <w:rPr>
          <w:sz w:val="26"/>
          <w:szCs w:val="26"/>
          <w:lang w:val="uk-UA"/>
        </w:rPr>
        <w:t>учнів</w:t>
      </w:r>
      <w:r w:rsidRPr="005B383C">
        <w:rPr>
          <w:sz w:val="26"/>
          <w:szCs w:val="26"/>
          <w:lang w:val="uk-UA"/>
        </w:rPr>
        <w:t>;</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охорона життя та здоров'я учасників освітнього процесу;</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виконання прийнятих колективних рішень, нормативних актів;</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стан методичної роботи;</w:t>
      </w:r>
    </w:p>
    <w:p w:rsidR="009A02AF" w:rsidRPr="005B383C" w:rsidRDefault="009A02AF" w:rsidP="000E7549">
      <w:pPr>
        <w:pStyle w:val="a3"/>
        <w:numPr>
          <w:ilvl w:val="0"/>
          <w:numId w:val="41"/>
        </w:numPr>
        <w:tabs>
          <w:tab w:val="left" w:pos="284"/>
        </w:tabs>
        <w:spacing w:before="0" w:beforeAutospacing="0" w:after="0" w:afterAutospacing="0"/>
        <w:ind w:left="0" w:firstLine="0"/>
        <w:jc w:val="both"/>
        <w:rPr>
          <w:color w:val="000000"/>
          <w:sz w:val="26"/>
          <w:szCs w:val="26"/>
          <w:lang w:val="uk-UA"/>
        </w:rPr>
      </w:pPr>
      <w:r w:rsidRPr="005B383C">
        <w:rPr>
          <w:color w:val="000000"/>
          <w:sz w:val="26"/>
          <w:szCs w:val="26"/>
          <w:lang w:val="uk-UA"/>
        </w:rPr>
        <w:t>контроль позакласної роботи.</w:t>
      </w:r>
    </w:p>
    <w:p w:rsidR="009A02AF" w:rsidRPr="005B383C" w:rsidRDefault="009A02AF" w:rsidP="000E7549">
      <w:pPr>
        <w:pStyle w:val="a3"/>
        <w:numPr>
          <w:ilvl w:val="0"/>
          <w:numId w:val="41"/>
        </w:numPr>
        <w:tabs>
          <w:tab w:val="left" w:pos="284"/>
        </w:tabs>
        <w:spacing w:before="0" w:beforeAutospacing="0" w:after="0" w:afterAutospacing="0"/>
        <w:ind w:left="0" w:firstLine="0"/>
        <w:jc w:val="both"/>
        <w:rPr>
          <w:color w:val="000000"/>
          <w:sz w:val="26"/>
          <w:szCs w:val="26"/>
          <w:lang w:val="uk-UA"/>
        </w:rPr>
      </w:pPr>
      <w:r w:rsidRPr="005B383C">
        <w:rPr>
          <w:color w:val="000000"/>
          <w:sz w:val="26"/>
          <w:szCs w:val="26"/>
          <w:lang w:val="uk-UA"/>
        </w:rPr>
        <w:t>контроль роботи навчальних кабінетів;</w:t>
      </w:r>
    </w:p>
    <w:p w:rsidR="009A02AF" w:rsidRPr="005B383C" w:rsidRDefault="009A02AF" w:rsidP="000E7549">
      <w:pPr>
        <w:pStyle w:val="a3"/>
        <w:numPr>
          <w:ilvl w:val="0"/>
          <w:numId w:val="41"/>
        </w:numPr>
        <w:tabs>
          <w:tab w:val="left" w:pos="284"/>
        </w:tabs>
        <w:spacing w:before="0" w:beforeAutospacing="0" w:after="0" w:afterAutospacing="0"/>
        <w:ind w:left="0" w:firstLine="0"/>
        <w:jc w:val="both"/>
        <w:rPr>
          <w:color w:val="000000"/>
          <w:sz w:val="26"/>
          <w:szCs w:val="26"/>
          <w:lang w:val="uk-UA"/>
        </w:rPr>
      </w:pPr>
      <w:r w:rsidRPr="005B383C">
        <w:rPr>
          <w:color w:val="000000"/>
          <w:sz w:val="26"/>
          <w:szCs w:val="26"/>
          <w:lang w:val="uk-UA"/>
        </w:rPr>
        <w:t>контроль раціонального використання наочного приладдя, ТНЗ, ІКТ-технологій;</w:t>
      </w:r>
    </w:p>
    <w:p w:rsidR="009A02AF" w:rsidRPr="005B383C" w:rsidRDefault="009A02AF" w:rsidP="000E7549">
      <w:pPr>
        <w:pStyle w:val="a3"/>
        <w:numPr>
          <w:ilvl w:val="0"/>
          <w:numId w:val="41"/>
        </w:numPr>
        <w:tabs>
          <w:tab w:val="left" w:pos="284"/>
        </w:tabs>
        <w:spacing w:before="0" w:beforeAutospacing="0" w:after="0" w:afterAutospacing="0"/>
        <w:ind w:left="0" w:firstLine="0"/>
        <w:jc w:val="both"/>
        <w:rPr>
          <w:color w:val="000000"/>
          <w:sz w:val="26"/>
          <w:szCs w:val="26"/>
          <w:lang w:val="uk-UA"/>
        </w:rPr>
      </w:pPr>
      <w:r w:rsidRPr="005B383C">
        <w:rPr>
          <w:color w:val="000000"/>
          <w:sz w:val="26"/>
          <w:szCs w:val="26"/>
          <w:lang w:val="uk-UA"/>
        </w:rPr>
        <w:t>контроль стану спільної роботи гімназії та громадськості;</w:t>
      </w:r>
    </w:p>
    <w:p w:rsidR="009A02AF" w:rsidRPr="005B383C" w:rsidRDefault="009A02AF" w:rsidP="000E7549">
      <w:pPr>
        <w:pStyle w:val="a5"/>
        <w:numPr>
          <w:ilvl w:val="0"/>
          <w:numId w:val="41"/>
        </w:numPr>
        <w:tabs>
          <w:tab w:val="left" w:pos="284"/>
        </w:tabs>
        <w:ind w:left="0" w:firstLine="0"/>
        <w:jc w:val="both"/>
        <w:rPr>
          <w:sz w:val="26"/>
          <w:szCs w:val="26"/>
          <w:lang w:val="uk-UA"/>
        </w:rPr>
      </w:pPr>
      <w:r w:rsidRPr="005B383C">
        <w:rPr>
          <w:sz w:val="26"/>
          <w:szCs w:val="26"/>
          <w:lang w:val="uk-UA"/>
        </w:rPr>
        <w:t>інші питання в рамках компетенції директора гімназії.</w:t>
      </w:r>
    </w:p>
    <w:p w:rsidR="009A02AF" w:rsidRPr="005B383C" w:rsidRDefault="009A02AF" w:rsidP="000E7549">
      <w:pPr>
        <w:pStyle w:val="40"/>
        <w:shd w:val="clear" w:color="auto" w:fill="auto"/>
        <w:tabs>
          <w:tab w:val="left" w:pos="284"/>
        </w:tabs>
        <w:spacing w:before="0" w:line="240" w:lineRule="auto"/>
        <w:jc w:val="both"/>
        <w:rPr>
          <w:rFonts w:ascii="Times New Roman" w:hAnsi="Times New Roman" w:cs="Times New Roman"/>
          <w:sz w:val="26"/>
          <w:szCs w:val="26"/>
          <w:lang w:val="uk-UA" w:eastAsia="uk-UA"/>
        </w:rPr>
      </w:pPr>
      <w:r w:rsidRPr="005B383C">
        <w:rPr>
          <w:rFonts w:ascii="Times New Roman" w:hAnsi="Times New Roman" w:cs="Times New Roman"/>
          <w:sz w:val="26"/>
          <w:szCs w:val="26"/>
          <w:lang w:val="uk-UA" w:eastAsia="uk-UA"/>
        </w:rPr>
        <w:t>Функції, об'єкти і суб'єкти внутрішньо шкільного контролю.</w:t>
      </w:r>
    </w:p>
    <w:p w:rsidR="009A02AF" w:rsidRPr="005B383C" w:rsidRDefault="009A02AF" w:rsidP="000E7549">
      <w:pPr>
        <w:pStyle w:val="a7"/>
        <w:shd w:val="clear" w:color="auto" w:fill="auto"/>
        <w:tabs>
          <w:tab w:val="left" w:pos="284"/>
          <w:tab w:val="left" w:pos="886"/>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 xml:space="preserve">Основними функціями </w:t>
      </w:r>
      <w:r w:rsidRPr="005B383C">
        <w:rPr>
          <w:rFonts w:ascii="Times New Roman" w:hAnsi="Times New Roman" w:cs="Times New Roman"/>
          <w:sz w:val="26"/>
          <w:szCs w:val="26"/>
          <w:lang w:val="uk-UA"/>
        </w:rPr>
        <w:t xml:space="preserve">внутрішньої системи забезпечення якості освіти </w:t>
      </w:r>
      <w:r w:rsidRPr="005B383C">
        <w:rPr>
          <w:rFonts w:ascii="Times New Roman" w:hAnsi="Times New Roman" w:cs="Times New Roman"/>
          <w:sz w:val="26"/>
          <w:szCs w:val="26"/>
          <w:lang w:val="uk-UA" w:eastAsia="uk-UA"/>
        </w:rPr>
        <w:t>є:</w:t>
      </w:r>
    </w:p>
    <w:p w:rsidR="009A02AF" w:rsidRPr="005B383C" w:rsidRDefault="009A02AF" w:rsidP="000E7549">
      <w:pPr>
        <w:pStyle w:val="a7"/>
        <w:numPr>
          <w:ilvl w:val="0"/>
          <w:numId w:val="48"/>
        </w:numPr>
        <w:shd w:val="clear" w:color="auto" w:fill="auto"/>
        <w:tabs>
          <w:tab w:val="left" w:pos="284"/>
          <w:tab w:val="left" w:pos="800"/>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інформаційно-аналітична;</w:t>
      </w:r>
    </w:p>
    <w:p w:rsidR="009A02AF" w:rsidRPr="005B383C" w:rsidRDefault="009A02AF" w:rsidP="000E7549">
      <w:pPr>
        <w:pStyle w:val="a7"/>
        <w:numPr>
          <w:ilvl w:val="0"/>
          <w:numId w:val="48"/>
        </w:numPr>
        <w:shd w:val="clear" w:color="auto" w:fill="auto"/>
        <w:tabs>
          <w:tab w:val="left" w:pos="284"/>
          <w:tab w:val="left" w:pos="800"/>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контрольно-діагностична;</w:t>
      </w:r>
    </w:p>
    <w:p w:rsidR="009A02AF" w:rsidRPr="005B383C" w:rsidRDefault="00094629" w:rsidP="000E7549">
      <w:pPr>
        <w:pStyle w:val="a7"/>
        <w:numPr>
          <w:ilvl w:val="0"/>
          <w:numId w:val="48"/>
        </w:numPr>
        <w:shd w:val="clear" w:color="auto" w:fill="auto"/>
        <w:tabs>
          <w:tab w:val="left" w:pos="284"/>
          <w:tab w:val="left" w:pos="805"/>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корекцій</w:t>
      </w:r>
      <w:r w:rsidR="009A02AF" w:rsidRPr="005B383C">
        <w:rPr>
          <w:rFonts w:ascii="Times New Roman" w:hAnsi="Times New Roman" w:cs="Times New Roman"/>
          <w:sz w:val="26"/>
          <w:szCs w:val="26"/>
          <w:lang w:val="uk-UA" w:eastAsia="uk-UA"/>
        </w:rPr>
        <w:t>но-регулятивна;</w:t>
      </w:r>
    </w:p>
    <w:p w:rsidR="009A02AF" w:rsidRPr="005B383C" w:rsidRDefault="009A02AF" w:rsidP="000E7549">
      <w:pPr>
        <w:pStyle w:val="a7"/>
        <w:numPr>
          <w:ilvl w:val="0"/>
          <w:numId w:val="48"/>
        </w:numPr>
        <w:shd w:val="clear" w:color="auto" w:fill="auto"/>
        <w:tabs>
          <w:tab w:val="left" w:pos="284"/>
          <w:tab w:val="left" w:pos="805"/>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стимулююча.</w:t>
      </w:r>
    </w:p>
    <w:p w:rsidR="009A02AF" w:rsidRPr="005B383C" w:rsidRDefault="009A02AF" w:rsidP="000E7549">
      <w:pPr>
        <w:pStyle w:val="a7"/>
        <w:shd w:val="clear" w:color="auto" w:fill="auto"/>
        <w:tabs>
          <w:tab w:val="left" w:pos="284"/>
          <w:tab w:val="left" w:pos="886"/>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 xml:space="preserve">Об'єктами </w:t>
      </w:r>
      <w:r w:rsidRPr="005B383C">
        <w:rPr>
          <w:rFonts w:ascii="Times New Roman" w:hAnsi="Times New Roman" w:cs="Times New Roman"/>
          <w:sz w:val="26"/>
          <w:szCs w:val="26"/>
          <w:lang w:val="uk-UA"/>
        </w:rPr>
        <w:t xml:space="preserve">внутрішньої системи забезпечення якості освіти </w:t>
      </w:r>
      <w:r w:rsidRPr="005B383C">
        <w:rPr>
          <w:rFonts w:ascii="Times New Roman" w:hAnsi="Times New Roman" w:cs="Times New Roman"/>
          <w:sz w:val="26"/>
          <w:szCs w:val="26"/>
          <w:lang w:val="uk-UA" w:eastAsia="uk-UA"/>
        </w:rPr>
        <w:t>є:</w:t>
      </w:r>
    </w:p>
    <w:p w:rsidR="009A02AF" w:rsidRPr="005B383C" w:rsidRDefault="009A02AF" w:rsidP="000E7549">
      <w:pPr>
        <w:pStyle w:val="a7"/>
        <w:numPr>
          <w:ilvl w:val="0"/>
          <w:numId w:val="49"/>
        </w:numPr>
        <w:shd w:val="clear" w:color="auto" w:fill="auto"/>
        <w:tabs>
          <w:tab w:val="left" w:pos="284"/>
          <w:tab w:val="left" w:pos="709"/>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освітній процес (урочна і позаурочна діяльність);</w:t>
      </w:r>
    </w:p>
    <w:p w:rsidR="009A02AF" w:rsidRPr="005B383C" w:rsidRDefault="009A02AF" w:rsidP="000E7549">
      <w:pPr>
        <w:pStyle w:val="a7"/>
        <w:numPr>
          <w:ilvl w:val="0"/>
          <w:numId w:val="49"/>
        </w:numPr>
        <w:shd w:val="clear" w:color="auto" w:fill="auto"/>
        <w:tabs>
          <w:tab w:val="left" w:pos="284"/>
          <w:tab w:val="left" w:pos="709"/>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результати виховної діяльності (виховна робота, система позакласного і позашкільного навчання і виховання тощо);</w:t>
      </w:r>
    </w:p>
    <w:p w:rsidR="009A02AF" w:rsidRPr="005B383C" w:rsidRDefault="009A02AF" w:rsidP="000E7549">
      <w:pPr>
        <w:pStyle w:val="a7"/>
        <w:numPr>
          <w:ilvl w:val="0"/>
          <w:numId w:val="49"/>
        </w:numPr>
        <w:shd w:val="clear" w:color="auto" w:fill="auto"/>
        <w:tabs>
          <w:tab w:val="left" w:pos="284"/>
          <w:tab w:val="left" w:pos="709"/>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методична робота;</w:t>
      </w:r>
    </w:p>
    <w:p w:rsidR="009A02AF" w:rsidRPr="005B383C" w:rsidRDefault="009A02AF" w:rsidP="000E7549">
      <w:pPr>
        <w:pStyle w:val="a7"/>
        <w:numPr>
          <w:ilvl w:val="0"/>
          <w:numId w:val="49"/>
        </w:numPr>
        <w:shd w:val="clear" w:color="auto" w:fill="auto"/>
        <w:tabs>
          <w:tab w:val="left" w:pos="284"/>
          <w:tab w:val="left" w:pos="709"/>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робота з батьками.</w:t>
      </w:r>
    </w:p>
    <w:p w:rsidR="009A02AF" w:rsidRPr="005B383C" w:rsidRDefault="009A02AF" w:rsidP="000E7549">
      <w:pPr>
        <w:pStyle w:val="a7"/>
        <w:shd w:val="clear" w:color="auto" w:fill="auto"/>
        <w:tabs>
          <w:tab w:val="left" w:pos="284"/>
          <w:tab w:val="left" w:pos="886"/>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 xml:space="preserve">Суб'єктами </w:t>
      </w:r>
      <w:r w:rsidRPr="005B383C">
        <w:rPr>
          <w:rFonts w:ascii="Times New Roman" w:hAnsi="Times New Roman" w:cs="Times New Roman"/>
          <w:sz w:val="26"/>
          <w:szCs w:val="26"/>
          <w:lang w:val="uk-UA"/>
        </w:rPr>
        <w:t xml:space="preserve">внутрішньої системи забезпечення якості освіти </w:t>
      </w:r>
      <w:r w:rsidRPr="005B383C">
        <w:rPr>
          <w:rFonts w:ascii="Times New Roman" w:hAnsi="Times New Roman" w:cs="Times New Roman"/>
          <w:sz w:val="26"/>
          <w:szCs w:val="26"/>
          <w:lang w:val="uk-UA" w:eastAsia="uk-UA"/>
        </w:rPr>
        <w:t>є:</w:t>
      </w:r>
    </w:p>
    <w:p w:rsidR="009A02AF" w:rsidRPr="005B383C" w:rsidRDefault="009A02AF" w:rsidP="000E7549">
      <w:pPr>
        <w:pStyle w:val="a7"/>
        <w:numPr>
          <w:ilvl w:val="0"/>
          <w:numId w:val="50"/>
        </w:numPr>
        <w:shd w:val="clear" w:color="auto" w:fill="auto"/>
        <w:tabs>
          <w:tab w:val="left" w:pos="284"/>
          <w:tab w:val="left" w:pos="800"/>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члени адміністрації: керівник ЗЗСО і його заступник</w:t>
      </w:r>
      <w:r w:rsidR="00094629" w:rsidRPr="005B383C">
        <w:rPr>
          <w:rFonts w:ascii="Times New Roman" w:hAnsi="Times New Roman" w:cs="Times New Roman"/>
          <w:sz w:val="26"/>
          <w:szCs w:val="26"/>
          <w:lang w:val="uk-UA" w:eastAsia="uk-UA"/>
        </w:rPr>
        <w:t xml:space="preserve"> / або відповідальна особа з питань МР, ОВР</w:t>
      </w:r>
      <w:r w:rsidRPr="005B383C">
        <w:rPr>
          <w:rFonts w:ascii="Times New Roman" w:hAnsi="Times New Roman" w:cs="Times New Roman"/>
          <w:sz w:val="26"/>
          <w:szCs w:val="26"/>
          <w:lang w:val="uk-UA" w:eastAsia="uk-UA"/>
        </w:rPr>
        <w:t>;</w:t>
      </w:r>
    </w:p>
    <w:p w:rsidR="009A02AF" w:rsidRPr="005B383C" w:rsidRDefault="009A02AF" w:rsidP="000E7549">
      <w:pPr>
        <w:pStyle w:val="a7"/>
        <w:numPr>
          <w:ilvl w:val="0"/>
          <w:numId w:val="50"/>
        </w:numPr>
        <w:shd w:val="clear" w:color="auto" w:fill="auto"/>
        <w:tabs>
          <w:tab w:val="left" w:pos="284"/>
          <w:tab w:val="left" w:pos="825"/>
        </w:tabs>
        <w:spacing w:before="0" w:line="240" w:lineRule="auto"/>
        <w:ind w:firstLine="0"/>
        <w:jc w:val="both"/>
        <w:rPr>
          <w:rFonts w:ascii="Times New Roman" w:hAnsi="Times New Roman" w:cs="Times New Roman"/>
          <w:sz w:val="26"/>
          <w:szCs w:val="26"/>
          <w:lang w:val="uk-UA"/>
        </w:rPr>
      </w:pPr>
      <w:r w:rsidRPr="005B383C">
        <w:rPr>
          <w:rFonts w:ascii="Times New Roman" w:hAnsi="Times New Roman" w:cs="Times New Roman"/>
          <w:sz w:val="26"/>
          <w:szCs w:val="26"/>
          <w:lang w:val="uk-UA" w:eastAsia="uk-UA"/>
        </w:rPr>
        <w:t>особи, що мають відповідні повноваження згідно з посадовими інструкціями і/або функціональними обов'язками.</w:t>
      </w:r>
    </w:p>
    <w:p w:rsidR="009A02AF" w:rsidRPr="005B383C" w:rsidRDefault="009A02AF" w:rsidP="000E7549">
      <w:pPr>
        <w:tabs>
          <w:tab w:val="left" w:pos="284"/>
        </w:tabs>
        <w:spacing w:after="0" w:line="240" w:lineRule="auto"/>
        <w:jc w:val="both"/>
        <w:rPr>
          <w:rFonts w:ascii="Times New Roman" w:hAnsi="Times New Roman" w:cs="Times New Roman"/>
          <w:b/>
          <w:bCs/>
          <w:i/>
          <w:iCs/>
          <w:sz w:val="26"/>
          <w:szCs w:val="26"/>
          <w:lang w:val="uk-UA"/>
        </w:rPr>
      </w:pPr>
      <w:r w:rsidRPr="005B383C">
        <w:rPr>
          <w:rFonts w:ascii="Times New Roman" w:hAnsi="Times New Roman" w:cs="Times New Roman"/>
          <w:b/>
          <w:sz w:val="26"/>
          <w:szCs w:val="26"/>
          <w:lang w:val="uk-UA"/>
        </w:rPr>
        <w:t>Методи контролю над діяльністю вчителя:</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анкетування;</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тестування;</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соціальне опитування;</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lastRenderedPageBreak/>
        <w:t>моніторинг;</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спостереження;</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вивчення документації;</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відвідування і аналіз  уроків;</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бесіда про діяльність учнів;</w:t>
      </w:r>
    </w:p>
    <w:p w:rsidR="009A02AF" w:rsidRPr="005B383C" w:rsidRDefault="009A02AF" w:rsidP="000E7549">
      <w:pPr>
        <w:pStyle w:val="a4"/>
        <w:numPr>
          <w:ilvl w:val="0"/>
          <w:numId w:val="51"/>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результати навчальної діяльності учнів.</w:t>
      </w:r>
    </w:p>
    <w:p w:rsidR="009A02AF" w:rsidRPr="005B383C" w:rsidRDefault="009A02AF" w:rsidP="000E7549">
      <w:pPr>
        <w:tabs>
          <w:tab w:val="left" w:pos="284"/>
        </w:tabs>
        <w:spacing w:after="0" w:line="240" w:lineRule="auto"/>
        <w:jc w:val="both"/>
        <w:rPr>
          <w:rFonts w:ascii="Times New Roman" w:hAnsi="Times New Roman" w:cs="Times New Roman"/>
          <w:b/>
          <w:bCs/>
          <w:i/>
          <w:iCs/>
          <w:sz w:val="26"/>
          <w:szCs w:val="26"/>
          <w:lang w:val="uk-UA"/>
        </w:rPr>
      </w:pPr>
      <w:r w:rsidRPr="005B383C">
        <w:rPr>
          <w:rFonts w:ascii="Times New Roman" w:hAnsi="Times New Roman" w:cs="Times New Roman"/>
          <w:b/>
          <w:sz w:val="26"/>
          <w:szCs w:val="26"/>
          <w:lang w:val="uk-UA"/>
        </w:rPr>
        <w:t>Методи контролю над результатами навчальної діяльності:</w:t>
      </w:r>
    </w:p>
    <w:p w:rsidR="009A02AF" w:rsidRPr="005B383C" w:rsidRDefault="009A02AF" w:rsidP="000E7549">
      <w:pPr>
        <w:pStyle w:val="a4"/>
        <w:numPr>
          <w:ilvl w:val="0"/>
          <w:numId w:val="52"/>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спостереження;</w:t>
      </w:r>
    </w:p>
    <w:p w:rsidR="009A02AF" w:rsidRPr="005B383C" w:rsidRDefault="009A02AF" w:rsidP="000E7549">
      <w:pPr>
        <w:pStyle w:val="a4"/>
        <w:numPr>
          <w:ilvl w:val="0"/>
          <w:numId w:val="52"/>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усне опитування;</w:t>
      </w:r>
    </w:p>
    <w:p w:rsidR="009A02AF" w:rsidRPr="005B383C" w:rsidRDefault="009A02AF" w:rsidP="000E7549">
      <w:pPr>
        <w:pStyle w:val="a4"/>
        <w:numPr>
          <w:ilvl w:val="0"/>
          <w:numId w:val="52"/>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письмове опитування;</w:t>
      </w:r>
    </w:p>
    <w:p w:rsidR="009A02AF" w:rsidRPr="005B383C" w:rsidRDefault="009A02AF" w:rsidP="000E7549">
      <w:pPr>
        <w:pStyle w:val="a4"/>
        <w:numPr>
          <w:ilvl w:val="0"/>
          <w:numId w:val="52"/>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письмова перевірка знань (перевірна контрольна робота, тестування);</w:t>
      </w:r>
    </w:p>
    <w:p w:rsidR="009A02AF" w:rsidRPr="005B383C" w:rsidRDefault="009A02AF" w:rsidP="000E7549">
      <w:pPr>
        <w:pStyle w:val="a4"/>
        <w:numPr>
          <w:ilvl w:val="0"/>
          <w:numId w:val="52"/>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комбінована перевірка;</w:t>
      </w:r>
    </w:p>
    <w:p w:rsidR="009A02AF" w:rsidRPr="005B383C" w:rsidRDefault="009A02AF" w:rsidP="000E7549">
      <w:pPr>
        <w:pStyle w:val="a4"/>
        <w:numPr>
          <w:ilvl w:val="0"/>
          <w:numId w:val="52"/>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бесіда, анкетування, тестування;</w:t>
      </w:r>
    </w:p>
    <w:p w:rsidR="009A02AF" w:rsidRPr="005B383C" w:rsidRDefault="009A02AF" w:rsidP="000E7549">
      <w:pPr>
        <w:pStyle w:val="a4"/>
        <w:numPr>
          <w:ilvl w:val="0"/>
          <w:numId w:val="52"/>
        </w:numPr>
        <w:tabs>
          <w:tab w:val="left" w:pos="284"/>
        </w:tabs>
        <w:spacing w:after="0" w:line="240" w:lineRule="auto"/>
        <w:ind w:left="0" w:firstLine="0"/>
        <w:jc w:val="both"/>
        <w:rPr>
          <w:rFonts w:ascii="Times New Roman" w:hAnsi="Times New Roman" w:cs="Times New Roman"/>
          <w:b/>
          <w:bCs/>
          <w:i/>
          <w:iCs/>
          <w:sz w:val="26"/>
          <w:szCs w:val="26"/>
          <w:lang w:val="uk-UA"/>
        </w:rPr>
      </w:pPr>
      <w:r w:rsidRPr="005B383C">
        <w:rPr>
          <w:rFonts w:ascii="Times New Roman" w:hAnsi="Times New Roman" w:cs="Times New Roman"/>
          <w:sz w:val="26"/>
          <w:szCs w:val="26"/>
          <w:lang w:val="uk-UA"/>
        </w:rPr>
        <w:t>перевірка документації.</w:t>
      </w:r>
    </w:p>
    <w:p w:rsidR="009A02AF" w:rsidRPr="005B383C" w:rsidRDefault="009A02AF" w:rsidP="000E7549">
      <w:pPr>
        <w:pStyle w:val="a5"/>
        <w:tabs>
          <w:tab w:val="left" w:pos="284"/>
        </w:tabs>
        <w:jc w:val="both"/>
        <w:rPr>
          <w:b/>
          <w:sz w:val="26"/>
          <w:szCs w:val="26"/>
          <w:lang w:val="uk-UA"/>
        </w:rPr>
      </w:pPr>
      <w:r w:rsidRPr="005B383C">
        <w:rPr>
          <w:b/>
          <w:sz w:val="26"/>
          <w:szCs w:val="26"/>
          <w:lang w:val="uk-UA"/>
        </w:rPr>
        <w:t>Види внутрішньої системи забезпечення якості освіти (за змістом)</w:t>
      </w:r>
      <w:r w:rsidR="00390878">
        <w:rPr>
          <w:b/>
          <w:sz w:val="26"/>
          <w:szCs w:val="26"/>
          <w:lang w:val="uk-UA"/>
        </w:rPr>
        <w:t xml:space="preserve"> (додаток1)</w:t>
      </w:r>
      <w:r w:rsidRPr="005B383C">
        <w:rPr>
          <w:b/>
          <w:sz w:val="26"/>
          <w:szCs w:val="26"/>
          <w:lang w:val="uk-UA"/>
        </w:rPr>
        <w:t>:</w:t>
      </w:r>
    </w:p>
    <w:p w:rsidR="009A02AF" w:rsidRPr="005B383C" w:rsidRDefault="009A02AF" w:rsidP="000E7549">
      <w:pPr>
        <w:pStyle w:val="a5"/>
        <w:numPr>
          <w:ilvl w:val="0"/>
          <w:numId w:val="53"/>
        </w:numPr>
        <w:tabs>
          <w:tab w:val="left" w:pos="284"/>
        </w:tabs>
        <w:ind w:left="0" w:firstLine="0"/>
        <w:jc w:val="both"/>
        <w:rPr>
          <w:sz w:val="26"/>
          <w:szCs w:val="26"/>
          <w:lang w:val="uk-UA"/>
        </w:rPr>
      </w:pPr>
      <w:r w:rsidRPr="005B383C">
        <w:rPr>
          <w:sz w:val="26"/>
          <w:szCs w:val="26"/>
          <w:lang w:val="uk-UA"/>
        </w:rPr>
        <w:t>тематичний (глибоке вивчення певного конкретного питання у практиці роботи колек</w:t>
      </w:r>
      <w:r w:rsidR="00094629" w:rsidRPr="005B383C">
        <w:rPr>
          <w:sz w:val="26"/>
          <w:szCs w:val="26"/>
          <w:lang w:val="uk-UA"/>
        </w:rPr>
        <w:t>тиву, кафедри /міжпредметного методичного осередку/</w:t>
      </w:r>
      <w:r w:rsidRPr="005B383C">
        <w:rPr>
          <w:sz w:val="26"/>
          <w:szCs w:val="26"/>
          <w:lang w:val="uk-UA"/>
        </w:rPr>
        <w:t>, одного вчителя або класного керівника);</w:t>
      </w:r>
    </w:p>
    <w:p w:rsidR="009A02AF" w:rsidRPr="005B383C" w:rsidRDefault="00094629" w:rsidP="000E7549">
      <w:pPr>
        <w:pStyle w:val="a5"/>
        <w:numPr>
          <w:ilvl w:val="0"/>
          <w:numId w:val="53"/>
        </w:numPr>
        <w:tabs>
          <w:tab w:val="left" w:pos="284"/>
        </w:tabs>
        <w:ind w:left="0" w:firstLine="0"/>
        <w:jc w:val="both"/>
        <w:rPr>
          <w:sz w:val="26"/>
          <w:szCs w:val="26"/>
          <w:lang w:val="uk-UA"/>
        </w:rPr>
      </w:pPr>
      <w:r w:rsidRPr="005B383C">
        <w:rPr>
          <w:sz w:val="26"/>
          <w:szCs w:val="26"/>
          <w:lang w:val="uk-UA"/>
        </w:rPr>
        <w:t>фронтальний (у</w:t>
      </w:r>
      <w:r w:rsidR="009A02AF" w:rsidRPr="005B383C">
        <w:rPr>
          <w:sz w:val="26"/>
          <w:szCs w:val="26"/>
          <w:lang w:val="uk-UA"/>
        </w:rPr>
        <w:t>себічне вивчення колективу, класу, групи або одного вчителя).</w:t>
      </w:r>
    </w:p>
    <w:p w:rsidR="009A02AF" w:rsidRPr="005B383C" w:rsidRDefault="009A02AF" w:rsidP="000E7549">
      <w:pPr>
        <w:pStyle w:val="a5"/>
        <w:tabs>
          <w:tab w:val="left" w:pos="284"/>
        </w:tabs>
        <w:jc w:val="both"/>
        <w:rPr>
          <w:b/>
          <w:sz w:val="26"/>
          <w:szCs w:val="26"/>
          <w:lang w:val="uk-UA"/>
        </w:rPr>
      </w:pPr>
      <w:r w:rsidRPr="005B383C">
        <w:rPr>
          <w:b/>
          <w:sz w:val="26"/>
          <w:szCs w:val="26"/>
          <w:lang w:val="uk-UA"/>
        </w:rPr>
        <w:t>Організація перевірки стану кожного з питань змісту внутрішньої системи забезпечення якості освіти складається з таких етапів:</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визначення мети контролю;</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об</w:t>
      </w:r>
      <w:r w:rsidR="003166C8" w:rsidRPr="005B383C">
        <w:rPr>
          <w:sz w:val="26"/>
          <w:szCs w:val="26"/>
          <w:lang w:val="uk-UA"/>
        </w:rPr>
        <w:t>’</w:t>
      </w:r>
      <w:r w:rsidRPr="005B383C">
        <w:rPr>
          <w:sz w:val="26"/>
          <w:szCs w:val="26"/>
          <w:lang w:val="uk-UA"/>
        </w:rPr>
        <w:t>єктів контролю;</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складання плану перевірки;</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інструктаж учасників;</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вибір форм і методів контролю;</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констатація фактичного стану справ;</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об'єктивна оцінка цього стану;</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висновки, що випливають з оцінки;</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рекомендації або пропозиції з удосконалення освітнього процесу або усунення недоліків;</w:t>
      </w:r>
    </w:p>
    <w:p w:rsidR="009A02AF" w:rsidRPr="005B383C" w:rsidRDefault="009A02AF" w:rsidP="000E7549">
      <w:pPr>
        <w:pStyle w:val="a5"/>
        <w:numPr>
          <w:ilvl w:val="0"/>
          <w:numId w:val="43"/>
        </w:numPr>
        <w:tabs>
          <w:tab w:val="left" w:pos="284"/>
        </w:tabs>
        <w:ind w:left="0" w:firstLine="0"/>
        <w:jc w:val="both"/>
        <w:rPr>
          <w:sz w:val="26"/>
          <w:szCs w:val="26"/>
          <w:lang w:val="uk-UA"/>
        </w:rPr>
      </w:pPr>
      <w:r w:rsidRPr="005B383C">
        <w:rPr>
          <w:sz w:val="26"/>
          <w:szCs w:val="26"/>
          <w:lang w:val="uk-UA"/>
        </w:rPr>
        <w:t>визначення строків для ліквідації недоліків або повторний контроль.</w:t>
      </w:r>
    </w:p>
    <w:p w:rsidR="009A02AF" w:rsidRPr="005B383C" w:rsidRDefault="009A02AF" w:rsidP="000E7549">
      <w:pPr>
        <w:pStyle w:val="a5"/>
        <w:tabs>
          <w:tab w:val="left" w:pos="284"/>
        </w:tabs>
        <w:jc w:val="both"/>
        <w:rPr>
          <w:sz w:val="26"/>
          <w:szCs w:val="26"/>
          <w:lang w:val="uk-UA"/>
        </w:rPr>
      </w:pPr>
      <w:r w:rsidRPr="000A2156">
        <w:rPr>
          <w:sz w:val="26"/>
          <w:szCs w:val="26"/>
          <w:lang w:val="uk-UA"/>
        </w:rPr>
        <w:t>Контроль внутрішньої системи забезпечення якості освіти здійснює директор</w:t>
      </w:r>
      <w:r w:rsidRPr="005B383C">
        <w:rPr>
          <w:sz w:val="26"/>
          <w:szCs w:val="26"/>
          <w:lang w:val="uk-UA"/>
        </w:rPr>
        <w:t xml:space="preserve"> гімназії, за його доручення</w:t>
      </w:r>
      <w:r w:rsidR="000E7549" w:rsidRPr="005B383C">
        <w:rPr>
          <w:sz w:val="26"/>
          <w:szCs w:val="26"/>
          <w:lang w:val="uk-UA"/>
        </w:rPr>
        <w:t>м</w:t>
      </w:r>
      <w:r w:rsidRPr="005B383C">
        <w:rPr>
          <w:sz w:val="26"/>
          <w:szCs w:val="26"/>
          <w:lang w:val="uk-UA"/>
        </w:rPr>
        <w:t xml:space="preserve"> заступник з навчально-виховної роботи</w:t>
      </w:r>
      <w:r w:rsidR="00A11C5B" w:rsidRPr="005B383C">
        <w:rPr>
          <w:sz w:val="26"/>
          <w:szCs w:val="26"/>
          <w:lang w:val="uk-UA"/>
        </w:rPr>
        <w:t xml:space="preserve"> /або відповідальна особа з питань ОВР/ </w:t>
      </w:r>
      <w:r w:rsidRPr="005B383C">
        <w:rPr>
          <w:sz w:val="26"/>
          <w:szCs w:val="26"/>
          <w:lang w:val="uk-UA"/>
        </w:rPr>
        <w:t xml:space="preserve"> або створена з цієї метою комісія. Як експерти до участі в контролі можуть залучатися сторонні компетентні організації й окремі фахівці.</w:t>
      </w:r>
    </w:p>
    <w:p w:rsidR="009A02AF" w:rsidRPr="005B383C" w:rsidRDefault="009A02AF" w:rsidP="000E7549">
      <w:pPr>
        <w:tabs>
          <w:tab w:val="left" w:pos="284"/>
        </w:tabs>
        <w:spacing w:after="0" w:line="240" w:lineRule="auto"/>
        <w:jc w:val="both"/>
        <w:rPr>
          <w:rFonts w:ascii="Times New Roman" w:eastAsia="Times New Roman" w:hAnsi="Times New Roman" w:cs="Times New Roman"/>
          <w:color w:val="000000"/>
          <w:sz w:val="26"/>
          <w:szCs w:val="26"/>
          <w:lang w:val="uk-UA" w:eastAsia="ru-RU"/>
        </w:rPr>
      </w:pPr>
      <w:r w:rsidRPr="005B383C">
        <w:rPr>
          <w:rFonts w:ascii="Times New Roman" w:hAnsi="Times New Roman" w:cs="Times New Roman"/>
          <w:color w:val="000000"/>
          <w:spacing w:val="-2"/>
          <w:sz w:val="26"/>
          <w:szCs w:val="26"/>
          <w:lang w:val="uk-UA"/>
        </w:rPr>
        <w:t xml:space="preserve">Кожен адміністратор </w:t>
      </w:r>
      <w:r w:rsidRPr="005B383C">
        <w:rPr>
          <w:rFonts w:ascii="Times New Roman" w:hAnsi="Times New Roman" w:cs="Times New Roman"/>
          <w:color w:val="000000"/>
          <w:sz w:val="26"/>
          <w:szCs w:val="26"/>
          <w:lang w:val="uk-UA"/>
        </w:rPr>
        <w:t xml:space="preserve">протягом навчального року відвідує таку кількість уроків, яка дозволяє йому знати стан справ у гімназії, дієво впливати на якість навчально-виховного процесу. </w:t>
      </w:r>
    </w:p>
    <w:p w:rsidR="009A02AF" w:rsidRPr="005B383C" w:rsidRDefault="009A02AF" w:rsidP="000E7549">
      <w:pPr>
        <w:shd w:val="clear" w:color="auto" w:fill="FFFFFF"/>
        <w:tabs>
          <w:tab w:val="left" w:pos="284"/>
        </w:tabs>
        <w:spacing w:after="0" w:line="240" w:lineRule="auto"/>
        <w:jc w:val="both"/>
        <w:rPr>
          <w:rFonts w:ascii="Times New Roman" w:hAnsi="Times New Roman" w:cs="Times New Roman"/>
          <w:spacing w:val="-3"/>
          <w:sz w:val="26"/>
          <w:szCs w:val="26"/>
          <w:lang w:val="uk-UA"/>
        </w:rPr>
      </w:pPr>
      <w:r w:rsidRPr="005B383C">
        <w:rPr>
          <w:rFonts w:ascii="Times New Roman" w:hAnsi="Times New Roman" w:cs="Times New Roman"/>
          <w:spacing w:val="-3"/>
          <w:sz w:val="26"/>
          <w:szCs w:val="26"/>
          <w:lang w:val="uk-UA"/>
        </w:rPr>
        <w:t xml:space="preserve">Фронтальна перевірка кожного з навчальних предметів проводиться </w:t>
      </w:r>
      <w:r w:rsidR="0042687F" w:rsidRPr="005B383C">
        <w:rPr>
          <w:rFonts w:ascii="Times New Roman" w:hAnsi="Times New Roman" w:cs="Times New Roman"/>
          <w:spacing w:val="-3"/>
          <w:sz w:val="26"/>
          <w:szCs w:val="26"/>
          <w:lang w:val="uk-UA"/>
        </w:rPr>
        <w:t>згідно перспективного плану.</w:t>
      </w:r>
    </w:p>
    <w:p w:rsidR="009A02AF" w:rsidRPr="005B383C" w:rsidRDefault="009A02AF" w:rsidP="000E7549">
      <w:pPr>
        <w:shd w:val="clear" w:color="auto" w:fill="FFFFFF"/>
        <w:tabs>
          <w:tab w:val="left" w:pos="284"/>
        </w:tabs>
        <w:spacing w:after="0" w:line="240" w:lineRule="auto"/>
        <w:jc w:val="both"/>
        <w:rPr>
          <w:rFonts w:ascii="Times New Roman" w:hAnsi="Times New Roman" w:cs="Times New Roman"/>
          <w:spacing w:val="-2"/>
          <w:sz w:val="26"/>
          <w:szCs w:val="26"/>
          <w:lang w:val="uk-UA"/>
        </w:rPr>
      </w:pPr>
      <w:r w:rsidRPr="005B383C">
        <w:rPr>
          <w:rFonts w:ascii="Times New Roman" w:hAnsi="Times New Roman" w:cs="Times New Roman"/>
          <w:i/>
          <w:spacing w:val="-2"/>
          <w:sz w:val="26"/>
          <w:szCs w:val="26"/>
          <w:lang w:val="uk-UA"/>
        </w:rPr>
        <w:t xml:space="preserve">Контроль за викладанням шкільних курсів основ наук здійснюється </w:t>
      </w:r>
      <w:r w:rsidRPr="005B383C">
        <w:rPr>
          <w:rFonts w:ascii="Times New Roman" w:hAnsi="Times New Roman" w:cs="Times New Roman"/>
          <w:i/>
          <w:spacing w:val="-5"/>
          <w:sz w:val="26"/>
          <w:szCs w:val="26"/>
          <w:lang w:val="uk-UA"/>
        </w:rPr>
        <w:t>в кілька етапів</w:t>
      </w:r>
      <w:r w:rsidRPr="005B383C">
        <w:rPr>
          <w:rFonts w:ascii="Times New Roman" w:hAnsi="Times New Roman" w:cs="Times New Roman"/>
          <w:spacing w:val="-5"/>
          <w:sz w:val="26"/>
          <w:szCs w:val="26"/>
          <w:lang w:val="uk-UA"/>
        </w:rPr>
        <w:t xml:space="preserve">. Відповідно до річного плану роботи гімназії обираються </w:t>
      </w:r>
      <w:r w:rsidRPr="005B383C">
        <w:rPr>
          <w:rFonts w:ascii="Times New Roman" w:hAnsi="Times New Roman" w:cs="Times New Roman"/>
          <w:spacing w:val="-6"/>
          <w:sz w:val="26"/>
          <w:szCs w:val="26"/>
          <w:lang w:val="uk-UA"/>
        </w:rPr>
        <w:t>об'єкти контролю, формулюється його мета, визначається методика пере</w:t>
      </w:r>
      <w:r w:rsidRPr="005B383C">
        <w:rPr>
          <w:rFonts w:ascii="Times New Roman" w:hAnsi="Times New Roman" w:cs="Times New Roman"/>
          <w:spacing w:val="-9"/>
          <w:sz w:val="26"/>
          <w:szCs w:val="26"/>
          <w:lang w:val="uk-UA"/>
        </w:rPr>
        <w:t xml:space="preserve">вірки, залучаються помічники зі шкільного методичного активу, збирається </w:t>
      </w:r>
      <w:r w:rsidRPr="005B383C">
        <w:rPr>
          <w:rFonts w:ascii="Times New Roman" w:hAnsi="Times New Roman" w:cs="Times New Roman"/>
          <w:spacing w:val="-2"/>
          <w:sz w:val="26"/>
          <w:szCs w:val="26"/>
          <w:lang w:val="uk-UA"/>
        </w:rPr>
        <w:t>інформація про стан навчально-виховної роботи з об'єктів контролю.</w:t>
      </w:r>
    </w:p>
    <w:p w:rsidR="009A02AF" w:rsidRPr="005B383C" w:rsidRDefault="009A02AF" w:rsidP="000E7549">
      <w:pPr>
        <w:pStyle w:val="a5"/>
        <w:tabs>
          <w:tab w:val="left" w:pos="284"/>
        </w:tabs>
        <w:jc w:val="both"/>
        <w:rPr>
          <w:sz w:val="26"/>
          <w:szCs w:val="26"/>
          <w:lang w:val="uk-UA"/>
        </w:rPr>
      </w:pPr>
      <w:r w:rsidRPr="005B383C">
        <w:rPr>
          <w:i/>
          <w:sz w:val="26"/>
          <w:szCs w:val="26"/>
          <w:lang w:val="uk-UA"/>
        </w:rPr>
        <w:t>Тривалість тематичних чи фронтальних перевірок</w:t>
      </w:r>
      <w:r w:rsidRPr="005B383C">
        <w:rPr>
          <w:sz w:val="26"/>
          <w:szCs w:val="26"/>
          <w:lang w:val="uk-UA"/>
        </w:rPr>
        <w:t xml:space="preserve"> не повинна перевищувати 30 днів із відвідуванням  уроків, занять чи інших заходів.</w:t>
      </w:r>
    </w:p>
    <w:p w:rsidR="009A02AF" w:rsidRPr="005B383C" w:rsidRDefault="009A02AF" w:rsidP="000E7549">
      <w:pPr>
        <w:pStyle w:val="a5"/>
        <w:tabs>
          <w:tab w:val="left" w:pos="284"/>
        </w:tabs>
        <w:jc w:val="both"/>
        <w:rPr>
          <w:sz w:val="26"/>
          <w:szCs w:val="26"/>
          <w:lang w:val="uk-UA"/>
        </w:rPr>
      </w:pPr>
      <w:r w:rsidRPr="005B383C">
        <w:rPr>
          <w:color w:val="000000"/>
          <w:sz w:val="26"/>
          <w:szCs w:val="26"/>
          <w:lang w:val="uk-UA"/>
        </w:rPr>
        <w:lastRenderedPageBreak/>
        <w:t>Члени комісії, які здійснюють перевірку,</w:t>
      </w:r>
      <w:r w:rsidRPr="005B383C">
        <w:rPr>
          <w:sz w:val="26"/>
          <w:szCs w:val="26"/>
          <w:lang w:val="uk-UA"/>
        </w:rPr>
        <w:t xml:space="preserve"> мають право запитувати необхідну інформацію, вивчати документацію, що відноситься до предмета контролю.</w:t>
      </w:r>
    </w:p>
    <w:p w:rsidR="009A02AF" w:rsidRPr="005B383C" w:rsidRDefault="009A02AF" w:rsidP="000E7549">
      <w:pPr>
        <w:pStyle w:val="a5"/>
        <w:tabs>
          <w:tab w:val="left" w:pos="284"/>
        </w:tabs>
        <w:jc w:val="both"/>
        <w:rPr>
          <w:sz w:val="26"/>
          <w:szCs w:val="26"/>
          <w:lang w:val="uk-UA"/>
        </w:rPr>
      </w:pPr>
      <w:r w:rsidRPr="005B383C">
        <w:rPr>
          <w:i/>
          <w:sz w:val="26"/>
          <w:szCs w:val="26"/>
          <w:lang w:val="uk-UA"/>
        </w:rPr>
        <w:t>При проведенні планового контролю не потрібно додатково попереджувати вчителя, якщо в місячному плані зазначені строки контролю.</w:t>
      </w:r>
      <w:r w:rsidRPr="005B383C">
        <w:rPr>
          <w:sz w:val="26"/>
          <w:szCs w:val="26"/>
          <w:lang w:val="uk-UA"/>
        </w:rPr>
        <w:t xml:space="preserve"> В </w:t>
      </w:r>
      <w:r w:rsidRPr="005B383C">
        <w:rPr>
          <w:i/>
          <w:sz w:val="26"/>
          <w:szCs w:val="26"/>
          <w:lang w:val="uk-UA"/>
        </w:rPr>
        <w:t>екстрених випадках</w:t>
      </w:r>
      <w:r w:rsidRPr="005B383C">
        <w:rPr>
          <w:sz w:val="26"/>
          <w:szCs w:val="26"/>
          <w:lang w:val="uk-UA"/>
        </w:rPr>
        <w:t xml:space="preserve"> директор і його заступник з навчально-виховної роботи можуть відвідувати уроки вчителів гімназії </w:t>
      </w:r>
      <w:r w:rsidRPr="005B383C">
        <w:rPr>
          <w:i/>
          <w:sz w:val="26"/>
          <w:szCs w:val="26"/>
          <w:lang w:val="uk-UA"/>
        </w:rPr>
        <w:t>без попередження</w:t>
      </w:r>
      <w:r w:rsidRPr="005B383C">
        <w:rPr>
          <w:sz w:val="26"/>
          <w:szCs w:val="26"/>
          <w:lang w:val="uk-UA"/>
        </w:rPr>
        <w:t>.</w:t>
      </w:r>
    </w:p>
    <w:p w:rsidR="009A02AF" w:rsidRPr="005B383C" w:rsidRDefault="009A02AF" w:rsidP="000E7549">
      <w:pPr>
        <w:pStyle w:val="a5"/>
        <w:tabs>
          <w:tab w:val="left" w:pos="284"/>
        </w:tabs>
        <w:jc w:val="both"/>
        <w:rPr>
          <w:sz w:val="26"/>
          <w:szCs w:val="26"/>
          <w:lang w:val="uk-UA"/>
        </w:rPr>
      </w:pPr>
      <w:r w:rsidRPr="005B383C">
        <w:rPr>
          <w:sz w:val="26"/>
          <w:szCs w:val="26"/>
          <w:lang w:val="uk-UA"/>
        </w:rPr>
        <w:t>Підстави для проведення контролю:</w:t>
      </w:r>
    </w:p>
    <w:p w:rsidR="009A02AF" w:rsidRPr="005B383C" w:rsidRDefault="009A02AF" w:rsidP="000E7549">
      <w:pPr>
        <w:pStyle w:val="a5"/>
        <w:numPr>
          <w:ilvl w:val="0"/>
          <w:numId w:val="44"/>
        </w:numPr>
        <w:tabs>
          <w:tab w:val="left" w:pos="284"/>
        </w:tabs>
        <w:ind w:left="0" w:firstLine="0"/>
        <w:jc w:val="both"/>
        <w:rPr>
          <w:sz w:val="26"/>
          <w:szCs w:val="26"/>
          <w:lang w:val="uk-UA"/>
        </w:rPr>
      </w:pPr>
      <w:r w:rsidRPr="005B383C">
        <w:rPr>
          <w:sz w:val="26"/>
          <w:szCs w:val="26"/>
          <w:lang w:val="uk-UA"/>
        </w:rPr>
        <w:t>атестація педагогічних працівників;</w:t>
      </w:r>
    </w:p>
    <w:p w:rsidR="009A02AF" w:rsidRPr="005B383C" w:rsidRDefault="009A02AF" w:rsidP="000E7549">
      <w:pPr>
        <w:pStyle w:val="a5"/>
        <w:numPr>
          <w:ilvl w:val="0"/>
          <w:numId w:val="44"/>
        </w:numPr>
        <w:tabs>
          <w:tab w:val="left" w:pos="284"/>
        </w:tabs>
        <w:ind w:left="0" w:firstLine="0"/>
        <w:jc w:val="both"/>
        <w:rPr>
          <w:sz w:val="26"/>
          <w:szCs w:val="26"/>
          <w:lang w:val="uk-UA"/>
        </w:rPr>
      </w:pPr>
      <w:r w:rsidRPr="005B383C">
        <w:rPr>
          <w:sz w:val="26"/>
          <w:szCs w:val="26"/>
          <w:lang w:val="uk-UA"/>
        </w:rPr>
        <w:t>плановість контролю;</w:t>
      </w:r>
    </w:p>
    <w:p w:rsidR="009A02AF" w:rsidRPr="005B383C" w:rsidRDefault="009A02AF" w:rsidP="000E7549">
      <w:pPr>
        <w:pStyle w:val="a5"/>
        <w:numPr>
          <w:ilvl w:val="0"/>
          <w:numId w:val="44"/>
        </w:numPr>
        <w:tabs>
          <w:tab w:val="left" w:pos="284"/>
        </w:tabs>
        <w:ind w:left="0" w:firstLine="0"/>
        <w:jc w:val="both"/>
        <w:rPr>
          <w:sz w:val="26"/>
          <w:szCs w:val="26"/>
          <w:lang w:val="uk-UA"/>
        </w:rPr>
      </w:pPr>
      <w:r w:rsidRPr="005B383C">
        <w:rPr>
          <w:sz w:val="26"/>
          <w:szCs w:val="26"/>
          <w:lang w:val="uk-UA"/>
        </w:rPr>
        <w:t>перевірка стану справ для підготовки управлінських рішень;</w:t>
      </w:r>
    </w:p>
    <w:p w:rsidR="009A02AF" w:rsidRPr="005B383C" w:rsidRDefault="009A02AF" w:rsidP="000E7549">
      <w:pPr>
        <w:pStyle w:val="a5"/>
        <w:numPr>
          <w:ilvl w:val="0"/>
          <w:numId w:val="44"/>
        </w:numPr>
        <w:tabs>
          <w:tab w:val="left" w:pos="284"/>
        </w:tabs>
        <w:ind w:left="0" w:firstLine="0"/>
        <w:jc w:val="both"/>
        <w:rPr>
          <w:sz w:val="26"/>
          <w:szCs w:val="26"/>
          <w:lang w:val="uk-UA"/>
        </w:rPr>
      </w:pPr>
      <w:r w:rsidRPr="005B383C">
        <w:rPr>
          <w:sz w:val="26"/>
          <w:szCs w:val="26"/>
          <w:lang w:val="uk-UA"/>
        </w:rPr>
        <w:t>звер</w:t>
      </w:r>
      <w:r w:rsidR="0042687F" w:rsidRPr="005B383C">
        <w:rPr>
          <w:sz w:val="26"/>
          <w:szCs w:val="26"/>
          <w:lang w:val="uk-UA"/>
        </w:rPr>
        <w:t>не</w:t>
      </w:r>
      <w:r w:rsidRPr="005B383C">
        <w:rPr>
          <w:sz w:val="26"/>
          <w:szCs w:val="26"/>
          <w:lang w:val="uk-UA"/>
        </w:rPr>
        <w:t>ння (скарги) фізичних та юридичних осіб із приводу порушень у галузі освіти.</w:t>
      </w:r>
    </w:p>
    <w:p w:rsidR="009A02AF" w:rsidRPr="005B383C" w:rsidRDefault="009A02AF" w:rsidP="000E7549">
      <w:pPr>
        <w:pStyle w:val="a5"/>
        <w:tabs>
          <w:tab w:val="left" w:pos="284"/>
        </w:tabs>
        <w:jc w:val="both"/>
        <w:rPr>
          <w:sz w:val="26"/>
          <w:szCs w:val="26"/>
          <w:lang w:val="uk-UA"/>
        </w:rPr>
      </w:pPr>
      <w:r w:rsidRPr="005B383C">
        <w:rPr>
          <w:sz w:val="26"/>
          <w:szCs w:val="26"/>
          <w:lang w:val="uk-UA"/>
        </w:rPr>
        <w:t xml:space="preserve">За результатами будь-якого виду перевірки в рамках контролю складається протокол </w:t>
      </w:r>
      <w:r w:rsidR="0042687F" w:rsidRPr="005B383C">
        <w:rPr>
          <w:sz w:val="26"/>
          <w:szCs w:val="26"/>
          <w:lang w:val="uk-UA"/>
        </w:rPr>
        <w:t xml:space="preserve">/довідка </w:t>
      </w:r>
      <w:r w:rsidRPr="005B383C">
        <w:rPr>
          <w:sz w:val="26"/>
          <w:szCs w:val="26"/>
          <w:lang w:val="uk-UA"/>
        </w:rPr>
        <w:t>експертизи довільної форми, з яким ознайомлюється особа, яку перевіряють, під підпис.</w:t>
      </w:r>
    </w:p>
    <w:p w:rsidR="009A02AF" w:rsidRPr="005B383C" w:rsidRDefault="009A02AF" w:rsidP="000E7549">
      <w:pPr>
        <w:pStyle w:val="a5"/>
        <w:tabs>
          <w:tab w:val="left" w:pos="284"/>
        </w:tabs>
        <w:jc w:val="both"/>
        <w:rPr>
          <w:color w:val="000000"/>
          <w:sz w:val="26"/>
          <w:szCs w:val="26"/>
          <w:lang w:val="uk-UA"/>
        </w:rPr>
      </w:pPr>
      <w:r w:rsidRPr="005B383C">
        <w:rPr>
          <w:color w:val="000000"/>
          <w:sz w:val="26"/>
          <w:szCs w:val="26"/>
          <w:lang w:val="uk-UA"/>
        </w:rPr>
        <w:t>Результати перевірки оформлюються у вигляді аналітичної довідки чи наказу по гімназії в яких указується:</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мета контролю;</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строки;</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склад комісії;</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яка робота проведена у процесі перевірки (відвідані уроки, проведені контрольні роботи, переглянута шкільна документація, проведені співбесіди);</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констатація фактів, що виявлені;</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висновки;</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рекомендації або пропозиції;</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де підбиті підсумки перевірки (засідання методичних об’єднань, нарада при директору, нарада при заступнику директора, індивідуально тощо);</w:t>
      </w:r>
    </w:p>
    <w:p w:rsidR="009A02AF" w:rsidRPr="005B383C" w:rsidRDefault="009A02AF" w:rsidP="000E7549">
      <w:pPr>
        <w:pStyle w:val="a5"/>
        <w:numPr>
          <w:ilvl w:val="0"/>
          <w:numId w:val="42"/>
        </w:numPr>
        <w:tabs>
          <w:tab w:val="left" w:pos="284"/>
        </w:tabs>
        <w:ind w:left="0" w:firstLine="0"/>
        <w:jc w:val="both"/>
        <w:rPr>
          <w:sz w:val="26"/>
          <w:szCs w:val="26"/>
          <w:lang w:val="uk-UA"/>
        </w:rPr>
      </w:pPr>
      <w:r w:rsidRPr="005B383C">
        <w:rPr>
          <w:sz w:val="26"/>
          <w:szCs w:val="26"/>
          <w:lang w:val="uk-UA"/>
        </w:rPr>
        <w:t>дата та підпис відповідального за написання довідки.</w:t>
      </w:r>
    </w:p>
    <w:p w:rsidR="009A02AF" w:rsidRPr="005B383C" w:rsidRDefault="009A02AF" w:rsidP="000E7549">
      <w:pPr>
        <w:pStyle w:val="a5"/>
        <w:tabs>
          <w:tab w:val="left" w:pos="284"/>
        </w:tabs>
        <w:jc w:val="both"/>
        <w:rPr>
          <w:sz w:val="26"/>
          <w:szCs w:val="26"/>
          <w:u w:val="single"/>
          <w:lang w:val="uk-UA"/>
        </w:rPr>
      </w:pPr>
      <w:r w:rsidRPr="005B383C">
        <w:rPr>
          <w:sz w:val="26"/>
          <w:szCs w:val="26"/>
          <w:u w:val="single"/>
          <w:lang w:val="uk-UA"/>
        </w:rPr>
        <w:t xml:space="preserve"> Педагогічний працівник, який підлягає контролю, має право:</w:t>
      </w:r>
    </w:p>
    <w:p w:rsidR="009A02AF" w:rsidRPr="005B383C" w:rsidRDefault="009A02AF" w:rsidP="000E7549">
      <w:pPr>
        <w:pStyle w:val="a5"/>
        <w:numPr>
          <w:ilvl w:val="0"/>
          <w:numId w:val="47"/>
        </w:numPr>
        <w:tabs>
          <w:tab w:val="left" w:pos="284"/>
        </w:tabs>
        <w:ind w:left="0" w:firstLine="0"/>
        <w:jc w:val="both"/>
        <w:rPr>
          <w:sz w:val="26"/>
          <w:szCs w:val="26"/>
          <w:lang w:val="uk-UA"/>
        </w:rPr>
      </w:pPr>
      <w:r w:rsidRPr="005B383C">
        <w:rPr>
          <w:sz w:val="26"/>
          <w:szCs w:val="26"/>
          <w:lang w:val="uk-UA"/>
        </w:rPr>
        <w:t>знати строки контролю та критерії оцінки його діяльності;</w:t>
      </w:r>
    </w:p>
    <w:p w:rsidR="009A02AF" w:rsidRPr="005B383C" w:rsidRDefault="009A02AF" w:rsidP="000E7549">
      <w:pPr>
        <w:pStyle w:val="a5"/>
        <w:numPr>
          <w:ilvl w:val="0"/>
          <w:numId w:val="47"/>
        </w:numPr>
        <w:tabs>
          <w:tab w:val="left" w:pos="284"/>
        </w:tabs>
        <w:ind w:left="0" w:firstLine="0"/>
        <w:jc w:val="both"/>
        <w:rPr>
          <w:sz w:val="26"/>
          <w:szCs w:val="26"/>
          <w:lang w:val="uk-UA"/>
        </w:rPr>
      </w:pPr>
      <w:r w:rsidRPr="005B383C">
        <w:rPr>
          <w:sz w:val="26"/>
          <w:szCs w:val="26"/>
          <w:lang w:val="uk-UA"/>
        </w:rPr>
        <w:t>знати мету, зміст, види, форми та методи контролю,</w:t>
      </w:r>
    </w:p>
    <w:p w:rsidR="009A02AF" w:rsidRPr="005B383C" w:rsidRDefault="009A02AF" w:rsidP="000E7549">
      <w:pPr>
        <w:pStyle w:val="a5"/>
        <w:numPr>
          <w:ilvl w:val="0"/>
          <w:numId w:val="47"/>
        </w:numPr>
        <w:tabs>
          <w:tab w:val="left" w:pos="284"/>
        </w:tabs>
        <w:ind w:left="0" w:firstLine="0"/>
        <w:jc w:val="both"/>
        <w:rPr>
          <w:sz w:val="26"/>
          <w:szCs w:val="26"/>
          <w:lang w:val="uk-UA"/>
        </w:rPr>
      </w:pPr>
      <w:r w:rsidRPr="005B383C">
        <w:rPr>
          <w:sz w:val="26"/>
          <w:szCs w:val="26"/>
          <w:lang w:val="uk-UA"/>
        </w:rPr>
        <w:t>вчасно знайомитися з висновками та рекомендаціями адміністрації;</w:t>
      </w:r>
    </w:p>
    <w:p w:rsidR="009A02AF" w:rsidRPr="005B383C" w:rsidRDefault="009A02AF" w:rsidP="000E7549">
      <w:pPr>
        <w:pStyle w:val="a5"/>
        <w:numPr>
          <w:ilvl w:val="0"/>
          <w:numId w:val="47"/>
        </w:numPr>
        <w:tabs>
          <w:tab w:val="left" w:pos="284"/>
        </w:tabs>
        <w:ind w:left="0" w:firstLine="0"/>
        <w:jc w:val="both"/>
        <w:rPr>
          <w:sz w:val="26"/>
          <w:szCs w:val="26"/>
          <w:lang w:val="uk-UA"/>
        </w:rPr>
      </w:pPr>
      <w:r w:rsidRPr="005B383C">
        <w:rPr>
          <w:sz w:val="26"/>
          <w:szCs w:val="26"/>
          <w:lang w:val="uk-UA"/>
        </w:rPr>
        <w:t>звернутись до комісії із спорів профкому гімназії або вищих органів управління освіти при незгоді з результатами контролю.</w:t>
      </w:r>
    </w:p>
    <w:p w:rsidR="009A02AF" w:rsidRPr="005B383C" w:rsidRDefault="009A02AF" w:rsidP="000E7549">
      <w:pPr>
        <w:pStyle w:val="a5"/>
        <w:tabs>
          <w:tab w:val="left" w:pos="284"/>
        </w:tabs>
        <w:jc w:val="both"/>
        <w:rPr>
          <w:sz w:val="26"/>
          <w:szCs w:val="26"/>
          <w:lang w:val="uk-UA"/>
        </w:rPr>
      </w:pPr>
      <w:r w:rsidRPr="005B383C">
        <w:rPr>
          <w:sz w:val="26"/>
          <w:szCs w:val="26"/>
          <w:lang w:val="uk-UA"/>
        </w:rPr>
        <w:t>За підсумками контролю з метою забезпечення якості освіти у залежності від його форми, цілей і задач, а також з урахуванням реального стану справ:</w:t>
      </w:r>
    </w:p>
    <w:p w:rsidR="009A02AF" w:rsidRPr="005B383C" w:rsidRDefault="009A02AF" w:rsidP="000E7549">
      <w:pPr>
        <w:pStyle w:val="a5"/>
        <w:numPr>
          <w:ilvl w:val="0"/>
          <w:numId w:val="45"/>
        </w:numPr>
        <w:tabs>
          <w:tab w:val="left" w:pos="284"/>
        </w:tabs>
        <w:ind w:left="0" w:firstLine="0"/>
        <w:jc w:val="both"/>
        <w:rPr>
          <w:sz w:val="26"/>
          <w:szCs w:val="26"/>
          <w:lang w:val="uk-UA"/>
        </w:rPr>
      </w:pPr>
      <w:r w:rsidRPr="005B383C">
        <w:rPr>
          <w:sz w:val="26"/>
          <w:szCs w:val="26"/>
          <w:lang w:val="uk-UA"/>
        </w:rPr>
        <w:t>проводяться засідання педагогічної або методичної ради, наради при заступнику директора, робочі наради з педагогічним складом;</w:t>
      </w:r>
    </w:p>
    <w:p w:rsidR="009A02AF" w:rsidRPr="005B383C" w:rsidRDefault="009A02AF" w:rsidP="000E7549">
      <w:pPr>
        <w:pStyle w:val="a5"/>
        <w:numPr>
          <w:ilvl w:val="0"/>
          <w:numId w:val="45"/>
        </w:numPr>
        <w:tabs>
          <w:tab w:val="left" w:pos="284"/>
        </w:tabs>
        <w:ind w:left="0" w:firstLine="0"/>
        <w:jc w:val="both"/>
        <w:rPr>
          <w:sz w:val="26"/>
          <w:szCs w:val="26"/>
          <w:lang w:val="uk-UA"/>
        </w:rPr>
      </w:pPr>
      <w:r w:rsidRPr="005B383C">
        <w:rPr>
          <w:sz w:val="26"/>
          <w:szCs w:val="26"/>
          <w:lang w:val="uk-UA"/>
        </w:rPr>
        <w:t xml:space="preserve">результати перевірок можуть </w:t>
      </w:r>
      <w:r w:rsidR="00E27657" w:rsidRPr="005B383C">
        <w:rPr>
          <w:sz w:val="26"/>
          <w:szCs w:val="26"/>
          <w:lang w:val="uk-UA"/>
        </w:rPr>
        <w:t>в</w:t>
      </w:r>
      <w:r w:rsidRPr="005B383C">
        <w:rPr>
          <w:sz w:val="26"/>
          <w:szCs w:val="26"/>
          <w:lang w:val="uk-UA"/>
        </w:rPr>
        <w:t>раховуватись при проведенні атестації педагогічних працівників.</w:t>
      </w:r>
    </w:p>
    <w:p w:rsidR="009A02AF" w:rsidRPr="005B383C" w:rsidRDefault="009A02AF" w:rsidP="000E7549">
      <w:pPr>
        <w:pStyle w:val="a5"/>
        <w:tabs>
          <w:tab w:val="left" w:pos="284"/>
        </w:tabs>
        <w:jc w:val="both"/>
        <w:rPr>
          <w:sz w:val="26"/>
          <w:szCs w:val="26"/>
          <w:lang w:val="uk-UA"/>
        </w:rPr>
      </w:pPr>
      <w:r w:rsidRPr="005B383C">
        <w:rPr>
          <w:sz w:val="26"/>
          <w:szCs w:val="26"/>
          <w:lang w:val="uk-UA"/>
        </w:rPr>
        <w:t>Директор гімназії за результатами контролю з метою забезпечення якості освіти приймає рішення:</w:t>
      </w:r>
    </w:p>
    <w:p w:rsidR="009A02AF" w:rsidRPr="005B383C" w:rsidRDefault="009A02AF" w:rsidP="000E7549">
      <w:pPr>
        <w:pStyle w:val="a5"/>
        <w:numPr>
          <w:ilvl w:val="0"/>
          <w:numId w:val="46"/>
        </w:numPr>
        <w:tabs>
          <w:tab w:val="left" w:pos="284"/>
        </w:tabs>
        <w:ind w:left="0" w:firstLine="0"/>
        <w:jc w:val="both"/>
        <w:rPr>
          <w:sz w:val="26"/>
          <w:szCs w:val="26"/>
          <w:lang w:val="uk-UA"/>
        </w:rPr>
      </w:pPr>
      <w:r w:rsidRPr="005B383C">
        <w:rPr>
          <w:sz w:val="26"/>
          <w:szCs w:val="26"/>
          <w:lang w:val="uk-UA"/>
        </w:rPr>
        <w:t>про видання відповідного наказу;</w:t>
      </w:r>
    </w:p>
    <w:p w:rsidR="009A02AF" w:rsidRPr="005B383C" w:rsidRDefault="009A02AF" w:rsidP="000E7549">
      <w:pPr>
        <w:pStyle w:val="a5"/>
        <w:numPr>
          <w:ilvl w:val="0"/>
          <w:numId w:val="46"/>
        </w:numPr>
        <w:tabs>
          <w:tab w:val="left" w:pos="284"/>
        </w:tabs>
        <w:ind w:left="0" w:firstLine="0"/>
        <w:jc w:val="both"/>
        <w:rPr>
          <w:sz w:val="26"/>
          <w:szCs w:val="26"/>
          <w:lang w:val="uk-UA"/>
        </w:rPr>
      </w:pPr>
      <w:r w:rsidRPr="005B383C">
        <w:rPr>
          <w:sz w:val="26"/>
          <w:szCs w:val="26"/>
          <w:lang w:val="uk-UA"/>
        </w:rPr>
        <w:t>про обговорення підсумкових матеріалів контролю на засіданні педагогічної ради гімназії;</w:t>
      </w:r>
    </w:p>
    <w:p w:rsidR="009A02AF" w:rsidRPr="005B383C" w:rsidRDefault="009A02AF" w:rsidP="000E7549">
      <w:pPr>
        <w:pStyle w:val="a5"/>
        <w:numPr>
          <w:ilvl w:val="0"/>
          <w:numId w:val="46"/>
        </w:numPr>
        <w:tabs>
          <w:tab w:val="left" w:pos="284"/>
        </w:tabs>
        <w:ind w:left="0" w:firstLine="0"/>
        <w:jc w:val="both"/>
        <w:rPr>
          <w:sz w:val="26"/>
          <w:szCs w:val="26"/>
          <w:lang w:val="uk-UA"/>
        </w:rPr>
      </w:pPr>
      <w:r w:rsidRPr="005B383C">
        <w:rPr>
          <w:sz w:val="26"/>
          <w:szCs w:val="26"/>
          <w:lang w:val="uk-UA"/>
        </w:rPr>
        <w:t>про проведення повторного контролю із залученням певних експертів;</w:t>
      </w:r>
    </w:p>
    <w:p w:rsidR="009A02AF" w:rsidRPr="005B383C" w:rsidRDefault="009A02AF" w:rsidP="000E7549">
      <w:pPr>
        <w:pStyle w:val="a5"/>
        <w:numPr>
          <w:ilvl w:val="0"/>
          <w:numId w:val="46"/>
        </w:numPr>
        <w:tabs>
          <w:tab w:val="left" w:pos="284"/>
        </w:tabs>
        <w:ind w:left="0" w:firstLine="0"/>
        <w:jc w:val="both"/>
        <w:rPr>
          <w:sz w:val="26"/>
          <w:szCs w:val="26"/>
          <w:lang w:val="uk-UA"/>
        </w:rPr>
      </w:pPr>
      <w:r w:rsidRPr="005B383C">
        <w:rPr>
          <w:sz w:val="26"/>
          <w:szCs w:val="26"/>
          <w:lang w:val="uk-UA"/>
        </w:rPr>
        <w:t>про представлення до дисциплінарної відповідальності працівників;</w:t>
      </w:r>
    </w:p>
    <w:p w:rsidR="009A02AF" w:rsidRPr="005B383C" w:rsidRDefault="009A02AF" w:rsidP="000E7549">
      <w:pPr>
        <w:pStyle w:val="a5"/>
        <w:numPr>
          <w:ilvl w:val="0"/>
          <w:numId w:val="46"/>
        </w:numPr>
        <w:tabs>
          <w:tab w:val="left" w:pos="284"/>
        </w:tabs>
        <w:ind w:left="0" w:firstLine="0"/>
        <w:jc w:val="both"/>
        <w:rPr>
          <w:sz w:val="26"/>
          <w:szCs w:val="26"/>
          <w:lang w:val="uk-UA"/>
        </w:rPr>
      </w:pPr>
      <w:r w:rsidRPr="005B383C">
        <w:rPr>
          <w:sz w:val="26"/>
          <w:szCs w:val="26"/>
          <w:lang w:val="uk-UA"/>
        </w:rPr>
        <w:t>про заохочення працівників;</w:t>
      </w:r>
    </w:p>
    <w:p w:rsidR="009A02AF" w:rsidRPr="005B383C" w:rsidRDefault="009A02AF" w:rsidP="000E7549">
      <w:pPr>
        <w:pStyle w:val="a5"/>
        <w:numPr>
          <w:ilvl w:val="0"/>
          <w:numId w:val="46"/>
        </w:numPr>
        <w:tabs>
          <w:tab w:val="left" w:pos="284"/>
        </w:tabs>
        <w:ind w:left="0" w:firstLine="0"/>
        <w:jc w:val="both"/>
        <w:rPr>
          <w:sz w:val="26"/>
          <w:szCs w:val="26"/>
          <w:lang w:val="uk-UA"/>
        </w:rPr>
      </w:pPr>
      <w:r w:rsidRPr="005B383C">
        <w:rPr>
          <w:sz w:val="26"/>
          <w:szCs w:val="26"/>
          <w:lang w:val="uk-UA"/>
        </w:rPr>
        <w:t>інші рішення в межах своєї компетенції.</w:t>
      </w:r>
    </w:p>
    <w:p w:rsidR="009A02AF" w:rsidRPr="005B383C" w:rsidRDefault="009A02AF" w:rsidP="000E7549">
      <w:pPr>
        <w:tabs>
          <w:tab w:val="left" w:pos="284"/>
        </w:tabs>
        <w:spacing w:after="0" w:line="240" w:lineRule="auto"/>
        <w:jc w:val="both"/>
        <w:rPr>
          <w:rFonts w:ascii="Times New Roman" w:hAnsi="Times New Roman" w:cs="Times New Roman"/>
          <w:sz w:val="26"/>
          <w:szCs w:val="26"/>
          <w:lang w:val="uk-UA"/>
        </w:rPr>
      </w:pPr>
      <w:r w:rsidRPr="005B383C">
        <w:rPr>
          <w:rFonts w:ascii="Times New Roman" w:hAnsi="Times New Roman" w:cs="Times New Roman"/>
          <w:i/>
          <w:sz w:val="26"/>
          <w:szCs w:val="26"/>
          <w:lang w:val="uk-UA"/>
        </w:rPr>
        <w:lastRenderedPageBreak/>
        <w:t>Періодичність та види контролю</w:t>
      </w:r>
      <w:r w:rsidRPr="005B383C">
        <w:rPr>
          <w:rFonts w:ascii="Times New Roman" w:hAnsi="Times New Roman" w:cs="Times New Roman"/>
          <w:sz w:val="26"/>
          <w:szCs w:val="26"/>
          <w:lang w:val="uk-UA"/>
        </w:rPr>
        <w:t xml:space="preserve"> визначаються адміністрацією гімназії самостійно на навчальний рік </w:t>
      </w:r>
      <w:r w:rsidRPr="005B383C">
        <w:rPr>
          <w:rFonts w:ascii="Times New Roman" w:hAnsi="Times New Roman" w:cs="Times New Roman"/>
          <w:color w:val="000000"/>
          <w:sz w:val="26"/>
          <w:szCs w:val="26"/>
          <w:lang w:val="uk-UA"/>
        </w:rPr>
        <w:t xml:space="preserve">(відповідно до перспективного плану роботи гімназії) </w:t>
      </w:r>
      <w:r w:rsidRPr="005B383C">
        <w:rPr>
          <w:rFonts w:ascii="Times New Roman" w:hAnsi="Times New Roman" w:cs="Times New Roman"/>
          <w:sz w:val="26"/>
          <w:szCs w:val="26"/>
          <w:lang w:val="uk-UA"/>
        </w:rPr>
        <w:t xml:space="preserve">у міру необхідності отримання об'єктивної інформації про реальний стан справ та результати діяльності працівників і доводяться до відома колективу. </w:t>
      </w:r>
    </w:p>
    <w:p w:rsidR="00FB7237" w:rsidRPr="005B383C" w:rsidRDefault="00FB7237" w:rsidP="00FB093B">
      <w:pPr>
        <w:shd w:val="clear" w:color="auto" w:fill="FFFFFF"/>
        <w:tabs>
          <w:tab w:val="left" w:pos="284"/>
        </w:tabs>
        <w:spacing w:after="0" w:line="240" w:lineRule="auto"/>
        <w:jc w:val="center"/>
        <w:rPr>
          <w:rFonts w:ascii="Times New Roman" w:hAnsi="Times New Roman" w:cs="Times New Roman"/>
          <w:b/>
          <w:sz w:val="26"/>
          <w:szCs w:val="26"/>
          <w:lang w:val="uk-UA"/>
        </w:rPr>
      </w:pPr>
    </w:p>
    <w:p w:rsidR="00FB7237" w:rsidRPr="005B383C" w:rsidRDefault="00FB7237" w:rsidP="00FB093B">
      <w:pPr>
        <w:shd w:val="clear" w:color="auto" w:fill="FFFFFF"/>
        <w:tabs>
          <w:tab w:val="left" w:pos="284"/>
        </w:tabs>
        <w:spacing w:after="0" w:line="240" w:lineRule="auto"/>
        <w:jc w:val="center"/>
        <w:rPr>
          <w:rFonts w:ascii="Times New Roman" w:eastAsia="Times New Roman" w:hAnsi="Times New Roman" w:cs="Times New Roman"/>
          <w:b/>
          <w:sz w:val="26"/>
          <w:szCs w:val="26"/>
          <w:lang w:val="uk-UA"/>
        </w:rPr>
      </w:pPr>
    </w:p>
    <w:p w:rsidR="00FC62F3" w:rsidRPr="005B383C" w:rsidRDefault="00FC62F3" w:rsidP="00FB093B">
      <w:pPr>
        <w:shd w:val="clear" w:color="auto" w:fill="FFFFFF"/>
        <w:tabs>
          <w:tab w:val="left" w:pos="284"/>
        </w:tabs>
        <w:spacing w:after="0" w:line="240" w:lineRule="auto"/>
        <w:jc w:val="center"/>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СИСТЕМА ВНУТРІШНЬОГО ЗАБЕЗПЕЧЕННЯ ЯКОСТІ ОСВІТНЬОЇ ДІЯЛЬНОСТІ ТА КОНТРОЛЬ ЗА ЇЇ ВИКОНАННЯМ</w:t>
      </w:r>
    </w:p>
    <w:p w:rsidR="009A02AF" w:rsidRPr="005B383C" w:rsidRDefault="009A02AF"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1. Стратегія та процедура забезпечення якості освіти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Стратегія та процедура забезпечення якості освіти базується на наступних принципах:</w:t>
      </w:r>
    </w:p>
    <w:p w:rsidR="00C36790" w:rsidRPr="005B383C" w:rsidRDefault="00C36790" w:rsidP="00C36790">
      <w:pPr>
        <w:pStyle w:val="a4"/>
        <w:numPr>
          <w:ilvl w:val="1"/>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принцип </w:t>
      </w:r>
      <w:r w:rsidRPr="005B383C">
        <w:rPr>
          <w:rFonts w:ascii="Times New Roman" w:eastAsia="Times New Roman" w:hAnsi="Times New Roman" w:cs="Times New Roman"/>
          <w:i/>
          <w:sz w:val="26"/>
          <w:szCs w:val="26"/>
          <w:lang w:val="uk-UA"/>
        </w:rPr>
        <w:t>розвитку,</w:t>
      </w:r>
      <w:r w:rsidRPr="005B383C">
        <w:rPr>
          <w:rFonts w:ascii="Times New Roman" w:eastAsia="Times New Roman" w:hAnsi="Times New Roman" w:cs="Times New Roman"/>
          <w:sz w:val="26"/>
          <w:szCs w:val="26"/>
          <w:lang w:val="uk-UA"/>
        </w:rPr>
        <w:t xml:space="preserve">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C36790" w:rsidRPr="005B383C" w:rsidRDefault="00C36790" w:rsidP="00C36790">
      <w:pPr>
        <w:pStyle w:val="a4"/>
        <w:numPr>
          <w:ilvl w:val="1"/>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принцип </w:t>
      </w:r>
      <w:r w:rsidRPr="005B383C">
        <w:rPr>
          <w:rFonts w:ascii="Times New Roman" w:eastAsia="Times New Roman" w:hAnsi="Times New Roman" w:cs="Times New Roman"/>
          <w:i/>
          <w:sz w:val="26"/>
          <w:szCs w:val="26"/>
          <w:lang w:val="uk-UA"/>
        </w:rPr>
        <w:t>безперервності,</w:t>
      </w:r>
      <w:r w:rsidRPr="005B383C">
        <w:rPr>
          <w:rFonts w:ascii="Times New Roman" w:eastAsia="Times New Roman" w:hAnsi="Times New Roman" w:cs="Times New Roman"/>
          <w:sz w:val="26"/>
          <w:szCs w:val="26"/>
          <w:lang w:val="uk-UA"/>
        </w:rPr>
        <w:t xml:space="preserve"> що свідчить про необхідність постійної реалізації суб’єктами освітньої діяльності на різних етапах процесу підготовки випускника закладу;</w:t>
      </w:r>
    </w:p>
    <w:p w:rsidR="00FC62F3" w:rsidRPr="005B383C" w:rsidRDefault="00FC62F3" w:rsidP="000E7549">
      <w:pPr>
        <w:pStyle w:val="a4"/>
        <w:numPr>
          <w:ilvl w:val="1"/>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принцип </w:t>
      </w:r>
      <w:r w:rsidRPr="005B383C">
        <w:rPr>
          <w:rFonts w:ascii="Times New Roman" w:eastAsia="Times New Roman" w:hAnsi="Times New Roman" w:cs="Times New Roman"/>
          <w:i/>
          <w:sz w:val="26"/>
          <w:szCs w:val="26"/>
          <w:lang w:val="uk-UA"/>
        </w:rPr>
        <w:t>процесного підходу</w:t>
      </w:r>
      <w:r w:rsidRPr="005B383C">
        <w:rPr>
          <w:rFonts w:ascii="Times New Roman" w:eastAsia="Times New Roman" w:hAnsi="Times New Roman" w:cs="Times New Roman"/>
          <w:sz w:val="26"/>
          <w:szCs w:val="26"/>
          <w:lang w:val="uk-UA"/>
        </w:rPr>
        <w:t>, що розглядає діяльність закладу як сукупність освітніх процесів, які спрямовані на реалізацію визначених закладом стратегічних цілей, при цьому управління якістю освітніх послуг реалізується через функції планування, організації, мотивації та контролю;</w:t>
      </w:r>
    </w:p>
    <w:p w:rsidR="00FC62F3" w:rsidRPr="005B383C" w:rsidRDefault="00FC62F3" w:rsidP="000E7549">
      <w:pPr>
        <w:pStyle w:val="a4"/>
        <w:numPr>
          <w:ilvl w:val="1"/>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принцип </w:t>
      </w:r>
      <w:r w:rsidRPr="005B383C">
        <w:rPr>
          <w:rFonts w:ascii="Times New Roman" w:eastAsia="Times New Roman" w:hAnsi="Times New Roman" w:cs="Times New Roman"/>
          <w:i/>
          <w:sz w:val="26"/>
          <w:szCs w:val="26"/>
          <w:lang w:val="uk-UA"/>
        </w:rPr>
        <w:t>цілісності</w:t>
      </w:r>
      <w:r w:rsidRPr="005B383C">
        <w:rPr>
          <w:rFonts w:ascii="Times New Roman" w:eastAsia="Times New Roman" w:hAnsi="Times New Roman" w:cs="Times New Roman"/>
          <w:sz w:val="26"/>
          <w:szCs w:val="26"/>
          <w:lang w:val="uk-UA"/>
        </w:rPr>
        <w:t>, який вимагає єдності впливів освітньої діяльності, їх підпорядкованості, визначеній меті якості освітнього процесу;</w:t>
      </w:r>
    </w:p>
    <w:p w:rsidR="00FC62F3" w:rsidRPr="005B383C" w:rsidRDefault="00FC62F3" w:rsidP="000E7549">
      <w:pPr>
        <w:pStyle w:val="a4"/>
        <w:numPr>
          <w:ilvl w:val="1"/>
          <w:numId w:val="2"/>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принцип </w:t>
      </w:r>
      <w:r w:rsidRPr="005B383C">
        <w:rPr>
          <w:rFonts w:ascii="Times New Roman" w:eastAsia="Times New Roman" w:hAnsi="Times New Roman" w:cs="Times New Roman"/>
          <w:i/>
          <w:sz w:val="26"/>
          <w:szCs w:val="26"/>
          <w:lang w:val="uk-UA"/>
        </w:rPr>
        <w:t>партнерства,</w:t>
      </w:r>
      <w:r w:rsidRPr="005B383C">
        <w:rPr>
          <w:rFonts w:ascii="Times New Roman" w:eastAsia="Times New Roman" w:hAnsi="Times New Roman" w:cs="Times New Roman"/>
          <w:sz w:val="26"/>
          <w:szCs w:val="26"/>
          <w:lang w:val="uk-UA"/>
        </w:rPr>
        <w:t xml:space="preserve">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0A2156" w:rsidRDefault="000A2156"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2. Система та механізми забезпечення академічної доброчесності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Дотримання академічної доброчесності педагогічними, науково-педагогічними та науковими працівниками передбачає:</w:t>
      </w:r>
    </w:p>
    <w:p w:rsidR="00FC62F3" w:rsidRPr="005B383C" w:rsidRDefault="00FC62F3" w:rsidP="000E7549">
      <w:pPr>
        <w:pStyle w:val="a4"/>
        <w:numPr>
          <w:ilvl w:val="1"/>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посилання на джерела інформації у разі використання ідей, розробок, тверджень, відомостей;</w:t>
      </w:r>
    </w:p>
    <w:p w:rsidR="00FC62F3" w:rsidRPr="005B383C" w:rsidRDefault="00FC62F3" w:rsidP="000E7549">
      <w:pPr>
        <w:pStyle w:val="a4"/>
        <w:numPr>
          <w:ilvl w:val="1"/>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дотримання норм законодавства про авторське право і суміжні права;</w:t>
      </w:r>
    </w:p>
    <w:p w:rsidR="00FC62F3" w:rsidRPr="005B383C" w:rsidRDefault="00FC62F3" w:rsidP="000E7549">
      <w:pPr>
        <w:pStyle w:val="a4"/>
        <w:numPr>
          <w:ilvl w:val="1"/>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надання достовірної інформації про методики і результати досліджень, джерела використаної інформації та власну педагогічну (науково- педагогічну, творчу) діяльність;</w:t>
      </w:r>
    </w:p>
    <w:p w:rsidR="00FC62F3" w:rsidRPr="005B383C" w:rsidRDefault="00FC62F3" w:rsidP="000E7549">
      <w:pPr>
        <w:pStyle w:val="a4"/>
        <w:numPr>
          <w:ilvl w:val="1"/>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контроль за дотриманням академічної доброчесності здобувачами освіти;</w:t>
      </w:r>
    </w:p>
    <w:p w:rsidR="00FC62F3" w:rsidRPr="005B383C" w:rsidRDefault="00FC62F3" w:rsidP="000E7549">
      <w:pPr>
        <w:pStyle w:val="a4"/>
        <w:numPr>
          <w:ilvl w:val="1"/>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об’єктивне оцінювання результатів навчання.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Дотримання академічної доброчесності здобувачами освіти передбачає:</w:t>
      </w:r>
    </w:p>
    <w:p w:rsidR="00FC62F3" w:rsidRPr="005B383C" w:rsidRDefault="00FC62F3" w:rsidP="000E7549">
      <w:pPr>
        <w:pStyle w:val="a4"/>
        <w:numPr>
          <w:ilvl w:val="1"/>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FC62F3" w:rsidRPr="005B383C" w:rsidRDefault="00FC62F3" w:rsidP="000E7549">
      <w:pPr>
        <w:pStyle w:val="a4"/>
        <w:numPr>
          <w:ilvl w:val="1"/>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посилання на джерела інформації у разі використання ідей, розробок, тверджень, відомостей;</w:t>
      </w:r>
    </w:p>
    <w:p w:rsidR="00FC62F3" w:rsidRPr="005B383C" w:rsidRDefault="00FC62F3" w:rsidP="000E7549">
      <w:pPr>
        <w:pStyle w:val="a4"/>
        <w:numPr>
          <w:ilvl w:val="1"/>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дотримання норм законодавства про авторське право і суміжні права;</w:t>
      </w:r>
    </w:p>
    <w:p w:rsidR="00FC62F3" w:rsidRPr="005B383C" w:rsidRDefault="00FC62F3" w:rsidP="000E7549">
      <w:pPr>
        <w:pStyle w:val="a4"/>
        <w:numPr>
          <w:ilvl w:val="1"/>
          <w:numId w:val="4"/>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lastRenderedPageBreak/>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Порушенням академічної доброчесності вважається:</w:t>
      </w:r>
    </w:p>
    <w:p w:rsidR="00FC62F3" w:rsidRPr="005B383C" w:rsidRDefault="00FC62F3" w:rsidP="000E7549">
      <w:pPr>
        <w:pStyle w:val="a4"/>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FC62F3" w:rsidRPr="005B383C" w:rsidRDefault="00FC62F3" w:rsidP="000E7549">
      <w:pPr>
        <w:pStyle w:val="a4"/>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самоплагіат - оприлюднення (частково або повністю) власних раніше опублікованих наукових результатів як нових наукових результатів;</w:t>
      </w:r>
    </w:p>
    <w:p w:rsidR="00FC62F3" w:rsidRPr="005B383C" w:rsidRDefault="00FC62F3" w:rsidP="000E7549">
      <w:pPr>
        <w:pStyle w:val="a4"/>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фабрикація - вигадування даних чи фактів, що використовуються в освітньому процесі або наукових дослідженнях;</w:t>
      </w:r>
    </w:p>
    <w:p w:rsidR="00FC62F3" w:rsidRPr="005B383C" w:rsidRDefault="00FC62F3" w:rsidP="000E7549">
      <w:pPr>
        <w:pStyle w:val="a4"/>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фальсифікація - свідома зміна чи модифікація вже наявних даних, що стосуються освітнього процесу чи наукових досліджень;</w:t>
      </w:r>
    </w:p>
    <w:p w:rsidR="00FC62F3" w:rsidRPr="005B383C" w:rsidRDefault="00FC62F3" w:rsidP="000E7549">
      <w:pPr>
        <w:pStyle w:val="a4"/>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FC62F3" w:rsidRPr="005B383C" w:rsidRDefault="00FC62F3" w:rsidP="000E7549">
      <w:pPr>
        <w:pStyle w:val="a4"/>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самоплагіат, фабрикація, фальсифікація та списування;</w:t>
      </w:r>
    </w:p>
    <w:p w:rsidR="00FC62F3" w:rsidRPr="005B383C" w:rsidRDefault="00FC62F3" w:rsidP="000E7549">
      <w:pPr>
        <w:pStyle w:val="a4"/>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FC62F3" w:rsidRPr="005B383C" w:rsidRDefault="00FC62F3" w:rsidP="000E7549">
      <w:pPr>
        <w:pStyle w:val="a4"/>
        <w:numPr>
          <w:ilvl w:val="1"/>
          <w:numId w:val="5"/>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необ’єктивне оцінювання - свідоме завищення або заниження оцінки результатів навчання здобувачів освіти.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FC62F3" w:rsidRPr="005B383C" w:rsidRDefault="00FC62F3" w:rsidP="000E7549">
      <w:pPr>
        <w:pStyle w:val="a4"/>
        <w:numPr>
          <w:ilvl w:val="1"/>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відмова в присвоєнні або позбавлення присвоєного педагогічного звання, кваліфікаційної категорії;</w:t>
      </w:r>
    </w:p>
    <w:p w:rsidR="00CE349F" w:rsidRPr="005B383C" w:rsidRDefault="00FC62F3" w:rsidP="000E7549">
      <w:pPr>
        <w:pStyle w:val="a4"/>
        <w:numPr>
          <w:ilvl w:val="1"/>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позбавлення права брати участь у роботі визначених законом органів чи займати визначені законом посади.</w:t>
      </w:r>
    </w:p>
    <w:p w:rsidR="00FC62F3" w:rsidRPr="005B383C" w:rsidRDefault="00FC62F3" w:rsidP="000E7549">
      <w:pPr>
        <w:pStyle w:val="a4"/>
        <w:shd w:val="clear" w:color="auto" w:fill="FFFFFF"/>
        <w:tabs>
          <w:tab w:val="left" w:pos="284"/>
        </w:tabs>
        <w:spacing w:after="0" w:line="240" w:lineRule="auto"/>
        <w:ind w:left="0"/>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 xml:space="preserve">За порушення академічної доброчесності </w:t>
      </w:r>
      <w:r w:rsidRPr="005B383C">
        <w:rPr>
          <w:rFonts w:ascii="Times New Roman" w:eastAsia="Times New Roman" w:hAnsi="Times New Roman" w:cs="Times New Roman"/>
          <w:i/>
          <w:sz w:val="26"/>
          <w:szCs w:val="26"/>
          <w:u w:val="single"/>
          <w:lang w:val="uk-UA"/>
        </w:rPr>
        <w:t>здобувачі освіти</w:t>
      </w:r>
      <w:r w:rsidRPr="005B383C">
        <w:rPr>
          <w:rFonts w:ascii="Times New Roman" w:eastAsia="Times New Roman" w:hAnsi="Times New Roman" w:cs="Times New Roman"/>
          <w:i/>
          <w:sz w:val="26"/>
          <w:szCs w:val="26"/>
          <w:lang w:val="uk-UA"/>
        </w:rPr>
        <w:t xml:space="preserve"> можуть бути притягнені до такої академічної відповідальності:</w:t>
      </w:r>
    </w:p>
    <w:p w:rsidR="00FC62F3" w:rsidRPr="005B383C" w:rsidRDefault="00FC62F3" w:rsidP="000E7549">
      <w:pPr>
        <w:pStyle w:val="a4"/>
        <w:numPr>
          <w:ilvl w:val="1"/>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повторне проходження оцінювання (контрольна робота, іспит, залік тощо);</w:t>
      </w:r>
    </w:p>
    <w:p w:rsidR="00FC62F3" w:rsidRPr="005B383C" w:rsidRDefault="00FC62F3" w:rsidP="000E7549">
      <w:pPr>
        <w:pStyle w:val="a4"/>
        <w:numPr>
          <w:ilvl w:val="1"/>
          <w:numId w:val="6"/>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повторне проходження відповідного освітнього компонента освітньої програми;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Види академічної відповідальності учасників освітнього процесу за конкретні порушення академічної доброчесності визначені Положенням про академічну доброчесність учасників освітнього процесу закладу освіти.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Кожна особа, стосовно якої порушено питання про порушення нею академічної доброчесності, має такі права:</w:t>
      </w:r>
    </w:p>
    <w:p w:rsidR="00FC62F3" w:rsidRPr="005B383C" w:rsidRDefault="00FC62F3" w:rsidP="000E7549">
      <w:pPr>
        <w:pStyle w:val="a4"/>
        <w:numPr>
          <w:ilvl w:val="1"/>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ознайомлюватися з усіма матеріалами перевірки щодо встановлення факту порушення академічної доброчесності, подавати до них зауваження;</w:t>
      </w:r>
    </w:p>
    <w:p w:rsidR="00FC62F3" w:rsidRPr="005B383C" w:rsidRDefault="00FC62F3" w:rsidP="000E7549">
      <w:pPr>
        <w:pStyle w:val="a4"/>
        <w:numPr>
          <w:ilvl w:val="1"/>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FC62F3" w:rsidRPr="005B383C" w:rsidRDefault="00FC62F3" w:rsidP="000E7549">
      <w:pPr>
        <w:pStyle w:val="a4"/>
        <w:numPr>
          <w:ilvl w:val="1"/>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FC62F3" w:rsidRPr="005B383C" w:rsidRDefault="00FC62F3" w:rsidP="000E7549">
      <w:pPr>
        <w:pStyle w:val="a4"/>
        <w:numPr>
          <w:ilvl w:val="1"/>
          <w:numId w:val="7"/>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lastRenderedPageBreak/>
        <w:t>оскаржити рішення про притягнення до академічної відповідальності до органу, уповноваженого розглядати апеляції, або до суду.</w:t>
      </w:r>
    </w:p>
    <w:p w:rsidR="000A2156" w:rsidRDefault="000A2156"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3. Критерії, правила і процедури оцінювання здобувачів освіти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Компетентнісна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життєво необхідних знань і умінь учнів.</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sz w:val="26"/>
          <w:szCs w:val="26"/>
          <w:lang w:val="uk-UA"/>
        </w:rPr>
        <w:t>У контексті цього змінюються і підходи до оцінювання результату освітньої діяльності здобувачів освіти як складової освітнього процесу. Оцінювання має ґрунтуватися на позитивному принципі, що передусім передбачає врахування рівня досягнень учня</w:t>
      </w:r>
      <w:r w:rsidRPr="005B383C">
        <w:rPr>
          <w:rFonts w:ascii="Times New Roman" w:eastAsia="Times New Roman" w:hAnsi="Times New Roman" w:cs="Times New Roman"/>
          <w:i/>
          <w:sz w:val="26"/>
          <w:szCs w:val="26"/>
          <w:lang w:val="uk-UA"/>
        </w:rPr>
        <w:t>.</w:t>
      </w:r>
    </w:p>
    <w:p w:rsidR="00AE65F7"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Результати освітньої діяльності учнів на всіх етапах освітнього процесу не можуть обмежуватися знаннями, уміннями, навичками. </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Метою навчання мають бути сформовані компетентності, як загальна здатність, що базується на знаннях, досвіді та цінностях особистості.</w:t>
      </w:r>
    </w:p>
    <w:p w:rsidR="00546908"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Вимоги до обов’язкових результатів навчання визначаються з урахуванням компетентнісного підходу до навчання, в основу якого по</w:t>
      </w:r>
      <w:r w:rsidR="00AE65F7" w:rsidRPr="005B383C">
        <w:rPr>
          <w:rFonts w:ascii="Times New Roman" w:eastAsia="Times New Roman" w:hAnsi="Times New Roman" w:cs="Times New Roman"/>
          <w:sz w:val="26"/>
          <w:szCs w:val="26"/>
          <w:lang w:val="uk-UA"/>
        </w:rPr>
        <w:t>кладено ключові компетентності.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u w:val="single"/>
          <w:lang w:val="uk-UA"/>
        </w:rPr>
      </w:pPr>
      <w:r w:rsidRPr="005B383C">
        <w:rPr>
          <w:rFonts w:ascii="Times New Roman" w:eastAsia="Times New Roman" w:hAnsi="Times New Roman" w:cs="Times New Roman"/>
          <w:sz w:val="26"/>
          <w:szCs w:val="26"/>
          <w:u w:val="single"/>
          <w:lang w:val="uk-UA"/>
        </w:rPr>
        <w:t>До ключових компетентностей належать:</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FC62F3" w:rsidRPr="005B383C" w:rsidRDefault="00FC62F3" w:rsidP="00854592">
      <w:pPr>
        <w:shd w:val="clear" w:color="auto" w:fill="FFFFFF"/>
        <w:tabs>
          <w:tab w:val="left" w:pos="142"/>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6)</w:t>
      </w:r>
      <w:r w:rsidR="00854592" w:rsidRPr="005B383C">
        <w:rPr>
          <w:rFonts w:ascii="Times New Roman" w:eastAsia="Times New Roman" w:hAnsi="Times New Roman" w:cs="Times New Roman"/>
          <w:sz w:val="26"/>
          <w:szCs w:val="26"/>
          <w:lang w:val="uk-UA"/>
        </w:rPr>
        <w:t xml:space="preserve"> </w:t>
      </w:r>
      <w:r w:rsidRPr="005B383C">
        <w:rPr>
          <w:rFonts w:ascii="Times New Roman" w:eastAsia="Times New Roman" w:hAnsi="Times New Roman" w:cs="Times New Roman"/>
          <w:sz w:val="26"/>
          <w:szCs w:val="26"/>
          <w:lang w:val="uk-UA"/>
        </w:rPr>
        <w:t>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w:t>
      </w:r>
      <w:r w:rsidRPr="005B383C">
        <w:rPr>
          <w:rFonts w:ascii="Times New Roman" w:eastAsia="Times New Roman" w:hAnsi="Times New Roman" w:cs="Times New Roman"/>
          <w:sz w:val="26"/>
          <w:szCs w:val="26"/>
          <w:lang w:val="uk-UA"/>
        </w:rPr>
        <w:lastRenderedPageBreak/>
        <w:t>використання засобів інформаційно-комунікаційної компетентності у навчанні та інших життєвих ситуаціях;</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w:t>
      </w:r>
      <w:r w:rsidR="009A02AF" w:rsidRPr="005B383C">
        <w:rPr>
          <w:rFonts w:ascii="Times New Roman" w:eastAsia="Times New Roman" w:hAnsi="Times New Roman" w:cs="Times New Roman"/>
          <w:sz w:val="26"/>
          <w:szCs w:val="26"/>
          <w:lang w:val="uk-UA"/>
        </w:rPr>
        <w:t>гімназії</w:t>
      </w:r>
      <w:r w:rsidRPr="005B383C">
        <w:rPr>
          <w:rFonts w:ascii="Times New Roman" w:eastAsia="Times New Roman" w:hAnsi="Times New Roman" w:cs="Times New Roman"/>
          <w:sz w:val="26"/>
          <w:szCs w:val="26"/>
          <w:lang w:val="uk-UA"/>
        </w:rPr>
        <w:t>,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Основними функціями оцінювання навчальних досягнень учнів є:</w:t>
      </w:r>
    </w:p>
    <w:p w:rsidR="00FC62F3" w:rsidRPr="005B383C" w:rsidRDefault="00FC62F3" w:rsidP="000E7549">
      <w:pPr>
        <w:pStyle w:val="a4"/>
        <w:numPr>
          <w:ilvl w:val="1"/>
          <w:numId w:val="8"/>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u w:val="single"/>
          <w:lang w:val="uk-UA"/>
        </w:rPr>
        <w:t>контролююча</w:t>
      </w:r>
      <w:r w:rsidRPr="005B383C">
        <w:rPr>
          <w:rFonts w:ascii="Times New Roman" w:eastAsia="Times New Roman" w:hAnsi="Times New Roman" w:cs="Times New Roman"/>
          <w:sz w:val="26"/>
          <w:szCs w:val="26"/>
          <w:lang w:val="uk-UA"/>
        </w:rPr>
        <w:t xml:space="preserve"> - визначає рівень досягнень кожного учня (учениці), готовність до засвоєння нового матеріалу, що дає змогу вчителеві відповідно планувати й викладати навчальний матеріал;</w:t>
      </w:r>
    </w:p>
    <w:p w:rsidR="00FC62F3" w:rsidRPr="005B383C" w:rsidRDefault="00FC62F3" w:rsidP="000E7549">
      <w:pPr>
        <w:pStyle w:val="a4"/>
        <w:numPr>
          <w:ilvl w:val="1"/>
          <w:numId w:val="8"/>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u w:val="single"/>
          <w:lang w:val="uk-UA"/>
        </w:rPr>
        <w:t>навчальна</w:t>
      </w:r>
      <w:r w:rsidRPr="005B383C">
        <w:rPr>
          <w:rFonts w:ascii="Times New Roman" w:eastAsia="Times New Roman" w:hAnsi="Times New Roman" w:cs="Times New Roman"/>
          <w:sz w:val="26"/>
          <w:szCs w:val="26"/>
          <w:lang w:val="uk-UA"/>
        </w:rPr>
        <w:t xml:space="preserve"> - сприяє повторенню, уточненню й поглибленню знань, їх систематизації, вдосконаленню умінь та навичок;</w:t>
      </w:r>
    </w:p>
    <w:p w:rsidR="00FC62F3" w:rsidRPr="005B383C" w:rsidRDefault="00AE65F7" w:rsidP="000E7549">
      <w:pPr>
        <w:pStyle w:val="a4"/>
        <w:numPr>
          <w:ilvl w:val="1"/>
          <w:numId w:val="8"/>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u w:val="single"/>
          <w:lang w:val="uk-UA"/>
        </w:rPr>
        <w:t>діагностико-коре</w:t>
      </w:r>
      <w:r w:rsidR="00FC62F3" w:rsidRPr="005B383C">
        <w:rPr>
          <w:rFonts w:ascii="Times New Roman" w:eastAsia="Times New Roman" w:hAnsi="Times New Roman" w:cs="Times New Roman"/>
          <w:sz w:val="26"/>
          <w:szCs w:val="26"/>
          <w:u w:val="single"/>
          <w:lang w:val="uk-UA"/>
        </w:rPr>
        <w:t>гувальна</w:t>
      </w:r>
      <w:r w:rsidR="00FC62F3" w:rsidRPr="005B383C">
        <w:rPr>
          <w:rFonts w:ascii="Times New Roman" w:eastAsia="Times New Roman" w:hAnsi="Times New Roman" w:cs="Times New Roman"/>
          <w:sz w:val="26"/>
          <w:szCs w:val="26"/>
          <w:lang w:val="uk-UA"/>
        </w:rPr>
        <w:t xml:space="preserve"> - з'ясовує причини труднощів, які виникають в учня (учениці) в процесі навчання; виявляє прогалини у засвоєному, вносить корективи, спрямовані на їх усунення;</w:t>
      </w:r>
    </w:p>
    <w:p w:rsidR="00FC62F3" w:rsidRPr="005B383C" w:rsidRDefault="00FC62F3" w:rsidP="000E7549">
      <w:pPr>
        <w:pStyle w:val="a4"/>
        <w:numPr>
          <w:ilvl w:val="1"/>
          <w:numId w:val="8"/>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u w:val="single"/>
          <w:lang w:val="uk-UA"/>
        </w:rPr>
        <w:t>стимулювально-мотиваційна</w:t>
      </w:r>
      <w:r w:rsidRPr="005B383C">
        <w:rPr>
          <w:rFonts w:ascii="Times New Roman" w:eastAsia="Times New Roman" w:hAnsi="Times New Roman" w:cs="Times New Roman"/>
          <w:sz w:val="26"/>
          <w:szCs w:val="26"/>
          <w:lang w:val="uk-UA"/>
        </w:rPr>
        <w:t xml:space="preserve"> - формує позитивні мотиви навчання;</w:t>
      </w:r>
    </w:p>
    <w:p w:rsidR="00FC62F3" w:rsidRPr="005B383C" w:rsidRDefault="00FC62F3" w:rsidP="000E7549">
      <w:pPr>
        <w:pStyle w:val="a4"/>
        <w:numPr>
          <w:ilvl w:val="1"/>
          <w:numId w:val="8"/>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u w:val="single"/>
          <w:lang w:val="uk-UA"/>
        </w:rPr>
        <w:t>виховна</w:t>
      </w:r>
      <w:r w:rsidRPr="005B383C">
        <w:rPr>
          <w:rFonts w:ascii="Times New Roman" w:eastAsia="Times New Roman" w:hAnsi="Times New Roman" w:cs="Times New Roman"/>
          <w:sz w:val="26"/>
          <w:szCs w:val="26"/>
          <w:lang w:val="uk-UA"/>
        </w:rPr>
        <w:t xml:space="preserve"> - сприяє формуванню умінь відповідально й зосереджено працювати, застосовувати прийоми контролю й самоконтролю, рефлексії навчальної діяльності.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При оцінюванні навчальних досягнень учнів мають ураховуватися:</w:t>
      </w:r>
    </w:p>
    <w:p w:rsidR="00FC62F3" w:rsidRPr="005B383C" w:rsidRDefault="00FC62F3" w:rsidP="000E7549">
      <w:pPr>
        <w:pStyle w:val="a4"/>
        <w:numPr>
          <w:ilvl w:val="1"/>
          <w:numId w:val="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характеристики відповіді учня: правильність, логічність, обґрунтованість, цілісність;</w:t>
      </w:r>
    </w:p>
    <w:p w:rsidR="00FC62F3" w:rsidRPr="005B383C" w:rsidRDefault="00FC62F3" w:rsidP="000E7549">
      <w:pPr>
        <w:pStyle w:val="a4"/>
        <w:numPr>
          <w:ilvl w:val="1"/>
          <w:numId w:val="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якість знань: повнота, глибина, гнучкість, системність, міцність;</w:t>
      </w:r>
    </w:p>
    <w:p w:rsidR="00FC62F3" w:rsidRPr="005B383C" w:rsidRDefault="00FC62F3" w:rsidP="000E7549">
      <w:pPr>
        <w:pStyle w:val="a4"/>
        <w:numPr>
          <w:ilvl w:val="1"/>
          <w:numId w:val="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сформованість предметних умінь і навичок;</w:t>
      </w:r>
    </w:p>
    <w:p w:rsidR="00FC62F3" w:rsidRPr="005B383C" w:rsidRDefault="00FC62F3" w:rsidP="000E7549">
      <w:pPr>
        <w:pStyle w:val="a4"/>
        <w:numPr>
          <w:ilvl w:val="1"/>
          <w:numId w:val="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FC62F3" w:rsidRPr="005B383C" w:rsidRDefault="00FC62F3" w:rsidP="000E7549">
      <w:pPr>
        <w:pStyle w:val="a4"/>
        <w:numPr>
          <w:ilvl w:val="1"/>
          <w:numId w:val="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досвід творчої діяльності (вміння виявляти проблеми та розв'язувати їх, формулювати гіпотези);</w:t>
      </w:r>
    </w:p>
    <w:p w:rsidR="00FC62F3" w:rsidRPr="005B383C" w:rsidRDefault="00FC62F3" w:rsidP="000E7549">
      <w:pPr>
        <w:pStyle w:val="a4"/>
        <w:numPr>
          <w:ilvl w:val="1"/>
          <w:numId w:val="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самостійність оцінних суджень.</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Характеристики якості знань взаємопов</w:t>
      </w:r>
      <w:r w:rsidR="00854592" w:rsidRPr="005B383C">
        <w:rPr>
          <w:rFonts w:ascii="Times New Roman" w:eastAsia="Times New Roman" w:hAnsi="Times New Roman" w:cs="Times New Roman"/>
          <w:sz w:val="26"/>
          <w:szCs w:val="26"/>
          <w:lang w:val="uk-UA"/>
        </w:rPr>
        <w:t>’</w:t>
      </w:r>
      <w:r w:rsidRPr="005B383C">
        <w:rPr>
          <w:rFonts w:ascii="Times New Roman" w:eastAsia="Times New Roman" w:hAnsi="Times New Roman" w:cs="Times New Roman"/>
          <w:sz w:val="26"/>
          <w:szCs w:val="26"/>
          <w:lang w:val="uk-UA"/>
        </w:rPr>
        <w:t>язані між собою і доповнюють одна</w:t>
      </w:r>
      <w:r w:rsidR="008560B3" w:rsidRPr="005B383C">
        <w:rPr>
          <w:rFonts w:ascii="Times New Roman" w:eastAsia="Times New Roman" w:hAnsi="Times New Roman" w:cs="Times New Roman"/>
          <w:sz w:val="26"/>
          <w:szCs w:val="26"/>
          <w:lang w:val="uk-UA"/>
        </w:rPr>
        <w:t xml:space="preserve"> одну.</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t xml:space="preserve">Повнота </w:t>
      </w:r>
      <w:r w:rsidRPr="005B383C">
        <w:rPr>
          <w:rFonts w:ascii="Times New Roman" w:eastAsia="Times New Roman" w:hAnsi="Times New Roman" w:cs="Times New Roman"/>
          <w:sz w:val="26"/>
          <w:szCs w:val="26"/>
          <w:lang w:val="uk-UA"/>
        </w:rPr>
        <w:t>знань - кількість знань, визначених навчальною програмою. Глибина знань - усвідомленість існуючих зв</w:t>
      </w:r>
      <w:r w:rsidR="00546908" w:rsidRPr="005B383C">
        <w:rPr>
          <w:rFonts w:ascii="Times New Roman" w:eastAsia="Times New Roman" w:hAnsi="Times New Roman" w:cs="Times New Roman"/>
          <w:sz w:val="26"/>
          <w:szCs w:val="26"/>
          <w:lang w:val="uk-UA"/>
        </w:rPr>
        <w:t>’</w:t>
      </w:r>
      <w:r w:rsidRPr="005B383C">
        <w:rPr>
          <w:rFonts w:ascii="Times New Roman" w:eastAsia="Times New Roman" w:hAnsi="Times New Roman" w:cs="Times New Roman"/>
          <w:sz w:val="26"/>
          <w:szCs w:val="26"/>
          <w:lang w:val="uk-UA"/>
        </w:rPr>
        <w:t>язків між групами знань. Гнучкість знань - уміння учнів застосовувати набуті знання у стандартних і</w:t>
      </w:r>
      <w:r w:rsidR="00546908" w:rsidRPr="005B383C">
        <w:rPr>
          <w:rFonts w:ascii="Times New Roman" w:eastAsia="Times New Roman" w:hAnsi="Times New Roman" w:cs="Times New Roman"/>
          <w:sz w:val="26"/>
          <w:szCs w:val="26"/>
          <w:lang w:val="uk-UA"/>
        </w:rPr>
        <w:t xml:space="preserve"> </w:t>
      </w:r>
      <w:r w:rsidRPr="005B383C">
        <w:rPr>
          <w:rFonts w:ascii="Times New Roman" w:eastAsia="Times New Roman" w:hAnsi="Times New Roman" w:cs="Times New Roman"/>
          <w:sz w:val="26"/>
          <w:szCs w:val="26"/>
          <w:lang w:val="uk-UA"/>
        </w:rPr>
        <w:t>нестандартних ситуаціях; знаходити варіативні способи використання знань; уміння комбінувати новий спосіб діяльності із вже відомих.</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lastRenderedPageBreak/>
        <w:t>Системність</w:t>
      </w:r>
      <w:r w:rsidRPr="005B383C">
        <w:rPr>
          <w:rFonts w:ascii="Times New Roman" w:eastAsia="Times New Roman" w:hAnsi="Times New Roman" w:cs="Times New Roman"/>
          <w:sz w:val="26"/>
          <w:szCs w:val="26"/>
          <w:lang w:val="uk-UA"/>
        </w:rPr>
        <w:t xml:space="preserve"> знань - усвідомлення структури знань, їх ієрархії і послідовності, тобто усвідомлення одних знань як базових для інших.</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t>Міцність</w:t>
      </w:r>
      <w:r w:rsidRPr="005B383C">
        <w:rPr>
          <w:rFonts w:ascii="Times New Roman" w:eastAsia="Times New Roman" w:hAnsi="Times New Roman" w:cs="Times New Roman"/>
          <w:sz w:val="26"/>
          <w:szCs w:val="26"/>
          <w:lang w:val="uk-UA"/>
        </w:rPr>
        <w:t xml:space="preserve"> знань - тривалість збереження їх в пам'яті, відтворення їх в необхідних ситуаціях.</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t>Знання</w:t>
      </w:r>
      <w:r w:rsidRPr="005B383C">
        <w:rPr>
          <w:rFonts w:ascii="Times New Roman" w:eastAsia="Times New Roman" w:hAnsi="Times New Roman" w:cs="Times New Roman"/>
          <w:sz w:val="26"/>
          <w:szCs w:val="26"/>
          <w:lang w:val="uk-UA"/>
        </w:rPr>
        <w:t xml:space="preserve"> є складовою умінь учнів діяти.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Уміння виявляються в різних видах діяльності і поді</w:t>
      </w:r>
      <w:r w:rsidR="008560B3" w:rsidRPr="005B383C">
        <w:rPr>
          <w:rFonts w:ascii="Times New Roman" w:eastAsia="Times New Roman" w:hAnsi="Times New Roman" w:cs="Times New Roman"/>
          <w:i/>
          <w:sz w:val="26"/>
          <w:szCs w:val="26"/>
          <w:lang w:val="uk-UA"/>
        </w:rPr>
        <w:t>ляються на розумові і практичні.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t>Навички</w:t>
      </w:r>
      <w:r w:rsidRPr="005B383C">
        <w:rPr>
          <w:rFonts w:ascii="Times New Roman" w:eastAsia="Times New Roman" w:hAnsi="Times New Roman" w:cs="Times New Roman"/>
          <w:sz w:val="26"/>
          <w:szCs w:val="26"/>
          <w:lang w:val="uk-UA"/>
        </w:rPr>
        <w:t xml:space="preserve"> - дії доведені до автоматизму у результаті виконання вправ. Для сформованих навичок характерні швидкість і точність відтворення.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Ціннісні ставлення </w:t>
      </w:r>
      <w:r w:rsidRPr="005B383C">
        <w:rPr>
          <w:rFonts w:ascii="Times New Roman" w:eastAsia="Times New Roman" w:hAnsi="Times New Roman" w:cs="Times New Roman"/>
          <w:i/>
          <w:sz w:val="26"/>
          <w:szCs w:val="26"/>
          <w:lang w:val="uk-UA"/>
        </w:rPr>
        <w:t>виражають</w:t>
      </w:r>
      <w:r w:rsidR="008560B3" w:rsidRPr="005B383C">
        <w:rPr>
          <w:rFonts w:ascii="Times New Roman" w:eastAsia="Times New Roman" w:hAnsi="Times New Roman" w:cs="Times New Roman"/>
          <w:sz w:val="26"/>
          <w:szCs w:val="26"/>
          <w:lang w:val="uk-UA"/>
        </w:rPr>
        <w:t xml:space="preserve"> (відбивають, демонструють, являють)</w:t>
      </w:r>
      <w:r w:rsidRPr="005B383C">
        <w:rPr>
          <w:rFonts w:ascii="Times New Roman" w:eastAsia="Times New Roman" w:hAnsi="Times New Roman" w:cs="Times New Roman"/>
          <w:sz w:val="26"/>
          <w:szCs w:val="26"/>
          <w:lang w:val="uk-UA"/>
        </w:rPr>
        <w:t xml:space="preserve"> особистий досвід учнів, їх дії, переживання, почуття, які виявляються у відносинах до оточуючого (людей, явищ, природи, пізнання тощо). У контексті компетентнісної освіти це виявляється у відповідальності учнів, прагненні закріплювати позитивні надбання в освітній діяльності, зростанні вимог до свої навчальних досягнень.</w:t>
      </w:r>
    </w:p>
    <w:p w:rsidR="00FC62F3" w:rsidRPr="000A2156"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0A2156">
        <w:rPr>
          <w:rFonts w:ascii="Times New Roman" w:eastAsia="Times New Roman" w:hAnsi="Times New Roman" w:cs="Times New Roman"/>
          <w:sz w:val="26"/>
          <w:szCs w:val="26"/>
          <w:lang w:val="uk-UA"/>
        </w:rPr>
        <w:t>Названі вище орієнтири покладено в основу чотирьох рівнів навчальних досягнень учнів: початкового, середнього, достатнього, високого.</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Вони визначаються за такими характеристиками: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u w:val="single"/>
          <w:lang w:val="uk-UA"/>
        </w:rPr>
        <w:t>Перший рівень</w:t>
      </w:r>
      <w:r w:rsidRPr="005B383C">
        <w:rPr>
          <w:rFonts w:ascii="Times New Roman" w:eastAsia="Times New Roman" w:hAnsi="Times New Roman" w:cs="Times New Roman"/>
          <w:sz w:val="26"/>
          <w:szCs w:val="26"/>
          <w:lang w:val="uk-UA"/>
        </w:rPr>
        <w:t xml:space="preserve"> - початковий. Відповідь учня (учениці) фрагментарна, характеризується початковими уявленнями про предмет вивчення.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u w:val="single"/>
          <w:lang w:val="uk-UA"/>
        </w:rPr>
        <w:t>Другий рівень</w:t>
      </w:r>
      <w:r w:rsidRPr="005B383C">
        <w:rPr>
          <w:rFonts w:ascii="Times New Roman" w:eastAsia="Times New Roman" w:hAnsi="Times New Roman" w:cs="Times New Roman"/>
          <w:sz w:val="26"/>
          <w:szCs w:val="26"/>
          <w:lang w:val="uk-UA"/>
        </w:rPr>
        <w:t xml:space="preserve"> - середній. Учень (учениця) відтворює основний навчальний матеріал, виконує завдання за зразком, володіє елементарними вміннями навчальної діяльності.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u w:val="single"/>
          <w:lang w:val="uk-UA"/>
        </w:rPr>
        <w:t>Третій рівень</w:t>
      </w:r>
      <w:r w:rsidRPr="005B383C">
        <w:rPr>
          <w:rFonts w:ascii="Times New Roman" w:eastAsia="Times New Roman" w:hAnsi="Times New Roman" w:cs="Times New Roman"/>
          <w:sz w:val="26"/>
          <w:szCs w:val="26"/>
          <w:lang w:val="uk-UA"/>
        </w:rPr>
        <w:t xml:space="preserve"> - достатній. Учень (учениця) знає істотні ознаки понять, явищ, зв'язки між ними, вміє пояснити основні закономірності,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(учениця) правильна, логічна, обґрунтована, хоча їм бракує власних суджень.</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u w:val="single"/>
          <w:lang w:val="uk-UA"/>
        </w:rPr>
        <w:t>Четвертий рівень</w:t>
      </w:r>
      <w:r w:rsidRPr="005B383C">
        <w:rPr>
          <w:rFonts w:ascii="Times New Roman" w:eastAsia="Times New Roman" w:hAnsi="Times New Roman" w:cs="Times New Roman"/>
          <w:sz w:val="26"/>
          <w:szCs w:val="26"/>
          <w:lang w:val="uk-UA"/>
        </w:rPr>
        <w:t xml:space="preserve"> - високий. Знання учня (учениці) є глибокими, міцними, системними; учень (учениця) вміє застосовувати їх для виконання творчих завдань, його (її) навчальна діяльність позначена вмінням самостійно оцінювати різноманітні ситуації, явища, факти, виявляти і відстоювати особисту позицію.</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0A2156">
        <w:rPr>
          <w:rFonts w:ascii="Times New Roman" w:eastAsia="Times New Roman" w:hAnsi="Times New Roman" w:cs="Times New Roman"/>
          <w:sz w:val="26"/>
          <w:szCs w:val="26"/>
          <w:lang w:val="uk-UA"/>
        </w:rPr>
        <w:t xml:space="preserve">Водночас, визначення високого рівня навчальних досягнень, зокрема оцінки 12 балів, передбачає знання та уміння в межах навчальної програми і </w:t>
      </w:r>
      <w:r w:rsidRPr="000A2156">
        <w:rPr>
          <w:rFonts w:ascii="Times New Roman" w:eastAsia="Times New Roman" w:hAnsi="Times New Roman" w:cs="Times New Roman"/>
          <w:i/>
          <w:sz w:val="26"/>
          <w:szCs w:val="26"/>
          <w:lang w:val="uk-UA"/>
        </w:rPr>
        <w:t>не передбачає участі</w:t>
      </w:r>
      <w:r w:rsidRPr="005B383C">
        <w:rPr>
          <w:rFonts w:ascii="Times New Roman" w:eastAsia="Times New Roman" w:hAnsi="Times New Roman" w:cs="Times New Roman"/>
          <w:i/>
          <w:sz w:val="26"/>
          <w:szCs w:val="26"/>
          <w:lang w:val="uk-UA"/>
        </w:rPr>
        <w:t xml:space="preserve"> школярів у олімпіадах, творчих конкурсах тощо.</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Кожний наступний рівень вимог вбирає в себе вимоги до попереднього, а також додає нові характеристики.</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686A77">
        <w:rPr>
          <w:rFonts w:ascii="Times New Roman" w:eastAsia="Times New Roman" w:hAnsi="Times New Roman" w:cs="Times New Roman"/>
          <w:sz w:val="26"/>
          <w:szCs w:val="26"/>
          <w:u w:val="single"/>
          <w:lang w:val="uk-UA"/>
        </w:rPr>
        <w:t>Критерії</w:t>
      </w:r>
      <w:r w:rsidRPr="005B383C">
        <w:rPr>
          <w:rFonts w:ascii="Times New Roman" w:eastAsia="Times New Roman" w:hAnsi="Times New Roman" w:cs="Times New Roman"/>
          <w:sz w:val="26"/>
          <w:szCs w:val="26"/>
          <w:lang w:val="uk-UA"/>
        </w:rPr>
        <w:t xml:space="preserve">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Навча</w:t>
      </w:r>
      <w:r w:rsidR="00BE5AFA" w:rsidRPr="005B383C">
        <w:rPr>
          <w:rFonts w:ascii="Times New Roman" w:eastAsia="Times New Roman" w:hAnsi="Times New Roman" w:cs="Times New Roman"/>
          <w:sz w:val="26"/>
          <w:szCs w:val="26"/>
          <w:lang w:val="uk-UA"/>
        </w:rPr>
        <w:t xml:space="preserve">льні досягнення здобувачів </w:t>
      </w:r>
      <w:r w:rsidR="00BD356A" w:rsidRPr="005B383C">
        <w:rPr>
          <w:rFonts w:ascii="Times New Roman" w:eastAsia="Times New Roman" w:hAnsi="Times New Roman" w:cs="Times New Roman"/>
          <w:sz w:val="26"/>
          <w:szCs w:val="26"/>
          <w:lang w:val="uk-UA"/>
        </w:rPr>
        <w:t xml:space="preserve">освіти </w:t>
      </w:r>
      <w:r w:rsidR="00BE5AFA" w:rsidRPr="005B383C">
        <w:rPr>
          <w:rFonts w:ascii="Times New Roman" w:eastAsia="Times New Roman" w:hAnsi="Times New Roman" w:cs="Times New Roman"/>
          <w:sz w:val="26"/>
          <w:szCs w:val="26"/>
          <w:lang w:val="uk-UA"/>
        </w:rPr>
        <w:t xml:space="preserve">у гімназії  підлягають вербальному </w:t>
      </w:r>
      <w:r w:rsidRPr="005B383C">
        <w:rPr>
          <w:rFonts w:ascii="Times New Roman" w:eastAsia="Times New Roman" w:hAnsi="Times New Roman" w:cs="Times New Roman"/>
          <w:sz w:val="26"/>
          <w:szCs w:val="26"/>
          <w:lang w:val="uk-UA"/>
        </w:rPr>
        <w:t xml:space="preserve"> та підсумковому (бальному) оцінюванню.</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1E50B9" w:rsidRPr="005B383C" w:rsidRDefault="00EF45F8" w:rsidP="001E50B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Оцінювання якості знань здобувачів освіти закладу здійснюється відповідно до «Загальних критеріїв оцінювання навчальних досягнень учнів у системі загальної середньої освіти», </w:t>
      </w:r>
      <w:r w:rsidR="00FC62F3" w:rsidRPr="005B383C">
        <w:rPr>
          <w:rFonts w:ascii="Times New Roman" w:eastAsia="Times New Roman" w:hAnsi="Times New Roman" w:cs="Times New Roman"/>
          <w:sz w:val="26"/>
          <w:szCs w:val="26"/>
          <w:lang w:val="uk-UA"/>
        </w:rPr>
        <w:t>затвердженого наказом Міністерства освіти і науки, молота та спорту від 13.04.2011 р. №</w:t>
      </w:r>
      <w:r w:rsidR="008560B3"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32</w:t>
      </w:r>
      <w:r w:rsidR="00BD356A" w:rsidRPr="005B383C">
        <w:rPr>
          <w:rFonts w:ascii="Times New Roman" w:eastAsia="Times New Roman" w:hAnsi="Times New Roman" w:cs="Times New Roman"/>
          <w:sz w:val="26"/>
          <w:szCs w:val="26"/>
          <w:lang w:val="uk-UA"/>
        </w:rPr>
        <w:t>9</w:t>
      </w:r>
      <w:r w:rsidR="001E50B9" w:rsidRPr="005B383C">
        <w:rPr>
          <w:rFonts w:ascii="Times New Roman" w:eastAsia="Times New Roman" w:hAnsi="Times New Roman" w:cs="Times New Roman"/>
          <w:sz w:val="26"/>
          <w:szCs w:val="26"/>
          <w:lang w:val="uk-UA"/>
        </w:rPr>
        <w:t xml:space="preserve"> (додаток).</w:t>
      </w:r>
    </w:p>
    <w:p w:rsidR="00FC62F3" w:rsidRPr="000A2156"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0A2156">
        <w:rPr>
          <w:rFonts w:ascii="Times New Roman" w:eastAsia="Times New Roman" w:hAnsi="Times New Roman" w:cs="Times New Roman"/>
          <w:sz w:val="26"/>
          <w:szCs w:val="26"/>
          <w:lang w:val="uk-UA"/>
        </w:rPr>
        <w:t>Видами оцінювання навчальних досягнень учнів є поточне, тематичне, семестрове, річне оцінювання та державна підсумкова атестація.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t>Поточне</w:t>
      </w:r>
      <w:r w:rsidRPr="005B383C">
        <w:rPr>
          <w:rFonts w:ascii="Times New Roman" w:eastAsia="Times New Roman" w:hAnsi="Times New Roman" w:cs="Times New Roman"/>
          <w:sz w:val="26"/>
          <w:szCs w:val="26"/>
          <w:lang w:val="uk-UA"/>
        </w:rPr>
        <w:t xml:space="preserve"> оцінювання - це процес встановлення рівня навчальних досягнень учня (учениці) в оволодінні змістом предмета, уміннями та навичками відповідно до вимог навчальних програм.</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lastRenderedPageBreak/>
        <w:t>Об'єктом поточного оцінювання рівня навчальних досягнень учнів є знання, вміння та навички, самостійність оцінних суджень, досвід творчої діяльності та емоційно-ціннісного ставлення до навколишньої дійсності.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Поточне оцінювання здійснюється у процесі вивчення теми. Його основними завдання є:встановлення й оцінювання рівнів розуміння і первинного засвоєння окремих елементів змісту теми, встановлення зв'язків між ними та засвоєним змістом попередніх тем, закріплення знань, умінь і навичок.</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Інформація, отримана на підставі поточного контролю, є основною для коригування роботи вчителя на уроці.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t>Тематичному оцінюванню навчальних досягнень</w:t>
      </w:r>
      <w:r w:rsidRPr="005B383C">
        <w:rPr>
          <w:rFonts w:ascii="Times New Roman" w:eastAsia="Times New Roman" w:hAnsi="Times New Roman" w:cs="Times New Roman"/>
          <w:sz w:val="26"/>
          <w:szCs w:val="26"/>
          <w:lang w:val="uk-UA"/>
        </w:rPr>
        <w:t xml:space="preserve"> підлягають основні результати вивчення теми (розділу).</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Тематичне оцінювання навчальних досягнень учнів забезпечує:</w:t>
      </w:r>
    </w:p>
    <w:p w:rsidR="00FC62F3" w:rsidRPr="005B383C" w:rsidRDefault="00FC62F3" w:rsidP="000E7549">
      <w:pPr>
        <w:pStyle w:val="a4"/>
        <w:numPr>
          <w:ilvl w:val="1"/>
          <w:numId w:val="10"/>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усунення безсистемності в оцінюванні;</w:t>
      </w:r>
    </w:p>
    <w:p w:rsidR="00FC62F3" w:rsidRPr="005B383C" w:rsidRDefault="00FC62F3" w:rsidP="000E7549">
      <w:pPr>
        <w:pStyle w:val="a4"/>
        <w:numPr>
          <w:ilvl w:val="1"/>
          <w:numId w:val="10"/>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підвищення об'єктивності оцінки знань, навичок і вмінь;</w:t>
      </w:r>
    </w:p>
    <w:p w:rsidR="00FC62F3" w:rsidRPr="005B383C" w:rsidRDefault="00FC62F3" w:rsidP="000E7549">
      <w:pPr>
        <w:pStyle w:val="a4"/>
        <w:numPr>
          <w:ilvl w:val="1"/>
          <w:numId w:val="10"/>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індивідуальний та диференційований підхід до організації навчання;</w:t>
      </w:r>
    </w:p>
    <w:p w:rsidR="00FC62F3" w:rsidRPr="005B383C" w:rsidRDefault="00FC62F3" w:rsidP="000E7549">
      <w:pPr>
        <w:pStyle w:val="a4"/>
        <w:numPr>
          <w:ilvl w:val="1"/>
          <w:numId w:val="10"/>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систематизацію й узагальнення навчального матеріалу;</w:t>
      </w:r>
    </w:p>
    <w:p w:rsidR="00FC62F3" w:rsidRPr="005B383C" w:rsidRDefault="00FC62F3" w:rsidP="000E7549">
      <w:pPr>
        <w:pStyle w:val="a4"/>
        <w:numPr>
          <w:ilvl w:val="1"/>
          <w:numId w:val="10"/>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концентрацію уваги учнів до найсуттєвішого в системі знань з кожного предмета.</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2C46D9" w:rsidRPr="005B383C" w:rsidRDefault="00FC62F3" w:rsidP="0054690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Оцінка за семестр виставляється за результатами тематичного оцінювання, а за рік - на основі семестрових оцінок.</w:t>
      </w:r>
      <w:r w:rsidR="00546908" w:rsidRPr="005B383C">
        <w:rPr>
          <w:rFonts w:ascii="Times New Roman" w:eastAsia="Times New Roman" w:hAnsi="Times New Roman" w:cs="Times New Roman"/>
          <w:sz w:val="26"/>
          <w:szCs w:val="26"/>
          <w:lang w:val="uk-UA"/>
        </w:rPr>
        <w:t xml:space="preserve"> </w:t>
      </w:r>
    </w:p>
    <w:p w:rsidR="00FC62F3" w:rsidRPr="000A2156" w:rsidRDefault="00FC62F3" w:rsidP="0054690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0A2156">
        <w:rPr>
          <w:rFonts w:ascii="Times New Roman" w:eastAsia="Times New Roman" w:hAnsi="Times New Roman" w:cs="Times New Roman"/>
          <w:sz w:val="26"/>
          <w:szCs w:val="26"/>
          <w:lang w:val="uk-UA"/>
        </w:rPr>
        <w:t>Учень (учениця) має право на підвищення</w:t>
      </w:r>
      <w:r w:rsidR="005A19E3" w:rsidRPr="000A2156">
        <w:rPr>
          <w:rFonts w:ascii="Times New Roman" w:eastAsia="Times New Roman" w:hAnsi="Times New Roman" w:cs="Times New Roman"/>
          <w:sz w:val="26"/>
          <w:szCs w:val="26"/>
          <w:lang w:val="uk-UA"/>
        </w:rPr>
        <w:t xml:space="preserve"> (корегування)</w:t>
      </w:r>
      <w:r w:rsidRPr="000A2156">
        <w:rPr>
          <w:rFonts w:ascii="Times New Roman" w:eastAsia="Times New Roman" w:hAnsi="Times New Roman" w:cs="Times New Roman"/>
          <w:sz w:val="26"/>
          <w:szCs w:val="26"/>
          <w:lang w:val="uk-UA"/>
        </w:rPr>
        <w:t xml:space="preserve"> семестрової оцінки. </w:t>
      </w:r>
    </w:p>
    <w:p w:rsidR="00D057D4" w:rsidRPr="005B383C" w:rsidRDefault="003D6ED2" w:rsidP="00D057D4">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ab/>
      </w:r>
      <w:r w:rsidRPr="005B383C">
        <w:rPr>
          <w:rFonts w:ascii="Times New Roman" w:eastAsia="Times New Roman" w:hAnsi="Times New Roman" w:cs="Times New Roman"/>
          <w:sz w:val="26"/>
          <w:szCs w:val="26"/>
          <w:lang w:val="uk-UA"/>
        </w:rPr>
        <w:tab/>
      </w:r>
      <w:r w:rsidR="00D057D4" w:rsidRPr="005B383C">
        <w:rPr>
          <w:rFonts w:ascii="Times New Roman" w:eastAsia="Times New Roman" w:hAnsi="Times New Roman" w:cs="Times New Roman"/>
          <w:sz w:val="26"/>
          <w:szCs w:val="26"/>
          <w:lang w:val="uk-UA"/>
        </w:rPr>
        <w:t>Навчальні досягнення здобувачів освіти у 1-2 класах підлягають вербальному, формувальному оцінюванню, у 3-4 – формувальному та підсумковому (бальному) оцінюванню.</w:t>
      </w:r>
    </w:p>
    <w:p w:rsidR="00D057D4" w:rsidRPr="005B383C" w:rsidRDefault="00D057D4" w:rsidP="00D057D4">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від 21.05.2018).</w:t>
      </w:r>
    </w:p>
    <w:p w:rsidR="00CE25B0" w:rsidRPr="005B383C" w:rsidRDefault="00D057D4" w:rsidP="00D057D4">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2C46D9" w:rsidRPr="005B383C" w:rsidRDefault="00B36371"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Оприлюднення результатів контролю здійснюється відповідно до вищезазначених нормативних документів.</w:t>
      </w:r>
    </w:p>
    <w:p w:rsidR="00B36371" w:rsidRPr="005B383C" w:rsidRDefault="00B36371"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Результати оцінювання здобувачів освіти обговорюються на засіданні педагогічної  ради.</w:t>
      </w:r>
    </w:p>
    <w:p w:rsidR="00854592" w:rsidRPr="005B383C" w:rsidRDefault="00854592"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4. Критерії, правила і процедури оцінювання педагогічної діяльності педагогічних працівників</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lastRenderedPageBreak/>
        <w:t>Вимоги до педагогічних працівників закладу встановлюються у відповідності до розділу VІІ Закону України «Про освіту» .</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Якість педагогічного складу регулюється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Відповідність фаховості  вчителя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Основними критеріями оцінювання педагогічної діяльності працівників є:</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стан забезпечення кадрами відповідно фахової освіти;</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освітній рівень педагогічних працівників;</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результати атестації;</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систематичність підвищення кваліфікації;</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наявність педагогічних звань, почесних нагород;</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наявність авторських програм, посібників, методичних рекомендацій, статей тощо;</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участь в експериментальній діяльності;</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результати освітньої діяльності;</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оптимальність розподілу педагогічного навантаження;</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показник плинності кадрів.</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З метою вдосконалення професійної підготовки педагогів закладу шляхом поглиблення, розширення й оновлення професійних </w:t>
      </w:r>
      <w:proofErr w:type="spellStart"/>
      <w:r w:rsidRPr="005B383C">
        <w:rPr>
          <w:rFonts w:ascii="Times New Roman" w:eastAsia="Times New Roman" w:hAnsi="Times New Roman" w:cs="Times New Roman"/>
          <w:sz w:val="26"/>
          <w:szCs w:val="26"/>
          <w:lang w:val="uk-UA"/>
        </w:rPr>
        <w:t>компетентностей</w:t>
      </w:r>
      <w:proofErr w:type="spellEnd"/>
      <w:r w:rsidRPr="005B383C">
        <w:rPr>
          <w:rFonts w:ascii="Times New Roman" w:eastAsia="Times New Roman" w:hAnsi="Times New Roman" w:cs="Times New Roman"/>
          <w:sz w:val="26"/>
          <w:szCs w:val="26"/>
          <w:lang w:val="uk-UA"/>
        </w:rPr>
        <w:t xml:space="preserve"> організовується підвищення кваліфікації педагогічних працівників.</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Щорічне підвищення кваліфікації педагогічних працівників здійснюється відповідно до статті 59 Закону України “Про освіту”,  постанови Кабінету Міністрів України №800 від 21.08.2019 та листа Міністерства освіти і науки України №1/9-683 від 04.11.2019.</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Основними видами підвищення кваліфікації є:</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навчання за програмою підвищення кваліфікації;</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стажування;</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участь у семінарах, практикумах, тренінгах, </w:t>
      </w:r>
      <w:proofErr w:type="spellStart"/>
      <w:r w:rsidRPr="005B383C">
        <w:rPr>
          <w:rFonts w:ascii="Times New Roman" w:eastAsia="Times New Roman" w:hAnsi="Times New Roman" w:cs="Times New Roman"/>
          <w:sz w:val="26"/>
          <w:szCs w:val="26"/>
          <w:lang w:val="uk-UA"/>
        </w:rPr>
        <w:t>вебінарах</w:t>
      </w:r>
      <w:proofErr w:type="spellEnd"/>
      <w:r w:rsidRPr="005B383C">
        <w:rPr>
          <w:rFonts w:ascii="Times New Roman" w:eastAsia="Times New Roman" w:hAnsi="Times New Roman" w:cs="Times New Roman"/>
          <w:sz w:val="26"/>
          <w:szCs w:val="26"/>
          <w:lang w:val="uk-UA"/>
        </w:rPr>
        <w:t>, майстер-класах тощо.</w:t>
      </w:r>
    </w:p>
    <w:p w:rsidR="00BE5038" w:rsidRPr="005B383C" w:rsidRDefault="00BE5038" w:rsidP="00BE5038">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Щорічний план підвищення кваліфікації педагогічних працівників затверджує педагогічна рада.</w:t>
      </w:r>
    </w:p>
    <w:p w:rsidR="00FC62F3" w:rsidRPr="005B383C" w:rsidRDefault="000826C5"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Показником ефективності та результативності діяльності педагогічних працівників є їх атестація та сертифікація</w:t>
      </w:r>
      <w:r w:rsidR="00FC62F3" w:rsidRPr="005B383C">
        <w:rPr>
          <w:rFonts w:ascii="Times New Roman" w:eastAsia="Times New Roman" w:hAnsi="Times New Roman" w:cs="Times New Roman"/>
          <w:sz w:val="26"/>
          <w:szCs w:val="26"/>
          <w:lang w:val="uk-UA"/>
        </w:rPr>
        <w:t>.</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t>За результатами атестації</w:t>
      </w:r>
      <w:r w:rsidRPr="005B383C">
        <w:rPr>
          <w:rFonts w:ascii="Times New Roman" w:eastAsia="Times New Roman" w:hAnsi="Times New Roman" w:cs="Times New Roman"/>
          <w:sz w:val="26"/>
          <w:szCs w:val="26"/>
          <w:lang w:val="uk-UA"/>
        </w:rPr>
        <w:t xml:space="preserve"> визначається відповідність педагогічного працівника займаній посаді, присвоюються </w:t>
      </w:r>
      <w:r w:rsidR="00F0647A" w:rsidRPr="005B383C">
        <w:rPr>
          <w:rFonts w:ascii="Times New Roman" w:eastAsia="Times New Roman" w:hAnsi="Times New Roman" w:cs="Times New Roman"/>
          <w:sz w:val="26"/>
          <w:szCs w:val="26"/>
          <w:lang w:val="uk-UA"/>
        </w:rPr>
        <w:t xml:space="preserve">(атестація на відповідність раніше присвоєним) </w:t>
      </w:r>
      <w:r w:rsidRPr="005B383C">
        <w:rPr>
          <w:rFonts w:ascii="Times New Roman" w:eastAsia="Times New Roman" w:hAnsi="Times New Roman" w:cs="Times New Roman"/>
          <w:sz w:val="26"/>
          <w:szCs w:val="26"/>
          <w:lang w:val="uk-UA"/>
        </w:rPr>
        <w:t>кваліфікаційні категорії, педагогічні звання. Рішення атестаційної комісії може бути підставою для звільнення педагогічного працівника з роботи у порядку, встановленому законодавством.</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Щорічне підвищення кваліфікації педагогічних працівників закладів загальної середньої освіти здійснюється відповідно до Закону України "Про освіту". Загальна кількість академічних годин для підвищення кваліфікації педагогічного працівника </w:t>
      </w:r>
      <w:r w:rsidRPr="005B383C">
        <w:rPr>
          <w:rFonts w:ascii="Times New Roman" w:eastAsia="Times New Roman" w:hAnsi="Times New Roman" w:cs="Times New Roman"/>
          <w:sz w:val="26"/>
          <w:szCs w:val="26"/>
          <w:lang w:val="uk-UA"/>
        </w:rPr>
        <w:lastRenderedPageBreak/>
        <w:t>впродовж п’яти років не може бути меншою за 150 годин, з яких певна кількість годин має бути обов’язково спрямована на вдосконалення знань, вмінь і практичних навичок у частині роботи з дітьми з особливими освітніми потребами.</w:t>
      </w:r>
    </w:p>
    <w:p w:rsidR="000826C5"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Визначення рівня результативності діяльності педагога, оцінювання за якими може стати підставою для визначення його кваліфікаційного рівня </w:t>
      </w:r>
      <w:r w:rsidR="000A2156">
        <w:rPr>
          <w:rFonts w:ascii="Times New Roman" w:eastAsia="Times New Roman" w:hAnsi="Times New Roman" w:cs="Times New Roman"/>
          <w:sz w:val="26"/>
          <w:szCs w:val="26"/>
          <w:lang w:val="uk-UA"/>
        </w:rPr>
        <w:t>(</w:t>
      </w:r>
      <w:r w:rsidR="000826C5" w:rsidRPr="005B383C">
        <w:rPr>
          <w:rFonts w:ascii="Times New Roman" w:eastAsia="Times New Roman" w:hAnsi="Times New Roman" w:cs="Times New Roman"/>
          <w:sz w:val="26"/>
          <w:szCs w:val="26"/>
          <w:lang w:val="uk-UA"/>
        </w:rPr>
        <w:t>додат</w:t>
      </w:r>
      <w:r w:rsidR="000A2156">
        <w:rPr>
          <w:rFonts w:ascii="Times New Roman" w:eastAsia="Times New Roman" w:hAnsi="Times New Roman" w:cs="Times New Roman"/>
          <w:sz w:val="26"/>
          <w:szCs w:val="26"/>
          <w:lang w:val="uk-UA"/>
        </w:rPr>
        <w:t>ок</w:t>
      </w:r>
      <w:r w:rsidR="00261EF0" w:rsidRPr="005B383C">
        <w:rPr>
          <w:rFonts w:ascii="Times New Roman" w:eastAsia="Times New Roman" w:hAnsi="Times New Roman" w:cs="Times New Roman"/>
          <w:sz w:val="26"/>
          <w:szCs w:val="26"/>
          <w:lang w:val="uk-UA"/>
        </w:rPr>
        <w:t xml:space="preserve"> </w:t>
      </w:r>
      <w:r w:rsidR="004A636C">
        <w:rPr>
          <w:rFonts w:ascii="Times New Roman" w:eastAsia="Times New Roman" w:hAnsi="Times New Roman" w:cs="Times New Roman"/>
          <w:sz w:val="26"/>
          <w:szCs w:val="26"/>
          <w:lang w:val="uk-UA"/>
        </w:rPr>
        <w:t>3</w:t>
      </w:r>
      <w:r w:rsidR="000A2156">
        <w:rPr>
          <w:rFonts w:ascii="Times New Roman" w:eastAsia="Times New Roman" w:hAnsi="Times New Roman" w:cs="Times New Roman"/>
          <w:sz w:val="26"/>
          <w:szCs w:val="26"/>
          <w:lang w:val="uk-UA"/>
        </w:rPr>
        <w:t>)</w:t>
      </w:r>
      <w:r w:rsidR="000826C5" w:rsidRPr="005B383C">
        <w:rPr>
          <w:rFonts w:ascii="Times New Roman" w:eastAsia="Times New Roman" w:hAnsi="Times New Roman" w:cs="Times New Roman"/>
          <w:sz w:val="26"/>
          <w:szCs w:val="26"/>
          <w:lang w:val="uk-UA"/>
        </w:rPr>
        <w:t>.</w:t>
      </w:r>
    </w:p>
    <w:p w:rsidR="00FC62F3" w:rsidRPr="005B383C" w:rsidRDefault="00FC62F3" w:rsidP="002C46D9">
      <w:pPr>
        <w:shd w:val="clear" w:color="auto" w:fill="FFFFFF"/>
        <w:tabs>
          <w:tab w:val="left" w:pos="284"/>
        </w:tabs>
        <w:spacing w:after="0" w:line="0" w:lineRule="atLeast"/>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b/>
          <w:sz w:val="26"/>
          <w:szCs w:val="26"/>
          <w:lang w:val="uk-UA"/>
        </w:rPr>
        <w:t>Сертифікація</w:t>
      </w:r>
      <w:r w:rsidR="006F0823" w:rsidRPr="005B383C">
        <w:rPr>
          <w:rFonts w:ascii="Times New Roman" w:eastAsia="Times New Roman" w:hAnsi="Times New Roman" w:cs="Times New Roman"/>
          <w:sz w:val="26"/>
          <w:szCs w:val="26"/>
          <w:lang w:val="uk-UA"/>
        </w:rPr>
        <w:t xml:space="preserve"> </w:t>
      </w:r>
      <w:r w:rsidR="006F0823" w:rsidRPr="005B383C">
        <w:rPr>
          <w:rFonts w:ascii="Times New Roman" w:eastAsia="Times New Roman" w:hAnsi="Times New Roman" w:cs="Times New Roman"/>
          <w:b/>
          <w:sz w:val="26"/>
          <w:szCs w:val="26"/>
          <w:lang w:val="uk-UA"/>
        </w:rPr>
        <w:t>педагогічних працівників</w:t>
      </w:r>
      <w:r w:rsidR="006F0823" w:rsidRPr="005B383C">
        <w:rPr>
          <w:rFonts w:ascii="Times New Roman" w:eastAsia="Times New Roman" w:hAnsi="Times New Roman" w:cs="Times New Roman"/>
          <w:sz w:val="26"/>
          <w:szCs w:val="26"/>
          <w:lang w:val="uk-UA"/>
        </w:rPr>
        <w:t xml:space="preserve"> –</w:t>
      </w:r>
      <w:r w:rsidRPr="005B383C">
        <w:rPr>
          <w:rFonts w:ascii="Times New Roman" w:eastAsia="Times New Roman" w:hAnsi="Times New Roman" w:cs="Times New Roman"/>
          <w:sz w:val="26"/>
          <w:szCs w:val="26"/>
          <w:lang w:val="uk-UA"/>
        </w:rPr>
        <w:t xml:space="preserve">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FC62F3" w:rsidRPr="005B383C" w:rsidRDefault="00FC62F3" w:rsidP="002C46D9">
      <w:pPr>
        <w:shd w:val="clear" w:color="auto" w:fill="FFFFFF"/>
        <w:tabs>
          <w:tab w:val="left" w:pos="284"/>
        </w:tabs>
        <w:spacing w:after="0" w:line="0" w:lineRule="atLeast"/>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Сертифікація педагогічного працівника відбувається на добровільних засадах виключно за його ініціативою.</w:t>
      </w:r>
    </w:p>
    <w:p w:rsidR="00261EF0" w:rsidRPr="005B383C" w:rsidRDefault="00261EF0" w:rsidP="002C46D9">
      <w:pPr>
        <w:shd w:val="clear" w:color="auto" w:fill="FFFFFF"/>
        <w:tabs>
          <w:tab w:val="left" w:pos="284"/>
        </w:tabs>
        <w:spacing w:after="0" w:line="0" w:lineRule="atLeast"/>
        <w:jc w:val="both"/>
        <w:rPr>
          <w:rFonts w:ascii="Times New Roman" w:eastAsia="Times New Roman" w:hAnsi="Times New Roman" w:cs="Times New Roman"/>
          <w:b/>
          <w:sz w:val="26"/>
          <w:szCs w:val="26"/>
          <w:lang w:val="uk-UA"/>
        </w:rPr>
      </w:pPr>
    </w:p>
    <w:p w:rsidR="00FC62F3" w:rsidRPr="005B383C" w:rsidRDefault="00FC62F3" w:rsidP="002C46D9">
      <w:pPr>
        <w:shd w:val="clear" w:color="auto" w:fill="FFFFFF"/>
        <w:tabs>
          <w:tab w:val="left" w:pos="284"/>
        </w:tabs>
        <w:spacing w:after="0" w:line="0" w:lineRule="atLeast"/>
        <w:jc w:val="both"/>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5. Критерії, правила і процедури оцінювання управлінської діяльності кері</w:t>
      </w:r>
      <w:r w:rsidR="00154896" w:rsidRPr="005B383C">
        <w:rPr>
          <w:rFonts w:ascii="Times New Roman" w:eastAsia="Times New Roman" w:hAnsi="Times New Roman" w:cs="Times New Roman"/>
          <w:b/>
          <w:sz w:val="26"/>
          <w:szCs w:val="26"/>
          <w:lang w:val="uk-UA"/>
        </w:rPr>
        <w:t>вних працівників закладу освіти</w:t>
      </w:r>
    </w:p>
    <w:p w:rsidR="00FC62F3" w:rsidRPr="005B383C" w:rsidRDefault="00FC62F3" w:rsidP="002C46D9">
      <w:pPr>
        <w:shd w:val="clear" w:color="auto" w:fill="FFFFFF"/>
        <w:tabs>
          <w:tab w:val="left" w:pos="284"/>
        </w:tabs>
        <w:spacing w:after="0" w:line="0" w:lineRule="atLeast"/>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Управлінська діяльність керівних працівників закладу освіти на сучасному етапі передбачає вирішення низки концептуальних положень, а саме:</w:t>
      </w:r>
    </w:p>
    <w:p w:rsidR="00FC62F3" w:rsidRPr="005B383C" w:rsidRDefault="00FC62F3" w:rsidP="002C46D9">
      <w:pPr>
        <w:pStyle w:val="a4"/>
        <w:numPr>
          <w:ilvl w:val="1"/>
          <w:numId w:val="12"/>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створення умов для переходу від адміністративного стилю управління до громадсько-державного;</w:t>
      </w:r>
    </w:p>
    <w:p w:rsidR="00FC62F3" w:rsidRPr="005B383C" w:rsidRDefault="00FC62F3" w:rsidP="002C46D9">
      <w:pPr>
        <w:pStyle w:val="a4"/>
        <w:numPr>
          <w:ilvl w:val="1"/>
          <w:numId w:val="12"/>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раціональний розподіл роботи між працівниками закладу з урахуванням їх кваліфікації, досвіду та ділових якостей;</w:t>
      </w:r>
    </w:p>
    <w:p w:rsidR="00FC62F3" w:rsidRPr="005B383C" w:rsidRDefault="00FC62F3" w:rsidP="002C46D9">
      <w:pPr>
        <w:pStyle w:val="a4"/>
        <w:numPr>
          <w:ilvl w:val="1"/>
          <w:numId w:val="12"/>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сучасних умовах;</w:t>
      </w:r>
    </w:p>
    <w:p w:rsidR="00FC62F3" w:rsidRPr="005B383C" w:rsidRDefault="00FC62F3" w:rsidP="002C46D9">
      <w:pPr>
        <w:pStyle w:val="a4"/>
        <w:numPr>
          <w:ilvl w:val="1"/>
          <w:numId w:val="12"/>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визначення найбільш ефективних для керівництва шляхів і форм реалізації стратегічних завдань, які б повною мірою відповідали особливостям роботи закладу та діловим якостям адміністрації, раціональне витрачення часу всіма працівниками закладу;</w:t>
      </w:r>
    </w:p>
    <w:p w:rsidR="00FC62F3" w:rsidRPr="005B383C" w:rsidRDefault="00FC62F3" w:rsidP="002C46D9">
      <w:pPr>
        <w:pStyle w:val="a4"/>
        <w:numPr>
          <w:ilvl w:val="1"/>
          <w:numId w:val="12"/>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правильне і найбільш ефективне використання навчально-матеріальної бази та створення сприятливих умов для її поповнення в сучасних умовах;</w:t>
      </w:r>
    </w:p>
    <w:p w:rsidR="00FC62F3" w:rsidRPr="005B383C" w:rsidRDefault="00FC62F3" w:rsidP="002C46D9">
      <w:pPr>
        <w:pStyle w:val="a4"/>
        <w:numPr>
          <w:ilvl w:val="1"/>
          <w:numId w:val="12"/>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забезпечення високого рівня працездатності всіх учасників освітнього процесу;</w:t>
      </w:r>
    </w:p>
    <w:p w:rsidR="00FC62F3" w:rsidRPr="005B383C" w:rsidRDefault="00FC62F3" w:rsidP="002C46D9">
      <w:pPr>
        <w:pStyle w:val="a4"/>
        <w:numPr>
          <w:ilvl w:val="1"/>
          <w:numId w:val="12"/>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створення здорової творчої атмосфери в педагогічному колективі.</w:t>
      </w:r>
    </w:p>
    <w:p w:rsidR="00FC62F3" w:rsidRPr="005B383C" w:rsidRDefault="00FC62F3" w:rsidP="002C46D9">
      <w:pPr>
        <w:shd w:val="clear" w:color="auto" w:fill="FFFFFF"/>
        <w:tabs>
          <w:tab w:val="left" w:pos="284"/>
        </w:tabs>
        <w:spacing w:after="0" w:line="0" w:lineRule="atLeast"/>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Сучасні положення освітнього менеджменту вимагають від керівника навчального закладу фахових компетенцій:</w:t>
      </w:r>
    </w:p>
    <w:p w:rsidR="00FC62F3" w:rsidRPr="005B383C" w:rsidRDefault="00FC62F3" w:rsidP="002C46D9">
      <w:pPr>
        <w:pStyle w:val="a4"/>
        <w:numPr>
          <w:ilvl w:val="1"/>
          <w:numId w:val="13"/>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прогнозувати позитивне майбутнє і формувати дух позитивних змін;</w:t>
      </w:r>
    </w:p>
    <w:p w:rsidR="00FC62F3" w:rsidRPr="005B383C" w:rsidRDefault="00FC62F3" w:rsidP="002C46D9">
      <w:pPr>
        <w:pStyle w:val="a4"/>
        <w:numPr>
          <w:ilvl w:val="1"/>
          <w:numId w:val="13"/>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забезпечувати відкрите керівництво;</w:t>
      </w:r>
    </w:p>
    <w:p w:rsidR="00FC62F3" w:rsidRPr="005B383C" w:rsidRDefault="00FC62F3" w:rsidP="002C46D9">
      <w:pPr>
        <w:pStyle w:val="a4"/>
        <w:numPr>
          <w:ilvl w:val="1"/>
          <w:numId w:val="13"/>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вивчати інтереси і потреби місцевої громади й суспільства в цілому, щоб визначати нові цілі і завдання;</w:t>
      </w:r>
    </w:p>
    <w:p w:rsidR="00FC62F3" w:rsidRPr="005B383C" w:rsidRDefault="00FC62F3" w:rsidP="002C46D9">
      <w:pPr>
        <w:pStyle w:val="a4"/>
        <w:numPr>
          <w:ilvl w:val="1"/>
          <w:numId w:val="13"/>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організовувати роботу колективу на досягнення поставлених цілей;</w:t>
      </w:r>
    </w:p>
    <w:p w:rsidR="00FC62F3" w:rsidRPr="005B383C" w:rsidRDefault="00FC62F3" w:rsidP="002C46D9">
      <w:pPr>
        <w:pStyle w:val="a4"/>
        <w:numPr>
          <w:ilvl w:val="1"/>
          <w:numId w:val="13"/>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працювати над залученням додаткових ресурсів для якісного досягнення цілей;</w:t>
      </w:r>
    </w:p>
    <w:p w:rsidR="00FC62F3" w:rsidRPr="005B383C" w:rsidRDefault="00FC62F3" w:rsidP="002C46D9">
      <w:pPr>
        <w:pStyle w:val="a4"/>
        <w:numPr>
          <w:ilvl w:val="1"/>
          <w:numId w:val="13"/>
        </w:numPr>
        <w:shd w:val="clear" w:color="auto" w:fill="FFFFFF"/>
        <w:tabs>
          <w:tab w:val="left" w:pos="284"/>
        </w:tabs>
        <w:spacing w:after="0" w:line="0" w:lineRule="atLeast"/>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постійно вчитися і стимулювати до цього членів педагогічного колективу.</w:t>
      </w:r>
    </w:p>
    <w:p w:rsidR="00FC62F3" w:rsidRPr="005B383C" w:rsidRDefault="00FC62F3" w:rsidP="002C46D9">
      <w:pPr>
        <w:shd w:val="clear" w:color="auto" w:fill="FFFFFF"/>
        <w:tabs>
          <w:tab w:val="left" w:pos="284"/>
        </w:tabs>
        <w:spacing w:after="0" w:line="0" w:lineRule="atLeast"/>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Установити ефективність навчально-виховного процесу, якість створених умов для його проведення, вплив керівника на продуктивність роботи </w:t>
      </w:r>
      <w:r w:rsidR="009A02AF" w:rsidRPr="005B383C">
        <w:rPr>
          <w:rFonts w:ascii="Times New Roman" w:eastAsia="Times New Roman" w:hAnsi="Times New Roman" w:cs="Times New Roman"/>
          <w:sz w:val="26"/>
          <w:szCs w:val="26"/>
          <w:lang w:val="uk-UA"/>
        </w:rPr>
        <w:t>гімназії</w:t>
      </w:r>
      <w:r w:rsidRPr="005B383C">
        <w:rPr>
          <w:rFonts w:ascii="Times New Roman" w:eastAsia="Times New Roman" w:hAnsi="Times New Roman" w:cs="Times New Roman"/>
          <w:sz w:val="26"/>
          <w:szCs w:val="26"/>
          <w:lang w:val="uk-UA"/>
        </w:rPr>
        <w:t xml:space="preserve"> неможливо без належної оцінки результатів його діяльності.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i/>
          <w:sz w:val="26"/>
          <w:szCs w:val="26"/>
          <w:lang w:val="uk-UA"/>
        </w:rPr>
        <w:t>Вимоги до ділових та особистісн</w:t>
      </w:r>
      <w:r w:rsidR="00307BAE" w:rsidRPr="005B383C">
        <w:rPr>
          <w:rFonts w:ascii="Times New Roman" w:eastAsia="Times New Roman" w:hAnsi="Times New Roman" w:cs="Times New Roman"/>
          <w:i/>
          <w:sz w:val="26"/>
          <w:szCs w:val="26"/>
          <w:lang w:val="uk-UA"/>
        </w:rPr>
        <w:t>их якостей керівника</w:t>
      </w:r>
      <w:r w:rsidRPr="005B383C">
        <w:rPr>
          <w:rFonts w:ascii="Times New Roman" w:eastAsia="Times New Roman" w:hAnsi="Times New Roman" w:cs="Times New Roman"/>
          <w:i/>
          <w:sz w:val="26"/>
          <w:szCs w:val="26"/>
          <w:lang w:val="uk-UA"/>
        </w:rPr>
        <w:t xml:space="preserve"> закладу освіти:</w:t>
      </w:r>
    </w:p>
    <w:p w:rsidR="00FC62F3" w:rsidRPr="005B383C" w:rsidRDefault="00FC62F3" w:rsidP="000E7549">
      <w:pPr>
        <w:pStyle w:val="a4"/>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цілеспрямованість та саморозвиток;</w:t>
      </w:r>
    </w:p>
    <w:p w:rsidR="00FC62F3" w:rsidRPr="005B383C" w:rsidRDefault="00FC62F3" w:rsidP="000E7549">
      <w:pPr>
        <w:pStyle w:val="a4"/>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компетентність;</w:t>
      </w:r>
    </w:p>
    <w:p w:rsidR="00FC62F3" w:rsidRPr="005B383C" w:rsidRDefault="00FC62F3" w:rsidP="000E7549">
      <w:pPr>
        <w:pStyle w:val="a4"/>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динамічність та самокритичність;</w:t>
      </w:r>
    </w:p>
    <w:p w:rsidR="00FC62F3" w:rsidRPr="005B383C" w:rsidRDefault="00FC62F3" w:rsidP="000E7549">
      <w:pPr>
        <w:pStyle w:val="a4"/>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управлінська етика;</w:t>
      </w:r>
    </w:p>
    <w:p w:rsidR="00FC62F3" w:rsidRPr="005B383C" w:rsidRDefault="00FC62F3" w:rsidP="000E7549">
      <w:pPr>
        <w:pStyle w:val="a4"/>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прогностичність та аналітичність;</w:t>
      </w:r>
    </w:p>
    <w:p w:rsidR="00FC62F3" w:rsidRPr="005B383C" w:rsidRDefault="00FC62F3" w:rsidP="000E7549">
      <w:pPr>
        <w:pStyle w:val="a4"/>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lastRenderedPageBreak/>
        <w:t>креативність, здатність до інноваційного пошуку.</w:t>
      </w:r>
    </w:p>
    <w:p w:rsidR="00FC62F3" w:rsidRPr="005B383C" w:rsidRDefault="00FC62F3" w:rsidP="000E7549">
      <w:pPr>
        <w:pStyle w:val="a4"/>
        <w:numPr>
          <w:ilvl w:val="0"/>
          <w:numId w:val="19"/>
        </w:numPr>
        <w:shd w:val="clear" w:color="auto" w:fill="FFFFFF"/>
        <w:tabs>
          <w:tab w:val="left" w:pos="284"/>
        </w:tabs>
        <w:spacing w:after="0" w:line="240" w:lineRule="auto"/>
        <w:ind w:left="0" w:firstLine="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здатність приймати своєчасне рішення та брати на себе відповідальність за результат діяльності.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i/>
          <w:sz w:val="26"/>
          <w:szCs w:val="26"/>
          <w:lang w:val="uk-UA"/>
        </w:rPr>
        <w:t>Ефективність управлінської діяльності керівника закладу</w:t>
      </w:r>
      <w:r w:rsidRPr="005B383C">
        <w:rPr>
          <w:rFonts w:ascii="Times New Roman" w:eastAsia="Times New Roman" w:hAnsi="Times New Roman" w:cs="Times New Roman"/>
          <w:sz w:val="26"/>
          <w:szCs w:val="26"/>
          <w:lang w:val="uk-UA"/>
        </w:rPr>
        <w:t xml:space="preserve"> включає стан реалізації його управлінських функцій, основних аспектів та видів діяльності, ступінь їх впливу на результативність освітнього процесу, а саме:</w:t>
      </w:r>
    </w:p>
    <w:p w:rsidR="00FC62F3" w:rsidRPr="005B383C" w:rsidRDefault="006F082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1.</w:t>
      </w:r>
      <w:r w:rsidR="006467D1"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Саморозвиток та самовдосконалення керівника у сфері управлінської діяльності.</w:t>
      </w:r>
    </w:p>
    <w:p w:rsidR="00FC62F3" w:rsidRPr="005B383C" w:rsidRDefault="006F082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2.</w:t>
      </w:r>
      <w:r w:rsidR="006467D1"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Стратегічне планування базується на положеннях концепції розвитку закладу, висновках аналізу та самоаналізу результатів діяльності.</w:t>
      </w:r>
    </w:p>
    <w:p w:rsidR="00FC62F3" w:rsidRPr="005B383C" w:rsidRDefault="006F082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3.</w:t>
      </w:r>
      <w:r w:rsidR="006467D1"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Річне планування формується на стратегічних засадах розвитку закладу.</w:t>
      </w:r>
    </w:p>
    <w:p w:rsidR="00FC62F3" w:rsidRPr="005B383C" w:rsidRDefault="006F082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4.</w:t>
      </w:r>
      <w:r w:rsidR="006467D1"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Здійснення аналізу і оцінки ефективності реалізації планів, проектів.</w:t>
      </w:r>
    </w:p>
    <w:p w:rsidR="00FC62F3" w:rsidRPr="005B383C" w:rsidRDefault="006F082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5.</w:t>
      </w:r>
      <w:r w:rsidR="006467D1"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Забезпечення професійного розвитку вчителів, методичного супроводу молодих спеціалістів.</w:t>
      </w:r>
    </w:p>
    <w:p w:rsidR="00FC62F3" w:rsidRPr="005B383C" w:rsidRDefault="006F082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6.</w:t>
      </w:r>
      <w:r w:rsidR="006467D1"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Поширення позитивної інформації про заклад.</w:t>
      </w:r>
    </w:p>
    <w:p w:rsidR="00FC62F3" w:rsidRPr="005B383C" w:rsidRDefault="006F082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7.</w:t>
      </w:r>
      <w:r w:rsidR="006467D1"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Створення повноцінних умов функціонування закладу (безпечні та гігієнічні).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8.</w:t>
      </w:r>
      <w:r w:rsidR="006467D1" w:rsidRPr="005B383C">
        <w:rPr>
          <w:rFonts w:ascii="Times New Roman" w:eastAsia="Times New Roman" w:hAnsi="Times New Roman" w:cs="Times New Roman"/>
          <w:sz w:val="26"/>
          <w:szCs w:val="26"/>
          <w:lang w:val="uk-UA"/>
        </w:rPr>
        <w:t xml:space="preserve"> </w:t>
      </w:r>
      <w:r w:rsidRPr="005B383C">
        <w:rPr>
          <w:rFonts w:ascii="Times New Roman" w:eastAsia="Times New Roman" w:hAnsi="Times New Roman" w:cs="Times New Roman"/>
          <w:sz w:val="26"/>
          <w:szCs w:val="26"/>
          <w:lang w:val="uk-UA"/>
        </w:rPr>
        <w:t>Застосування ІКТ-технологій у освітньому процесі.</w:t>
      </w:r>
    </w:p>
    <w:p w:rsidR="00654485" w:rsidRPr="005B383C" w:rsidRDefault="006F082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9.</w:t>
      </w:r>
      <w:r w:rsidR="006467D1" w:rsidRPr="005B383C">
        <w:rPr>
          <w:rFonts w:ascii="Times New Roman" w:eastAsia="Times New Roman" w:hAnsi="Times New Roman" w:cs="Times New Roman"/>
          <w:sz w:val="26"/>
          <w:szCs w:val="26"/>
          <w:lang w:val="uk-UA"/>
        </w:rPr>
        <w:t xml:space="preserve"> </w:t>
      </w:r>
      <w:r w:rsidR="00FC62F3" w:rsidRPr="005B383C">
        <w:rPr>
          <w:rFonts w:ascii="Times New Roman" w:eastAsia="Times New Roman" w:hAnsi="Times New Roman" w:cs="Times New Roman"/>
          <w:sz w:val="26"/>
          <w:szCs w:val="26"/>
          <w:lang w:val="uk-UA"/>
        </w:rPr>
        <w:t>Забезпечення якості освіти через взаємодію всіх учасників освітнього процесу.</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10.</w:t>
      </w:r>
      <w:r w:rsidR="006467D1" w:rsidRPr="005B383C">
        <w:rPr>
          <w:rFonts w:ascii="Times New Roman" w:eastAsia="Times New Roman" w:hAnsi="Times New Roman" w:cs="Times New Roman"/>
          <w:sz w:val="26"/>
          <w:szCs w:val="26"/>
          <w:lang w:val="uk-UA"/>
        </w:rPr>
        <w:t xml:space="preserve"> </w:t>
      </w:r>
      <w:r w:rsidRPr="005B383C">
        <w:rPr>
          <w:rFonts w:ascii="Times New Roman" w:eastAsia="Times New Roman" w:hAnsi="Times New Roman" w:cs="Times New Roman"/>
          <w:sz w:val="26"/>
          <w:szCs w:val="26"/>
          <w:lang w:val="uk-UA"/>
        </w:rPr>
        <w:t>Позитивна оцінка компетентності керівника з боку працівників.</w:t>
      </w:r>
    </w:p>
    <w:p w:rsidR="00326CC5" w:rsidRPr="005B383C" w:rsidRDefault="00326CC5" w:rsidP="000E7549">
      <w:pPr>
        <w:pStyle w:val="a4"/>
        <w:tabs>
          <w:tab w:val="left" w:pos="284"/>
        </w:tabs>
        <w:spacing w:after="0" w:line="240" w:lineRule="auto"/>
        <w:ind w:left="0"/>
        <w:jc w:val="both"/>
        <w:rPr>
          <w:b/>
          <w:sz w:val="26"/>
          <w:szCs w:val="26"/>
          <w:lang w:val="uk-UA"/>
        </w:rPr>
      </w:pPr>
    </w:p>
    <w:p w:rsidR="00326CC5" w:rsidRPr="005B383C" w:rsidRDefault="00326CC5" w:rsidP="000E7549">
      <w:pPr>
        <w:pStyle w:val="a4"/>
        <w:tabs>
          <w:tab w:val="left" w:pos="284"/>
        </w:tabs>
        <w:spacing w:after="0" w:line="240" w:lineRule="auto"/>
        <w:ind w:left="0"/>
        <w:jc w:val="both"/>
        <w:rPr>
          <w:rFonts w:ascii="Times New Roman" w:hAnsi="Times New Roman" w:cs="Times New Roman"/>
          <w:b/>
          <w:sz w:val="26"/>
          <w:szCs w:val="26"/>
          <w:lang w:val="uk-UA"/>
        </w:rPr>
      </w:pPr>
      <w:r w:rsidRPr="005B383C">
        <w:rPr>
          <w:rFonts w:ascii="Times New Roman" w:hAnsi="Times New Roman" w:cs="Times New Roman"/>
          <w:b/>
          <w:sz w:val="26"/>
          <w:szCs w:val="26"/>
          <w:lang w:val="uk-UA"/>
        </w:rPr>
        <w:t>6.</w:t>
      </w:r>
      <w:r w:rsidR="0013714C" w:rsidRPr="005B383C">
        <w:rPr>
          <w:rFonts w:ascii="Times New Roman" w:hAnsi="Times New Roman" w:cs="Times New Roman"/>
          <w:b/>
          <w:sz w:val="26"/>
          <w:szCs w:val="26"/>
          <w:lang w:val="uk-UA"/>
        </w:rPr>
        <w:t xml:space="preserve"> </w:t>
      </w:r>
      <w:r w:rsidRPr="005B383C">
        <w:rPr>
          <w:rFonts w:ascii="Times New Roman" w:hAnsi="Times New Roman" w:cs="Times New Roman"/>
          <w:b/>
          <w:sz w:val="26"/>
          <w:szCs w:val="26"/>
          <w:lang w:val="uk-UA"/>
        </w:rPr>
        <w:t>Забезпечення наявності необхідних ресурсів для організації освітнього процесу, в тому числі для самостійної роботи здобувачів освіти</w:t>
      </w:r>
    </w:p>
    <w:p w:rsidR="00154896" w:rsidRPr="005B383C" w:rsidRDefault="00326CC5" w:rsidP="000E7549">
      <w:pPr>
        <w:pStyle w:val="a4"/>
        <w:tabs>
          <w:tab w:val="left" w:pos="284"/>
        </w:tabs>
        <w:spacing w:after="0" w:line="240" w:lineRule="auto"/>
        <w:ind w:left="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Гімназія створює та розвиває освітнє середовище для забезпечення сприятливих умов щодо навчальної та виховної діяльності, підтримки учнів. </w:t>
      </w:r>
    </w:p>
    <w:p w:rsidR="00154896" w:rsidRPr="005B383C" w:rsidRDefault="00326CC5" w:rsidP="000E7549">
      <w:pPr>
        <w:pStyle w:val="a4"/>
        <w:tabs>
          <w:tab w:val="left" w:pos="284"/>
        </w:tabs>
        <w:spacing w:after="0" w:line="240" w:lineRule="auto"/>
        <w:ind w:left="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Матеріально-технічне забезпечення відповідає ліцензійним та акредитаційним вимогам: освітній процес та позакласна діяльність учнів здійснюється у класних кімнатах, предметних кабінетах, бібліотеці, спортивній залі та </w:t>
      </w:r>
      <w:r w:rsidR="0013714C" w:rsidRPr="005B383C">
        <w:rPr>
          <w:rFonts w:ascii="Times New Roman" w:hAnsi="Times New Roman" w:cs="Times New Roman"/>
          <w:sz w:val="26"/>
          <w:szCs w:val="26"/>
          <w:lang w:val="uk-UA"/>
        </w:rPr>
        <w:t>майданчику</w:t>
      </w:r>
      <w:r w:rsidRPr="005B383C">
        <w:rPr>
          <w:rFonts w:ascii="Times New Roman" w:hAnsi="Times New Roman" w:cs="Times New Roman"/>
          <w:sz w:val="26"/>
          <w:szCs w:val="26"/>
          <w:lang w:val="uk-UA"/>
        </w:rPr>
        <w:t xml:space="preserve">. </w:t>
      </w:r>
    </w:p>
    <w:p w:rsidR="00154896" w:rsidRPr="005B383C" w:rsidRDefault="00326CC5" w:rsidP="000E7549">
      <w:pPr>
        <w:pStyle w:val="a4"/>
        <w:tabs>
          <w:tab w:val="left" w:pos="284"/>
        </w:tabs>
        <w:spacing w:after="0" w:line="240" w:lineRule="auto"/>
        <w:ind w:left="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У приміщенні гімназії є доступ до інтернету; наявн</w:t>
      </w:r>
      <w:r w:rsidR="006467D1" w:rsidRPr="005B383C">
        <w:rPr>
          <w:rFonts w:ascii="Times New Roman" w:hAnsi="Times New Roman" w:cs="Times New Roman"/>
          <w:sz w:val="26"/>
          <w:szCs w:val="26"/>
          <w:lang w:val="uk-UA"/>
        </w:rPr>
        <w:t>ий</w:t>
      </w:r>
      <w:r w:rsidRPr="005B383C">
        <w:rPr>
          <w:rFonts w:ascii="Times New Roman" w:hAnsi="Times New Roman" w:cs="Times New Roman"/>
          <w:sz w:val="26"/>
          <w:szCs w:val="26"/>
          <w:lang w:val="uk-UA"/>
        </w:rPr>
        <w:t xml:space="preserve"> буфет</w:t>
      </w:r>
      <w:r w:rsidRPr="005B383C">
        <w:rPr>
          <w:rFonts w:ascii="Times New Roman" w:hAnsi="Times New Roman" w:cs="Times New Roman"/>
          <w:i/>
          <w:color w:val="0070C0"/>
          <w:sz w:val="26"/>
          <w:szCs w:val="26"/>
          <w:lang w:val="uk-UA"/>
        </w:rPr>
        <w:t>.</w:t>
      </w:r>
      <w:r w:rsidRPr="005B383C">
        <w:rPr>
          <w:rFonts w:ascii="Times New Roman" w:hAnsi="Times New Roman" w:cs="Times New Roman"/>
          <w:color w:val="0070C0"/>
          <w:sz w:val="26"/>
          <w:szCs w:val="26"/>
          <w:lang w:val="uk-UA"/>
        </w:rPr>
        <w:t xml:space="preserve"> </w:t>
      </w:r>
    </w:p>
    <w:p w:rsidR="00154896" w:rsidRPr="005B383C" w:rsidRDefault="00326CC5" w:rsidP="000E7549">
      <w:pPr>
        <w:pStyle w:val="a4"/>
        <w:tabs>
          <w:tab w:val="left" w:pos="284"/>
        </w:tabs>
        <w:spacing w:after="0" w:line="240" w:lineRule="auto"/>
        <w:ind w:left="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Навчально-методичне забезпечення освітньої діяльності представлено наявністю документів, визначених нормативно-правовими актами з питань освіти, необхідної кількості підручників та навчально-методичної літератури з усіх навчальних дисциплін. </w:t>
      </w:r>
    </w:p>
    <w:p w:rsidR="00154896" w:rsidRPr="005B383C" w:rsidRDefault="00326CC5" w:rsidP="000E7549">
      <w:pPr>
        <w:pStyle w:val="a4"/>
        <w:tabs>
          <w:tab w:val="left" w:pos="284"/>
        </w:tabs>
        <w:spacing w:after="0" w:line="240" w:lineRule="auto"/>
        <w:ind w:left="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 xml:space="preserve">Для  самостійної  роботи  учнів  та дистанційного навчання запроваджено електронний  ресурс, який містить навчально-методичні матеріали з навчальних дисциплін та може використовуватися під час карантину або при роботі з обдарованими дітьми. </w:t>
      </w:r>
    </w:p>
    <w:p w:rsidR="00326CC5" w:rsidRPr="005B383C" w:rsidRDefault="00326CC5" w:rsidP="000E7549">
      <w:pPr>
        <w:pStyle w:val="a4"/>
        <w:tabs>
          <w:tab w:val="left" w:pos="284"/>
        </w:tabs>
        <w:spacing w:after="0" w:line="240" w:lineRule="auto"/>
        <w:ind w:left="0"/>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Вироблення навичок самостійної роботи слухачів відбувається також під час виконання індивідуальних завдань протягом усього навчального періоду (ділові та рольові ігри, ситуативні задачі, семінарські заняття, круглі столи, участь у конференціях, впровадження інноваційних технологій тощо).</w:t>
      </w:r>
    </w:p>
    <w:p w:rsidR="00326CC5" w:rsidRPr="005B383C" w:rsidRDefault="00326CC5" w:rsidP="000E7549">
      <w:pPr>
        <w:shd w:val="clear" w:color="auto" w:fill="FFFFFF"/>
        <w:tabs>
          <w:tab w:val="left" w:pos="284"/>
        </w:tabs>
        <w:spacing w:after="0" w:line="240" w:lineRule="auto"/>
        <w:jc w:val="both"/>
        <w:rPr>
          <w:rFonts w:ascii="Times New Roman" w:hAnsi="Times New Roman" w:cs="Times New Roman"/>
          <w:sz w:val="26"/>
          <w:szCs w:val="26"/>
          <w:lang w:val="uk-UA"/>
        </w:rPr>
      </w:pPr>
      <w:r w:rsidRPr="005B383C">
        <w:rPr>
          <w:rFonts w:ascii="Times New Roman" w:hAnsi="Times New Roman" w:cs="Times New Roman"/>
          <w:sz w:val="26"/>
          <w:szCs w:val="26"/>
          <w:lang w:val="uk-UA"/>
        </w:rPr>
        <w:t>Відповідальні  за  впровадження  т</w:t>
      </w:r>
      <w:r w:rsidR="00154896" w:rsidRPr="005B383C">
        <w:rPr>
          <w:rFonts w:ascii="Times New Roman" w:hAnsi="Times New Roman" w:cs="Times New Roman"/>
          <w:sz w:val="26"/>
          <w:szCs w:val="26"/>
          <w:lang w:val="uk-UA"/>
        </w:rPr>
        <w:t>а  виконання:  адміністративно-господарська частина, заступник</w:t>
      </w:r>
      <w:r w:rsidRPr="005B383C">
        <w:rPr>
          <w:rFonts w:ascii="Times New Roman" w:hAnsi="Times New Roman" w:cs="Times New Roman"/>
          <w:sz w:val="26"/>
          <w:szCs w:val="26"/>
          <w:lang w:val="uk-UA"/>
        </w:rPr>
        <w:t xml:space="preserve"> директора гімназії</w:t>
      </w:r>
      <w:r w:rsidR="00154896" w:rsidRPr="005B383C">
        <w:rPr>
          <w:rFonts w:ascii="Times New Roman" w:hAnsi="Times New Roman" w:cs="Times New Roman"/>
          <w:sz w:val="26"/>
          <w:szCs w:val="26"/>
          <w:lang w:val="uk-UA"/>
        </w:rPr>
        <w:t>/ або відповідальна особа з ОВР/НОР</w:t>
      </w:r>
      <w:r w:rsidRPr="005B383C">
        <w:rPr>
          <w:rFonts w:ascii="Times New Roman" w:hAnsi="Times New Roman" w:cs="Times New Roman"/>
          <w:sz w:val="26"/>
          <w:szCs w:val="26"/>
          <w:lang w:val="uk-UA"/>
        </w:rPr>
        <w:t>, завідувач  бібліотеки, вчителі</w:t>
      </w:r>
      <w:r w:rsidR="0013714C" w:rsidRPr="005B383C">
        <w:rPr>
          <w:rFonts w:ascii="Times New Roman" w:hAnsi="Times New Roman" w:cs="Times New Roman"/>
          <w:sz w:val="26"/>
          <w:szCs w:val="26"/>
          <w:lang w:val="uk-UA"/>
        </w:rPr>
        <w:t>, класні керівники</w:t>
      </w:r>
      <w:r w:rsidRPr="005B383C">
        <w:rPr>
          <w:rFonts w:ascii="Times New Roman" w:hAnsi="Times New Roman" w:cs="Times New Roman"/>
          <w:b/>
          <w:sz w:val="26"/>
          <w:szCs w:val="26"/>
          <w:lang w:val="uk-UA"/>
        </w:rPr>
        <w:t>.</w:t>
      </w:r>
    </w:p>
    <w:p w:rsidR="00326CC5" w:rsidRPr="005B383C" w:rsidRDefault="00326CC5"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p>
    <w:p w:rsidR="00FC62F3" w:rsidRPr="005B383C" w:rsidRDefault="00326CC5"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7</w:t>
      </w:r>
      <w:r w:rsidR="00FC62F3" w:rsidRPr="005B383C">
        <w:rPr>
          <w:rFonts w:ascii="Times New Roman" w:eastAsia="Times New Roman" w:hAnsi="Times New Roman" w:cs="Times New Roman"/>
          <w:b/>
          <w:sz w:val="26"/>
          <w:szCs w:val="26"/>
          <w:lang w:val="uk-UA"/>
        </w:rPr>
        <w:t>. Інформаційна система для ефективного управління закладом освіти</w:t>
      </w:r>
    </w:p>
    <w:p w:rsidR="0013714C" w:rsidRPr="005B383C" w:rsidRDefault="0013714C" w:rsidP="0013714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Однією з умов розвитку освіти є запровадження інформаційно-комунікаційних технологій в управлінську та освітню діяльність.</w:t>
      </w:r>
    </w:p>
    <w:p w:rsidR="0013714C" w:rsidRPr="005B383C" w:rsidRDefault="0013714C" w:rsidP="0013714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Така діяльність проводиться у двох напрямках:</w:t>
      </w:r>
    </w:p>
    <w:p w:rsidR="0013714C" w:rsidRPr="005B383C" w:rsidRDefault="0013714C" w:rsidP="0013714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впровадження інформаційних технологій в управлінську діяльність;</w:t>
      </w:r>
    </w:p>
    <w:p w:rsidR="0013714C" w:rsidRPr="005B383C" w:rsidRDefault="0013714C" w:rsidP="0013714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комп’ютеризація освітнього процесу.</w:t>
      </w:r>
    </w:p>
    <w:p w:rsidR="0013714C" w:rsidRPr="005B383C" w:rsidRDefault="0013714C" w:rsidP="0013714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lastRenderedPageBreak/>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13714C" w:rsidRPr="005B383C" w:rsidRDefault="0013714C" w:rsidP="0013714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13714C" w:rsidRPr="005B383C" w:rsidRDefault="0013714C" w:rsidP="0013714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закладу є ефективна робота веб-сайту, інформування педагогів через електронні скриньки та </w:t>
      </w:r>
      <w:proofErr w:type="spellStart"/>
      <w:r w:rsidRPr="005B383C">
        <w:rPr>
          <w:rFonts w:ascii="Times New Roman" w:eastAsia="Times New Roman" w:hAnsi="Times New Roman" w:cs="Times New Roman"/>
          <w:sz w:val="26"/>
          <w:szCs w:val="26"/>
          <w:lang w:val="uk-UA"/>
        </w:rPr>
        <w:t>Google</w:t>
      </w:r>
      <w:proofErr w:type="spellEnd"/>
      <w:r w:rsidRPr="005B383C">
        <w:rPr>
          <w:rFonts w:ascii="Times New Roman" w:eastAsia="Times New Roman" w:hAnsi="Times New Roman" w:cs="Times New Roman"/>
          <w:sz w:val="26"/>
          <w:szCs w:val="26"/>
          <w:lang w:val="uk-UA"/>
        </w:rPr>
        <w:t xml:space="preserve"> – сервіси, застосування в роботі програмних засобів «Курс школа», груп у фейсбуці та </w:t>
      </w:r>
      <w:proofErr w:type="spellStart"/>
      <w:r w:rsidRPr="005B383C">
        <w:rPr>
          <w:rFonts w:ascii="Times New Roman" w:eastAsia="Times New Roman" w:hAnsi="Times New Roman" w:cs="Times New Roman"/>
          <w:sz w:val="26"/>
          <w:szCs w:val="26"/>
          <w:lang w:val="uk-UA"/>
        </w:rPr>
        <w:t>вайбері</w:t>
      </w:r>
      <w:proofErr w:type="spellEnd"/>
      <w:r w:rsidRPr="005B383C">
        <w:rPr>
          <w:rFonts w:ascii="Times New Roman" w:eastAsia="Times New Roman" w:hAnsi="Times New Roman" w:cs="Times New Roman"/>
          <w:sz w:val="26"/>
          <w:szCs w:val="26"/>
          <w:lang w:val="uk-UA"/>
        </w:rPr>
        <w:t>.</w:t>
      </w:r>
    </w:p>
    <w:p w:rsidR="00207A71" w:rsidRPr="005B383C" w:rsidRDefault="00207A71" w:rsidP="0013714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p>
    <w:p w:rsidR="00FC62F3" w:rsidRPr="005B383C" w:rsidRDefault="00326CC5" w:rsidP="000E7549">
      <w:pPr>
        <w:shd w:val="clear" w:color="auto" w:fill="FFFFFF"/>
        <w:tabs>
          <w:tab w:val="left" w:pos="284"/>
        </w:tabs>
        <w:spacing w:after="0" w:line="240" w:lineRule="auto"/>
        <w:jc w:val="both"/>
        <w:rPr>
          <w:rFonts w:ascii="Times New Roman" w:eastAsia="Times New Roman" w:hAnsi="Times New Roman" w:cs="Times New Roman"/>
          <w:b/>
          <w:sz w:val="26"/>
          <w:szCs w:val="26"/>
          <w:lang w:val="uk-UA"/>
        </w:rPr>
      </w:pPr>
      <w:r w:rsidRPr="005B383C">
        <w:rPr>
          <w:rFonts w:ascii="Times New Roman" w:eastAsia="Times New Roman" w:hAnsi="Times New Roman" w:cs="Times New Roman"/>
          <w:b/>
          <w:sz w:val="26"/>
          <w:szCs w:val="26"/>
          <w:lang w:val="uk-UA"/>
        </w:rPr>
        <w:t>8</w:t>
      </w:r>
      <w:r w:rsidR="00FC62F3" w:rsidRPr="005B383C">
        <w:rPr>
          <w:rFonts w:ascii="Times New Roman" w:eastAsia="Times New Roman" w:hAnsi="Times New Roman" w:cs="Times New Roman"/>
          <w:b/>
          <w:sz w:val="26"/>
          <w:szCs w:val="26"/>
          <w:lang w:val="uk-UA"/>
        </w:rPr>
        <w:t xml:space="preserve">. </w:t>
      </w:r>
      <w:r w:rsidR="00207A71" w:rsidRPr="005B383C">
        <w:rPr>
          <w:rFonts w:ascii="Times New Roman" w:eastAsia="Times New Roman" w:hAnsi="Times New Roman" w:cs="Times New Roman"/>
          <w:b/>
          <w:sz w:val="26"/>
          <w:szCs w:val="26"/>
          <w:lang w:val="uk-UA"/>
        </w:rPr>
        <w:t>Безпечне та і</w:t>
      </w:r>
      <w:r w:rsidR="00FC62F3" w:rsidRPr="005B383C">
        <w:rPr>
          <w:rFonts w:ascii="Times New Roman" w:eastAsia="Times New Roman" w:hAnsi="Times New Roman" w:cs="Times New Roman"/>
          <w:b/>
          <w:sz w:val="26"/>
          <w:szCs w:val="26"/>
          <w:lang w:val="uk-UA"/>
        </w:rPr>
        <w:t>нклюзивне освітнє середовище, універсальний дизайн та розумне пристосування</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Визначаємо основні складові безпечного освітнього середовища:</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безпечні й комфортні умови праці та навчання;</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відсутність дискримінації та насильства;</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Створення безпеки спрямоване на виконання таких завдань:</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 формування в учнів </w:t>
      </w:r>
      <w:proofErr w:type="spellStart"/>
      <w:r w:rsidRPr="005B383C">
        <w:rPr>
          <w:rFonts w:ascii="Times New Roman" w:eastAsia="Times New Roman" w:hAnsi="Times New Roman" w:cs="Times New Roman"/>
          <w:sz w:val="26"/>
          <w:szCs w:val="26"/>
          <w:lang w:val="uk-UA"/>
        </w:rPr>
        <w:t>компетентностей</w:t>
      </w:r>
      <w:proofErr w:type="spellEnd"/>
      <w:r w:rsidRPr="005B383C">
        <w:rPr>
          <w:rFonts w:ascii="Times New Roman" w:eastAsia="Times New Roman" w:hAnsi="Times New Roman" w:cs="Times New Roman"/>
          <w:sz w:val="26"/>
          <w:szCs w:val="26"/>
          <w:lang w:val="uk-UA"/>
        </w:rPr>
        <w:t>, важливих для успішної соціалізації особистості;</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впровадження демократичної культури, захист прав дитини і формування демократичних цінностей;</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 запобігання та протидія таким негативним явищам серед дітей та учнівської молоді як насильство, </w:t>
      </w:r>
      <w:proofErr w:type="spellStart"/>
      <w:r w:rsidRPr="005B383C">
        <w:rPr>
          <w:rFonts w:ascii="Times New Roman" w:eastAsia="Times New Roman" w:hAnsi="Times New Roman" w:cs="Times New Roman"/>
          <w:sz w:val="26"/>
          <w:szCs w:val="26"/>
          <w:lang w:val="uk-UA"/>
        </w:rPr>
        <w:t>кібербулінг</w:t>
      </w:r>
      <w:proofErr w:type="spellEnd"/>
      <w:r w:rsidRPr="005B383C">
        <w:rPr>
          <w:rFonts w:ascii="Times New Roman" w:eastAsia="Times New Roman" w:hAnsi="Times New Roman" w:cs="Times New Roman"/>
          <w:sz w:val="26"/>
          <w:szCs w:val="26"/>
          <w:lang w:val="uk-UA"/>
        </w:rPr>
        <w:t xml:space="preserve">, </w:t>
      </w:r>
      <w:proofErr w:type="spellStart"/>
      <w:r w:rsidRPr="005B383C">
        <w:rPr>
          <w:rFonts w:ascii="Times New Roman" w:eastAsia="Times New Roman" w:hAnsi="Times New Roman" w:cs="Times New Roman"/>
          <w:sz w:val="26"/>
          <w:szCs w:val="26"/>
          <w:lang w:val="uk-UA"/>
        </w:rPr>
        <w:t>булінг</w:t>
      </w:r>
      <w:proofErr w:type="spellEnd"/>
      <w:r w:rsidRPr="005B383C">
        <w:rPr>
          <w:rFonts w:ascii="Times New Roman" w:eastAsia="Times New Roman" w:hAnsi="Times New Roman" w:cs="Times New Roman"/>
          <w:sz w:val="26"/>
          <w:szCs w:val="26"/>
          <w:lang w:val="uk-UA"/>
        </w:rPr>
        <w:t xml:space="preserve"> тощо;</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 формування у дітей і підлітків життєвих навичок (психосоціальних </w:t>
      </w:r>
      <w:proofErr w:type="spellStart"/>
      <w:r w:rsidRPr="005B383C">
        <w:rPr>
          <w:rFonts w:ascii="Times New Roman" w:eastAsia="Times New Roman" w:hAnsi="Times New Roman" w:cs="Times New Roman"/>
          <w:sz w:val="26"/>
          <w:szCs w:val="26"/>
          <w:lang w:val="uk-UA"/>
        </w:rPr>
        <w:t>компетентностей</w:t>
      </w:r>
      <w:proofErr w:type="spellEnd"/>
      <w:r w:rsidRPr="005B383C">
        <w:rPr>
          <w:rFonts w:ascii="Times New Roman" w:eastAsia="Times New Roman" w:hAnsi="Times New Roman" w:cs="Times New Roman"/>
          <w:sz w:val="26"/>
          <w:szCs w:val="26"/>
          <w:lang w:val="uk-UA"/>
        </w:rPr>
        <w:t>), які сприяють соціальній злагодженості, відновленню психологічної рівноваги;</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5B383C">
        <w:rPr>
          <w:rFonts w:ascii="Times New Roman" w:eastAsia="Times New Roman" w:hAnsi="Times New Roman" w:cs="Times New Roman"/>
          <w:sz w:val="26"/>
          <w:szCs w:val="26"/>
          <w:lang w:val="uk-UA"/>
        </w:rPr>
        <w:t>компетентностей</w:t>
      </w:r>
      <w:proofErr w:type="spellEnd"/>
      <w:r w:rsidRPr="005B383C">
        <w:rPr>
          <w:rFonts w:ascii="Times New Roman" w:eastAsia="Times New Roman" w:hAnsi="Times New Roman" w:cs="Times New Roman"/>
          <w:sz w:val="26"/>
          <w:szCs w:val="26"/>
          <w:lang w:val="uk-UA"/>
        </w:rPr>
        <w:t>;</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профілактика девіантної поведінки, правопорушень та злочинності серед неповнолітніх;</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 профілактика </w:t>
      </w:r>
      <w:proofErr w:type="spellStart"/>
      <w:r w:rsidRPr="005B383C">
        <w:rPr>
          <w:rFonts w:ascii="Times New Roman" w:eastAsia="Times New Roman" w:hAnsi="Times New Roman" w:cs="Times New Roman"/>
          <w:sz w:val="26"/>
          <w:szCs w:val="26"/>
          <w:lang w:val="uk-UA"/>
        </w:rPr>
        <w:t>залежностей</w:t>
      </w:r>
      <w:proofErr w:type="spellEnd"/>
      <w:r w:rsidRPr="005B383C">
        <w:rPr>
          <w:rFonts w:ascii="Times New Roman" w:eastAsia="Times New Roman" w:hAnsi="Times New Roman" w:cs="Times New Roman"/>
          <w:sz w:val="26"/>
          <w:szCs w:val="26"/>
          <w:lang w:val="uk-UA"/>
        </w:rPr>
        <w:t xml:space="preserve">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3E1962" w:rsidRPr="005B383C" w:rsidRDefault="003E1962" w:rsidP="003E1962">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розвиток творчої співпраці педагогічного колективу, учнів і батьків на засадах педагогіки партнерства.</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lastRenderedPageBreak/>
        <w:t>Універсальний дизайн закладу створюється на таких принципах:</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1. </w:t>
      </w:r>
      <w:r w:rsidRPr="005B383C">
        <w:rPr>
          <w:rFonts w:ascii="Times New Roman" w:eastAsia="Times New Roman" w:hAnsi="Times New Roman" w:cs="Times New Roman"/>
          <w:i/>
          <w:sz w:val="26"/>
          <w:szCs w:val="26"/>
          <w:lang w:val="uk-UA"/>
        </w:rPr>
        <w:t>Рівність і доступність використання.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Надання однакових засобів для всіх кори</w:t>
      </w:r>
      <w:r w:rsidR="00307BAE" w:rsidRPr="005B383C">
        <w:rPr>
          <w:rFonts w:ascii="Times New Roman" w:eastAsia="Times New Roman" w:hAnsi="Times New Roman" w:cs="Times New Roman"/>
          <w:sz w:val="26"/>
          <w:szCs w:val="26"/>
          <w:lang w:val="uk-UA"/>
        </w:rPr>
        <w:t>стувачів: для уникнення відосо</w:t>
      </w:r>
      <w:r w:rsidRPr="005B383C">
        <w:rPr>
          <w:rFonts w:ascii="Times New Roman" w:eastAsia="Times New Roman" w:hAnsi="Times New Roman" w:cs="Times New Roman"/>
          <w:sz w:val="26"/>
          <w:szCs w:val="26"/>
          <w:lang w:val="uk-UA"/>
        </w:rPr>
        <w:t>блення окремих груп населення.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sz w:val="26"/>
          <w:szCs w:val="26"/>
          <w:lang w:val="uk-UA"/>
        </w:rPr>
        <w:t>2</w:t>
      </w:r>
      <w:r w:rsidRPr="005B383C">
        <w:rPr>
          <w:rFonts w:ascii="Times New Roman" w:eastAsia="Times New Roman" w:hAnsi="Times New Roman" w:cs="Times New Roman"/>
          <w:i/>
          <w:sz w:val="26"/>
          <w:szCs w:val="26"/>
          <w:lang w:val="uk-UA"/>
        </w:rPr>
        <w:t>. Гнучкість використання.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Дизайн повинен забезпечити наявність широкого переліку індивідуальних налаштувань і можливостей з урахуванням потреб користувачів.</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sz w:val="26"/>
          <w:szCs w:val="26"/>
          <w:lang w:val="uk-UA"/>
        </w:rPr>
        <w:t xml:space="preserve">3. </w:t>
      </w:r>
      <w:r w:rsidRPr="005B383C">
        <w:rPr>
          <w:rFonts w:ascii="Times New Roman" w:eastAsia="Times New Roman" w:hAnsi="Times New Roman" w:cs="Times New Roman"/>
          <w:i/>
          <w:sz w:val="26"/>
          <w:szCs w:val="26"/>
          <w:lang w:val="uk-UA"/>
        </w:rPr>
        <w:t>Просте та зручне використання.</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Дизайн повинен забезпечувати простоту та інтуїтивність використання незалежно від досвіду, освіти, мовного рівня та віку користувача.</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xml:space="preserve">4. </w:t>
      </w:r>
      <w:r w:rsidRPr="005B383C">
        <w:rPr>
          <w:rFonts w:ascii="Times New Roman" w:eastAsia="Times New Roman" w:hAnsi="Times New Roman" w:cs="Times New Roman"/>
          <w:i/>
          <w:sz w:val="26"/>
          <w:szCs w:val="26"/>
          <w:lang w:val="uk-UA"/>
        </w:rPr>
        <w:t>Сприйняття інформації з урахуванням різних сенсорних можливостей користувачів.</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Дизайн повинен сприяти ефективному донесенню всієї необхідної інформації до користувача незалежно від зовнішніх умов або можливостей</w:t>
      </w:r>
      <w:r w:rsidR="00A9233A" w:rsidRPr="005B383C">
        <w:rPr>
          <w:rFonts w:ascii="Times New Roman" w:eastAsia="Times New Roman" w:hAnsi="Times New Roman" w:cs="Times New Roman"/>
          <w:sz w:val="26"/>
          <w:szCs w:val="26"/>
          <w:lang w:val="uk-UA"/>
        </w:rPr>
        <w:t xml:space="preserve"> </w:t>
      </w:r>
      <w:r w:rsidRPr="005B383C">
        <w:rPr>
          <w:rFonts w:ascii="Times New Roman" w:eastAsia="Times New Roman" w:hAnsi="Times New Roman" w:cs="Times New Roman"/>
          <w:sz w:val="26"/>
          <w:szCs w:val="26"/>
          <w:lang w:val="uk-UA"/>
        </w:rPr>
        <w:t>сприйняття користувача.</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sz w:val="26"/>
          <w:szCs w:val="26"/>
          <w:lang w:val="uk-UA"/>
        </w:rPr>
        <w:t xml:space="preserve">5. </w:t>
      </w:r>
      <w:r w:rsidRPr="005B383C">
        <w:rPr>
          <w:rFonts w:ascii="Times New Roman" w:eastAsia="Times New Roman" w:hAnsi="Times New Roman" w:cs="Times New Roman"/>
          <w:i/>
          <w:sz w:val="26"/>
          <w:szCs w:val="26"/>
          <w:lang w:val="uk-UA"/>
        </w:rPr>
        <w:t>Припустимість помилок.</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Дизайн повинен звести до мінімуму можливість виникнення ризиків і шкідливих наслідків випадкових або ненавмисних дій користувачів.</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sz w:val="26"/>
          <w:szCs w:val="26"/>
          <w:lang w:val="uk-UA"/>
        </w:rPr>
        <w:t xml:space="preserve">6. </w:t>
      </w:r>
      <w:r w:rsidRPr="005B383C">
        <w:rPr>
          <w:rFonts w:ascii="Times New Roman" w:eastAsia="Times New Roman" w:hAnsi="Times New Roman" w:cs="Times New Roman"/>
          <w:i/>
          <w:sz w:val="26"/>
          <w:szCs w:val="26"/>
          <w:lang w:val="uk-UA"/>
        </w:rPr>
        <w:t>Низький рівень фізичних зусиль.</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Дизайн розраховано на затрату незначних фізичних ресурсів користувачів, на мінімальний рівень стомлюваності.</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i/>
          <w:sz w:val="26"/>
          <w:szCs w:val="26"/>
          <w:lang w:val="uk-UA"/>
        </w:rPr>
      </w:pPr>
      <w:r w:rsidRPr="005B383C">
        <w:rPr>
          <w:rFonts w:ascii="Times New Roman" w:eastAsia="Times New Roman" w:hAnsi="Times New Roman" w:cs="Times New Roman"/>
          <w:sz w:val="26"/>
          <w:szCs w:val="26"/>
          <w:lang w:val="uk-UA"/>
        </w:rPr>
        <w:t xml:space="preserve">7. </w:t>
      </w:r>
      <w:r w:rsidRPr="005B383C">
        <w:rPr>
          <w:rFonts w:ascii="Times New Roman" w:eastAsia="Times New Roman" w:hAnsi="Times New Roman" w:cs="Times New Roman"/>
          <w:i/>
          <w:sz w:val="26"/>
          <w:szCs w:val="26"/>
          <w:lang w:val="uk-UA"/>
        </w:rPr>
        <w:t>Наявність необхідного розміру і простору.</w:t>
      </w:r>
    </w:p>
    <w:p w:rsidR="00FC62F3" w:rsidRPr="005B383C" w:rsidRDefault="00FC62F3" w:rsidP="000E7549">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5B383C" w:rsidRPr="005B383C" w:rsidRDefault="005B383C" w:rsidP="005B383C">
      <w:pPr>
        <w:shd w:val="clear" w:color="auto" w:fill="FFFFFF"/>
        <w:tabs>
          <w:tab w:val="left" w:pos="284"/>
        </w:tabs>
        <w:spacing w:after="0" w:line="240" w:lineRule="auto"/>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 xml:space="preserve">8. </w:t>
      </w:r>
      <w:r w:rsidRPr="00EC7318">
        <w:rPr>
          <w:rFonts w:ascii="Times New Roman" w:eastAsia="Times New Roman" w:hAnsi="Times New Roman" w:cs="Times New Roman"/>
          <w:i/>
          <w:sz w:val="26"/>
          <w:szCs w:val="26"/>
          <w:lang w:val="uk-UA"/>
        </w:rPr>
        <w:t>Моніторинг якості освіти осіб з особливими освітніми потребами</w:t>
      </w:r>
    </w:p>
    <w:p w:rsidR="005B383C" w:rsidRPr="005B383C" w:rsidRDefault="005B383C" w:rsidP="00686A77">
      <w:pPr>
        <w:tabs>
          <w:tab w:val="left" w:pos="284"/>
        </w:tabs>
        <w:spacing w:after="0" w:line="240" w:lineRule="auto"/>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Основними завданнями моніторингу інклюзивного навчання є:</w:t>
      </w:r>
    </w:p>
    <w:p w:rsidR="005B383C" w:rsidRPr="005B383C" w:rsidRDefault="005B383C" w:rsidP="005B383C">
      <w:pPr>
        <w:pStyle w:val="a4"/>
        <w:tabs>
          <w:tab w:val="left" w:pos="0"/>
          <w:tab w:val="left" w:pos="142"/>
        </w:tabs>
        <w:ind w:left="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Відстеження</w:t>
      </w:r>
      <w:r w:rsidR="00B14EED">
        <w:rPr>
          <w:rFonts w:ascii="Times New Roman" w:eastAsia="Times New Roman" w:hAnsi="Times New Roman" w:cs="Times New Roman"/>
          <w:sz w:val="26"/>
          <w:szCs w:val="26"/>
          <w:lang w:val="uk-UA"/>
        </w:rPr>
        <w:t xml:space="preserve"> </w:t>
      </w:r>
      <w:r w:rsidRPr="005B383C">
        <w:rPr>
          <w:rFonts w:ascii="Times New Roman" w:eastAsia="Times New Roman" w:hAnsi="Times New Roman" w:cs="Times New Roman"/>
          <w:sz w:val="26"/>
          <w:szCs w:val="26"/>
          <w:lang w:val="uk-UA"/>
        </w:rPr>
        <w:t>здобуття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rsidR="005B383C" w:rsidRPr="005B383C" w:rsidRDefault="005B383C" w:rsidP="005B383C">
      <w:pPr>
        <w:pStyle w:val="a4"/>
        <w:tabs>
          <w:tab w:val="left" w:pos="0"/>
          <w:tab w:val="left" w:pos="142"/>
        </w:tabs>
        <w:ind w:left="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Контроль забезпечення різнобічного розвитку дітей, реалізація їх здібностей;</w:t>
      </w:r>
    </w:p>
    <w:p w:rsidR="005B383C" w:rsidRPr="005B383C" w:rsidRDefault="005B383C" w:rsidP="005B383C">
      <w:pPr>
        <w:pStyle w:val="a4"/>
        <w:tabs>
          <w:tab w:val="left" w:pos="0"/>
          <w:tab w:val="left" w:pos="142"/>
        </w:tabs>
        <w:ind w:left="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Створення корекційно-</w:t>
      </w:r>
      <w:proofErr w:type="spellStart"/>
      <w:r w:rsidRPr="005B383C">
        <w:rPr>
          <w:rFonts w:ascii="Times New Roman" w:eastAsia="Times New Roman" w:hAnsi="Times New Roman" w:cs="Times New Roman"/>
          <w:sz w:val="26"/>
          <w:szCs w:val="26"/>
          <w:lang w:val="uk-UA"/>
        </w:rPr>
        <w:t>розвиткового</w:t>
      </w:r>
      <w:proofErr w:type="spellEnd"/>
      <w:r w:rsidRPr="005B383C">
        <w:rPr>
          <w:rFonts w:ascii="Times New Roman" w:eastAsia="Times New Roman" w:hAnsi="Times New Roman" w:cs="Times New Roman"/>
          <w:sz w:val="26"/>
          <w:szCs w:val="26"/>
          <w:lang w:val="uk-UA"/>
        </w:rPr>
        <w:t xml:space="preserve"> середовища для задоволення освітніх потреб учнів з особливими освітніми потребами;</w:t>
      </w:r>
    </w:p>
    <w:p w:rsidR="005B383C" w:rsidRPr="005B383C" w:rsidRDefault="005B383C" w:rsidP="005B383C">
      <w:pPr>
        <w:pStyle w:val="a4"/>
        <w:tabs>
          <w:tab w:val="left" w:pos="0"/>
          <w:tab w:val="left" w:pos="142"/>
        </w:tabs>
        <w:ind w:left="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Створення позитивного мікроклімату у закладі для класів з  інклюзивним навчанням, формування активного міжособистісного спілкування дітей з особливими освітніми потребами з іншими учнями;</w:t>
      </w:r>
    </w:p>
    <w:p w:rsidR="005B383C" w:rsidRPr="005B383C" w:rsidRDefault="005B383C" w:rsidP="005B383C">
      <w:pPr>
        <w:pStyle w:val="a4"/>
        <w:tabs>
          <w:tab w:val="left" w:pos="0"/>
          <w:tab w:val="left" w:pos="142"/>
        </w:tabs>
        <w:ind w:left="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Забезпечення диференційованого психолого-педагогічного супроводу дітей з особливими освітніми потребами;</w:t>
      </w:r>
    </w:p>
    <w:p w:rsidR="005B383C" w:rsidRPr="005B383C" w:rsidRDefault="005B383C" w:rsidP="005B383C">
      <w:pPr>
        <w:pStyle w:val="a4"/>
        <w:tabs>
          <w:tab w:val="left" w:pos="0"/>
          <w:tab w:val="left" w:pos="142"/>
        </w:tabs>
        <w:ind w:left="0"/>
        <w:jc w:val="both"/>
        <w:rPr>
          <w:rFonts w:ascii="Times New Roman" w:eastAsia="Times New Roman" w:hAnsi="Times New Roman" w:cs="Times New Roman"/>
          <w:sz w:val="26"/>
          <w:szCs w:val="26"/>
          <w:lang w:val="uk-UA"/>
        </w:rPr>
      </w:pPr>
      <w:r w:rsidRPr="005B383C">
        <w:rPr>
          <w:rFonts w:ascii="Times New Roman" w:eastAsia="Times New Roman" w:hAnsi="Times New Roman" w:cs="Times New Roman"/>
          <w:sz w:val="26"/>
          <w:szCs w:val="26"/>
          <w:lang w:val="uk-UA"/>
        </w:rPr>
        <w:t>- 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1E50B9" w:rsidRDefault="001E50B9"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Pr="00EC7318" w:rsidRDefault="00EC7318" w:rsidP="00686A77">
      <w:pPr>
        <w:tabs>
          <w:tab w:val="left" w:pos="284"/>
        </w:tabs>
        <w:spacing w:after="0" w:line="240" w:lineRule="auto"/>
        <w:jc w:val="center"/>
        <w:rPr>
          <w:rFonts w:ascii="Times New Roman" w:eastAsia="Times New Roman" w:hAnsi="Times New Roman" w:cs="Times New Roman"/>
          <w:sz w:val="26"/>
          <w:szCs w:val="26"/>
          <w:lang w:val="uk-UA"/>
        </w:rPr>
      </w:pPr>
      <w:r w:rsidRPr="00EC7318">
        <w:rPr>
          <w:rFonts w:ascii="Times New Roman" w:eastAsia="Times New Roman" w:hAnsi="Times New Roman" w:cs="Times New Roman"/>
          <w:b/>
          <w:bCs/>
          <w:sz w:val="26"/>
          <w:szCs w:val="26"/>
          <w:lang w:val="uk-UA"/>
        </w:rPr>
        <w:t>Заключні положення</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lastRenderedPageBreak/>
        <w:t>- цілеспрямованість та саморозвиток;</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t>- компетентність;</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t>- динамічність та самокритичність;</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t>- управлінська етика;</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t>- прогностичність та  аналітичність;</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t>- креативність, здатність до інноваційного пошуку.</w:t>
      </w:r>
    </w:p>
    <w:p w:rsidR="00EC7318" w:rsidRPr="00EC7318" w:rsidRDefault="00EC7318" w:rsidP="00EC7318">
      <w:pPr>
        <w:pStyle w:val="a4"/>
        <w:tabs>
          <w:tab w:val="left" w:pos="284"/>
        </w:tabs>
        <w:spacing w:after="0" w:line="240" w:lineRule="auto"/>
        <w:ind w:left="0"/>
        <w:jc w:val="both"/>
        <w:rPr>
          <w:rFonts w:ascii="Times New Roman" w:eastAsia="Times New Roman" w:hAnsi="Times New Roman" w:cs="Times New Roman"/>
          <w:sz w:val="26"/>
          <w:szCs w:val="26"/>
          <w:lang w:val="uk-UA"/>
        </w:rPr>
      </w:pPr>
      <w:r w:rsidRPr="00EC7318">
        <w:rPr>
          <w:rFonts w:ascii="Times New Roman" w:eastAsia="Times New Roman" w:hAnsi="Times New Roman" w:cs="Times New Roman"/>
          <w:sz w:val="26"/>
          <w:szCs w:val="26"/>
          <w:lang w:val="uk-UA"/>
        </w:rPr>
        <w:t>- здатність приймати своєчасне рішення та брати на себе відповідальність за результат діяльності.</w:t>
      </w: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686A77" w:rsidRDefault="00686A77"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EC7318" w:rsidRDefault="00EC7318" w:rsidP="00CA0CB4">
      <w:pPr>
        <w:pStyle w:val="a4"/>
        <w:shd w:val="clear" w:color="auto" w:fill="FFFFFF"/>
        <w:tabs>
          <w:tab w:val="left" w:pos="284"/>
        </w:tabs>
        <w:spacing w:after="0" w:line="240" w:lineRule="auto"/>
        <w:ind w:left="0"/>
        <w:jc w:val="both"/>
        <w:rPr>
          <w:rFonts w:ascii="Times New Roman" w:eastAsia="Times New Roman" w:hAnsi="Times New Roman" w:cs="Times New Roman"/>
          <w:sz w:val="24"/>
          <w:szCs w:val="24"/>
          <w:lang w:val="uk-UA"/>
        </w:rPr>
      </w:pPr>
    </w:p>
    <w:p w:rsidR="00A11C5B" w:rsidRPr="00CA0CB4" w:rsidRDefault="00A11C5B" w:rsidP="000826C5">
      <w:pPr>
        <w:pStyle w:val="a4"/>
        <w:shd w:val="clear" w:color="auto" w:fill="FFFFFF"/>
        <w:tabs>
          <w:tab w:val="left" w:pos="284"/>
        </w:tabs>
        <w:spacing w:after="0" w:line="240" w:lineRule="auto"/>
        <w:ind w:left="0"/>
        <w:jc w:val="right"/>
        <w:rPr>
          <w:rFonts w:ascii="Times New Roman" w:eastAsia="Times New Roman" w:hAnsi="Times New Roman" w:cs="Times New Roman"/>
          <w:sz w:val="24"/>
          <w:szCs w:val="24"/>
          <w:lang w:val="uk-UA"/>
        </w:rPr>
      </w:pPr>
      <w:r w:rsidRPr="00CA0CB4">
        <w:rPr>
          <w:rFonts w:ascii="Times New Roman" w:hAnsi="Times New Roman" w:cs="Times New Roman"/>
          <w:sz w:val="24"/>
          <w:szCs w:val="24"/>
          <w:lang w:val="uk-UA"/>
        </w:rPr>
        <w:lastRenderedPageBreak/>
        <w:t>Додаток</w:t>
      </w:r>
      <w:r w:rsidR="000826C5">
        <w:rPr>
          <w:rFonts w:ascii="Times New Roman" w:hAnsi="Times New Roman" w:cs="Times New Roman"/>
          <w:sz w:val="24"/>
          <w:szCs w:val="24"/>
          <w:lang w:val="uk-UA"/>
        </w:rPr>
        <w:t xml:space="preserve"> </w:t>
      </w:r>
      <w:r w:rsidR="00390878">
        <w:rPr>
          <w:rFonts w:ascii="Times New Roman" w:hAnsi="Times New Roman" w:cs="Times New Roman"/>
          <w:sz w:val="24"/>
          <w:szCs w:val="24"/>
          <w:lang w:val="uk-UA"/>
        </w:rPr>
        <w:t>1</w:t>
      </w:r>
    </w:p>
    <w:p w:rsidR="0045070E" w:rsidRPr="00A11C5B" w:rsidRDefault="0045070E" w:rsidP="000E7549">
      <w:pPr>
        <w:shd w:val="clear" w:color="auto" w:fill="FFFFFF"/>
        <w:tabs>
          <w:tab w:val="left" w:pos="284"/>
        </w:tabs>
        <w:spacing w:after="0" w:line="240" w:lineRule="auto"/>
        <w:ind w:right="10"/>
        <w:jc w:val="both"/>
        <w:rPr>
          <w:rFonts w:ascii="Times New Roman" w:hAnsi="Times New Roman" w:cs="Times New Roman"/>
          <w:sz w:val="24"/>
          <w:szCs w:val="24"/>
          <w:lang w:val="uk-UA"/>
        </w:rPr>
      </w:pPr>
    </w:p>
    <w:p w:rsidR="0045070E" w:rsidRPr="000826C5" w:rsidRDefault="0045070E" w:rsidP="00725DBD">
      <w:pPr>
        <w:pStyle w:val="a5"/>
        <w:tabs>
          <w:tab w:val="left" w:pos="284"/>
        </w:tabs>
        <w:jc w:val="center"/>
        <w:rPr>
          <w:sz w:val="24"/>
          <w:szCs w:val="24"/>
          <w:lang w:val="uk-UA"/>
        </w:rPr>
      </w:pPr>
      <w:r w:rsidRPr="000826C5">
        <w:rPr>
          <w:sz w:val="24"/>
          <w:szCs w:val="24"/>
          <w:lang w:val="uk-UA"/>
        </w:rPr>
        <w:t>Характеристика</w:t>
      </w:r>
    </w:p>
    <w:p w:rsidR="0045070E" w:rsidRPr="000826C5" w:rsidRDefault="0045070E" w:rsidP="00725DBD">
      <w:pPr>
        <w:pStyle w:val="a5"/>
        <w:tabs>
          <w:tab w:val="left" w:pos="284"/>
        </w:tabs>
        <w:jc w:val="center"/>
        <w:rPr>
          <w:sz w:val="24"/>
          <w:szCs w:val="24"/>
          <w:lang w:val="uk-UA"/>
        </w:rPr>
      </w:pPr>
      <w:r w:rsidRPr="000826C5">
        <w:rPr>
          <w:sz w:val="24"/>
          <w:szCs w:val="24"/>
          <w:lang w:val="uk-UA"/>
        </w:rPr>
        <w:t>найпоширеніших видів  внутрішньо</w:t>
      </w:r>
      <w:r w:rsidR="000826C5">
        <w:rPr>
          <w:sz w:val="24"/>
          <w:szCs w:val="24"/>
          <w:lang w:val="uk-UA"/>
        </w:rPr>
        <w:t xml:space="preserve">го </w:t>
      </w:r>
      <w:r w:rsidRPr="000826C5">
        <w:rPr>
          <w:sz w:val="24"/>
          <w:szCs w:val="24"/>
          <w:lang w:val="uk-UA"/>
        </w:rPr>
        <w:t>контролю</w:t>
      </w:r>
    </w:p>
    <w:p w:rsidR="009A02AF" w:rsidRPr="00A11C5B" w:rsidRDefault="009A02AF" w:rsidP="000E7549">
      <w:pPr>
        <w:pStyle w:val="a5"/>
        <w:tabs>
          <w:tab w:val="left" w:pos="284"/>
        </w:tabs>
        <w:jc w:val="both"/>
        <w:rPr>
          <w:b/>
          <w:sz w:val="24"/>
          <w:szCs w:val="24"/>
          <w:lang w:val="uk-UA"/>
        </w:rPr>
      </w:pPr>
    </w:p>
    <w:p w:rsidR="0045070E" w:rsidRPr="00A11C5B" w:rsidRDefault="0045070E" w:rsidP="000E7549">
      <w:pPr>
        <w:pStyle w:val="a5"/>
        <w:tabs>
          <w:tab w:val="left" w:pos="284"/>
        </w:tabs>
        <w:jc w:val="both"/>
        <w:rPr>
          <w:sz w:val="24"/>
          <w:szCs w:val="24"/>
          <w:lang w:val="uk-UA"/>
        </w:rPr>
      </w:pPr>
      <w:r w:rsidRPr="00A11C5B">
        <w:rPr>
          <w:b/>
          <w:sz w:val="24"/>
          <w:szCs w:val="24"/>
          <w:lang w:val="uk-UA"/>
        </w:rPr>
        <w:t xml:space="preserve">1. </w:t>
      </w:r>
      <w:r w:rsidRPr="00A11C5B">
        <w:rPr>
          <w:b/>
          <w:i/>
          <w:iCs/>
          <w:spacing w:val="-7"/>
          <w:sz w:val="24"/>
          <w:szCs w:val="24"/>
          <w:lang w:val="uk-UA"/>
        </w:rPr>
        <w:t xml:space="preserve">Фронтально-оглядовий контроль </w:t>
      </w:r>
      <w:r w:rsidRPr="00A11C5B">
        <w:rPr>
          <w:spacing w:val="-7"/>
          <w:sz w:val="24"/>
          <w:szCs w:val="24"/>
          <w:lang w:val="uk-UA"/>
        </w:rPr>
        <w:t>планується на початок та кінець</w:t>
      </w:r>
      <w:r w:rsidRPr="00A11C5B">
        <w:rPr>
          <w:spacing w:val="-5"/>
          <w:sz w:val="24"/>
          <w:szCs w:val="24"/>
          <w:lang w:val="uk-UA"/>
        </w:rPr>
        <w:t xml:space="preserve"> навчального року. Бажано охопити цим видом </w:t>
      </w:r>
      <w:r w:rsidRPr="00A11C5B">
        <w:rPr>
          <w:spacing w:val="-4"/>
          <w:sz w:val="24"/>
          <w:szCs w:val="24"/>
          <w:lang w:val="uk-UA"/>
        </w:rPr>
        <w:t xml:space="preserve">контролю якомога більше вчителів, щоб знати, з якими потенційними </w:t>
      </w:r>
      <w:r w:rsidRPr="00A11C5B">
        <w:rPr>
          <w:spacing w:val="-7"/>
          <w:sz w:val="24"/>
          <w:szCs w:val="24"/>
          <w:lang w:val="uk-UA"/>
        </w:rPr>
        <w:t>можливостями вступає у новий навчальний рік кожний учитель. Для цього контролю характерна одноразовість відвідування з метою загального озна</w:t>
      </w:r>
      <w:r w:rsidRPr="00A11C5B">
        <w:rPr>
          <w:spacing w:val="-7"/>
          <w:sz w:val="24"/>
          <w:szCs w:val="24"/>
          <w:lang w:val="uk-UA"/>
        </w:rPr>
        <w:softHyphen/>
      </w:r>
      <w:r w:rsidRPr="00A11C5B">
        <w:rPr>
          <w:spacing w:val="-6"/>
          <w:sz w:val="24"/>
          <w:szCs w:val="24"/>
          <w:lang w:val="uk-UA"/>
        </w:rPr>
        <w:t>йомлення з роботою педагогічного колективу в цілому і кожного вчителя окремо або з метою вивчення стану адаптації учнівського колективу. Цим видом контролю варто скористатися директору чи заступни</w:t>
      </w:r>
      <w:r w:rsidRPr="00A11C5B">
        <w:rPr>
          <w:spacing w:val="-5"/>
          <w:sz w:val="24"/>
          <w:szCs w:val="24"/>
          <w:lang w:val="uk-UA"/>
        </w:rPr>
        <w:t xml:space="preserve">ку, який уперше починає роботу в даній </w:t>
      </w:r>
      <w:r w:rsidR="009A02AF" w:rsidRPr="00A11C5B">
        <w:rPr>
          <w:spacing w:val="-5"/>
          <w:sz w:val="24"/>
          <w:szCs w:val="24"/>
          <w:lang w:val="uk-UA"/>
        </w:rPr>
        <w:t>гімназії</w:t>
      </w:r>
      <w:r w:rsidRPr="00A11C5B">
        <w:rPr>
          <w:spacing w:val="-5"/>
          <w:sz w:val="24"/>
          <w:szCs w:val="24"/>
          <w:lang w:val="uk-UA"/>
        </w:rPr>
        <w:t>, для оперативного знайом</w:t>
      </w:r>
      <w:r w:rsidRPr="00A11C5B">
        <w:rPr>
          <w:spacing w:val="-7"/>
          <w:sz w:val="24"/>
          <w:szCs w:val="24"/>
          <w:lang w:val="uk-UA"/>
        </w:rPr>
        <w:t xml:space="preserve">ства з педагогічним колективом. Учителеві бажано заздалегідь повідомити, коли будуть відвідані його уроки. Результати відвідування обговорюються </w:t>
      </w:r>
      <w:r w:rsidRPr="00A11C5B">
        <w:rPr>
          <w:spacing w:val="-6"/>
          <w:sz w:val="24"/>
          <w:szCs w:val="24"/>
          <w:lang w:val="uk-UA"/>
        </w:rPr>
        <w:t>здебільшого на нараді при директорові, при цьому визначаються конкрет</w:t>
      </w:r>
      <w:r w:rsidRPr="00A11C5B">
        <w:rPr>
          <w:spacing w:val="-4"/>
          <w:sz w:val="24"/>
          <w:szCs w:val="24"/>
          <w:lang w:val="uk-UA"/>
        </w:rPr>
        <w:t>ні заходи індивідуальної допомоги, які потрібні кожному членові педко</w:t>
      </w:r>
      <w:r w:rsidRPr="00A11C5B">
        <w:rPr>
          <w:spacing w:val="-6"/>
          <w:sz w:val="24"/>
          <w:szCs w:val="24"/>
          <w:lang w:val="uk-UA"/>
        </w:rPr>
        <w:t>лективу. Після цього потрібно планувати інший вид контролю, який спри</w:t>
      </w:r>
      <w:r w:rsidRPr="00A11C5B">
        <w:rPr>
          <w:spacing w:val="-6"/>
          <w:sz w:val="24"/>
          <w:szCs w:val="24"/>
          <w:lang w:val="uk-UA"/>
        </w:rPr>
        <w:softHyphen/>
      </w:r>
      <w:r w:rsidRPr="00A11C5B">
        <w:rPr>
          <w:sz w:val="24"/>
          <w:szCs w:val="24"/>
          <w:lang w:val="uk-UA"/>
        </w:rPr>
        <w:t>ятиме більш глибокому вивченню роботи вчителя.</w:t>
      </w:r>
    </w:p>
    <w:p w:rsidR="0045070E" w:rsidRPr="00A11C5B" w:rsidRDefault="0045070E" w:rsidP="000E7549">
      <w:pPr>
        <w:pStyle w:val="a5"/>
        <w:tabs>
          <w:tab w:val="left" w:pos="284"/>
        </w:tabs>
        <w:jc w:val="both"/>
        <w:rPr>
          <w:sz w:val="24"/>
          <w:szCs w:val="24"/>
          <w:lang w:val="uk-UA"/>
        </w:rPr>
      </w:pPr>
      <w:r w:rsidRPr="00A11C5B">
        <w:rPr>
          <w:b/>
          <w:i/>
          <w:iCs/>
          <w:spacing w:val="-6"/>
          <w:sz w:val="24"/>
          <w:szCs w:val="24"/>
          <w:lang w:val="uk-UA"/>
        </w:rPr>
        <w:t xml:space="preserve">2. Випереджувальний контроль </w:t>
      </w:r>
      <w:r w:rsidRPr="00A11C5B">
        <w:rPr>
          <w:spacing w:val="-6"/>
          <w:sz w:val="24"/>
          <w:szCs w:val="24"/>
          <w:lang w:val="uk-UA"/>
        </w:rPr>
        <w:t>спрямований на запобігання можливим помилкам учителя. Він особливо ефективний у роботі з молодими педаго</w:t>
      </w:r>
      <w:r w:rsidRPr="00A11C5B">
        <w:rPr>
          <w:spacing w:val="-6"/>
          <w:sz w:val="24"/>
          <w:szCs w:val="24"/>
          <w:lang w:val="uk-UA"/>
        </w:rPr>
        <w:softHyphen/>
      </w:r>
      <w:r w:rsidRPr="00A11C5B">
        <w:rPr>
          <w:spacing w:val="-7"/>
          <w:sz w:val="24"/>
          <w:szCs w:val="24"/>
          <w:lang w:val="uk-UA"/>
        </w:rPr>
        <w:t xml:space="preserve">гами. При цьому виявляються слабкі сторони їхньої діяльності, потенційні </w:t>
      </w:r>
      <w:r w:rsidRPr="00A11C5B">
        <w:rPr>
          <w:spacing w:val="-5"/>
          <w:sz w:val="24"/>
          <w:szCs w:val="24"/>
          <w:lang w:val="uk-UA"/>
        </w:rPr>
        <w:t>можливості, професійні здібності та вміння, організовується робота із за</w:t>
      </w:r>
      <w:r w:rsidRPr="00A11C5B">
        <w:rPr>
          <w:spacing w:val="-5"/>
          <w:sz w:val="24"/>
          <w:szCs w:val="24"/>
          <w:lang w:val="uk-UA"/>
        </w:rPr>
        <w:softHyphen/>
      </w:r>
      <w:r w:rsidRPr="00A11C5B">
        <w:rPr>
          <w:sz w:val="24"/>
          <w:szCs w:val="24"/>
          <w:lang w:val="uk-UA"/>
        </w:rPr>
        <w:t>побігання можливим помилкам шляхом взаємодопомоги або самоосвіти.</w:t>
      </w:r>
    </w:p>
    <w:p w:rsidR="0045070E" w:rsidRPr="00A11C5B" w:rsidRDefault="0045070E" w:rsidP="000E7549">
      <w:pPr>
        <w:pStyle w:val="a5"/>
        <w:tabs>
          <w:tab w:val="left" w:pos="284"/>
        </w:tabs>
        <w:jc w:val="both"/>
        <w:rPr>
          <w:sz w:val="24"/>
          <w:szCs w:val="24"/>
          <w:lang w:val="uk-UA"/>
        </w:rPr>
      </w:pPr>
      <w:r w:rsidRPr="00A11C5B">
        <w:rPr>
          <w:spacing w:val="-9"/>
          <w:sz w:val="24"/>
          <w:szCs w:val="24"/>
          <w:lang w:val="uk-UA"/>
        </w:rPr>
        <w:t>Випереджувальний контроль може здійснюватися за такими напрямами:</w:t>
      </w:r>
    </w:p>
    <w:p w:rsidR="0045070E" w:rsidRPr="00A11C5B" w:rsidRDefault="0045070E" w:rsidP="000E7549">
      <w:pPr>
        <w:pStyle w:val="a5"/>
        <w:tabs>
          <w:tab w:val="left" w:pos="284"/>
        </w:tabs>
        <w:jc w:val="both"/>
        <w:rPr>
          <w:sz w:val="24"/>
          <w:szCs w:val="24"/>
          <w:lang w:val="uk-UA"/>
        </w:rPr>
      </w:pPr>
      <w:r w:rsidRPr="00A11C5B">
        <w:rPr>
          <w:spacing w:val="-9"/>
          <w:sz w:val="24"/>
          <w:szCs w:val="24"/>
          <w:lang w:val="uk-UA"/>
        </w:rPr>
        <w:t xml:space="preserve">а) </w:t>
      </w:r>
      <w:r w:rsidRPr="00A11C5B">
        <w:rPr>
          <w:spacing w:val="-5"/>
          <w:sz w:val="24"/>
          <w:szCs w:val="24"/>
          <w:lang w:val="uk-UA"/>
        </w:rPr>
        <w:t>допомога вчителеві в поглибленні наукових та методичних знань (са</w:t>
      </w:r>
      <w:r w:rsidRPr="00A11C5B">
        <w:rPr>
          <w:sz w:val="24"/>
          <w:szCs w:val="24"/>
          <w:lang w:val="uk-UA"/>
        </w:rPr>
        <w:t>моосвіта, курсова підготовка);</w:t>
      </w:r>
    </w:p>
    <w:p w:rsidR="0045070E" w:rsidRPr="00A11C5B" w:rsidRDefault="0045070E" w:rsidP="000E7549">
      <w:pPr>
        <w:pStyle w:val="a5"/>
        <w:tabs>
          <w:tab w:val="left" w:pos="284"/>
        </w:tabs>
        <w:jc w:val="both"/>
        <w:rPr>
          <w:sz w:val="24"/>
          <w:szCs w:val="24"/>
          <w:lang w:val="uk-UA"/>
        </w:rPr>
      </w:pPr>
      <w:r w:rsidRPr="00A11C5B">
        <w:rPr>
          <w:spacing w:val="-14"/>
          <w:sz w:val="24"/>
          <w:szCs w:val="24"/>
          <w:lang w:val="uk-UA"/>
        </w:rPr>
        <w:t xml:space="preserve">б) </w:t>
      </w:r>
      <w:r w:rsidRPr="00A11C5B">
        <w:rPr>
          <w:spacing w:val="-5"/>
          <w:sz w:val="24"/>
          <w:szCs w:val="24"/>
          <w:lang w:val="uk-UA"/>
        </w:rPr>
        <w:t>вжиття заходів щодо раціоналізації умов праці вчителя;</w:t>
      </w:r>
    </w:p>
    <w:p w:rsidR="0045070E" w:rsidRPr="00A11C5B" w:rsidRDefault="0045070E" w:rsidP="000E7549">
      <w:pPr>
        <w:pStyle w:val="a5"/>
        <w:tabs>
          <w:tab w:val="left" w:pos="284"/>
        </w:tabs>
        <w:jc w:val="both"/>
        <w:rPr>
          <w:spacing w:val="-5"/>
          <w:sz w:val="24"/>
          <w:szCs w:val="24"/>
          <w:lang w:val="uk-UA"/>
        </w:rPr>
      </w:pPr>
      <w:r w:rsidRPr="00A11C5B">
        <w:rPr>
          <w:spacing w:val="-12"/>
          <w:sz w:val="24"/>
          <w:szCs w:val="24"/>
          <w:lang w:val="uk-UA"/>
        </w:rPr>
        <w:t xml:space="preserve">в) </w:t>
      </w:r>
      <w:r w:rsidRPr="00A11C5B">
        <w:rPr>
          <w:spacing w:val="-5"/>
          <w:sz w:val="24"/>
          <w:szCs w:val="24"/>
          <w:lang w:val="uk-UA"/>
        </w:rPr>
        <w:t>розширення форм громадського й адміністративного впливу.</w:t>
      </w:r>
    </w:p>
    <w:p w:rsidR="0045070E" w:rsidRPr="00A11C5B" w:rsidRDefault="0045070E" w:rsidP="000E7549">
      <w:pPr>
        <w:pStyle w:val="a5"/>
        <w:tabs>
          <w:tab w:val="left" w:pos="284"/>
        </w:tabs>
        <w:jc w:val="both"/>
        <w:rPr>
          <w:sz w:val="24"/>
          <w:szCs w:val="24"/>
          <w:lang w:val="uk-UA"/>
        </w:rPr>
      </w:pPr>
      <w:r w:rsidRPr="00A11C5B">
        <w:rPr>
          <w:spacing w:val="-6"/>
          <w:sz w:val="24"/>
          <w:szCs w:val="24"/>
          <w:lang w:val="uk-UA"/>
        </w:rPr>
        <w:t xml:space="preserve">Пам'ятаючи, що здібності до педагогічної діяльності розвиваються, як </w:t>
      </w:r>
      <w:r w:rsidRPr="00A11C5B">
        <w:rPr>
          <w:spacing w:val="-5"/>
          <w:sz w:val="24"/>
          <w:szCs w:val="24"/>
          <w:lang w:val="uk-UA"/>
        </w:rPr>
        <w:t>правило, в процесі самої діяльності, здійснюючи випереджувальний кон</w:t>
      </w:r>
      <w:r w:rsidRPr="00A11C5B">
        <w:rPr>
          <w:spacing w:val="-6"/>
          <w:sz w:val="24"/>
          <w:szCs w:val="24"/>
          <w:lang w:val="uk-UA"/>
        </w:rPr>
        <w:t>троль, варто допомагати вчителеві в моделюванні уроку, тобто забезпечу</w:t>
      </w:r>
      <w:r w:rsidRPr="00A11C5B">
        <w:rPr>
          <w:spacing w:val="-7"/>
          <w:sz w:val="24"/>
          <w:szCs w:val="24"/>
          <w:lang w:val="uk-UA"/>
        </w:rPr>
        <w:t xml:space="preserve">вати так звану конструктивну діяльність. Це — один зі шляхів запобіганню </w:t>
      </w:r>
      <w:r w:rsidRPr="00A11C5B">
        <w:rPr>
          <w:sz w:val="24"/>
          <w:szCs w:val="24"/>
          <w:lang w:val="uk-UA"/>
        </w:rPr>
        <w:t>можливим помилкам з боку вчителя.</w:t>
      </w:r>
    </w:p>
    <w:p w:rsidR="0045070E" w:rsidRPr="00A11C5B" w:rsidRDefault="0045070E" w:rsidP="000E7549">
      <w:pPr>
        <w:pStyle w:val="a5"/>
        <w:tabs>
          <w:tab w:val="left" w:pos="284"/>
        </w:tabs>
        <w:jc w:val="both"/>
        <w:rPr>
          <w:sz w:val="24"/>
          <w:szCs w:val="24"/>
          <w:u w:val="single"/>
          <w:lang w:val="uk-UA"/>
        </w:rPr>
      </w:pPr>
      <w:r w:rsidRPr="00A11C5B">
        <w:rPr>
          <w:b/>
          <w:sz w:val="24"/>
          <w:szCs w:val="24"/>
          <w:lang w:val="uk-UA"/>
        </w:rPr>
        <w:t xml:space="preserve">3. </w:t>
      </w:r>
      <w:r w:rsidRPr="00A11C5B">
        <w:rPr>
          <w:b/>
          <w:i/>
          <w:sz w:val="24"/>
          <w:szCs w:val="24"/>
          <w:lang w:val="uk-UA"/>
        </w:rPr>
        <w:t>Персональний контроль</w:t>
      </w:r>
      <w:r w:rsidRPr="00A11C5B">
        <w:rPr>
          <w:sz w:val="24"/>
          <w:szCs w:val="24"/>
          <w:lang w:val="uk-UA"/>
        </w:rPr>
        <w:t xml:space="preserve"> - припускає вивчення й аналіз педагогічної діяльності окремого вчителя (в процесі вивченні стану викладання предмета, у період атестації медпрацівника тощо). У ході персонального контролю комісія вивчає відповідність рівня компетентності працівника відповідно до вимог його кваліфікації, професіоналізму та продуктивності:рівень обізнаності вчителя в основах теорії педагогіки, психології та вікової фізіології; змісту базового компонента предмета, що викладається; у методиках навчання та виховання;</w:t>
      </w:r>
    </w:p>
    <w:p w:rsidR="0045070E" w:rsidRPr="00A11C5B" w:rsidRDefault="0045070E" w:rsidP="000E7549">
      <w:pPr>
        <w:pStyle w:val="a5"/>
        <w:tabs>
          <w:tab w:val="left" w:pos="284"/>
        </w:tabs>
        <w:jc w:val="both"/>
        <w:rPr>
          <w:sz w:val="24"/>
          <w:szCs w:val="24"/>
          <w:lang w:val="uk-UA"/>
        </w:rPr>
      </w:pPr>
      <w:r w:rsidRPr="00A11C5B">
        <w:rPr>
          <w:sz w:val="24"/>
          <w:szCs w:val="24"/>
          <w:lang w:val="uk-UA"/>
        </w:rPr>
        <w:t>уміння створювати комфортну атмосферу в освітньому процесі;уміння застосовувати у практичній діяльності широкий набір методів, прийомів і засобів навчання; елементарні методи та засоби педагогічної діагностики; основні форми диференціації контингенту учнів; основні методи формування й розвитку пізнавальної та комунікативної культури учнів; рівень оволодіння вчителя педагогічними технологіями, найбільш ефективними формами, методами та прийомами організації педагогічного процесу;</w:t>
      </w:r>
      <w:r w:rsidR="00725DBD" w:rsidRPr="00A11C5B">
        <w:rPr>
          <w:sz w:val="24"/>
          <w:szCs w:val="24"/>
          <w:lang w:val="uk-UA"/>
        </w:rPr>
        <w:t xml:space="preserve"> </w:t>
      </w:r>
      <w:r w:rsidRPr="00A11C5B">
        <w:rPr>
          <w:sz w:val="24"/>
          <w:szCs w:val="24"/>
          <w:lang w:val="uk-UA"/>
        </w:rPr>
        <w:t>рівень підготовки учнів;</w:t>
      </w:r>
      <w:r w:rsidR="00725DBD" w:rsidRPr="00A11C5B">
        <w:rPr>
          <w:sz w:val="24"/>
          <w:szCs w:val="24"/>
          <w:lang w:val="uk-UA"/>
        </w:rPr>
        <w:t xml:space="preserve"> </w:t>
      </w:r>
      <w:r w:rsidRPr="00A11C5B">
        <w:rPr>
          <w:sz w:val="24"/>
          <w:szCs w:val="24"/>
          <w:lang w:val="uk-UA"/>
        </w:rPr>
        <w:t>збереження контингенту учнів.</w:t>
      </w:r>
    </w:p>
    <w:p w:rsidR="0045070E" w:rsidRPr="002F491C" w:rsidRDefault="0045070E" w:rsidP="000E7549">
      <w:pPr>
        <w:pStyle w:val="a5"/>
        <w:tabs>
          <w:tab w:val="left" w:pos="284"/>
        </w:tabs>
        <w:jc w:val="both"/>
        <w:rPr>
          <w:i/>
          <w:sz w:val="24"/>
          <w:szCs w:val="24"/>
          <w:lang w:val="uk-UA"/>
        </w:rPr>
      </w:pPr>
      <w:r w:rsidRPr="002F491C">
        <w:rPr>
          <w:i/>
          <w:sz w:val="24"/>
          <w:szCs w:val="24"/>
          <w:lang w:val="uk-UA"/>
        </w:rPr>
        <w:t>При оцінці діяльності вчителя враховується:</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виконання державних програм у повному обсязі (проходження матеріалу, проведення практичних робіт, контрольних робіт, екскурсій тощо);</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рівень навчальних досягнень учнів;</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ступінь самостійності учнів;</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диференційований та індивідуальний підхід до учнів у процесі навчання;</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спільна діяльність учителя й учня;</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наявність позитивної емоційної атмосфери;</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уміння відбирати зміст навчального матеріалу;</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здатність до аналізу педагогічних ситуацій;</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t>уміння коректувати свою діяльність, узагальнювати свій досвід, складати та реалізувати план свого розвитку;</w:t>
      </w:r>
    </w:p>
    <w:p w:rsidR="0045070E" w:rsidRPr="00A11C5B" w:rsidRDefault="0045070E" w:rsidP="000E7549">
      <w:pPr>
        <w:pStyle w:val="a5"/>
        <w:numPr>
          <w:ilvl w:val="0"/>
          <w:numId w:val="27"/>
        </w:numPr>
        <w:tabs>
          <w:tab w:val="left" w:pos="284"/>
        </w:tabs>
        <w:ind w:left="0" w:firstLine="0"/>
        <w:jc w:val="both"/>
        <w:rPr>
          <w:sz w:val="24"/>
          <w:szCs w:val="24"/>
          <w:lang w:val="uk-UA"/>
        </w:rPr>
      </w:pPr>
      <w:r w:rsidRPr="00A11C5B">
        <w:rPr>
          <w:sz w:val="24"/>
          <w:szCs w:val="24"/>
          <w:lang w:val="uk-UA"/>
        </w:rPr>
        <w:lastRenderedPageBreak/>
        <w:t>форми підвищення професійної кваліфікації вчителя.</w:t>
      </w:r>
    </w:p>
    <w:p w:rsidR="0045070E" w:rsidRPr="00A11C5B" w:rsidRDefault="0045070E" w:rsidP="000E7549">
      <w:pPr>
        <w:pStyle w:val="a5"/>
        <w:tabs>
          <w:tab w:val="left" w:pos="284"/>
        </w:tabs>
        <w:jc w:val="both"/>
        <w:rPr>
          <w:sz w:val="24"/>
          <w:szCs w:val="24"/>
          <w:lang w:val="uk-UA"/>
        </w:rPr>
      </w:pPr>
      <w:r w:rsidRPr="00A11C5B">
        <w:rPr>
          <w:sz w:val="24"/>
          <w:szCs w:val="24"/>
          <w:lang w:val="uk-UA"/>
        </w:rPr>
        <w:t>При здійсненні персонального контролю комісія має право:</w:t>
      </w:r>
    </w:p>
    <w:p w:rsidR="0045070E" w:rsidRPr="00A11C5B" w:rsidRDefault="0045070E" w:rsidP="000E7549">
      <w:pPr>
        <w:pStyle w:val="a5"/>
        <w:numPr>
          <w:ilvl w:val="0"/>
          <w:numId w:val="28"/>
        </w:numPr>
        <w:tabs>
          <w:tab w:val="left" w:pos="284"/>
        </w:tabs>
        <w:ind w:left="0" w:firstLine="0"/>
        <w:jc w:val="both"/>
        <w:rPr>
          <w:sz w:val="24"/>
          <w:szCs w:val="24"/>
          <w:lang w:val="uk-UA"/>
        </w:rPr>
      </w:pPr>
      <w:r w:rsidRPr="00A11C5B">
        <w:rPr>
          <w:sz w:val="24"/>
          <w:szCs w:val="24"/>
          <w:lang w:val="uk-UA"/>
        </w:rPr>
        <w:t>знайомитися з документацією відповідно до посадових обов'язків учителя (з тематичним плануванням, поурочними планами, класними журналами, щоденниками та зошитами учнів, протоколами батьківських зборів, планами виховної роботи тощо);</w:t>
      </w:r>
    </w:p>
    <w:p w:rsidR="0045070E" w:rsidRPr="00A11C5B" w:rsidRDefault="0045070E" w:rsidP="000E7549">
      <w:pPr>
        <w:pStyle w:val="a5"/>
        <w:numPr>
          <w:ilvl w:val="0"/>
          <w:numId w:val="28"/>
        </w:numPr>
        <w:tabs>
          <w:tab w:val="left" w:pos="284"/>
        </w:tabs>
        <w:ind w:left="0" w:firstLine="0"/>
        <w:jc w:val="both"/>
        <w:rPr>
          <w:sz w:val="24"/>
          <w:szCs w:val="24"/>
          <w:lang w:val="uk-UA"/>
        </w:rPr>
      </w:pPr>
      <w:r w:rsidRPr="00A11C5B">
        <w:rPr>
          <w:sz w:val="24"/>
          <w:szCs w:val="24"/>
          <w:lang w:val="uk-UA"/>
        </w:rPr>
        <w:t xml:space="preserve">вивчати практичну діяльність педагогічних працівників </w:t>
      </w:r>
      <w:r w:rsidR="009A02AF" w:rsidRPr="00A11C5B">
        <w:rPr>
          <w:sz w:val="24"/>
          <w:szCs w:val="24"/>
          <w:lang w:val="uk-UA"/>
        </w:rPr>
        <w:t>гімназії</w:t>
      </w:r>
      <w:r w:rsidRPr="00A11C5B">
        <w:rPr>
          <w:sz w:val="24"/>
          <w:szCs w:val="24"/>
          <w:lang w:val="uk-UA"/>
        </w:rPr>
        <w:t xml:space="preserve"> через відвідування й аналіз уроків, позакласних заходів тощо;</w:t>
      </w:r>
    </w:p>
    <w:p w:rsidR="0045070E" w:rsidRPr="00A11C5B" w:rsidRDefault="0045070E" w:rsidP="000E7549">
      <w:pPr>
        <w:pStyle w:val="a5"/>
        <w:numPr>
          <w:ilvl w:val="0"/>
          <w:numId w:val="28"/>
        </w:numPr>
        <w:tabs>
          <w:tab w:val="left" w:pos="284"/>
        </w:tabs>
        <w:ind w:left="0" w:firstLine="0"/>
        <w:jc w:val="both"/>
        <w:rPr>
          <w:sz w:val="24"/>
          <w:szCs w:val="24"/>
          <w:lang w:val="uk-UA"/>
        </w:rPr>
      </w:pPr>
      <w:r w:rsidRPr="00A11C5B">
        <w:rPr>
          <w:sz w:val="24"/>
          <w:szCs w:val="24"/>
          <w:lang w:val="uk-UA"/>
        </w:rPr>
        <w:t>аналізувати статистичні дані про результати педагогічної діяльності (контрольні роботи, зрізи, тематичне оцінювання тощо);</w:t>
      </w:r>
    </w:p>
    <w:p w:rsidR="0045070E" w:rsidRPr="00A11C5B" w:rsidRDefault="0045070E" w:rsidP="000E7549">
      <w:pPr>
        <w:pStyle w:val="a5"/>
        <w:numPr>
          <w:ilvl w:val="0"/>
          <w:numId w:val="28"/>
        </w:numPr>
        <w:tabs>
          <w:tab w:val="left" w:pos="284"/>
        </w:tabs>
        <w:ind w:left="0" w:firstLine="0"/>
        <w:jc w:val="both"/>
        <w:rPr>
          <w:sz w:val="24"/>
          <w:szCs w:val="24"/>
          <w:lang w:val="uk-UA"/>
        </w:rPr>
      </w:pPr>
      <w:r w:rsidRPr="00A11C5B">
        <w:rPr>
          <w:sz w:val="24"/>
          <w:szCs w:val="24"/>
          <w:lang w:val="uk-UA"/>
        </w:rPr>
        <w:t>аналізувати результати методичної, дослідно-експериментальної роботи вчителя;</w:t>
      </w:r>
    </w:p>
    <w:p w:rsidR="0045070E" w:rsidRPr="00A11C5B" w:rsidRDefault="0045070E" w:rsidP="000E7549">
      <w:pPr>
        <w:pStyle w:val="a5"/>
        <w:numPr>
          <w:ilvl w:val="0"/>
          <w:numId w:val="28"/>
        </w:numPr>
        <w:tabs>
          <w:tab w:val="left" w:pos="284"/>
        </w:tabs>
        <w:ind w:left="0" w:firstLine="0"/>
        <w:jc w:val="both"/>
        <w:rPr>
          <w:sz w:val="24"/>
          <w:szCs w:val="24"/>
          <w:lang w:val="uk-UA"/>
        </w:rPr>
      </w:pPr>
      <w:r w:rsidRPr="00A11C5B">
        <w:rPr>
          <w:sz w:val="24"/>
          <w:szCs w:val="24"/>
          <w:lang w:val="uk-UA"/>
        </w:rPr>
        <w:t>виявляти результати участі учнів в олімпіадах, конкурсах, виставках, конференціях тощо;</w:t>
      </w:r>
    </w:p>
    <w:p w:rsidR="0045070E" w:rsidRPr="00A11C5B" w:rsidRDefault="0045070E" w:rsidP="000E7549">
      <w:pPr>
        <w:pStyle w:val="a5"/>
        <w:numPr>
          <w:ilvl w:val="0"/>
          <w:numId w:val="28"/>
        </w:numPr>
        <w:tabs>
          <w:tab w:val="left" w:pos="284"/>
        </w:tabs>
        <w:ind w:left="0" w:firstLine="0"/>
        <w:jc w:val="both"/>
        <w:rPr>
          <w:sz w:val="24"/>
          <w:szCs w:val="24"/>
          <w:lang w:val="uk-UA"/>
        </w:rPr>
      </w:pPr>
      <w:r w:rsidRPr="00A11C5B">
        <w:rPr>
          <w:sz w:val="24"/>
          <w:szCs w:val="24"/>
          <w:lang w:val="uk-UA"/>
        </w:rPr>
        <w:t>організувати соціологічні, психологічні, педагогічні дослідження (анкетування, тестування учнів, батьків, учителів);</w:t>
      </w:r>
    </w:p>
    <w:p w:rsidR="0045070E" w:rsidRPr="00A11C5B" w:rsidRDefault="0045070E" w:rsidP="000E7549">
      <w:pPr>
        <w:pStyle w:val="a5"/>
        <w:numPr>
          <w:ilvl w:val="0"/>
          <w:numId w:val="28"/>
        </w:numPr>
        <w:tabs>
          <w:tab w:val="left" w:pos="284"/>
        </w:tabs>
        <w:ind w:left="0" w:firstLine="0"/>
        <w:jc w:val="both"/>
        <w:rPr>
          <w:sz w:val="24"/>
          <w:szCs w:val="24"/>
          <w:lang w:val="uk-UA"/>
        </w:rPr>
      </w:pPr>
      <w:r w:rsidRPr="00A11C5B">
        <w:rPr>
          <w:sz w:val="24"/>
          <w:szCs w:val="24"/>
          <w:lang w:val="uk-UA"/>
        </w:rPr>
        <w:t>робити висновки та приймати управлінські рішення.</w:t>
      </w:r>
    </w:p>
    <w:p w:rsidR="0045070E" w:rsidRPr="00A11C5B" w:rsidRDefault="0045070E" w:rsidP="000E7549">
      <w:pPr>
        <w:pStyle w:val="a5"/>
        <w:tabs>
          <w:tab w:val="left" w:pos="284"/>
        </w:tabs>
        <w:jc w:val="both"/>
        <w:rPr>
          <w:sz w:val="24"/>
          <w:szCs w:val="24"/>
          <w:lang w:val="uk-UA"/>
        </w:rPr>
      </w:pPr>
      <w:r w:rsidRPr="00A11C5B">
        <w:rPr>
          <w:b/>
          <w:sz w:val="24"/>
          <w:szCs w:val="24"/>
          <w:lang w:val="uk-UA"/>
        </w:rPr>
        <w:t xml:space="preserve">4. </w:t>
      </w:r>
      <w:r w:rsidRPr="00A11C5B">
        <w:rPr>
          <w:b/>
          <w:i/>
          <w:sz w:val="24"/>
          <w:szCs w:val="24"/>
          <w:lang w:val="uk-UA"/>
        </w:rPr>
        <w:t>Класно-узагальнюючий контроль</w:t>
      </w:r>
      <w:r w:rsidRPr="00A11C5B">
        <w:rPr>
          <w:sz w:val="24"/>
          <w:szCs w:val="24"/>
          <w:lang w:val="uk-UA"/>
        </w:rPr>
        <w:t xml:space="preserve"> здійснюється в конкретному класі, під час якого відвідуються всі уроки в класі впродовж двох-трьох днів. Класно-узагальнюючий контроль спрямований на одержання інформації про стан навчально-виховного процесу в тому або іншому класі.</w:t>
      </w:r>
    </w:p>
    <w:p w:rsidR="0045070E" w:rsidRPr="00A11C5B" w:rsidRDefault="0045070E" w:rsidP="000E7549">
      <w:pPr>
        <w:pStyle w:val="a5"/>
        <w:tabs>
          <w:tab w:val="left" w:pos="284"/>
        </w:tabs>
        <w:jc w:val="both"/>
        <w:rPr>
          <w:sz w:val="24"/>
          <w:szCs w:val="24"/>
          <w:lang w:val="uk-UA"/>
        </w:rPr>
      </w:pPr>
      <w:r w:rsidRPr="00A11C5B">
        <w:rPr>
          <w:sz w:val="24"/>
          <w:szCs w:val="24"/>
          <w:lang w:val="uk-UA"/>
        </w:rPr>
        <w:t>У ході класно-узагальнюючого контролю вивчається весь комплекс навчально-виховної роботи в окремому класі:</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діяльність усіх учителів;</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включення учнів у пізнавальну діяльність;</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прищеплення інтересу до знань;</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рівень навчальних компетентностей, шкільна документація;</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виконання однакових вимог до учнів;</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стимулювання потреби в самоосвіті, самоаналізі, самовдосконаленні, самовизначенні;</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співробітництво вчителя й учнів;</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виконання навчальних програм (теоретичної та практичної частини);</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володіння вчителя новими педагогічними технологіями при організації навчання;</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дотримання єдиного орфографічного режиму;</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робота вчителя з попередження відставання учнів, робота з учнями зі слабкими навчальними досягненнями;</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диференціація й індивідуалізація навчання;</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робота з батьками учнів;</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система виховної робота;</w:t>
      </w:r>
    </w:p>
    <w:p w:rsidR="0045070E" w:rsidRPr="00A11C5B" w:rsidRDefault="0045070E" w:rsidP="000E7549">
      <w:pPr>
        <w:pStyle w:val="a5"/>
        <w:numPr>
          <w:ilvl w:val="0"/>
          <w:numId w:val="29"/>
        </w:numPr>
        <w:tabs>
          <w:tab w:val="left" w:pos="284"/>
        </w:tabs>
        <w:ind w:left="0" w:firstLine="0"/>
        <w:jc w:val="both"/>
        <w:rPr>
          <w:sz w:val="24"/>
          <w:szCs w:val="24"/>
          <w:lang w:val="uk-UA"/>
        </w:rPr>
      </w:pPr>
      <w:r w:rsidRPr="00A11C5B">
        <w:rPr>
          <w:sz w:val="24"/>
          <w:szCs w:val="24"/>
          <w:lang w:val="uk-UA"/>
        </w:rPr>
        <w:t>соціально-психологічна атмосфера у класному колективі.</w:t>
      </w:r>
    </w:p>
    <w:p w:rsidR="0045070E" w:rsidRPr="002F491C" w:rsidRDefault="0045070E" w:rsidP="000E7549">
      <w:pPr>
        <w:pStyle w:val="a5"/>
        <w:tabs>
          <w:tab w:val="left" w:pos="284"/>
        </w:tabs>
        <w:jc w:val="both"/>
        <w:rPr>
          <w:i/>
          <w:sz w:val="24"/>
          <w:szCs w:val="24"/>
          <w:lang w:val="uk-UA"/>
        </w:rPr>
      </w:pPr>
      <w:r w:rsidRPr="002F491C">
        <w:rPr>
          <w:i/>
          <w:sz w:val="24"/>
          <w:szCs w:val="24"/>
          <w:lang w:val="uk-UA"/>
        </w:rPr>
        <w:t xml:space="preserve"> Класи для проведення класно-узагальнюючого контролю визначаються за результатами аналізу за підсумками навчального року, півріччя.</w:t>
      </w:r>
    </w:p>
    <w:p w:rsidR="0045070E" w:rsidRPr="00A11C5B" w:rsidRDefault="0045070E" w:rsidP="000E7549">
      <w:pPr>
        <w:pStyle w:val="a5"/>
        <w:tabs>
          <w:tab w:val="left" w:pos="284"/>
        </w:tabs>
        <w:jc w:val="both"/>
        <w:rPr>
          <w:sz w:val="24"/>
          <w:szCs w:val="24"/>
          <w:lang w:val="uk-UA"/>
        </w:rPr>
      </w:pPr>
      <w:r w:rsidRPr="00A11C5B">
        <w:rPr>
          <w:sz w:val="24"/>
          <w:szCs w:val="24"/>
          <w:lang w:val="uk-UA"/>
        </w:rPr>
        <w:t>За результатами класно-узагальнюючого контролю проводяться наради при директорі або його заступниках, засідання методичного об’єднання, класні години, батьківські збори, психолого-педагогічний консиліум.</w:t>
      </w:r>
    </w:p>
    <w:p w:rsidR="0045070E" w:rsidRPr="00A11C5B" w:rsidRDefault="0045070E" w:rsidP="000E7549">
      <w:pPr>
        <w:pStyle w:val="a5"/>
        <w:tabs>
          <w:tab w:val="left" w:pos="284"/>
        </w:tabs>
        <w:jc w:val="both"/>
        <w:rPr>
          <w:sz w:val="24"/>
          <w:szCs w:val="24"/>
          <w:lang w:val="uk-UA"/>
        </w:rPr>
      </w:pPr>
      <w:r w:rsidRPr="00A11C5B">
        <w:rPr>
          <w:sz w:val="24"/>
          <w:szCs w:val="24"/>
          <w:lang w:val="uk-UA"/>
        </w:rPr>
        <w:t xml:space="preserve">5. </w:t>
      </w:r>
      <w:r w:rsidRPr="00A11C5B">
        <w:rPr>
          <w:b/>
          <w:i/>
          <w:sz w:val="24"/>
          <w:szCs w:val="24"/>
          <w:lang w:val="uk-UA"/>
        </w:rPr>
        <w:t>Оперативний контроль</w:t>
      </w:r>
      <w:r w:rsidRPr="00A11C5B">
        <w:rPr>
          <w:sz w:val="24"/>
          <w:szCs w:val="24"/>
          <w:lang w:val="uk-UA"/>
        </w:rPr>
        <w:t xml:space="preserve"> – відвідування уроку, виховного заходу у зв’язку з певною ситуацією (прохання вчителя, незадовільна поведінка учнів, низький рівень навчальних досягнень учнів тощо). Оперативні перевірки можливі з метою встановлення фактів та перевірки інформації про відхилення від нормативних вимог, врегулювання та запобігання конфліктних ситуацій у відносинах між учасниками освітнього процесу, прийняття оперативних управлінських рішень. Їх організація можлива без попереднього попередження. </w:t>
      </w:r>
    </w:p>
    <w:p w:rsidR="0045070E" w:rsidRPr="00A11C5B" w:rsidRDefault="0045070E" w:rsidP="000E7549">
      <w:pPr>
        <w:pStyle w:val="a5"/>
        <w:tabs>
          <w:tab w:val="left" w:pos="284"/>
        </w:tabs>
        <w:jc w:val="both"/>
        <w:rPr>
          <w:sz w:val="24"/>
          <w:szCs w:val="24"/>
          <w:lang w:val="uk-UA"/>
        </w:rPr>
      </w:pPr>
      <w:r w:rsidRPr="00A11C5B">
        <w:rPr>
          <w:sz w:val="24"/>
          <w:szCs w:val="24"/>
          <w:lang w:val="uk-UA"/>
        </w:rPr>
        <w:t xml:space="preserve">6. </w:t>
      </w:r>
      <w:r w:rsidRPr="00A11C5B">
        <w:rPr>
          <w:b/>
          <w:i/>
          <w:iCs/>
          <w:spacing w:val="-6"/>
          <w:sz w:val="24"/>
          <w:szCs w:val="24"/>
          <w:lang w:val="uk-UA"/>
        </w:rPr>
        <w:t xml:space="preserve">Тематичний контроль </w:t>
      </w:r>
      <w:r w:rsidRPr="00A11C5B">
        <w:rPr>
          <w:spacing w:val="-6"/>
          <w:sz w:val="24"/>
          <w:szCs w:val="24"/>
          <w:lang w:val="uk-UA"/>
        </w:rPr>
        <w:t xml:space="preserve">застосовується для вивчення системи роботи вчителя в межах однієї великої теми навчальної програми чи педагогічної </w:t>
      </w:r>
      <w:r w:rsidRPr="00A11C5B">
        <w:rPr>
          <w:spacing w:val="-5"/>
          <w:sz w:val="24"/>
          <w:szCs w:val="24"/>
          <w:lang w:val="uk-UA"/>
        </w:rPr>
        <w:t>проблеми, яка має велике значення для вдосконалення навчально-вихов</w:t>
      </w:r>
      <w:r w:rsidRPr="00A11C5B">
        <w:rPr>
          <w:spacing w:val="-6"/>
          <w:sz w:val="24"/>
          <w:szCs w:val="24"/>
          <w:lang w:val="uk-UA"/>
        </w:rPr>
        <w:t xml:space="preserve">ного процесу. Тематичний контроль планується і для перевірки реалізації </w:t>
      </w:r>
      <w:r w:rsidRPr="00A11C5B">
        <w:rPr>
          <w:spacing w:val="-7"/>
          <w:sz w:val="24"/>
          <w:szCs w:val="24"/>
          <w:lang w:val="uk-UA"/>
        </w:rPr>
        <w:t xml:space="preserve">колективом учителів найважливіших завдань навчання та виховання учнів. </w:t>
      </w:r>
      <w:r w:rsidRPr="00A11C5B">
        <w:rPr>
          <w:spacing w:val="-5"/>
          <w:sz w:val="24"/>
          <w:szCs w:val="24"/>
          <w:lang w:val="uk-UA"/>
        </w:rPr>
        <w:t>Часто питання, які підлягають тематичному контролю, є окремими аспек</w:t>
      </w:r>
      <w:r w:rsidRPr="00A11C5B">
        <w:rPr>
          <w:spacing w:val="-5"/>
          <w:sz w:val="24"/>
          <w:szCs w:val="24"/>
          <w:lang w:val="uk-UA"/>
        </w:rPr>
        <w:softHyphen/>
        <w:t>тами проблемної теми, над розв'язанням якої працює педагогічний колек</w:t>
      </w:r>
      <w:r w:rsidRPr="00A11C5B">
        <w:rPr>
          <w:spacing w:val="-5"/>
          <w:sz w:val="24"/>
          <w:szCs w:val="24"/>
          <w:lang w:val="uk-UA"/>
        </w:rPr>
        <w:softHyphen/>
      </w:r>
      <w:r w:rsidRPr="00A11C5B">
        <w:rPr>
          <w:sz w:val="24"/>
          <w:szCs w:val="24"/>
          <w:lang w:val="uk-UA"/>
        </w:rPr>
        <w:t>тив упродовж навчального року.</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6"/>
          <w:sz w:val="24"/>
          <w:szCs w:val="24"/>
          <w:lang w:val="uk-UA"/>
        </w:rPr>
        <w:lastRenderedPageBreak/>
        <w:t>Для проведення тематичної перевірки формується група вчителів, яку очолює, як правило, один із членів шкільної адміністрації. Ця група упро</w:t>
      </w:r>
      <w:r w:rsidRPr="00A11C5B">
        <w:rPr>
          <w:rFonts w:ascii="Times New Roman" w:hAnsi="Times New Roman" w:cs="Times New Roman"/>
          <w:spacing w:val="-6"/>
          <w:sz w:val="24"/>
          <w:szCs w:val="24"/>
          <w:lang w:val="uk-UA"/>
        </w:rPr>
        <w:softHyphen/>
      </w:r>
      <w:r w:rsidRPr="00A11C5B">
        <w:rPr>
          <w:rFonts w:ascii="Times New Roman" w:hAnsi="Times New Roman" w:cs="Times New Roman"/>
          <w:spacing w:val="-8"/>
          <w:sz w:val="24"/>
          <w:szCs w:val="24"/>
          <w:lang w:val="uk-UA"/>
        </w:rPr>
        <w:t xml:space="preserve">довж 8-10 днів безпосередньо здійснює перевірку. Бажано, організовуючи </w:t>
      </w:r>
      <w:r w:rsidRPr="00A11C5B">
        <w:rPr>
          <w:rFonts w:ascii="Times New Roman" w:hAnsi="Times New Roman" w:cs="Times New Roman"/>
          <w:spacing w:val="-6"/>
          <w:sz w:val="24"/>
          <w:szCs w:val="24"/>
          <w:lang w:val="uk-UA"/>
        </w:rPr>
        <w:t>Перевірку, виробити пам'ятку (план перевірки) для кожного перевіряючо</w:t>
      </w:r>
      <w:r w:rsidRPr="00A11C5B">
        <w:rPr>
          <w:rFonts w:ascii="Times New Roman" w:hAnsi="Times New Roman" w:cs="Times New Roman"/>
          <w:spacing w:val="-5"/>
          <w:sz w:val="24"/>
          <w:szCs w:val="24"/>
          <w:lang w:val="uk-UA"/>
        </w:rPr>
        <w:t xml:space="preserve">го. Практика показує, що впродовж навчального року кожен із адміністрації </w:t>
      </w:r>
      <w:r w:rsidR="009A02AF" w:rsidRPr="00A11C5B">
        <w:rPr>
          <w:rFonts w:ascii="Times New Roman" w:hAnsi="Times New Roman" w:cs="Times New Roman"/>
          <w:sz w:val="24"/>
          <w:szCs w:val="24"/>
          <w:lang w:val="uk-UA"/>
        </w:rPr>
        <w:t>гімназії</w:t>
      </w:r>
      <w:r w:rsidRPr="00A11C5B">
        <w:rPr>
          <w:rFonts w:ascii="Times New Roman" w:hAnsi="Times New Roman" w:cs="Times New Roman"/>
          <w:sz w:val="24"/>
          <w:szCs w:val="24"/>
          <w:lang w:val="uk-UA"/>
        </w:rPr>
        <w:t xml:space="preserve"> може здійснити не більше як три-чотири тематичні перевірки.</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7"/>
          <w:sz w:val="24"/>
          <w:szCs w:val="24"/>
          <w:lang w:val="uk-UA"/>
        </w:rPr>
        <w:t>Результати перевірки узагальнюються керівником групи, потім заслухову</w:t>
      </w:r>
      <w:r w:rsidRPr="00A11C5B">
        <w:rPr>
          <w:rFonts w:ascii="Times New Roman" w:hAnsi="Times New Roman" w:cs="Times New Roman"/>
          <w:spacing w:val="-3"/>
          <w:sz w:val="24"/>
          <w:szCs w:val="24"/>
          <w:lang w:val="uk-UA"/>
        </w:rPr>
        <w:t>ються на одній з нарад. Необхідно в кожному випадку накреслити кон</w:t>
      </w:r>
      <w:r w:rsidRPr="00A11C5B">
        <w:rPr>
          <w:rFonts w:ascii="Times New Roman" w:hAnsi="Times New Roman" w:cs="Times New Roman"/>
          <w:spacing w:val="-4"/>
          <w:sz w:val="24"/>
          <w:szCs w:val="24"/>
          <w:lang w:val="uk-UA"/>
        </w:rPr>
        <w:t xml:space="preserve">кретні заходи щодо усунення недоліків, виявлених у процесі перевірки, </w:t>
      </w:r>
      <w:r w:rsidRPr="00A11C5B">
        <w:rPr>
          <w:rFonts w:ascii="Times New Roman" w:hAnsi="Times New Roman" w:cs="Times New Roman"/>
          <w:sz w:val="24"/>
          <w:szCs w:val="24"/>
          <w:lang w:val="uk-UA"/>
        </w:rPr>
        <w:t>взяти під контроль їх виконання.</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3"/>
          <w:sz w:val="24"/>
          <w:szCs w:val="24"/>
          <w:lang w:val="uk-UA"/>
        </w:rPr>
        <w:t xml:space="preserve">Деякі питання (наприклад, стан підготовки до предметних олімпіад; </w:t>
      </w:r>
      <w:r w:rsidRPr="00A11C5B">
        <w:rPr>
          <w:rFonts w:ascii="Times New Roman" w:hAnsi="Times New Roman" w:cs="Times New Roman"/>
          <w:spacing w:val="-4"/>
          <w:sz w:val="24"/>
          <w:szCs w:val="24"/>
          <w:lang w:val="uk-UA"/>
        </w:rPr>
        <w:t>організація виховної роботи з певною категорією учнів; ведення учнів</w:t>
      </w:r>
      <w:r w:rsidRPr="00A11C5B">
        <w:rPr>
          <w:rFonts w:ascii="Times New Roman" w:hAnsi="Times New Roman" w:cs="Times New Roman"/>
          <w:spacing w:val="-5"/>
          <w:sz w:val="24"/>
          <w:szCs w:val="24"/>
          <w:lang w:val="uk-UA"/>
        </w:rPr>
        <w:t xml:space="preserve">ських зошитів з мов і математики та стан їх перевірки; організація роботи гуртків певного профілю) в плані тематичного контролю можуть проконтролювати представники шкільних громадських організацій (наприклад, </w:t>
      </w:r>
      <w:r w:rsidRPr="00A11C5B">
        <w:rPr>
          <w:rFonts w:ascii="Times New Roman" w:hAnsi="Times New Roman" w:cs="Times New Roman"/>
          <w:spacing w:val="-3"/>
          <w:sz w:val="24"/>
          <w:szCs w:val="24"/>
          <w:lang w:val="uk-UA"/>
        </w:rPr>
        <w:t xml:space="preserve">члени методичної ради), які працюють у тісному контакті з членами </w:t>
      </w:r>
      <w:r w:rsidRPr="00A11C5B">
        <w:rPr>
          <w:rFonts w:ascii="Times New Roman" w:hAnsi="Times New Roman" w:cs="Times New Roman"/>
          <w:sz w:val="24"/>
          <w:szCs w:val="24"/>
          <w:lang w:val="uk-UA"/>
        </w:rPr>
        <w:t>шкільної адміністрації.</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pacing w:val="-6"/>
          <w:sz w:val="24"/>
          <w:szCs w:val="24"/>
          <w:lang w:val="uk-UA"/>
        </w:rPr>
      </w:pPr>
      <w:r w:rsidRPr="00A11C5B">
        <w:rPr>
          <w:rFonts w:ascii="Times New Roman" w:hAnsi="Times New Roman" w:cs="Times New Roman"/>
          <w:spacing w:val="-3"/>
          <w:sz w:val="24"/>
          <w:szCs w:val="24"/>
          <w:lang w:val="uk-UA"/>
        </w:rPr>
        <w:t>Ретельно налагоджений тематичний контроль дозволяє глибоко ви</w:t>
      </w:r>
      <w:r w:rsidRPr="00A11C5B">
        <w:rPr>
          <w:rFonts w:ascii="Times New Roman" w:hAnsi="Times New Roman" w:cs="Times New Roman"/>
          <w:spacing w:val="-6"/>
          <w:sz w:val="24"/>
          <w:szCs w:val="24"/>
          <w:lang w:val="uk-UA"/>
        </w:rPr>
        <w:t>вчити найголовніші питання навчально-виховної роботи. Наявність у плані внутрішньошкільного контролю тематичних перевірок свідчить про серйозний підхід адміністрації до керівництва школою.</w:t>
      </w:r>
    </w:p>
    <w:p w:rsidR="0045070E" w:rsidRPr="00A11C5B" w:rsidRDefault="0045070E" w:rsidP="000E7549">
      <w:pPr>
        <w:numPr>
          <w:ilvl w:val="0"/>
          <w:numId w:val="40"/>
        </w:numPr>
        <w:shd w:val="clear" w:color="auto" w:fill="FFFFFF"/>
        <w:tabs>
          <w:tab w:val="left" w:pos="284"/>
        </w:tabs>
        <w:spacing w:after="0" w:line="240" w:lineRule="auto"/>
        <w:ind w:left="0" w:firstLine="0"/>
        <w:jc w:val="both"/>
        <w:rPr>
          <w:rFonts w:ascii="Times New Roman" w:hAnsi="Times New Roman" w:cs="Times New Roman"/>
          <w:sz w:val="24"/>
          <w:szCs w:val="24"/>
          <w:lang w:val="uk-UA"/>
        </w:rPr>
      </w:pPr>
      <w:r w:rsidRPr="00A11C5B">
        <w:rPr>
          <w:rFonts w:ascii="Times New Roman" w:hAnsi="Times New Roman" w:cs="Times New Roman"/>
          <w:spacing w:val="-8"/>
          <w:sz w:val="24"/>
          <w:szCs w:val="24"/>
          <w:lang w:val="uk-UA"/>
        </w:rPr>
        <w:t xml:space="preserve">При </w:t>
      </w:r>
      <w:r w:rsidRPr="00A11C5B">
        <w:rPr>
          <w:rFonts w:ascii="Times New Roman" w:hAnsi="Times New Roman" w:cs="Times New Roman"/>
          <w:b/>
          <w:i/>
          <w:iCs/>
          <w:spacing w:val="-8"/>
          <w:sz w:val="24"/>
          <w:szCs w:val="24"/>
          <w:lang w:val="uk-UA"/>
        </w:rPr>
        <w:t xml:space="preserve">фронтальному контролі </w:t>
      </w:r>
      <w:r w:rsidRPr="00A11C5B">
        <w:rPr>
          <w:rFonts w:ascii="Times New Roman" w:hAnsi="Times New Roman" w:cs="Times New Roman"/>
          <w:spacing w:val="-8"/>
          <w:sz w:val="24"/>
          <w:szCs w:val="24"/>
          <w:lang w:val="uk-UA"/>
        </w:rPr>
        <w:t>здійснюється поглиблена перевірка робо</w:t>
      </w:r>
      <w:r w:rsidRPr="00A11C5B">
        <w:rPr>
          <w:rFonts w:ascii="Times New Roman" w:hAnsi="Times New Roman" w:cs="Times New Roman"/>
          <w:spacing w:val="-4"/>
          <w:sz w:val="24"/>
          <w:szCs w:val="24"/>
          <w:lang w:val="uk-UA"/>
        </w:rPr>
        <w:t xml:space="preserve">ти одного вчителя (в плані вивчення системи його роботи), всіх вчителів одного фаху або ж глобального питання навчальної чи виховної роботи. </w:t>
      </w:r>
      <w:r w:rsidRPr="00A11C5B">
        <w:rPr>
          <w:rFonts w:ascii="Times New Roman" w:hAnsi="Times New Roman" w:cs="Times New Roman"/>
          <w:spacing w:val="-3"/>
          <w:sz w:val="24"/>
          <w:szCs w:val="24"/>
          <w:lang w:val="uk-UA"/>
        </w:rPr>
        <w:t xml:space="preserve">Фронтальний контроль — це надійний засіб виявлення стану справ, що </w:t>
      </w:r>
      <w:r w:rsidRPr="00A11C5B">
        <w:rPr>
          <w:rFonts w:ascii="Times New Roman" w:hAnsi="Times New Roman" w:cs="Times New Roman"/>
          <w:spacing w:val="-5"/>
          <w:sz w:val="24"/>
          <w:szCs w:val="24"/>
          <w:lang w:val="uk-UA"/>
        </w:rPr>
        <w:t xml:space="preserve">дає можливість вжити радикальних заходів щодо поліпшення становища. Триває перевірка 10-12 днів. Її здійснює група </w:t>
      </w:r>
      <w:r w:rsidR="00725DBD" w:rsidRPr="00A11C5B">
        <w:rPr>
          <w:rFonts w:ascii="Times New Roman" w:hAnsi="Times New Roman" w:cs="Times New Roman"/>
          <w:spacing w:val="-5"/>
          <w:sz w:val="24"/>
          <w:szCs w:val="24"/>
          <w:lang w:val="uk-UA"/>
        </w:rPr>
        <w:t>осіб</w:t>
      </w:r>
      <w:r w:rsidRPr="00A11C5B">
        <w:rPr>
          <w:rFonts w:ascii="Times New Roman" w:hAnsi="Times New Roman" w:cs="Times New Roman"/>
          <w:spacing w:val="-5"/>
          <w:sz w:val="24"/>
          <w:szCs w:val="24"/>
          <w:lang w:val="uk-UA"/>
        </w:rPr>
        <w:t xml:space="preserve"> на чолі з директором </w:t>
      </w:r>
      <w:r w:rsidR="009A02AF" w:rsidRPr="00A11C5B">
        <w:rPr>
          <w:rFonts w:ascii="Times New Roman" w:hAnsi="Times New Roman" w:cs="Times New Roman"/>
          <w:spacing w:val="-5"/>
          <w:sz w:val="24"/>
          <w:szCs w:val="24"/>
          <w:lang w:val="uk-UA"/>
        </w:rPr>
        <w:t>гімназії</w:t>
      </w:r>
      <w:r w:rsidRPr="00A11C5B">
        <w:rPr>
          <w:rFonts w:ascii="Times New Roman" w:hAnsi="Times New Roman" w:cs="Times New Roman"/>
          <w:spacing w:val="-5"/>
          <w:sz w:val="24"/>
          <w:szCs w:val="24"/>
          <w:lang w:val="uk-UA"/>
        </w:rPr>
        <w:t xml:space="preserve"> або його заступником. Г</w:t>
      </w:r>
      <w:r w:rsidRPr="00A11C5B">
        <w:rPr>
          <w:rFonts w:ascii="Times New Roman" w:hAnsi="Times New Roman" w:cs="Times New Roman"/>
          <w:spacing w:val="-7"/>
          <w:sz w:val="24"/>
          <w:szCs w:val="24"/>
          <w:lang w:val="uk-UA"/>
        </w:rPr>
        <w:t>отуючись до перевірки, ке</w:t>
      </w:r>
      <w:r w:rsidRPr="00A11C5B">
        <w:rPr>
          <w:rFonts w:ascii="Times New Roman" w:hAnsi="Times New Roman" w:cs="Times New Roman"/>
          <w:spacing w:val="-5"/>
          <w:sz w:val="24"/>
          <w:szCs w:val="24"/>
          <w:lang w:val="uk-UA"/>
        </w:rPr>
        <w:t>рівник групи повинен чітко визначити мету перевірки, за допомогою графіка проходження навчального матеріалу з'ясувати, які теми навчального курсу з кожної паралелі класів, що контролюються, вивчатимуться впро</w:t>
      </w:r>
      <w:r w:rsidRPr="00A11C5B">
        <w:rPr>
          <w:rFonts w:ascii="Times New Roman" w:hAnsi="Times New Roman" w:cs="Times New Roman"/>
          <w:spacing w:val="-4"/>
          <w:sz w:val="24"/>
          <w:szCs w:val="24"/>
          <w:lang w:val="uk-UA"/>
        </w:rPr>
        <w:t xml:space="preserve">довж часу, відведеного для перевірки; відібрати серед них найскладніші; </w:t>
      </w:r>
      <w:r w:rsidRPr="00A11C5B">
        <w:rPr>
          <w:rFonts w:ascii="Times New Roman" w:hAnsi="Times New Roman" w:cs="Times New Roman"/>
          <w:spacing w:val="-5"/>
          <w:sz w:val="24"/>
          <w:szCs w:val="24"/>
          <w:lang w:val="uk-UA"/>
        </w:rPr>
        <w:t xml:space="preserve">вивчити пояснювальну записку до навчальних програм; за підручниками </w:t>
      </w:r>
      <w:r w:rsidRPr="00A11C5B">
        <w:rPr>
          <w:rFonts w:ascii="Times New Roman" w:hAnsi="Times New Roman" w:cs="Times New Roman"/>
          <w:spacing w:val="-4"/>
          <w:sz w:val="24"/>
          <w:szCs w:val="24"/>
          <w:lang w:val="uk-UA"/>
        </w:rPr>
        <w:t>поновити в пам'яті основний зміст навчального матеріалу, який вивчати</w:t>
      </w:r>
      <w:r w:rsidRPr="00A11C5B">
        <w:rPr>
          <w:rFonts w:ascii="Times New Roman" w:hAnsi="Times New Roman" w:cs="Times New Roman"/>
          <w:spacing w:val="-5"/>
          <w:sz w:val="24"/>
          <w:szCs w:val="24"/>
          <w:lang w:val="uk-UA"/>
        </w:rPr>
        <w:t>меться в цей період; переглянути відповідні інструктивно-методичні лис</w:t>
      </w:r>
      <w:r w:rsidRPr="00A11C5B">
        <w:rPr>
          <w:rFonts w:ascii="Times New Roman" w:hAnsi="Times New Roman" w:cs="Times New Roman"/>
          <w:spacing w:val="-8"/>
          <w:sz w:val="24"/>
          <w:szCs w:val="24"/>
          <w:lang w:val="uk-UA"/>
        </w:rPr>
        <w:t>ти; виходячи з педагогічної проблеми, мети перевірки, скласти план перевірки</w:t>
      </w:r>
      <w:r w:rsidRPr="00A11C5B">
        <w:rPr>
          <w:rFonts w:ascii="Times New Roman" w:hAnsi="Times New Roman" w:cs="Times New Roman"/>
          <w:b/>
          <w:spacing w:val="-8"/>
          <w:sz w:val="24"/>
          <w:szCs w:val="24"/>
          <w:lang w:val="uk-UA"/>
        </w:rPr>
        <w:t>.</w:t>
      </w:r>
    </w:p>
    <w:p w:rsidR="0045070E" w:rsidRPr="00A11C5B" w:rsidRDefault="0045070E" w:rsidP="000E7549">
      <w:pPr>
        <w:shd w:val="clear" w:color="auto" w:fill="FFFFFF"/>
        <w:tabs>
          <w:tab w:val="left" w:pos="284"/>
        </w:tabs>
        <w:spacing w:after="0" w:line="240" w:lineRule="auto"/>
        <w:ind w:right="10"/>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У плані потрібно визначити склад комісії, яка здійснюватиме перевір</w:t>
      </w:r>
      <w:r w:rsidRPr="00A11C5B">
        <w:rPr>
          <w:rFonts w:ascii="Times New Roman" w:hAnsi="Times New Roman" w:cs="Times New Roman"/>
          <w:spacing w:val="-4"/>
          <w:sz w:val="24"/>
          <w:szCs w:val="24"/>
          <w:lang w:val="uk-UA"/>
        </w:rPr>
        <w:t xml:space="preserve">ку (бажано, щоб до неї входили члени методичної ради, профкому </w:t>
      </w:r>
      <w:r w:rsidR="009A02AF" w:rsidRPr="00A11C5B">
        <w:rPr>
          <w:rFonts w:ascii="Times New Roman" w:hAnsi="Times New Roman" w:cs="Times New Roman"/>
          <w:spacing w:val="-4"/>
          <w:sz w:val="24"/>
          <w:szCs w:val="24"/>
          <w:lang w:val="uk-UA"/>
        </w:rPr>
        <w:t>гімназії</w:t>
      </w:r>
      <w:r w:rsidRPr="00A11C5B">
        <w:rPr>
          <w:rFonts w:ascii="Times New Roman" w:hAnsi="Times New Roman" w:cs="Times New Roman"/>
          <w:spacing w:val="-5"/>
          <w:sz w:val="24"/>
          <w:szCs w:val="24"/>
          <w:lang w:val="uk-UA"/>
        </w:rPr>
        <w:t xml:space="preserve">), термін виконання роботи; розподілити обов'язки між членами комісії; </w:t>
      </w:r>
      <w:r w:rsidRPr="00A11C5B">
        <w:rPr>
          <w:rFonts w:ascii="Times New Roman" w:hAnsi="Times New Roman" w:cs="Times New Roman"/>
          <w:spacing w:val="-6"/>
          <w:sz w:val="24"/>
          <w:szCs w:val="24"/>
          <w:lang w:val="uk-UA"/>
        </w:rPr>
        <w:t xml:space="preserve">визначити класи, в яких будуть проведені контрольні роботи (не більше як </w:t>
      </w:r>
      <w:r w:rsidRPr="00A11C5B">
        <w:rPr>
          <w:rFonts w:ascii="Times New Roman" w:hAnsi="Times New Roman" w:cs="Times New Roman"/>
          <w:spacing w:val="-4"/>
          <w:sz w:val="24"/>
          <w:szCs w:val="24"/>
          <w:lang w:val="uk-UA"/>
        </w:rPr>
        <w:t>два-три в кожного вчителя), усна перевірка знань. Слід визначити й учи</w:t>
      </w:r>
      <w:r w:rsidRPr="00A11C5B">
        <w:rPr>
          <w:rFonts w:ascii="Times New Roman" w:hAnsi="Times New Roman" w:cs="Times New Roman"/>
          <w:spacing w:val="-5"/>
          <w:sz w:val="24"/>
          <w:szCs w:val="24"/>
          <w:lang w:val="uk-UA"/>
        </w:rPr>
        <w:t>телів, які добиратимуть тексти контрольних робіт, питання для усної, тестової перевірки, анкетування, а також осіб, які будуть аналізувати резуль</w:t>
      </w:r>
      <w:r w:rsidRPr="00A11C5B">
        <w:rPr>
          <w:rFonts w:ascii="Times New Roman" w:hAnsi="Times New Roman" w:cs="Times New Roman"/>
          <w:sz w:val="24"/>
          <w:szCs w:val="24"/>
          <w:lang w:val="uk-UA"/>
        </w:rPr>
        <w:t>тати перевірки.</w:t>
      </w:r>
    </w:p>
    <w:p w:rsidR="0045070E" w:rsidRPr="002F491C" w:rsidRDefault="0045070E" w:rsidP="000E7549">
      <w:pPr>
        <w:shd w:val="clear" w:color="auto" w:fill="FFFFFF"/>
        <w:tabs>
          <w:tab w:val="left" w:pos="284"/>
        </w:tabs>
        <w:spacing w:after="0" w:line="240" w:lineRule="auto"/>
        <w:ind w:right="43"/>
        <w:jc w:val="both"/>
        <w:rPr>
          <w:rFonts w:ascii="Times New Roman" w:hAnsi="Times New Roman" w:cs="Times New Roman"/>
          <w:i/>
          <w:spacing w:val="-4"/>
          <w:sz w:val="24"/>
          <w:szCs w:val="24"/>
          <w:lang w:val="uk-UA"/>
        </w:rPr>
      </w:pPr>
      <w:r w:rsidRPr="002F491C">
        <w:rPr>
          <w:rFonts w:ascii="Times New Roman" w:hAnsi="Times New Roman" w:cs="Times New Roman"/>
          <w:i/>
          <w:spacing w:val="-5"/>
          <w:sz w:val="24"/>
          <w:szCs w:val="24"/>
          <w:lang w:val="uk-UA"/>
        </w:rPr>
        <w:t xml:space="preserve">Враховуючи особливості навчального предмета, що контролюється, </w:t>
      </w:r>
      <w:r w:rsidRPr="002F491C">
        <w:rPr>
          <w:rFonts w:ascii="Times New Roman" w:hAnsi="Times New Roman" w:cs="Times New Roman"/>
          <w:i/>
          <w:spacing w:val="-4"/>
          <w:sz w:val="24"/>
          <w:szCs w:val="24"/>
          <w:lang w:val="uk-UA"/>
        </w:rPr>
        <w:t xml:space="preserve"> складається пам'ятка для перевіряючих, яка може мати такий вигляд:</w:t>
      </w:r>
    </w:p>
    <w:p w:rsidR="0045070E" w:rsidRPr="00A11C5B" w:rsidRDefault="0045070E" w:rsidP="000E7549">
      <w:pPr>
        <w:shd w:val="clear" w:color="auto" w:fill="FFFFFF"/>
        <w:tabs>
          <w:tab w:val="left" w:pos="284"/>
        </w:tabs>
        <w:spacing w:after="0" w:line="240" w:lineRule="auto"/>
        <w:ind w:right="43"/>
        <w:jc w:val="both"/>
        <w:rPr>
          <w:rFonts w:ascii="Times New Roman" w:hAnsi="Times New Roman" w:cs="Times New Roman"/>
          <w:sz w:val="24"/>
          <w:szCs w:val="24"/>
          <w:lang w:val="uk-UA"/>
        </w:rPr>
      </w:pPr>
      <w:r w:rsidRPr="00A11C5B">
        <w:rPr>
          <w:rFonts w:ascii="Times New Roman" w:hAnsi="Times New Roman" w:cs="Times New Roman"/>
          <w:spacing w:val="-13"/>
          <w:sz w:val="24"/>
          <w:szCs w:val="24"/>
          <w:lang w:val="uk-UA"/>
        </w:rPr>
        <w:t>а)</w:t>
      </w:r>
      <w:r w:rsidRPr="00A11C5B">
        <w:rPr>
          <w:rFonts w:ascii="Times New Roman" w:hAnsi="Times New Roman" w:cs="Times New Roman"/>
          <w:sz w:val="24"/>
          <w:szCs w:val="24"/>
          <w:lang w:val="uk-UA"/>
        </w:rPr>
        <w:tab/>
      </w:r>
      <w:r w:rsidRPr="00A11C5B">
        <w:rPr>
          <w:rFonts w:ascii="Times New Roman" w:hAnsi="Times New Roman" w:cs="Times New Roman"/>
          <w:spacing w:val="-5"/>
          <w:sz w:val="24"/>
          <w:szCs w:val="24"/>
          <w:lang w:val="uk-UA"/>
        </w:rPr>
        <w:t>скільки відвідати уроків, яких;</w:t>
      </w:r>
    </w:p>
    <w:p w:rsidR="0045070E" w:rsidRPr="00A11C5B" w:rsidRDefault="0045070E" w:rsidP="000E7549">
      <w:pPr>
        <w:shd w:val="clear" w:color="auto" w:fill="FFFFFF"/>
        <w:tabs>
          <w:tab w:val="left" w:pos="0"/>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17"/>
          <w:sz w:val="24"/>
          <w:szCs w:val="24"/>
          <w:lang w:val="uk-UA"/>
        </w:rPr>
        <w:t>б)</w:t>
      </w:r>
      <w:r w:rsidRPr="00A11C5B">
        <w:rPr>
          <w:rFonts w:ascii="Times New Roman" w:hAnsi="Times New Roman" w:cs="Times New Roman"/>
          <w:sz w:val="24"/>
          <w:szCs w:val="24"/>
          <w:lang w:val="uk-UA"/>
        </w:rPr>
        <w:tab/>
      </w:r>
      <w:r w:rsidRPr="00A11C5B">
        <w:rPr>
          <w:rFonts w:ascii="Times New Roman" w:hAnsi="Times New Roman" w:cs="Times New Roman"/>
          <w:spacing w:val="-4"/>
          <w:sz w:val="24"/>
          <w:szCs w:val="24"/>
          <w:lang w:val="uk-UA"/>
        </w:rPr>
        <w:t>на які аспекти уроку звернути особливу увагу (розмаїття організацій</w:t>
      </w:r>
      <w:r w:rsidRPr="00A11C5B">
        <w:rPr>
          <w:rFonts w:ascii="Times New Roman" w:hAnsi="Times New Roman" w:cs="Times New Roman"/>
          <w:spacing w:val="-6"/>
          <w:sz w:val="24"/>
          <w:szCs w:val="24"/>
          <w:lang w:val="uk-UA"/>
        </w:rPr>
        <w:t>них форм, методичних засобів і прийомів, застосовуваних учителем);</w:t>
      </w:r>
    </w:p>
    <w:p w:rsidR="0045070E" w:rsidRPr="00A11C5B" w:rsidRDefault="0045070E" w:rsidP="000E7549">
      <w:pPr>
        <w:shd w:val="clear" w:color="auto" w:fill="FFFFFF"/>
        <w:tabs>
          <w:tab w:val="left" w:pos="284"/>
          <w:tab w:val="left" w:pos="322"/>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12"/>
          <w:sz w:val="24"/>
          <w:szCs w:val="24"/>
          <w:lang w:val="uk-UA"/>
        </w:rPr>
        <w:t>в)</w:t>
      </w:r>
      <w:r w:rsidRPr="00A11C5B">
        <w:rPr>
          <w:rFonts w:ascii="Times New Roman" w:hAnsi="Times New Roman" w:cs="Times New Roman"/>
          <w:sz w:val="24"/>
          <w:szCs w:val="24"/>
          <w:lang w:val="uk-UA"/>
        </w:rPr>
        <w:tab/>
      </w:r>
      <w:r w:rsidRPr="00A11C5B">
        <w:rPr>
          <w:rFonts w:ascii="Times New Roman" w:hAnsi="Times New Roman" w:cs="Times New Roman"/>
          <w:spacing w:val="-4"/>
          <w:sz w:val="24"/>
          <w:szCs w:val="24"/>
          <w:lang w:val="uk-UA"/>
        </w:rPr>
        <w:t>використання інноваційних технологій;</w:t>
      </w:r>
    </w:p>
    <w:p w:rsidR="0045070E" w:rsidRPr="00A11C5B" w:rsidRDefault="0045070E" w:rsidP="000E7549">
      <w:pPr>
        <w:shd w:val="clear" w:color="auto" w:fill="FFFFFF"/>
        <w:tabs>
          <w:tab w:val="left" w:pos="284"/>
          <w:tab w:val="left" w:pos="322"/>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15"/>
          <w:sz w:val="24"/>
          <w:szCs w:val="24"/>
          <w:lang w:val="uk-UA"/>
        </w:rPr>
        <w:t>г)</w:t>
      </w:r>
      <w:r w:rsidRPr="00A11C5B">
        <w:rPr>
          <w:rFonts w:ascii="Times New Roman" w:hAnsi="Times New Roman" w:cs="Times New Roman"/>
          <w:sz w:val="24"/>
          <w:szCs w:val="24"/>
          <w:lang w:val="uk-UA"/>
        </w:rPr>
        <w:tab/>
      </w:r>
      <w:r w:rsidRPr="00A11C5B">
        <w:rPr>
          <w:rFonts w:ascii="Times New Roman" w:hAnsi="Times New Roman" w:cs="Times New Roman"/>
          <w:spacing w:val="-4"/>
          <w:sz w:val="24"/>
          <w:szCs w:val="24"/>
          <w:lang w:val="uk-UA"/>
        </w:rPr>
        <w:t>як здійснюватиметься перевірка рівня навчальних досягнень учнів;</w:t>
      </w:r>
    </w:p>
    <w:p w:rsidR="0045070E" w:rsidRPr="00A11C5B" w:rsidRDefault="0045070E" w:rsidP="000E7549">
      <w:pPr>
        <w:shd w:val="clear" w:color="auto" w:fill="FFFFFF"/>
        <w:tabs>
          <w:tab w:val="left" w:pos="180"/>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7"/>
          <w:sz w:val="24"/>
          <w:szCs w:val="24"/>
          <w:lang w:val="uk-UA"/>
        </w:rPr>
        <w:t>д)</w:t>
      </w:r>
      <w:r w:rsidRPr="00A11C5B">
        <w:rPr>
          <w:rFonts w:ascii="Times New Roman" w:hAnsi="Times New Roman" w:cs="Times New Roman"/>
          <w:sz w:val="24"/>
          <w:szCs w:val="24"/>
          <w:lang w:val="uk-UA"/>
        </w:rPr>
        <w:tab/>
      </w:r>
      <w:r w:rsidRPr="00A11C5B">
        <w:rPr>
          <w:rFonts w:ascii="Times New Roman" w:hAnsi="Times New Roman" w:cs="Times New Roman"/>
          <w:spacing w:val="-1"/>
          <w:sz w:val="24"/>
          <w:szCs w:val="24"/>
          <w:lang w:val="uk-UA"/>
        </w:rPr>
        <w:t xml:space="preserve">робота вчителя зі слабовстигаючими учнями та з тими, хто виявляє </w:t>
      </w:r>
      <w:r w:rsidRPr="00A11C5B">
        <w:rPr>
          <w:rFonts w:ascii="Times New Roman" w:hAnsi="Times New Roman" w:cs="Times New Roman"/>
          <w:sz w:val="24"/>
          <w:szCs w:val="24"/>
          <w:lang w:val="uk-UA"/>
        </w:rPr>
        <w:t>особливий інтерес до вивчення предмета;</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є) виконання навчальних програм;</w:t>
      </w:r>
    </w:p>
    <w:p w:rsidR="0045070E" w:rsidRPr="00A11C5B" w:rsidRDefault="0045070E" w:rsidP="000E7549">
      <w:pPr>
        <w:shd w:val="clear" w:color="auto" w:fill="FFFFFF"/>
        <w:tabs>
          <w:tab w:val="left" w:pos="284"/>
          <w:tab w:val="left" w:pos="336"/>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15"/>
          <w:sz w:val="24"/>
          <w:szCs w:val="24"/>
          <w:lang w:val="uk-UA"/>
        </w:rPr>
        <w:t>ж)</w:t>
      </w:r>
      <w:r w:rsidRPr="00A11C5B">
        <w:rPr>
          <w:rFonts w:ascii="Times New Roman" w:hAnsi="Times New Roman" w:cs="Times New Roman"/>
          <w:sz w:val="24"/>
          <w:szCs w:val="24"/>
          <w:lang w:val="uk-UA"/>
        </w:rPr>
        <w:tab/>
      </w:r>
      <w:r w:rsidRPr="00A11C5B">
        <w:rPr>
          <w:rFonts w:ascii="Times New Roman" w:hAnsi="Times New Roman" w:cs="Times New Roman"/>
          <w:spacing w:val="-3"/>
          <w:sz w:val="24"/>
          <w:szCs w:val="24"/>
          <w:lang w:val="uk-UA"/>
        </w:rPr>
        <w:t>використання засобів навчання, в т. ч. ТЗН, комп'ютерної техніки;</w:t>
      </w:r>
    </w:p>
    <w:p w:rsidR="0045070E" w:rsidRPr="00A11C5B" w:rsidRDefault="0045070E" w:rsidP="000E7549">
      <w:pPr>
        <w:shd w:val="clear" w:color="auto" w:fill="FFFFFF"/>
        <w:tabs>
          <w:tab w:val="left" w:pos="284"/>
          <w:tab w:val="left" w:pos="336"/>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6"/>
          <w:sz w:val="24"/>
          <w:szCs w:val="24"/>
          <w:lang w:val="uk-UA"/>
        </w:rPr>
        <w:t>з)</w:t>
      </w:r>
      <w:r w:rsidRPr="00A11C5B">
        <w:rPr>
          <w:rFonts w:ascii="Times New Roman" w:hAnsi="Times New Roman" w:cs="Times New Roman"/>
          <w:sz w:val="24"/>
          <w:szCs w:val="24"/>
          <w:lang w:val="uk-UA"/>
        </w:rPr>
        <w:tab/>
      </w:r>
      <w:r w:rsidRPr="00A11C5B">
        <w:rPr>
          <w:rFonts w:ascii="Times New Roman" w:hAnsi="Times New Roman" w:cs="Times New Roman"/>
          <w:spacing w:val="-4"/>
          <w:sz w:val="24"/>
          <w:szCs w:val="24"/>
          <w:lang w:val="uk-UA"/>
        </w:rPr>
        <w:t>ведення учнями зошитів, додержання єдиного орфографічного режи</w:t>
      </w:r>
      <w:r w:rsidRPr="00A11C5B">
        <w:rPr>
          <w:rFonts w:ascii="Times New Roman" w:hAnsi="Times New Roman" w:cs="Times New Roman"/>
          <w:sz w:val="24"/>
          <w:szCs w:val="24"/>
          <w:lang w:val="uk-UA"/>
        </w:rPr>
        <w:t>му, робота вчителя з учнівськими зошитами;</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і) організація позакласної роботи з предмета;</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к) участь учителя в методичній роботі, його навчальна документація;</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л) на які аспекти роботи вчителя слід звернути найбільшу увагу.</w:t>
      </w:r>
    </w:p>
    <w:p w:rsidR="0045070E" w:rsidRPr="00A11C5B" w:rsidRDefault="0045070E" w:rsidP="000E7549">
      <w:pPr>
        <w:shd w:val="clear" w:color="auto" w:fill="FFFFFF"/>
        <w:tabs>
          <w:tab w:val="left" w:pos="284"/>
        </w:tabs>
        <w:spacing w:after="0" w:line="240" w:lineRule="auto"/>
        <w:ind w:right="10"/>
        <w:jc w:val="both"/>
        <w:rPr>
          <w:rFonts w:ascii="Times New Roman" w:hAnsi="Times New Roman" w:cs="Times New Roman"/>
          <w:sz w:val="24"/>
          <w:szCs w:val="24"/>
          <w:lang w:val="uk-UA"/>
        </w:rPr>
      </w:pPr>
      <w:r w:rsidRPr="00A11C5B">
        <w:rPr>
          <w:rFonts w:ascii="Times New Roman" w:hAnsi="Times New Roman" w:cs="Times New Roman"/>
          <w:spacing w:val="-6"/>
          <w:sz w:val="24"/>
          <w:szCs w:val="24"/>
          <w:lang w:val="uk-UA"/>
        </w:rPr>
        <w:t xml:space="preserve">За результатами фронтального чи тематичного контролю, як правило, видається наказ по </w:t>
      </w:r>
      <w:r w:rsidR="009A02AF" w:rsidRPr="00A11C5B">
        <w:rPr>
          <w:rFonts w:ascii="Times New Roman" w:hAnsi="Times New Roman" w:cs="Times New Roman"/>
          <w:spacing w:val="-6"/>
          <w:sz w:val="24"/>
          <w:szCs w:val="24"/>
          <w:lang w:val="uk-UA"/>
        </w:rPr>
        <w:t>гімназії</w:t>
      </w:r>
      <w:r w:rsidRPr="00A11C5B">
        <w:rPr>
          <w:rFonts w:ascii="Times New Roman" w:hAnsi="Times New Roman" w:cs="Times New Roman"/>
          <w:spacing w:val="-6"/>
          <w:sz w:val="24"/>
          <w:szCs w:val="24"/>
          <w:lang w:val="uk-UA"/>
        </w:rPr>
        <w:t xml:space="preserve"> або питання виноситься на засідання педагогіч</w:t>
      </w:r>
      <w:r w:rsidRPr="00A11C5B">
        <w:rPr>
          <w:rFonts w:ascii="Times New Roman" w:hAnsi="Times New Roman" w:cs="Times New Roman"/>
          <w:sz w:val="24"/>
          <w:szCs w:val="24"/>
          <w:lang w:val="uk-UA"/>
        </w:rPr>
        <w:t>ної ради (оформлюються аналітична довідка).</w:t>
      </w:r>
    </w:p>
    <w:p w:rsidR="0045070E" w:rsidRPr="00A11C5B" w:rsidRDefault="0045070E" w:rsidP="000E7549">
      <w:pPr>
        <w:numPr>
          <w:ilvl w:val="0"/>
          <w:numId w:val="40"/>
        </w:numPr>
        <w:shd w:val="clear" w:color="auto" w:fill="FFFFFF"/>
        <w:tabs>
          <w:tab w:val="left" w:pos="284"/>
        </w:tabs>
        <w:spacing w:after="0" w:line="240" w:lineRule="auto"/>
        <w:ind w:left="0" w:right="10" w:firstLine="0"/>
        <w:jc w:val="both"/>
        <w:rPr>
          <w:rFonts w:ascii="Times New Roman" w:hAnsi="Times New Roman" w:cs="Times New Roman"/>
          <w:sz w:val="24"/>
          <w:szCs w:val="24"/>
          <w:lang w:val="uk-UA"/>
        </w:rPr>
      </w:pPr>
      <w:r w:rsidRPr="00A11C5B">
        <w:rPr>
          <w:rFonts w:ascii="Times New Roman" w:hAnsi="Times New Roman" w:cs="Times New Roman"/>
          <w:b/>
          <w:i/>
          <w:iCs/>
          <w:spacing w:val="-5"/>
          <w:sz w:val="24"/>
          <w:szCs w:val="24"/>
          <w:lang w:val="uk-UA"/>
        </w:rPr>
        <w:t>Вибірковий, епізо</w:t>
      </w:r>
      <w:r w:rsidRPr="00A11C5B">
        <w:rPr>
          <w:rFonts w:ascii="Times New Roman" w:hAnsi="Times New Roman" w:cs="Times New Roman"/>
          <w:b/>
          <w:i/>
          <w:iCs/>
          <w:spacing w:val="-7"/>
          <w:sz w:val="24"/>
          <w:szCs w:val="24"/>
          <w:lang w:val="uk-UA"/>
        </w:rPr>
        <w:t xml:space="preserve">дичний контроль - </w:t>
      </w:r>
      <w:r w:rsidRPr="00A11C5B">
        <w:rPr>
          <w:rFonts w:ascii="Times New Roman" w:hAnsi="Times New Roman" w:cs="Times New Roman"/>
          <w:spacing w:val="-7"/>
          <w:sz w:val="24"/>
          <w:szCs w:val="24"/>
          <w:lang w:val="uk-UA"/>
        </w:rPr>
        <w:t>відвідування уроків та позакласних виховних заходів, здійснюва</w:t>
      </w:r>
      <w:r w:rsidRPr="00A11C5B">
        <w:rPr>
          <w:rFonts w:ascii="Times New Roman" w:hAnsi="Times New Roman" w:cs="Times New Roman"/>
          <w:spacing w:val="-5"/>
          <w:sz w:val="24"/>
          <w:szCs w:val="24"/>
          <w:lang w:val="uk-UA"/>
        </w:rPr>
        <w:t>ного без попередження згідно з тижневим планом директора чи його за</w:t>
      </w:r>
      <w:r w:rsidRPr="00A11C5B">
        <w:rPr>
          <w:rFonts w:ascii="Times New Roman" w:hAnsi="Times New Roman" w:cs="Times New Roman"/>
          <w:sz w:val="24"/>
          <w:szCs w:val="24"/>
          <w:lang w:val="uk-UA"/>
        </w:rPr>
        <w:t xml:space="preserve">ступника. </w:t>
      </w:r>
      <w:r w:rsidRPr="00A11C5B">
        <w:rPr>
          <w:rFonts w:ascii="Times New Roman" w:hAnsi="Times New Roman" w:cs="Times New Roman"/>
          <w:sz w:val="24"/>
          <w:szCs w:val="24"/>
          <w:lang w:val="uk-UA"/>
        </w:rPr>
        <w:lastRenderedPageBreak/>
        <w:t xml:space="preserve">Контроль за роботою педагогів, які відповідно до річного плану роботи </w:t>
      </w:r>
      <w:r w:rsidR="009A02AF" w:rsidRPr="00A11C5B">
        <w:rPr>
          <w:rFonts w:ascii="Times New Roman" w:hAnsi="Times New Roman" w:cs="Times New Roman"/>
          <w:sz w:val="24"/>
          <w:szCs w:val="24"/>
          <w:lang w:val="uk-UA"/>
        </w:rPr>
        <w:t>гімназії</w:t>
      </w:r>
      <w:r w:rsidRPr="00A11C5B">
        <w:rPr>
          <w:rFonts w:ascii="Times New Roman" w:hAnsi="Times New Roman" w:cs="Times New Roman"/>
          <w:sz w:val="24"/>
          <w:szCs w:val="24"/>
          <w:lang w:val="uk-UA"/>
        </w:rPr>
        <w:t xml:space="preserve"> не підлягають систематичному контролю та праця яких не викликає суттєвого занепокоєння.</w:t>
      </w:r>
    </w:p>
    <w:p w:rsidR="0045070E" w:rsidRPr="00A11C5B" w:rsidRDefault="0045070E" w:rsidP="000E7549">
      <w:pPr>
        <w:numPr>
          <w:ilvl w:val="0"/>
          <w:numId w:val="40"/>
        </w:numPr>
        <w:shd w:val="clear" w:color="auto" w:fill="FFFFFF"/>
        <w:tabs>
          <w:tab w:val="left" w:pos="284"/>
        </w:tabs>
        <w:spacing w:after="0" w:line="240" w:lineRule="auto"/>
        <w:ind w:left="0" w:firstLine="0"/>
        <w:jc w:val="both"/>
        <w:rPr>
          <w:rFonts w:ascii="Times New Roman" w:hAnsi="Times New Roman" w:cs="Times New Roman"/>
          <w:sz w:val="24"/>
          <w:szCs w:val="24"/>
          <w:lang w:val="uk-UA"/>
        </w:rPr>
      </w:pPr>
      <w:r w:rsidRPr="00A11C5B">
        <w:rPr>
          <w:rFonts w:ascii="Times New Roman" w:hAnsi="Times New Roman" w:cs="Times New Roman"/>
          <w:b/>
          <w:i/>
          <w:spacing w:val="-7"/>
          <w:sz w:val="24"/>
          <w:szCs w:val="24"/>
          <w:lang w:val="uk-UA"/>
        </w:rPr>
        <w:t>Контроль за організацією факультатив</w:t>
      </w:r>
      <w:r w:rsidRPr="00A11C5B">
        <w:rPr>
          <w:rFonts w:ascii="Times New Roman" w:hAnsi="Times New Roman" w:cs="Times New Roman"/>
          <w:b/>
          <w:i/>
          <w:spacing w:val="-6"/>
          <w:sz w:val="24"/>
          <w:szCs w:val="24"/>
          <w:lang w:val="uk-UA"/>
        </w:rPr>
        <w:t xml:space="preserve">них занять у </w:t>
      </w:r>
      <w:r w:rsidR="009A02AF" w:rsidRPr="00A11C5B">
        <w:rPr>
          <w:rFonts w:ascii="Times New Roman" w:hAnsi="Times New Roman" w:cs="Times New Roman"/>
          <w:b/>
          <w:i/>
          <w:spacing w:val="-6"/>
          <w:sz w:val="24"/>
          <w:szCs w:val="24"/>
          <w:lang w:val="uk-UA"/>
        </w:rPr>
        <w:t>гімназії</w:t>
      </w:r>
      <w:r w:rsidRPr="00A11C5B">
        <w:rPr>
          <w:rFonts w:ascii="Times New Roman" w:hAnsi="Times New Roman" w:cs="Times New Roman"/>
          <w:b/>
          <w:spacing w:val="-6"/>
          <w:sz w:val="24"/>
          <w:szCs w:val="24"/>
          <w:lang w:val="uk-UA"/>
        </w:rPr>
        <w:t>.</w:t>
      </w:r>
      <w:r w:rsidRPr="00A11C5B">
        <w:rPr>
          <w:rFonts w:ascii="Times New Roman" w:hAnsi="Times New Roman" w:cs="Times New Roman"/>
          <w:spacing w:val="-6"/>
          <w:sz w:val="24"/>
          <w:szCs w:val="24"/>
          <w:lang w:val="uk-UA"/>
        </w:rPr>
        <w:t xml:space="preserve"> При його здійснені варто виходити з мети, поставленої перед </w:t>
      </w:r>
      <w:r w:rsidRPr="00A11C5B">
        <w:rPr>
          <w:rFonts w:ascii="Times New Roman" w:hAnsi="Times New Roman" w:cs="Times New Roman"/>
          <w:spacing w:val="-5"/>
          <w:sz w:val="24"/>
          <w:szCs w:val="24"/>
          <w:lang w:val="uk-UA"/>
        </w:rPr>
        <w:t xml:space="preserve">цими курсами: поглиблення знань з природничих, фізико-математичних, </w:t>
      </w:r>
      <w:r w:rsidRPr="00A11C5B">
        <w:rPr>
          <w:rFonts w:ascii="Times New Roman" w:hAnsi="Times New Roman" w:cs="Times New Roman"/>
          <w:spacing w:val="-8"/>
          <w:sz w:val="24"/>
          <w:szCs w:val="24"/>
          <w:lang w:val="uk-UA"/>
        </w:rPr>
        <w:t>гуманітарних наук; розвиток різнобічних інтересів та здібностей учнів, все</w:t>
      </w:r>
      <w:r w:rsidRPr="00A11C5B">
        <w:rPr>
          <w:rFonts w:ascii="Times New Roman" w:hAnsi="Times New Roman" w:cs="Times New Roman"/>
          <w:spacing w:val="-6"/>
          <w:sz w:val="24"/>
          <w:szCs w:val="24"/>
          <w:lang w:val="uk-UA"/>
        </w:rPr>
        <w:t xml:space="preserve">бічне задоволення їхніх духовних запитів; проведення профорієнтаційної </w:t>
      </w:r>
      <w:r w:rsidRPr="00A11C5B">
        <w:rPr>
          <w:rFonts w:ascii="Times New Roman" w:hAnsi="Times New Roman" w:cs="Times New Roman"/>
          <w:sz w:val="24"/>
          <w:szCs w:val="24"/>
          <w:lang w:val="uk-UA"/>
        </w:rPr>
        <w:t>роботи тощо.</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pacing w:val="-5"/>
          <w:sz w:val="24"/>
          <w:szCs w:val="24"/>
          <w:lang w:val="uk-UA"/>
        </w:rPr>
      </w:pPr>
      <w:r w:rsidRPr="00A11C5B">
        <w:rPr>
          <w:rFonts w:ascii="Times New Roman" w:hAnsi="Times New Roman" w:cs="Times New Roman"/>
          <w:spacing w:val="-6"/>
          <w:sz w:val="24"/>
          <w:szCs w:val="24"/>
          <w:lang w:val="uk-UA"/>
        </w:rPr>
        <w:t>Здійснюючи контроль за організацією факультативних занять, звертати</w:t>
      </w:r>
      <w:r w:rsidRPr="00A11C5B">
        <w:rPr>
          <w:rFonts w:ascii="Times New Roman" w:hAnsi="Times New Roman" w:cs="Times New Roman"/>
          <w:sz w:val="24"/>
          <w:szCs w:val="24"/>
          <w:lang w:val="uk-UA"/>
        </w:rPr>
        <w:t xml:space="preserve"> увагу на такі питання:</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 комплектація груп, врахування при цьому нахилів і здібностей учнів;</w:t>
      </w:r>
    </w:p>
    <w:p w:rsidR="0045070E" w:rsidRPr="00A11C5B" w:rsidRDefault="0045070E" w:rsidP="000E7549">
      <w:pPr>
        <w:widowControl w:val="0"/>
        <w:numPr>
          <w:ilvl w:val="0"/>
          <w:numId w:val="32"/>
        </w:numPr>
        <w:shd w:val="clear" w:color="auto" w:fill="FFFFFF"/>
        <w:tabs>
          <w:tab w:val="left" w:pos="284"/>
          <w:tab w:val="left" w:pos="322"/>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тема, мета заняття (освітня, виховна, розвиваюча);</w:t>
      </w:r>
    </w:p>
    <w:p w:rsidR="0045070E" w:rsidRPr="00A11C5B" w:rsidRDefault="0045070E" w:rsidP="000E7549">
      <w:pPr>
        <w:widowControl w:val="0"/>
        <w:numPr>
          <w:ilvl w:val="0"/>
          <w:numId w:val="32"/>
        </w:numPr>
        <w:shd w:val="clear" w:color="auto" w:fill="FFFFFF"/>
        <w:tabs>
          <w:tab w:val="left" w:pos="284"/>
          <w:tab w:val="left" w:pos="322"/>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відповідність навчально-матеріальної бази нормативним вимогам;</w:t>
      </w:r>
    </w:p>
    <w:p w:rsidR="0045070E" w:rsidRPr="00A11C5B" w:rsidRDefault="0045070E" w:rsidP="000E7549">
      <w:pPr>
        <w:widowControl w:val="0"/>
        <w:numPr>
          <w:ilvl w:val="0"/>
          <w:numId w:val="32"/>
        </w:numPr>
        <w:shd w:val="clear" w:color="auto" w:fill="FFFFFF"/>
        <w:tabs>
          <w:tab w:val="left" w:pos="284"/>
          <w:tab w:val="left" w:pos="322"/>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6"/>
          <w:sz w:val="24"/>
          <w:szCs w:val="24"/>
          <w:lang w:val="uk-UA"/>
        </w:rPr>
        <w:t xml:space="preserve">обладнання, використання засобів навчання (в т. ч. ТЗН, комп'ютерної </w:t>
      </w:r>
      <w:r w:rsidRPr="00A11C5B">
        <w:rPr>
          <w:rFonts w:ascii="Times New Roman" w:hAnsi="Times New Roman" w:cs="Times New Roman"/>
          <w:sz w:val="24"/>
          <w:szCs w:val="24"/>
          <w:lang w:val="uk-UA"/>
        </w:rPr>
        <w:t>техніки);</w:t>
      </w:r>
    </w:p>
    <w:p w:rsidR="0045070E" w:rsidRPr="00A11C5B" w:rsidRDefault="0045070E" w:rsidP="000E7549">
      <w:pPr>
        <w:widowControl w:val="0"/>
        <w:numPr>
          <w:ilvl w:val="0"/>
          <w:numId w:val="32"/>
        </w:numPr>
        <w:shd w:val="clear" w:color="auto" w:fill="FFFFFF"/>
        <w:tabs>
          <w:tab w:val="left" w:pos="284"/>
          <w:tab w:val="left" w:pos="322"/>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додержання структури та методики проведення занять;</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 виховання навичок самостійної роботи з першоджерелами, підручни</w:t>
      </w:r>
      <w:r w:rsidRPr="00A11C5B">
        <w:rPr>
          <w:rFonts w:ascii="Times New Roman" w:hAnsi="Times New Roman" w:cs="Times New Roman"/>
          <w:spacing w:val="-5"/>
          <w:sz w:val="24"/>
          <w:szCs w:val="24"/>
          <w:lang w:val="uk-UA"/>
        </w:rPr>
        <w:softHyphen/>
        <w:t xml:space="preserve">ками, довідковою літературою; впровадження елементів творчості та </w:t>
      </w:r>
      <w:r w:rsidRPr="00A11C5B">
        <w:rPr>
          <w:rFonts w:ascii="Times New Roman" w:hAnsi="Times New Roman" w:cs="Times New Roman"/>
          <w:spacing w:val="-4"/>
          <w:sz w:val="24"/>
          <w:szCs w:val="24"/>
          <w:lang w:val="uk-UA"/>
        </w:rPr>
        <w:t>дослідництва, використання міжпредметних зв'язків;</w:t>
      </w:r>
    </w:p>
    <w:p w:rsidR="0045070E" w:rsidRPr="00A11C5B" w:rsidRDefault="0045070E" w:rsidP="000E7549">
      <w:pPr>
        <w:widowControl w:val="0"/>
        <w:numPr>
          <w:ilvl w:val="0"/>
          <w:numId w:val="32"/>
        </w:numPr>
        <w:shd w:val="clear" w:color="auto" w:fill="FFFFFF"/>
        <w:tabs>
          <w:tab w:val="left" w:pos="284"/>
          <w:tab w:val="left" w:pos="322"/>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8"/>
          <w:sz w:val="24"/>
          <w:szCs w:val="24"/>
          <w:lang w:val="uk-UA"/>
        </w:rPr>
        <w:t>відповідність матеріалу, що вивчається, програмовим вимогам; роль фа</w:t>
      </w:r>
      <w:r w:rsidRPr="00A11C5B">
        <w:rPr>
          <w:rFonts w:ascii="Times New Roman" w:hAnsi="Times New Roman" w:cs="Times New Roman"/>
          <w:spacing w:val="-9"/>
          <w:sz w:val="24"/>
          <w:szCs w:val="24"/>
          <w:lang w:val="uk-UA"/>
        </w:rPr>
        <w:t>культативних занять для підготовки учнів до вступу в навчальні заклади;</w:t>
      </w:r>
    </w:p>
    <w:p w:rsidR="0045070E" w:rsidRPr="00A11C5B" w:rsidRDefault="0045070E" w:rsidP="000E7549">
      <w:pPr>
        <w:widowControl w:val="0"/>
        <w:numPr>
          <w:ilvl w:val="0"/>
          <w:numId w:val="32"/>
        </w:numPr>
        <w:shd w:val="clear" w:color="auto" w:fill="FFFFFF"/>
        <w:tabs>
          <w:tab w:val="left" w:pos="284"/>
          <w:tab w:val="left" w:pos="322"/>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диференціація занять, розвиток пізнавальних інтересів учнів; роль фа</w:t>
      </w:r>
      <w:r w:rsidRPr="00A11C5B">
        <w:rPr>
          <w:rFonts w:ascii="Times New Roman" w:hAnsi="Times New Roman" w:cs="Times New Roman"/>
          <w:spacing w:val="-4"/>
          <w:sz w:val="24"/>
          <w:szCs w:val="24"/>
          <w:lang w:val="uk-UA"/>
        </w:rPr>
        <w:t>культативних занять у реалізації принципів профорієнтації;</w:t>
      </w:r>
    </w:p>
    <w:p w:rsidR="0045070E" w:rsidRPr="00A11C5B" w:rsidRDefault="0045070E" w:rsidP="000E7549">
      <w:pPr>
        <w:widowControl w:val="0"/>
        <w:numPr>
          <w:ilvl w:val="0"/>
          <w:numId w:val="32"/>
        </w:numPr>
        <w:shd w:val="clear" w:color="auto" w:fill="FFFFFF"/>
        <w:tabs>
          <w:tab w:val="left" w:pos="284"/>
          <w:tab w:val="left" w:pos="322"/>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10"/>
          <w:sz w:val="24"/>
          <w:szCs w:val="24"/>
          <w:lang w:val="uk-UA"/>
        </w:rPr>
        <w:t xml:space="preserve">результативність занять, їх вплив на поліпшення успішності з основ наук, </w:t>
      </w:r>
      <w:r w:rsidRPr="00A11C5B">
        <w:rPr>
          <w:rFonts w:ascii="Times New Roman" w:hAnsi="Times New Roman" w:cs="Times New Roman"/>
          <w:spacing w:val="-6"/>
          <w:sz w:val="24"/>
          <w:szCs w:val="24"/>
          <w:lang w:val="uk-UA"/>
        </w:rPr>
        <w:t>на формування наукового світогляду, загальної культури учнів;</w:t>
      </w:r>
    </w:p>
    <w:p w:rsidR="0045070E" w:rsidRPr="00A11C5B" w:rsidRDefault="0045070E" w:rsidP="000E7549">
      <w:pPr>
        <w:widowControl w:val="0"/>
        <w:numPr>
          <w:ilvl w:val="0"/>
          <w:numId w:val="32"/>
        </w:numPr>
        <w:shd w:val="clear" w:color="auto" w:fill="FFFFFF"/>
        <w:tabs>
          <w:tab w:val="left" w:pos="284"/>
          <w:tab w:val="left" w:pos="322"/>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відвідування учнями занять.</w:t>
      </w:r>
    </w:p>
    <w:p w:rsidR="0045070E" w:rsidRPr="002F491C" w:rsidRDefault="0045070E" w:rsidP="000E7549">
      <w:pPr>
        <w:shd w:val="clear" w:color="auto" w:fill="FFFFFF"/>
        <w:tabs>
          <w:tab w:val="left" w:pos="284"/>
        </w:tabs>
        <w:spacing w:after="0" w:line="240" w:lineRule="auto"/>
        <w:jc w:val="both"/>
        <w:rPr>
          <w:rFonts w:ascii="Times New Roman" w:hAnsi="Times New Roman" w:cs="Times New Roman"/>
          <w:i/>
          <w:sz w:val="24"/>
          <w:szCs w:val="24"/>
          <w:lang w:val="uk-UA"/>
        </w:rPr>
      </w:pPr>
      <w:r w:rsidRPr="002F491C">
        <w:rPr>
          <w:rFonts w:ascii="Times New Roman" w:hAnsi="Times New Roman" w:cs="Times New Roman"/>
          <w:i/>
          <w:spacing w:val="-4"/>
          <w:sz w:val="24"/>
          <w:szCs w:val="24"/>
          <w:lang w:val="uk-UA"/>
        </w:rPr>
        <w:t>Форми контролю за організацією факультативних занять:</w:t>
      </w:r>
    </w:p>
    <w:p w:rsidR="0045070E" w:rsidRPr="00A11C5B" w:rsidRDefault="0045070E" w:rsidP="000E7549">
      <w:pPr>
        <w:widowControl w:val="0"/>
        <w:numPr>
          <w:ilvl w:val="0"/>
          <w:numId w:val="33"/>
        </w:numPr>
        <w:shd w:val="clear" w:color="auto" w:fill="FFFFFF"/>
        <w:tabs>
          <w:tab w:val="left" w:pos="284"/>
          <w:tab w:val="left" w:pos="720"/>
        </w:tabs>
        <w:autoSpaceDE w:val="0"/>
        <w:autoSpaceDN w:val="0"/>
        <w:adjustRightInd w:val="0"/>
        <w:spacing w:after="0" w:line="240" w:lineRule="auto"/>
        <w:jc w:val="both"/>
        <w:rPr>
          <w:rFonts w:ascii="Times New Roman" w:hAnsi="Times New Roman" w:cs="Times New Roman"/>
          <w:spacing w:val="-27"/>
          <w:sz w:val="24"/>
          <w:szCs w:val="24"/>
          <w:lang w:val="uk-UA"/>
        </w:rPr>
      </w:pPr>
      <w:r w:rsidRPr="00A11C5B">
        <w:rPr>
          <w:rFonts w:ascii="Times New Roman" w:hAnsi="Times New Roman" w:cs="Times New Roman"/>
          <w:spacing w:val="-1"/>
          <w:sz w:val="24"/>
          <w:szCs w:val="24"/>
          <w:lang w:val="uk-UA"/>
        </w:rPr>
        <w:t>Відвідування системи занять в одного вчителя (персональний кон</w:t>
      </w:r>
      <w:r w:rsidRPr="00A11C5B">
        <w:rPr>
          <w:rFonts w:ascii="Times New Roman" w:hAnsi="Times New Roman" w:cs="Times New Roman"/>
          <w:sz w:val="24"/>
          <w:szCs w:val="24"/>
          <w:lang w:val="uk-UA"/>
        </w:rPr>
        <w:t>троль).</w:t>
      </w:r>
    </w:p>
    <w:p w:rsidR="0045070E" w:rsidRPr="00A11C5B" w:rsidRDefault="0045070E" w:rsidP="000E7549">
      <w:pPr>
        <w:widowControl w:val="0"/>
        <w:numPr>
          <w:ilvl w:val="0"/>
          <w:numId w:val="33"/>
        </w:numPr>
        <w:shd w:val="clear" w:color="auto" w:fill="FFFFFF"/>
        <w:tabs>
          <w:tab w:val="left" w:pos="284"/>
          <w:tab w:val="left" w:pos="720"/>
        </w:tabs>
        <w:autoSpaceDE w:val="0"/>
        <w:autoSpaceDN w:val="0"/>
        <w:adjustRightInd w:val="0"/>
        <w:spacing w:after="0" w:line="240" w:lineRule="auto"/>
        <w:jc w:val="both"/>
        <w:rPr>
          <w:rFonts w:ascii="Times New Roman" w:hAnsi="Times New Roman" w:cs="Times New Roman"/>
          <w:spacing w:val="-18"/>
          <w:sz w:val="24"/>
          <w:szCs w:val="24"/>
          <w:lang w:val="uk-UA"/>
        </w:rPr>
      </w:pPr>
      <w:r w:rsidRPr="00A11C5B">
        <w:rPr>
          <w:rFonts w:ascii="Times New Roman" w:hAnsi="Times New Roman" w:cs="Times New Roman"/>
          <w:spacing w:val="-4"/>
          <w:sz w:val="24"/>
          <w:szCs w:val="24"/>
          <w:lang w:val="uk-UA"/>
        </w:rPr>
        <w:t xml:space="preserve">Відвідування факультативних занять у кількох учителів (тематичний </w:t>
      </w:r>
      <w:r w:rsidRPr="00A11C5B">
        <w:rPr>
          <w:rFonts w:ascii="Times New Roman" w:hAnsi="Times New Roman" w:cs="Times New Roman"/>
          <w:sz w:val="24"/>
          <w:szCs w:val="24"/>
          <w:lang w:val="uk-UA"/>
        </w:rPr>
        <w:t>контроль).</w:t>
      </w:r>
      <w:r w:rsidR="00EF6617" w:rsidRPr="00A11C5B">
        <w:rPr>
          <w:rFonts w:ascii="Times New Roman" w:hAnsi="Times New Roman" w:cs="Times New Roman"/>
          <w:noProof/>
          <w:sz w:val="24"/>
          <w:szCs w:val="24"/>
          <w:lang w:val="uk-UA" w:eastAsia="uk-UA"/>
        </w:rPr>
        <mc:AlternateContent>
          <mc:Choice Requires="wps">
            <w:drawing>
              <wp:anchor distT="0" distB="0" distL="114300" distR="114300" simplePos="0" relativeHeight="251660288" behindDoc="0" locked="0" layoutInCell="0" allowOverlap="1">
                <wp:simplePos x="0" y="0"/>
                <wp:positionH relativeFrom="margin">
                  <wp:posOffset>9192895</wp:posOffset>
                </wp:positionH>
                <wp:positionV relativeFrom="paragraph">
                  <wp:posOffset>6355080</wp:posOffset>
                </wp:positionV>
                <wp:extent cx="0" cy="567055"/>
                <wp:effectExtent l="13335" t="8255" r="15240" b="15240"/>
                <wp:wrapNone/>
                <wp:docPr id="5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7055"/>
                        </a:xfrm>
                        <a:prstGeom prst="line">
                          <a:avLst/>
                        </a:prstGeom>
                        <a:noFill/>
                        <a:ln w="1206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E05D1" id="Line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23.85pt,500.4pt" to="723.85pt,5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" o:allowincell="f" strokeweight=".95pt">
                <w10:wrap anchorx="margin"/>
              </v:line>
            </w:pict>
          </mc:Fallback>
        </mc:AlternateContent>
      </w:r>
      <w:r w:rsidRPr="00A11C5B">
        <w:rPr>
          <w:rFonts w:ascii="Times New Roman" w:hAnsi="Times New Roman" w:cs="Times New Roman"/>
          <w:sz w:val="24"/>
          <w:szCs w:val="24"/>
          <w:lang w:val="uk-UA"/>
        </w:rPr>
        <w:t xml:space="preserve"> </w:t>
      </w:r>
      <w:r w:rsidRPr="00A11C5B">
        <w:rPr>
          <w:rFonts w:ascii="Times New Roman" w:hAnsi="Times New Roman" w:cs="Times New Roman"/>
          <w:spacing w:val="-6"/>
          <w:sz w:val="24"/>
          <w:szCs w:val="24"/>
          <w:lang w:val="uk-UA"/>
        </w:rPr>
        <w:t>Перевірка записів факультативних занять у журналах (цю роботу бажано вико</w:t>
      </w:r>
      <w:r w:rsidRPr="00A11C5B">
        <w:rPr>
          <w:rFonts w:ascii="Times New Roman" w:hAnsi="Times New Roman" w:cs="Times New Roman"/>
          <w:sz w:val="24"/>
          <w:szCs w:val="24"/>
          <w:lang w:val="uk-UA"/>
        </w:rPr>
        <w:t>нувати щомісяця).</w:t>
      </w:r>
    </w:p>
    <w:p w:rsidR="0045070E" w:rsidRPr="00A11C5B" w:rsidRDefault="0045070E" w:rsidP="000E7549">
      <w:pPr>
        <w:widowControl w:val="0"/>
        <w:numPr>
          <w:ilvl w:val="0"/>
          <w:numId w:val="34"/>
        </w:numPr>
        <w:shd w:val="clear" w:color="auto" w:fill="FFFFFF"/>
        <w:tabs>
          <w:tab w:val="left" w:pos="284"/>
          <w:tab w:val="left" w:pos="720"/>
        </w:tabs>
        <w:autoSpaceDE w:val="0"/>
        <w:autoSpaceDN w:val="0"/>
        <w:adjustRightInd w:val="0"/>
        <w:spacing w:after="0" w:line="240" w:lineRule="auto"/>
        <w:ind w:right="72"/>
        <w:jc w:val="both"/>
        <w:rPr>
          <w:rFonts w:ascii="Times New Roman" w:hAnsi="Times New Roman" w:cs="Times New Roman"/>
          <w:spacing w:val="-14"/>
          <w:sz w:val="24"/>
          <w:szCs w:val="24"/>
          <w:lang w:val="uk-UA"/>
        </w:rPr>
      </w:pPr>
      <w:r w:rsidRPr="00A11C5B">
        <w:rPr>
          <w:rFonts w:ascii="Times New Roman" w:hAnsi="Times New Roman" w:cs="Times New Roman"/>
          <w:spacing w:val="-7"/>
          <w:sz w:val="24"/>
          <w:szCs w:val="24"/>
          <w:lang w:val="uk-UA"/>
        </w:rPr>
        <w:t>Перевірка учнівських зошитів з метою виявлення відповідності матері</w:t>
      </w:r>
      <w:r w:rsidRPr="00A11C5B">
        <w:rPr>
          <w:rFonts w:ascii="Times New Roman" w:hAnsi="Times New Roman" w:cs="Times New Roman"/>
          <w:spacing w:val="-7"/>
          <w:sz w:val="24"/>
          <w:szCs w:val="24"/>
          <w:lang w:val="uk-UA"/>
        </w:rPr>
        <w:softHyphen/>
      </w:r>
      <w:r w:rsidRPr="00A11C5B">
        <w:rPr>
          <w:rFonts w:ascii="Times New Roman" w:hAnsi="Times New Roman" w:cs="Times New Roman"/>
          <w:spacing w:val="-8"/>
          <w:sz w:val="24"/>
          <w:szCs w:val="24"/>
          <w:lang w:val="uk-UA"/>
        </w:rPr>
        <w:t xml:space="preserve">алу, що вивчається, навчальним програмам, здійснення індивідуалізації </w:t>
      </w:r>
      <w:r w:rsidRPr="00A11C5B">
        <w:rPr>
          <w:rFonts w:ascii="Times New Roman" w:hAnsi="Times New Roman" w:cs="Times New Roman"/>
          <w:sz w:val="24"/>
          <w:szCs w:val="24"/>
          <w:lang w:val="uk-UA"/>
        </w:rPr>
        <w:t>навчання.</w:t>
      </w:r>
    </w:p>
    <w:p w:rsidR="0045070E" w:rsidRPr="00A11C5B" w:rsidRDefault="0045070E" w:rsidP="000E7549">
      <w:pPr>
        <w:widowControl w:val="0"/>
        <w:numPr>
          <w:ilvl w:val="0"/>
          <w:numId w:val="34"/>
        </w:numPr>
        <w:shd w:val="clear" w:color="auto" w:fill="FFFFFF"/>
        <w:tabs>
          <w:tab w:val="left" w:pos="284"/>
          <w:tab w:val="left" w:pos="720"/>
        </w:tabs>
        <w:autoSpaceDE w:val="0"/>
        <w:autoSpaceDN w:val="0"/>
        <w:adjustRightInd w:val="0"/>
        <w:spacing w:after="0" w:line="240" w:lineRule="auto"/>
        <w:ind w:right="77"/>
        <w:jc w:val="both"/>
        <w:rPr>
          <w:rFonts w:ascii="Times New Roman" w:hAnsi="Times New Roman" w:cs="Times New Roman"/>
          <w:spacing w:val="-18"/>
          <w:sz w:val="24"/>
          <w:szCs w:val="24"/>
          <w:lang w:val="uk-UA"/>
        </w:rPr>
      </w:pPr>
      <w:r w:rsidRPr="00A11C5B">
        <w:rPr>
          <w:rFonts w:ascii="Times New Roman" w:hAnsi="Times New Roman" w:cs="Times New Roman"/>
          <w:spacing w:val="-6"/>
          <w:sz w:val="24"/>
          <w:szCs w:val="24"/>
          <w:lang w:val="uk-UA"/>
        </w:rPr>
        <w:t>Бесіди з учителями - керівниками факультативів та з учнями - чле</w:t>
      </w:r>
      <w:r w:rsidRPr="00A11C5B">
        <w:rPr>
          <w:rFonts w:ascii="Times New Roman" w:hAnsi="Times New Roman" w:cs="Times New Roman"/>
          <w:spacing w:val="-6"/>
          <w:sz w:val="24"/>
          <w:szCs w:val="24"/>
          <w:lang w:val="uk-UA"/>
        </w:rPr>
        <w:softHyphen/>
      </w:r>
      <w:r w:rsidRPr="00A11C5B">
        <w:rPr>
          <w:rFonts w:ascii="Times New Roman" w:hAnsi="Times New Roman" w:cs="Times New Roman"/>
          <w:sz w:val="24"/>
          <w:szCs w:val="24"/>
          <w:lang w:val="uk-UA"/>
        </w:rPr>
        <w:t>нами факультативних груп.</w:t>
      </w:r>
    </w:p>
    <w:p w:rsidR="0045070E" w:rsidRPr="00A11C5B" w:rsidRDefault="0045070E" w:rsidP="000E7549">
      <w:pPr>
        <w:shd w:val="clear" w:color="auto" w:fill="FFFFFF"/>
        <w:tabs>
          <w:tab w:val="left" w:pos="284"/>
        </w:tabs>
        <w:spacing w:after="0" w:line="240" w:lineRule="auto"/>
        <w:ind w:right="62"/>
        <w:jc w:val="both"/>
        <w:rPr>
          <w:rFonts w:ascii="Times New Roman" w:hAnsi="Times New Roman" w:cs="Times New Roman"/>
          <w:sz w:val="24"/>
          <w:szCs w:val="24"/>
          <w:lang w:val="uk-UA"/>
        </w:rPr>
      </w:pPr>
      <w:r w:rsidRPr="00A11C5B">
        <w:rPr>
          <w:rFonts w:ascii="Times New Roman" w:hAnsi="Times New Roman" w:cs="Times New Roman"/>
          <w:spacing w:val="-10"/>
          <w:sz w:val="24"/>
          <w:szCs w:val="24"/>
          <w:lang w:val="uk-UA"/>
        </w:rPr>
        <w:t>Бажано щороку, орієнтовно в січні-березні, здійснювати перевірку то</w:t>
      </w:r>
      <w:r w:rsidRPr="00A11C5B">
        <w:rPr>
          <w:rFonts w:ascii="Times New Roman" w:hAnsi="Times New Roman" w:cs="Times New Roman"/>
          <w:spacing w:val="-10"/>
          <w:sz w:val="24"/>
          <w:szCs w:val="24"/>
          <w:lang w:val="uk-UA"/>
        </w:rPr>
        <w:softHyphen/>
      </w:r>
      <w:r w:rsidRPr="00A11C5B">
        <w:rPr>
          <w:rFonts w:ascii="Times New Roman" w:hAnsi="Times New Roman" w:cs="Times New Roman"/>
          <w:spacing w:val="-6"/>
          <w:sz w:val="24"/>
          <w:szCs w:val="24"/>
          <w:lang w:val="uk-UA"/>
        </w:rPr>
        <w:t xml:space="preserve">го факультативного курсу, який уперше введено в даній </w:t>
      </w:r>
      <w:r w:rsidR="009A02AF" w:rsidRPr="00A11C5B">
        <w:rPr>
          <w:rFonts w:ascii="Times New Roman" w:hAnsi="Times New Roman" w:cs="Times New Roman"/>
          <w:spacing w:val="-6"/>
          <w:sz w:val="24"/>
          <w:szCs w:val="24"/>
          <w:lang w:val="uk-UA"/>
        </w:rPr>
        <w:t>гімназії</w:t>
      </w:r>
      <w:r w:rsidRPr="00A11C5B">
        <w:rPr>
          <w:rFonts w:ascii="Times New Roman" w:hAnsi="Times New Roman" w:cs="Times New Roman"/>
          <w:spacing w:val="-6"/>
          <w:sz w:val="24"/>
          <w:szCs w:val="24"/>
          <w:lang w:val="uk-UA"/>
        </w:rPr>
        <w:t xml:space="preserve">, або у разі, </w:t>
      </w:r>
      <w:r w:rsidRPr="00A11C5B">
        <w:rPr>
          <w:rFonts w:ascii="Times New Roman" w:hAnsi="Times New Roman" w:cs="Times New Roman"/>
          <w:spacing w:val="-5"/>
          <w:sz w:val="24"/>
          <w:szCs w:val="24"/>
          <w:lang w:val="uk-UA"/>
        </w:rPr>
        <w:t>коли вчитель веде викладання лише перший рік. Якщо в результаті анке</w:t>
      </w:r>
      <w:r w:rsidRPr="00A11C5B">
        <w:rPr>
          <w:rFonts w:ascii="Times New Roman" w:hAnsi="Times New Roman" w:cs="Times New Roman"/>
          <w:spacing w:val="-5"/>
          <w:sz w:val="24"/>
          <w:szCs w:val="24"/>
          <w:lang w:val="uk-UA"/>
        </w:rPr>
        <w:softHyphen/>
        <w:t xml:space="preserve">тування чи бесід з учнями спостерігається зниження інтересу до певного </w:t>
      </w:r>
      <w:r w:rsidRPr="00A11C5B">
        <w:rPr>
          <w:rFonts w:ascii="Times New Roman" w:hAnsi="Times New Roman" w:cs="Times New Roman"/>
          <w:spacing w:val="-4"/>
          <w:sz w:val="24"/>
          <w:szCs w:val="24"/>
          <w:lang w:val="uk-UA"/>
        </w:rPr>
        <w:t>факультативного курсу, це питання повинно стати об'єктом контролю.</w:t>
      </w:r>
    </w:p>
    <w:p w:rsidR="00A633E3" w:rsidRPr="00A633E3" w:rsidRDefault="0045070E" w:rsidP="002F491C">
      <w:pPr>
        <w:pStyle w:val="a4"/>
        <w:numPr>
          <w:ilvl w:val="0"/>
          <w:numId w:val="40"/>
        </w:numPr>
        <w:shd w:val="clear" w:color="auto" w:fill="FFFFFF"/>
        <w:tabs>
          <w:tab w:val="left" w:pos="284"/>
        </w:tabs>
        <w:spacing w:after="0" w:line="240" w:lineRule="auto"/>
        <w:ind w:right="62"/>
        <w:jc w:val="both"/>
        <w:rPr>
          <w:rFonts w:ascii="Times New Roman" w:hAnsi="Times New Roman" w:cs="Times New Roman"/>
          <w:i/>
          <w:sz w:val="24"/>
          <w:szCs w:val="24"/>
          <w:lang w:val="uk-UA"/>
        </w:rPr>
      </w:pPr>
      <w:r w:rsidRPr="002F491C">
        <w:rPr>
          <w:rFonts w:ascii="Times New Roman" w:hAnsi="Times New Roman" w:cs="Times New Roman"/>
          <w:b/>
          <w:i/>
          <w:spacing w:val="-4"/>
          <w:sz w:val="24"/>
          <w:szCs w:val="24"/>
          <w:lang w:val="uk-UA"/>
        </w:rPr>
        <w:t xml:space="preserve">Контроль за станом організації гурткової роботи </w:t>
      </w:r>
      <w:r w:rsidRPr="002F491C">
        <w:rPr>
          <w:rFonts w:ascii="Times New Roman" w:hAnsi="Times New Roman" w:cs="Times New Roman"/>
          <w:b/>
          <w:i/>
          <w:spacing w:val="-5"/>
          <w:sz w:val="24"/>
          <w:szCs w:val="24"/>
          <w:lang w:val="uk-UA"/>
        </w:rPr>
        <w:t xml:space="preserve">в </w:t>
      </w:r>
      <w:r w:rsidR="009A02AF" w:rsidRPr="002F491C">
        <w:rPr>
          <w:rFonts w:ascii="Times New Roman" w:hAnsi="Times New Roman" w:cs="Times New Roman"/>
          <w:b/>
          <w:i/>
          <w:spacing w:val="-5"/>
          <w:sz w:val="24"/>
          <w:szCs w:val="24"/>
          <w:lang w:val="uk-UA"/>
        </w:rPr>
        <w:t>гімназії</w:t>
      </w:r>
      <w:r w:rsidRPr="002F491C">
        <w:rPr>
          <w:rFonts w:ascii="Times New Roman" w:hAnsi="Times New Roman" w:cs="Times New Roman"/>
          <w:b/>
          <w:spacing w:val="-5"/>
          <w:sz w:val="24"/>
          <w:szCs w:val="24"/>
          <w:lang w:val="uk-UA"/>
        </w:rPr>
        <w:t xml:space="preserve">. </w:t>
      </w:r>
    </w:p>
    <w:p w:rsidR="0045070E" w:rsidRPr="002F491C" w:rsidRDefault="0045070E" w:rsidP="00A633E3">
      <w:pPr>
        <w:pStyle w:val="a4"/>
        <w:shd w:val="clear" w:color="auto" w:fill="FFFFFF"/>
        <w:tabs>
          <w:tab w:val="left" w:pos="284"/>
        </w:tabs>
        <w:spacing w:after="0" w:line="240" w:lineRule="auto"/>
        <w:ind w:left="360" w:right="62"/>
        <w:jc w:val="both"/>
        <w:rPr>
          <w:rFonts w:ascii="Times New Roman" w:hAnsi="Times New Roman" w:cs="Times New Roman"/>
          <w:i/>
          <w:sz w:val="24"/>
          <w:szCs w:val="24"/>
          <w:lang w:val="uk-UA"/>
        </w:rPr>
      </w:pPr>
      <w:r w:rsidRPr="002F491C">
        <w:rPr>
          <w:rFonts w:ascii="Times New Roman" w:hAnsi="Times New Roman" w:cs="Times New Roman"/>
          <w:spacing w:val="-5"/>
          <w:sz w:val="24"/>
          <w:szCs w:val="24"/>
          <w:lang w:val="uk-UA"/>
        </w:rPr>
        <w:t xml:space="preserve">Для перевірки роботи гуртків можна використати </w:t>
      </w:r>
      <w:r w:rsidRPr="002F491C">
        <w:rPr>
          <w:rFonts w:ascii="Times New Roman" w:hAnsi="Times New Roman" w:cs="Times New Roman"/>
          <w:i/>
          <w:spacing w:val="-5"/>
          <w:sz w:val="24"/>
          <w:szCs w:val="24"/>
          <w:lang w:val="uk-UA"/>
        </w:rPr>
        <w:t>таку пам'ятку:</w:t>
      </w:r>
    </w:p>
    <w:p w:rsidR="0045070E" w:rsidRPr="00A11C5B" w:rsidRDefault="0045070E" w:rsidP="000E7549">
      <w:pPr>
        <w:widowControl w:val="0"/>
        <w:numPr>
          <w:ilvl w:val="0"/>
          <w:numId w:val="30"/>
        </w:numPr>
        <w:shd w:val="clear" w:color="auto" w:fill="FFFFFF"/>
        <w:tabs>
          <w:tab w:val="left" w:pos="284"/>
          <w:tab w:val="left" w:pos="341"/>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планування роботи гуртка;</w:t>
      </w:r>
    </w:p>
    <w:p w:rsidR="0045070E" w:rsidRPr="00A11C5B" w:rsidRDefault="0045070E" w:rsidP="000E7549">
      <w:pPr>
        <w:widowControl w:val="0"/>
        <w:numPr>
          <w:ilvl w:val="0"/>
          <w:numId w:val="31"/>
        </w:numPr>
        <w:shd w:val="clear" w:color="auto" w:fill="FFFFFF"/>
        <w:tabs>
          <w:tab w:val="left" w:pos="284"/>
          <w:tab w:val="left" w:pos="341"/>
        </w:tabs>
        <w:autoSpaceDE w:val="0"/>
        <w:autoSpaceDN w:val="0"/>
        <w:adjustRightInd w:val="0"/>
        <w:spacing w:after="0" w:line="240" w:lineRule="auto"/>
        <w:ind w:right="53"/>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кількість учнів у гуртку, своєчасність і регулярність проведення гурт</w:t>
      </w:r>
      <w:r w:rsidRPr="00A11C5B">
        <w:rPr>
          <w:rFonts w:ascii="Times New Roman" w:hAnsi="Times New Roman" w:cs="Times New Roman"/>
          <w:sz w:val="24"/>
          <w:szCs w:val="24"/>
          <w:lang w:val="uk-UA"/>
        </w:rPr>
        <w:t>кових занять;</w:t>
      </w:r>
    </w:p>
    <w:p w:rsidR="0045070E" w:rsidRPr="00A11C5B" w:rsidRDefault="0045070E" w:rsidP="000E7549">
      <w:pPr>
        <w:widowControl w:val="0"/>
        <w:numPr>
          <w:ilvl w:val="0"/>
          <w:numId w:val="30"/>
        </w:numPr>
        <w:shd w:val="clear" w:color="auto" w:fill="FFFFFF"/>
        <w:tabs>
          <w:tab w:val="left" w:pos="284"/>
          <w:tab w:val="left" w:pos="341"/>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підготовка робочих місць до заняття;</w:t>
      </w:r>
    </w:p>
    <w:p w:rsidR="0045070E" w:rsidRPr="00A11C5B" w:rsidRDefault="0045070E" w:rsidP="000E7549">
      <w:pPr>
        <w:widowControl w:val="0"/>
        <w:numPr>
          <w:ilvl w:val="0"/>
          <w:numId w:val="31"/>
        </w:numPr>
        <w:shd w:val="clear" w:color="auto" w:fill="FFFFFF"/>
        <w:tabs>
          <w:tab w:val="left" w:pos="284"/>
          <w:tab w:val="left" w:pos="341"/>
        </w:tabs>
        <w:autoSpaceDE w:val="0"/>
        <w:autoSpaceDN w:val="0"/>
        <w:adjustRightInd w:val="0"/>
        <w:spacing w:after="0" w:line="240" w:lineRule="auto"/>
        <w:ind w:right="48"/>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органи самоврядування гуртка, допомога старости та чергових керів</w:t>
      </w:r>
      <w:r w:rsidRPr="00A11C5B">
        <w:rPr>
          <w:rFonts w:ascii="Times New Roman" w:hAnsi="Times New Roman" w:cs="Times New Roman"/>
          <w:sz w:val="24"/>
          <w:szCs w:val="24"/>
          <w:lang w:val="uk-UA"/>
        </w:rPr>
        <w:t>никові гуртка;</w:t>
      </w:r>
    </w:p>
    <w:p w:rsidR="0045070E" w:rsidRPr="00A11C5B" w:rsidRDefault="0045070E" w:rsidP="000E7549">
      <w:pPr>
        <w:widowControl w:val="0"/>
        <w:numPr>
          <w:ilvl w:val="0"/>
          <w:numId w:val="30"/>
        </w:numPr>
        <w:shd w:val="clear" w:color="auto" w:fill="FFFFFF"/>
        <w:tabs>
          <w:tab w:val="left" w:pos="284"/>
          <w:tab w:val="left" w:pos="341"/>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3"/>
          <w:sz w:val="24"/>
          <w:szCs w:val="24"/>
          <w:lang w:val="uk-UA"/>
        </w:rPr>
        <w:t>зв'язок між змістом окремих занять;</w:t>
      </w:r>
    </w:p>
    <w:p w:rsidR="0045070E" w:rsidRPr="00A11C5B" w:rsidRDefault="0045070E" w:rsidP="000E7549">
      <w:pPr>
        <w:widowControl w:val="0"/>
        <w:numPr>
          <w:ilvl w:val="0"/>
          <w:numId w:val="31"/>
        </w:numPr>
        <w:shd w:val="clear" w:color="auto" w:fill="FFFFFF"/>
        <w:tabs>
          <w:tab w:val="left" w:pos="284"/>
          <w:tab w:val="left" w:pos="341"/>
        </w:tabs>
        <w:autoSpaceDE w:val="0"/>
        <w:autoSpaceDN w:val="0"/>
        <w:adjustRightInd w:val="0"/>
        <w:spacing w:after="0" w:line="240" w:lineRule="auto"/>
        <w:ind w:right="38"/>
        <w:jc w:val="both"/>
        <w:rPr>
          <w:rFonts w:ascii="Times New Roman" w:hAnsi="Times New Roman" w:cs="Times New Roman"/>
          <w:sz w:val="24"/>
          <w:szCs w:val="24"/>
          <w:lang w:val="uk-UA"/>
        </w:rPr>
      </w:pPr>
      <w:r w:rsidRPr="00A11C5B">
        <w:rPr>
          <w:rFonts w:ascii="Times New Roman" w:hAnsi="Times New Roman" w:cs="Times New Roman"/>
          <w:spacing w:val="-5"/>
          <w:sz w:val="24"/>
          <w:szCs w:val="24"/>
          <w:lang w:val="uk-UA"/>
        </w:rPr>
        <w:t>робота керівника гуртка з виховання в учнів навичок самостійної ро</w:t>
      </w:r>
      <w:r w:rsidRPr="00A11C5B">
        <w:rPr>
          <w:rFonts w:ascii="Times New Roman" w:hAnsi="Times New Roman" w:cs="Times New Roman"/>
          <w:spacing w:val="-6"/>
          <w:sz w:val="24"/>
          <w:szCs w:val="24"/>
          <w:lang w:val="uk-UA"/>
        </w:rPr>
        <w:t>боти з довідниками та іншими матеріалами, формування конструктор</w:t>
      </w:r>
      <w:r w:rsidRPr="00A11C5B">
        <w:rPr>
          <w:rFonts w:ascii="Times New Roman" w:hAnsi="Times New Roman" w:cs="Times New Roman"/>
          <w:sz w:val="24"/>
          <w:szCs w:val="24"/>
          <w:lang w:val="uk-UA"/>
        </w:rPr>
        <w:t>ських, раціоналізаторських навичок тощо;</w:t>
      </w:r>
    </w:p>
    <w:p w:rsidR="0045070E" w:rsidRPr="00A11C5B" w:rsidRDefault="0045070E" w:rsidP="000E7549">
      <w:pPr>
        <w:widowControl w:val="0"/>
        <w:numPr>
          <w:ilvl w:val="0"/>
          <w:numId w:val="31"/>
        </w:numPr>
        <w:shd w:val="clear" w:color="auto" w:fill="FFFFFF"/>
        <w:tabs>
          <w:tab w:val="left" w:pos="284"/>
          <w:tab w:val="left" w:pos="341"/>
        </w:tabs>
        <w:autoSpaceDE w:val="0"/>
        <w:autoSpaceDN w:val="0"/>
        <w:adjustRightInd w:val="0"/>
        <w:spacing w:after="0" w:line="240" w:lineRule="auto"/>
        <w:ind w:right="34"/>
        <w:jc w:val="both"/>
        <w:rPr>
          <w:rFonts w:ascii="Times New Roman" w:hAnsi="Times New Roman" w:cs="Times New Roman"/>
          <w:sz w:val="24"/>
          <w:szCs w:val="24"/>
          <w:lang w:val="uk-UA"/>
        </w:rPr>
      </w:pPr>
      <w:r w:rsidRPr="00A11C5B">
        <w:rPr>
          <w:rFonts w:ascii="Times New Roman" w:hAnsi="Times New Roman" w:cs="Times New Roman"/>
          <w:spacing w:val="-3"/>
          <w:sz w:val="24"/>
          <w:szCs w:val="24"/>
          <w:lang w:val="uk-UA"/>
        </w:rPr>
        <w:t xml:space="preserve">науковість та систематичність занять, їх зв'язок з життям, з власним </w:t>
      </w:r>
      <w:r w:rsidRPr="00A11C5B">
        <w:rPr>
          <w:rFonts w:ascii="Times New Roman" w:hAnsi="Times New Roman" w:cs="Times New Roman"/>
          <w:sz w:val="24"/>
          <w:szCs w:val="24"/>
          <w:lang w:val="uk-UA"/>
        </w:rPr>
        <w:t>досвідом школярів;</w:t>
      </w:r>
    </w:p>
    <w:p w:rsidR="0045070E" w:rsidRPr="00A11C5B" w:rsidRDefault="0045070E" w:rsidP="000E7549">
      <w:pPr>
        <w:widowControl w:val="0"/>
        <w:numPr>
          <w:ilvl w:val="0"/>
          <w:numId w:val="31"/>
        </w:numPr>
        <w:shd w:val="clear" w:color="auto" w:fill="FFFFFF"/>
        <w:tabs>
          <w:tab w:val="left" w:pos="284"/>
          <w:tab w:val="left" w:pos="341"/>
        </w:tabs>
        <w:autoSpaceDE w:val="0"/>
        <w:autoSpaceDN w:val="0"/>
        <w:adjustRightInd w:val="0"/>
        <w:spacing w:after="0" w:line="240" w:lineRule="auto"/>
        <w:ind w:right="34"/>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дотримання єдиних вимог до гуртківців;</w:t>
      </w:r>
    </w:p>
    <w:p w:rsidR="0045070E" w:rsidRPr="00A11C5B" w:rsidRDefault="0045070E" w:rsidP="000E7549">
      <w:pPr>
        <w:widowControl w:val="0"/>
        <w:numPr>
          <w:ilvl w:val="0"/>
          <w:numId w:val="31"/>
        </w:numPr>
        <w:shd w:val="clear" w:color="auto" w:fill="FFFFFF"/>
        <w:tabs>
          <w:tab w:val="left" w:pos="284"/>
          <w:tab w:val="left" w:pos="341"/>
        </w:tabs>
        <w:autoSpaceDE w:val="0"/>
        <w:autoSpaceDN w:val="0"/>
        <w:adjustRightInd w:val="0"/>
        <w:spacing w:after="0" w:line="240" w:lineRule="auto"/>
        <w:ind w:right="29"/>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 xml:space="preserve">дотримання структури заняття: вступна бесіда, теоретична частина, </w:t>
      </w:r>
      <w:r w:rsidRPr="00A11C5B">
        <w:rPr>
          <w:rFonts w:ascii="Times New Roman" w:hAnsi="Times New Roman" w:cs="Times New Roman"/>
          <w:sz w:val="24"/>
          <w:szCs w:val="24"/>
          <w:lang w:val="uk-UA"/>
        </w:rPr>
        <w:t>практична частина, підбиття підсумків;</w:t>
      </w:r>
    </w:p>
    <w:p w:rsidR="0045070E" w:rsidRPr="00A11C5B" w:rsidRDefault="0045070E" w:rsidP="000E7549">
      <w:pPr>
        <w:widowControl w:val="0"/>
        <w:numPr>
          <w:ilvl w:val="0"/>
          <w:numId w:val="30"/>
        </w:numPr>
        <w:shd w:val="clear" w:color="auto" w:fill="FFFFFF"/>
        <w:tabs>
          <w:tab w:val="left" w:pos="284"/>
          <w:tab w:val="left" w:pos="341"/>
        </w:tabs>
        <w:autoSpaceDE w:val="0"/>
        <w:autoSpaceDN w:val="0"/>
        <w:adjustRightInd w:val="0"/>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4"/>
          <w:sz w:val="24"/>
          <w:szCs w:val="24"/>
          <w:lang w:val="uk-UA"/>
        </w:rPr>
        <w:t>зацікавленість гуртківців темою заняття.</w:t>
      </w:r>
    </w:p>
    <w:p w:rsidR="0045070E" w:rsidRPr="00A11C5B" w:rsidRDefault="0045070E" w:rsidP="000E7549">
      <w:pPr>
        <w:shd w:val="clear" w:color="auto" w:fill="FFFFFF"/>
        <w:tabs>
          <w:tab w:val="left" w:pos="284"/>
        </w:tabs>
        <w:spacing w:after="0" w:line="240" w:lineRule="auto"/>
        <w:jc w:val="both"/>
        <w:rPr>
          <w:rFonts w:ascii="Times New Roman" w:hAnsi="Times New Roman" w:cs="Times New Roman"/>
          <w:spacing w:val="-4"/>
          <w:sz w:val="24"/>
          <w:szCs w:val="24"/>
          <w:lang w:val="uk-UA"/>
        </w:rPr>
      </w:pPr>
      <w:r w:rsidRPr="00A11C5B">
        <w:rPr>
          <w:rFonts w:ascii="Times New Roman" w:hAnsi="Times New Roman" w:cs="Times New Roman"/>
          <w:spacing w:val="-4"/>
          <w:sz w:val="24"/>
          <w:szCs w:val="24"/>
          <w:lang w:val="uk-UA"/>
        </w:rPr>
        <w:t xml:space="preserve">Контролювати стан гурткової роботи в </w:t>
      </w:r>
      <w:r w:rsidR="009A02AF" w:rsidRPr="00A11C5B">
        <w:rPr>
          <w:rFonts w:ascii="Times New Roman" w:hAnsi="Times New Roman" w:cs="Times New Roman"/>
          <w:spacing w:val="-4"/>
          <w:sz w:val="24"/>
          <w:szCs w:val="24"/>
          <w:lang w:val="uk-UA"/>
        </w:rPr>
        <w:t>гімназії</w:t>
      </w:r>
      <w:r w:rsidRPr="00A11C5B">
        <w:rPr>
          <w:rFonts w:ascii="Times New Roman" w:hAnsi="Times New Roman" w:cs="Times New Roman"/>
          <w:spacing w:val="-4"/>
          <w:sz w:val="24"/>
          <w:szCs w:val="24"/>
          <w:lang w:val="uk-UA"/>
        </w:rPr>
        <w:t xml:space="preserve"> бажано щорічно.</w:t>
      </w:r>
    </w:p>
    <w:p w:rsidR="0045070E" w:rsidRPr="00A11C5B" w:rsidRDefault="0045070E" w:rsidP="000E7549">
      <w:pPr>
        <w:numPr>
          <w:ilvl w:val="0"/>
          <w:numId w:val="40"/>
        </w:numPr>
        <w:shd w:val="clear" w:color="auto" w:fill="FFFFFF"/>
        <w:tabs>
          <w:tab w:val="left" w:pos="284"/>
          <w:tab w:val="left" w:pos="706"/>
        </w:tabs>
        <w:spacing w:after="0" w:line="240" w:lineRule="auto"/>
        <w:ind w:left="0" w:firstLine="0"/>
        <w:jc w:val="both"/>
        <w:rPr>
          <w:rFonts w:ascii="Times New Roman" w:hAnsi="Times New Roman" w:cs="Times New Roman"/>
          <w:b/>
          <w:i/>
          <w:spacing w:val="-9"/>
          <w:sz w:val="24"/>
          <w:szCs w:val="24"/>
          <w:lang w:val="uk-UA"/>
        </w:rPr>
      </w:pPr>
      <w:r w:rsidRPr="00A11C5B">
        <w:rPr>
          <w:rFonts w:ascii="Times New Roman" w:hAnsi="Times New Roman" w:cs="Times New Roman"/>
          <w:b/>
          <w:i/>
          <w:spacing w:val="-4"/>
          <w:sz w:val="24"/>
          <w:szCs w:val="24"/>
          <w:lang w:val="uk-UA"/>
        </w:rPr>
        <w:t xml:space="preserve"> Контроль за р</w:t>
      </w:r>
      <w:r w:rsidRPr="00A11C5B">
        <w:rPr>
          <w:rFonts w:ascii="Times New Roman" w:hAnsi="Times New Roman" w:cs="Times New Roman"/>
          <w:b/>
          <w:i/>
          <w:spacing w:val="-9"/>
          <w:sz w:val="24"/>
          <w:szCs w:val="24"/>
          <w:lang w:val="uk-UA"/>
        </w:rPr>
        <w:t xml:space="preserve">івнем навчальних досягнень </w:t>
      </w:r>
      <w:r w:rsidR="00073560">
        <w:rPr>
          <w:rFonts w:ascii="Times New Roman" w:hAnsi="Times New Roman" w:cs="Times New Roman"/>
          <w:b/>
          <w:i/>
          <w:spacing w:val="-9"/>
          <w:sz w:val="24"/>
          <w:szCs w:val="24"/>
          <w:lang w:val="uk-UA"/>
        </w:rPr>
        <w:t>учнів</w:t>
      </w:r>
      <w:r w:rsidRPr="00A11C5B">
        <w:rPr>
          <w:rFonts w:ascii="Times New Roman" w:hAnsi="Times New Roman" w:cs="Times New Roman"/>
          <w:b/>
          <w:i/>
          <w:spacing w:val="-9"/>
          <w:sz w:val="24"/>
          <w:szCs w:val="24"/>
          <w:lang w:val="uk-UA"/>
        </w:rPr>
        <w:t>.</w:t>
      </w:r>
    </w:p>
    <w:p w:rsidR="0045070E" w:rsidRPr="00A11C5B" w:rsidRDefault="0045070E" w:rsidP="000E7549">
      <w:pPr>
        <w:shd w:val="clear" w:color="auto" w:fill="FFFFFF"/>
        <w:tabs>
          <w:tab w:val="left" w:pos="284"/>
          <w:tab w:val="left" w:pos="706"/>
        </w:tabs>
        <w:spacing w:after="0" w:line="240" w:lineRule="auto"/>
        <w:jc w:val="both"/>
        <w:rPr>
          <w:rFonts w:ascii="Times New Roman" w:hAnsi="Times New Roman" w:cs="Times New Roman"/>
          <w:sz w:val="24"/>
          <w:szCs w:val="24"/>
          <w:lang w:val="uk-UA"/>
        </w:rPr>
      </w:pPr>
      <w:r w:rsidRPr="00A11C5B">
        <w:rPr>
          <w:rFonts w:ascii="Times New Roman" w:hAnsi="Times New Roman" w:cs="Times New Roman"/>
          <w:spacing w:val="-9"/>
          <w:sz w:val="24"/>
          <w:szCs w:val="24"/>
          <w:lang w:val="uk-UA"/>
        </w:rPr>
        <w:t>Методика перевірки та оцінки рівня навчальних досягнень учнів:</w:t>
      </w:r>
    </w:p>
    <w:p w:rsidR="0045070E" w:rsidRPr="00A11C5B" w:rsidRDefault="0045070E" w:rsidP="000E7549">
      <w:pPr>
        <w:pStyle w:val="a4"/>
        <w:widowControl w:val="0"/>
        <w:numPr>
          <w:ilvl w:val="0"/>
          <w:numId w:val="36"/>
        </w:numPr>
        <w:shd w:val="clear" w:color="auto" w:fill="FFFFFF"/>
        <w:tabs>
          <w:tab w:val="left" w:pos="284"/>
          <w:tab w:val="left" w:pos="864"/>
        </w:tabs>
        <w:autoSpaceDE w:val="0"/>
        <w:autoSpaceDN w:val="0"/>
        <w:adjustRightInd w:val="0"/>
        <w:spacing w:after="0" w:line="240" w:lineRule="auto"/>
        <w:ind w:left="0" w:firstLine="0"/>
        <w:jc w:val="both"/>
        <w:rPr>
          <w:rFonts w:ascii="Times New Roman" w:hAnsi="Times New Roman" w:cs="Times New Roman"/>
          <w:spacing w:val="-10"/>
          <w:sz w:val="24"/>
          <w:szCs w:val="24"/>
          <w:lang w:val="uk-UA"/>
        </w:rPr>
      </w:pPr>
      <w:r w:rsidRPr="00A11C5B">
        <w:rPr>
          <w:rFonts w:ascii="Times New Roman" w:hAnsi="Times New Roman" w:cs="Times New Roman"/>
          <w:spacing w:val="-9"/>
          <w:sz w:val="24"/>
          <w:szCs w:val="24"/>
          <w:lang w:val="uk-UA"/>
        </w:rPr>
        <w:t>Знання учнями критеріїв оцінювання.</w:t>
      </w:r>
    </w:p>
    <w:p w:rsidR="0045070E" w:rsidRPr="00A11C5B" w:rsidRDefault="0045070E" w:rsidP="000E7549">
      <w:pPr>
        <w:pStyle w:val="a4"/>
        <w:widowControl w:val="0"/>
        <w:numPr>
          <w:ilvl w:val="0"/>
          <w:numId w:val="35"/>
        </w:numPr>
        <w:shd w:val="clear" w:color="auto" w:fill="FFFFFF"/>
        <w:tabs>
          <w:tab w:val="left" w:pos="284"/>
          <w:tab w:val="left" w:pos="864"/>
        </w:tabs>
        <w:autoSpaceDE w:val="0"/>
        <w:autoSpaceDN w:val="0"/>
        <w:adjustRightInd w:val="0"/>
        <w:spacing w:after="0" w:line="240" w:lineRule="auto"/>
        <w:ind w:left="0" w:right="14" w:firstLine="0"/>
        <w:jc w:val="both"/>
        <w:rPr>
          <w:rFonts w:ascii="Times New Roman" w:hAnsi="Times New Roman" w:cs="Times New Roman"/>
          <w:spacing w:val="-10"/>
          <w:sz w:val="24"/>
          <w:szCs w:val="24"/>
          <w:lang w:val="uk-UA"/>
        </w:rPr>
      </w:pPr>
      <w:r w:rsidRPr="00A11C5B">
        <w:rPr>
          <w:rFonts w:ascii="Times New Roman" w:hAnsi="Times New Roman" w:cs="Times New Roman"/>
          <w:spacing w:val="-11"/>
          <w:sz w:val="24"/>
          <w:szCs w:val="24"/>
          <w:lang w:val="uk-UA"/>
        </w:rPr>
        <w:t>Обізнаність школярів з тривалістю вивчення теми, кількістю, тематикою і термінами прове</w:t>
      </w:r>
      <w:r w:rsidRPr="00A11C5B">
        <w:rPr>
          <w:rFonts w:ascii="Times New Roman" w:hAnsi="Times New Roman" w:cs="Times New Roman"/>
          <w:spacing w:val="-9"/>
          <w:sz w:val="24"/>
          <w:szCs w:val="24"/>
          <w:lang w:val="uk-UA"/>
        </w:rPr>
        <w:t>дення обов'язкових робіт, термінами та формою проведення тематичних оцінювань.</w:t>
      </w:r>
    </w:p>
    <w:p w:rsidR="0045070E" w:rsidRPr="00A11C5B" w:rsidRDefault="0045070E" w:rsidP="000E7549">
      <w:pPr>
        <w:pStyle w:val="a4"/>
        <w:widowControl w:val="0"/>
        <w:numPr>
          <w:ilvl w:val="0"/>
          <w:numId w:val="35"/>
        </w:numPr>
        <w:shd w:val="clear" w:color="auto" w:fill="FFFFFF"/>
        <w:tabs>
          <w:tab w:val="left" w:pos="284"/>
          <w:tab w:val="left" w:pos="864"/>
        </w:tabs>
        <w:autoSpaceDE w:val="0"/>
        <w:autoSpaceDN w:val="0"/>
        <w:adjustRightInd w:val="0"/>
        <w:spacing w:after="0" w:line="240" w:lineRule="auto"/>
        <w:ind w:left="0" w:firstLine="0"/>
        <w:jc w:val="both"/>
        <w:rPr>
          <w:rFonts w:ascii="Times New Roman" w:hAnsi="Times New Roman" w:cs="Times New Roman"/>
          <w:spacing w:val="-10"/>
          <w:sz w:val="24"/>
          <w:szCs w:val="24"/>
          <w:lang w:val="uk-UA"/>
        </w:rPr>
      </w:pPr>
      <w:r w:rsidRPr="00A11C5B">
        <w:rPr>
          <w:rFonts w:ascii="Times New Roman" w:hAnsi="Times New Roman" w:cs="Times New Roman"/>
          <w:spacing w:val="-10"/>
          <w:sz w:val="24"/>
          <w:szCs w:val="24"/>
          <w:lang w:val="uk-UA"/>
        </w:rPr>
        <w:t xml:space="preserve">Ефективність застосування методів, форм, прийомів та засобів контролю рівня навчальних </w:t>
      </w:r>
      <w:r w:rsidRPr="00A11C5B">
        <w:rPr>
          <w:rFonts w:ascii="Times New Roman" w:hAnsi="Times New Roman" w:cs="Times New Roman"/>
          <w:sz w:val="24"/>
          <w:szCs w:val="24"/>
          <w:lang w:val="uk-UA"/>
        </w:rPr>
        <w:lastRenderedPageBreak/>
        <w:t>досягнень школярів.</w:t>
      </w:r>
    </w:p>
    <w:p w:rsidR="0045070E" w:rsidRPr="00A11C5B" w:rsidRDefault="0045070E" w:rsidP="000E7549">
      <w:pPr>
        <w:pStyle w:val="a4"/>
        <w:widowControl w:val="0"/>
        <w:numPr>
          <w:ilvl w:val="0"/>
          <w:numId w:val="35"/>
        </w:numPr>
        <w:shd w:val="clear" w:color="auto" w:fill="FFFFFF"/>
        <w:tabs>
          <w:tab w:val="left" w:pos="284"/>
          <w:tab w:val="left" w:pos="864"/>
        </w:tabs>
        <w:autoSpaceDE w:val="0"/>
        <w:autoSpaceDN w:val="0"/>
        <w:adjustRightInd w:val="0"/>
        <w:spacing w:after="0" w:line="240" w:lineRule="auto"/>
        <w:ind w:left="0" w:right="10" w:firstLine="0"/>
        <w:jc w:val="both"/>
        <w:rPr>
          <w:rFonts w:ascii="Times New Roman" w:hAnsi="Times New Roman" w:cs="Times New Roman"/>
          <w:spacing w:val="-11"/>
          <w:sz w:val="24"/>
          <w:szCs w:val="24"/>
          <w:lang w:val="uk-UA"/>
        </w:rPr>
      </w:pPr>
      <w:r w:rsidRPr="00A11C5B">
        <w:rPr>
          <w:rFonts w:ascii="Times New Roman" w:hAnsi="Times New Roman" w:cs="Times New Roman"/>
          <w:spacing w:val="-11"/>
          <w:sz w:val="24"/>
          <w:szCs w:val="24"/>
          <w:lang w:val="uk-UA"/>
        </w:rPr>
        <w:t xml:space="preserve">Використання для перевірки рівня навчальних досягнень школярів завдань, які надруковані </w:t>
      </w:r>
      <w:r w:rsidRPr="00A11C5B">
        <w:rPr>
          <w:rFonts w:ascii="Times New Roman" w:hAnsi="Times New Roman" w:cs="Times New Roman"/>
          <w:sz w:val="24"/>
          <w:szCs w:val="24"/>
          <w:lang w:val="uk-UA"/>
        </w:rPr>
        <w:t>у виданнях, рекомендованих МОН України.</w:t>
      </w:r>
    </w:p>
    <w:p w:rsidR="0045070E" w:rsidRPr="00A11C5B" w:rsidRDefault="0045070E" w:rsidP="000E7549">
      <w:pPr>
        <w:pStyle w:val="a4"/>
        <w:widowControl w:val="0"/>
        <w:numPr>
          <w:ilvl w:val="0"/>
          <w:numId w:val="35"/>
        </w:numPr>
        <w:shd w:val="clear" w:color="auto" w:fill="FFFFFF"/>
        <w:tabs>
          <w:tab w:val="left" w:pos="284"/>
          <w:tab w:val="left" w:pos="864"/>
        </w:tabs>
        <w:autoSpaceDE w:val="0"/>
        <w:autoSpaceDN w:val="0"/>
        <w:adjustRightInd w:val="0"/>
        <w:spacing w:after="0" w:line="240" w:lineRule="auto"/>
        <w:ind w:left="0" w:right="10" w:firstLine="0"/>
        <w:jc w:val="both"/>
        <w:rPr>
          <w:rFonts w:ascii="Times New Roman" w:hAnsi="Times New Roman" w:cs="Times New Roman"/>
          <w:sz w:val="24"/>
          <w:szCs w:val="24"/>
          <w:lang w:val="uk-UA"/>
        </w:rPr>
      </w:pPr>
      <w:r w:rsidRPr="00A11C5B">
        <w:rPr>
          <w:rFonts w:ascii="Times New Roman" w:hAnsi="Times New Roman" w:cs="Times New Roman"/>
          <w:spacing w:val="-9"/>
          <w:sz w:val="24"/>
          <w:szCs w:val="24"/>
          <w:lang w:val="uk-UA"/>
        </w:rPr>
        <w:t>Об'єктивність оцінювання навчальних досягнень школярів (на основі зіставлення результ</w:t>
      </w:r>
      <w:r w:rsidR="007E0E4C" w:rsidRPr="00A11C5B">
        <w:rPr>
          <w:rFonts w:ascii="Times New Roman" w:hAnsi="Times New Roman" w:cs="Times New Roman"/>
          <w:sz w:val="24"/>
          <w:szCs w:val="24"/>
          <w:lang w:val="uk-UA"/>
        </w:rPr>
        <w:t xml:space="preserve">атів </w:t>
      </w:r>
      <w:r w:rsidRPr="00A11C5B">
        <w:rPr>
          <w:rFonts w:ascii="Times New Roman" w:hAnsi="Times New Roman" w:cs="Times New Roman"/>
          <w:sz w:val="24"/>
          <w:szCs w:val="24"/>
          <w:lang w:val="uk-UA"/>
        </w:rPr>
        <w:t xml:space="preserve"> вчительського і директорського контролів).</w:t>
      </w:r>
    </w:p>
    <w:p w:rsidR="0045070E" w:rsidRPr="00A11C5B" w:rsidRDefault="0045070E" w:rsidP="000E7549">
      <w:pPr>
        <w:pStyle w:val="a4"/>
        <w:widowControl w:val="0"/>
        <w:numPr>
          <w:ilvl w:val="0"/>
          <w:numId w:val="35"/>
        </w:numPr>
        <w:shd w:val="clear" w:color="auto" w:fill="FFFFFF"/>
        <w:tabs>
          <w:tab w:val="left" w:pos="284"/>
          <w:tab w:val="left" w:pos="864"/>
        </w:tabs>
        <w:autoSpaceDE w:val="0"/>
        <w:autoSpaceDN w:val="0"/>
        <w:adjustRightInd w:val="0"/>
        <w:spacing w:after="0" w:line="240" w:lineRule="auto"/>
        <w:ind w:left="0" w:right="10" w:firstLine="0"/>
        <w:jc w:val="both"/>
        <w:rPr>
          <w:rFonts w:ascii="Times New Roman" w:hAnsi="Times New Roman" w:cs="Times New Roman"/>
          <w:spacing w:val="-11"/>
          <w:sz w:val="24"/>
          <w:szCs w:val="24"/>
          <w:lang w:val="uk-UA"/>
        </w:rPr>
      </w:pPr>
      <w:r w:rsidRPr="00A11C5B">
        <w:rPr>
          <w:rFonts w:ascii="Times New Roman" w:hAnsi="Times New Roman" w:cs="Times New Roman"/>
          <w:spacing w:val="-11"/>
          <w:sz w:val="24"/>
          <w:szCs w:val="24"/>
          <w:lang w:val="uk-UA"/>
        </w:rPr>
        <w:t xml:space="preserve">Стан ведення учнівської документації (зошити для </w:t>
      </w:r>
      <w:r w:rsidR="007E0E4C" w:rsidRPr="00A11C5B">
        <w:rPr>
          <w:rFonts w:ascii="Times New Roman" w:hAnsi="Times New Roman" w:cs="Times New Roman"/>
          <w:spacing w:val="-11"/>
          <w:sz w:val="24"/>
          <w:szCs w:val="24"/>
          <w:lang w:val="uk-UA"/>
        </w:rPr>
        <w:t xml:space="preserve">контрольних, </w:t>
      </w:r>
      <w:r w:rsidRPr="00A11C5B">
        <w:rPr>
          <w:rFonts w:ascii="Times New Roman" w:hAnsi="Times New Roman" w:cs="Times New Roman"/>
          <w:spacing w:val="-11"/>
          <w:sz w:val="24"/>
          <w:szCs w:val="24"/>
          <w:lang w:val="uk-UA"/>
        </w:rPr>
        <w:t>практичних, лабораторних робіт, тематич</w:t>
      </w:r>
      <w:r w:rsidRPr="00A11C5B">
        <w:rPr>
          <w:rFonts w:ascii="Times New Roman" w:hAnsi="Times New Roman" w:cs="Times New Roman"/>
          <w:sz w:val="24"/>
          <w:szCs w:val="24"/>
          <w:lang w:val="uk-UA"/>
        </w:rPr>
        <w:t>них оцінювань, робочі тощо).</w:t>
      </w:r>
    </w:p>
    <w:p w:rsidR="00A128CB" w:rsidRPr="00A11C5B" w:rsidRDefault="00A128CB" w:rsidP="000E7549">
      <w:pPr>
        <w:shd w:val="clear" w:color="auto" w:fill="FFFFFF"/>
        <w:tabs>
          <w:tab w:val="left" w:pos="284"/>
        </w:tabs>
        <w:spacing w:after="0" w:line="240" w:lineRule="auto"/>
        <w:ind w:right="10"/>
        <w:jc w:val="both"/>
        <w:rPr>
          <w:rFonts w:ascii="Times New Roman" w:hAnsi="Times New Roman" w:cs="Times New Roman"/>
          <w:sz w:val="24"/>
          <w:szCs w:val="24"/>
          <w:lang w:val="uk-UA"/>
        </w:rPr>
      </w:pPr>
    </w:p>
    <w:p w:rsidR="00390878" w:rsidRDefault="00390878" w:rsidP="00390878">
      <w:pPr>
        <w:shd w:val="clear" w:color="auto" w:fill="FFFFFF"/>
        <w:tabs>
          <w:tab w:val="left" w:pos="284"/>
        </w:tabs>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Додаток 2</w:t>
      </w:r>
    </w:p>
    <w:p w:rsidR="00390878" w:rsidRPr="0045070E" w:rsidRDefault="00390878" w:rsidP="00390878">
      <w:pPr>
        <w:shd w:val="clear" w:color="auto" w:fill="FFFFFF"/>
        <w:tabs>
          <w:tab w:val="left" w:pos="284"/>
        </w:tabs>
        <w:spacing w:after="0" w:line="240" w:lineRule="auto"/>
        <w:jc w:val="both"/>
        <w:rPr>
          <w:rFonts w:ascii="Times New Roman" w:eastAsia="Times New Roman" w:hAnsi="Times New Roman" w:cs="Times New Roman"/>
          <w:sz w:val="24"/>
          <w:szCs w:val="24"/>
          <w:lang w:val="uk-UA"/>
        </w:rPr>
      </w:pPr>
    </w:p>
    <w:p w:rsidR="00390878" w:rsidRPr="001E50B9" w:rsidRDefault="00390878" w:rsidP="00390878">
      <w:pPr>
        <w:shd w:val="clear" w:color="auto" w:fill="FFFFFF"/>
        <w:tabs>
          <w:tab w:val="left" w:pos="284"/>
        </w:tabs>
        <w:spacing w:after="0" w:line="240" w:lineRule="auto"/>
        <w:jc w:val="center"/>
        <w:rPr>
          <w:rFonts w:ascii="Times New Roman" w:eastAsia="Times New Roman" w:hAnsi="Times New Roman" w:cs="Times New Roman"/>
          <w:sz w:val="24"/>
          <w:szCs w:val="24"/>
          <w:lang w:val="uk-UA"/>
        </w:rPr>
      </w:pPr>
      <w:r w:rsidRPr="001E50B9">
        <w:rPr>
          <w:rFonts w:ascii="Times New Roman" w:eastAsia="Times New Roman" w:hAnsi="Times New Roman" w:cs="Times New Roman"/>
          <w:sz w:val="24"/>
          <w:szCs w:val="24"/>
          <w:lang w:val="uk-UA"/>
        </w:rPr>
        <w:t>КРИТЕРІЇ</w:t>
      </w:r>
    </w:p>
    <w:p w:rsidR="00390878" w:rsidRPr="001E50B9" w:rsidRDefault="00390878" w:rsidP="00390878">
      <w:pPr>
        <w:shd w:val="clear" w:color="auto" w:fill="FFFFFF"/>
        <w:tabs>
          <w:tab w:val="left" w:pos="284"/>
        </w:tabs>
        <w:spacing w:after="0" w:line="240" w:lineRule="auto"/>
        <w:jc w:val="center"/>
        <w:rPr>
          <w:rFonts w:ascii="Times New Roman" w:eastAsia="Times New Roman" w:hAnsi="Times New Roman" w:cs="Times New Roman"/>
          <w:sz w:val="24"/>
          <w:szCs w:val="24"/>
          <w:lang w:val="uk-UA"/>
        </w:rPr>
      </w:pPr>
      <w:r w:rsidRPr="001E50B9">
        <w:rPr>
          <w:rFonts w:ascii="Times New Roman" w:eastAsia="Times New Roman" w:hAnsi="Times New Roman" w:cs="Times New Roman"/>
          <w:sz w:val="24"/>
          <w:szCs w:val="24"/>
          <w:lang w:val="uk-UA"/>
        </w:rPr>
        <w:t>оцінювання навчальних досягнень учнів основної ланки гімназії</w:t>
      </w:r>
    </w:p>
    <w:p w:rsidR="00390878" w:rsidRPr="0045070E" w:rsidRDefault="00390878" w:rsidP="00390878">
      <w:pPr>
        <w:shd w:val="clear" w:color="auto" w:fill="FFFFFF"/>
        <w:tabs>
          <w:tab w:val="left" w:pos="284"/>
        </w:tabs>
        <w:spacing w:after="0" w:line="240" w:lineRule="auto"/>
        <w:jc w:val="both"/>
        <w:rPr>
          <w:rFonts w:ascii="Times New Roman" w:eastAsia="Times New Roman" w:hAnsi="Times New Roman" w:cs="Times New Roman"/>
          <w:b/>
          <w:sz w:val="24"/>
          <w:szCs w:val="24"/>
          <w:lang w:val="uk-UA"/>
        </w:rPr>
      </w:pPr>
    </w:p>
    <w:tbl>
      <w:tblPr>
        <w:tblW w:w="971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280"/>
        <w:gridCol w:w="847"/>
        <w:gridCol w:w="7588"/>
      </w:tblGrid>
      <w:tr w:rsidR="00390878" w:rsidRPr="00094629" w:rsidTr="009B4457">
        <w:tc>
          <w:tcPr>
            <w:tcW w:w="1280"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Рівні навчальних досягнень</w:t>
            </w: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Бали</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Загальні критерії оцінювання навчальних досягнень учнів</w:t>
            </w:r>
          </w:p>
        </w:tc>
      </w:tr>
      <w:tr w:rsidR="00390878" w:rsidRPr="0045070E" w:rsidTr="009B4457">
        <w:tc>
          <w:tcPr>
            <w:tcW w:w="1280" w:type="dxa"/>
            <w:vMerge w:val="restart"/>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I. Початковий</w:t>
            </w: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1</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розрізняють об'єкти вивчення</w:t>
            </w:r>
          </w:p>
        </w:tc>
      </w:tr>
      <w:tr w:rsidR="00390878" w:rsidRPr="00094629" w:rsidTr="009B4457">
        <w:tc>
          <w:tcPr>
            <w:tcW w:w="1280" w:type="dxa"/>
            <w:vMerge/>
            <w:shd w:val="clear" w:color="auto" w:fill="auto"/>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2</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відтворюють незначну частину навчального матеріалу, мають нечіткі уявлення про об'єкт вивчення</w:t>
            </w:r>
          </w:p>
        </w:tc>
      </w:tr>
      <w:tr w:rsidR="00390878" w:rsidRPr="00094629" w:rsidTr="009B4457">
        <w:tc>
          <w:tcPr>
            <w:tcW w:w="1280" w:type="dxa"/>
            <w:vMerge/>
            <w:shd w:val="clear" w:color="auto" w:fill="auto"/>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3</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відтворюють частину навчального матеріалу; з допомогою вчителя виконують елементарні завдання</w:t>
            </w:r>
          </w:p>
        </w:tc>
      </w:tr>
      <w:tr w:rsidR="00390878" w:rsidRPr="00094629" w:rsidTr="009B4457">
        <w:tc>
          <w:tcPr>
            <w:tcW w:w="1280" w:type="dxa"/>
            <w:vMerge w:val="restart"/>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II. Середній</w:t>
            </w: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4</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з допомогою вчителя відтворюють основний навчальний матеріал, можуть повторити за зразком певну операцію, дію</w:t>
            </w:r>
          </w:p>
        </w:tc>
      </w:tr>
      <w:tr w:rsidR="00390878" w:rsidRPr="00094629" w:rsidTr="009B4457">
        <w:tc>
          <w:tcPr>
            <w:tcW w:w="1280" w:type="dxa"/>
            <w:vMerge/>
            <w:shd w:val="clear" w:color="auto" w:fill="auto"/>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5</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 xml:space="preserve">Учні відтворюють основний навчальний матеріал, здатні з помилками й </w:t>
            </w:r>
            <w:proofErr w:type="spellStart"/>
            <w:r w:rsidRPr="008560B3">
              <w:rPr>
                <w:rFonts w:ascii="Times New Roman" w:eastAsia="Times New Roman" w:hAnsi="Times New Roman" w:cs="Times New Roman"/>
                <w:lang w:val="uk-UA"/>
              </w:rPr>
              <w:t>неточностями</w:t>
            </w:r>
            <w:proofErr w:type="spellEnd"/>
            <w:r w:rsidRPr="008560B3">
              <w:rPr>
                <w:rFonts w:ascii="Times New Roman" w:eastAsia="Times New Roman" w:hAnsi="Times New Roman" w:cs="Times New Roman"/>
                <w:lang w:val="uk-UA"/>
              </w:rPr>
              <w:t xml:space="preserve"> дати визначення понять, сформулювати правило</w:t>
            </w:r>
          </w:p>
        </w:tc>
      </w:tr>
      <w:tr w:rsidR="00390878" w:rsidRPr="00094629" w:rsidTr="009B4457">
        <w:tc>
          <w:tcPr>
            <w:tcW w:w="1280" w:type="dxa"/>
            <w:vMerge/>
            <w:shd w:val="clear" w:color="auto" w:fill="auto"/>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6</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tc>
      </w:tr>
      <w:tr w:rsidR="00390878" w:rsidRPr="00094629" w:rsidTr="009B4457">
        <w:tc>
          <w:tcPr>
            <w:tcW w:w="1280" w:type="dxa"/>
            <w:vMerge w:val="restart"/>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III. Достатній</w:t>
            </w: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7</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390878" w:rsidRPr="0045070E" w:rsidTr="009B4457">
        <w:trPr>
          <w:trHeight w:val="1225"/>
        </w:trPr>
        <w:tc>
          <w:tcPr>
            <w:tcW w:w="1280" w:type="dxa"/>
            <w:vMerge/>
            <w:shd w:val="clear" w:color="auto" w:fill="auto"/>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8</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tc>
      </w:tr>
      <w:tr w:rsidR="00390878" w:rsidRPr="00094629" w:rsidTr="009B4457">
        <w:tc>
          <w:tcPr>
            <w:tcW w:w="1280" w:type="dxa"/>
            <w:vMerge/>
            <w:shd w:val="clear" w:color="auto" w:fill="auto"/>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9</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tc>
      </w:tr>
      <w:tr w:rsidR="00390878" w:rsidRPr="00094629" w:rsidTr="009B4457">
        <w:tc>
          <w:tcPr>
            <w:tcW w:w="1280" w:type="dxa"/>
            <w:vMerge w:val="restart"/>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IV. Високий</w:t>
            </w: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10</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мають повні, глибокі знання, здатні використовувати їх у практичній діяльності, робити висновки, узагальнення</w:t>
            </w:r>
          </w:p>
        </w:tc>
      </w:tr>
      <w:tr w:rsidR="00390878" w:rsidRPr="00094629" w:rsidTr="009B4457">
        <w:tc>
          <w:tcPr>
            <w:tcW w:w="1280" w:type="dxa"/>
            <w:vMerge/>
            <w:shd w:val="clear" w:color="auto" w:fill="auto"/>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11</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390878" w:rsidRPr="008560B3" w:rsidTr="009B4457">
        <w:tc>
          <w:tcPr>
            <w:tcW w:w="1280" w:type="dxa"/>
            <w:vMerge/>
            <w:shd w:val="clear" w:color="auto" w:fill="auto"/>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p>
        </w:tc>
        <w:tc>
          <w:tcPr>
            <w:tcW w:w="847"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center"/>
              <w:rPr>
                <w:rFonts w:ascii="Times New Roman" w:eastAsia="Times New Roman" w:hAnsi="Times New Roman" w:cs="Times New Roman"/>
                <w:lang w:val="uk-UA"/>
              </w:rPr>
            </w:pPr>
            <w:r w:rsidRPr="008560B3">
              <w:rPr>
                <w:rFonts w:ascii="Times New Roman" w:eastAsia="Times New Roman" w:hAnsi="Times New Roman" w:cs="Times New Roman"/>
                <w:lang w:val="uk-UA"/>
              </w:rPr>
              <w:t>12</w:t>
            </w:r>
          </w:p>
        </w:tc>
        <w:tc>
          <w:tcPr>
            <w:tcW w:w="7588" w:type="dxa"/>
            <w:shd w:val="clear" w:color="auto" w:fill="auto"/>
            <w:tcMar>
              <w:top w:w="75" w:type="dxa"/>
              <w:left w:w="75" w:type="dxa"/>
              <w:bottom w:w="75" w:type="dxa"/>
              <w:right w:w="75" w:type="dxa"/>
            </w:tcMar>
            <w:hideMark/>
          </w:tcPr>
          <w:p w:rsidR="00390878" w:rsidRPr="008560B3" w:rsidRDefault="00390878" w:rsidP="00F21C43">
            <w:pPr>
              <w:tabs>
                <w:tab w:val="left" w:pos="284"/>
              </w:tabs>
              <w:spacing w:after="0" w:line="240" w:lineRule="auto"/>
              <w:jc w:val="both"/>
              <w:rPr>
                <w:rFonts w:ascii="Times New Roman" w:eastAsia="Times New Roman" w:hAnsi="Times New Roman" w:cs="Times New Roman"/>
                <w:lang w:val="uk-UA"/>
              </w:rPr>
            </w:pPr>
            <w:r w:rsidRPr="008560B3">
              <w:rPr>
                <w:rFonts w:ascii="Times New Roman" w:eastAsia="Times New Roman" w:hAnsi="Times New Roman" w:cs="Times New Roman"/>
                <w:lang w:val="uk-UA"/>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tc>
      </w:tr>
    </w:tbl>
    <w:p w:rsidR="00390878" w:rsidRDefault="00390878" w:rsidP="00390878">
      <w:pPr>
        <w:pStyle w:val="a4"/>
        <w:shd w:val="clear" w:color="auto" w:fill="FFFFFF"/>
        <w:tabs>
          <w:tab w:val="left" w:pos="284"/>
        </w:tabs>
        <w:spacing w:after="0" w:line="240" w:lineRule="auto"/>
        <w:ind w:left="0"/>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lastRenderedPageBreak/>
        <w:t xml:space="preserve">      </w:t>
      </w:r>
      <w:r w:rsidRPr="00CA0CB4">
        <w:rPr>
          <w:rFonts w:ascii="Times New Roman" w:hAnsi="Times New Roman" w:cs="Times New Roman"/>
          <w:sz w:val="24"/>
          <w:szCs w:val="24"/>
          <w:lang w:val="uk-UA"/>
        </w:rPr>
        <w:t xml:space="preserve">                                 </w:t>
      </w:r>
    </w:p>
    <w:p w:rsidR="000826C5" w:rsidRPr="0045070E" w:rsidRDefault="000826C5" w:rsidP="000826C5">
      <w:pPr>
        <w:shd w:val="clear" w:color="auto" w:fill="FFFFFF"/>
        <w:tabs>
          <w:tab w:val="left" w:pos="284"/>
        </w:tabs>
        <w:spacing w:after="0" w:line="240" w:lineRule="auto"/>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Додаток </w:t>
      </w:r>
      <w:r w:rsidR="004302C6">
        <w:rPr>
          <w:rFonts w:ascii="Times New Roman" w:eastAsia="Times New Roman" w:hAnsi="Times New Roman" w:cs="Times New Roman"/>
          <w:sz w:val="24"/>
          <w:szCs w:val="24"/>
          <w:lang w:val="uk-UA"/>
        </w:rPr>
        <w:t>3</w:t>
      </w:r>
    </w:p>
    <w:p w:rsidR="000826C5" w:rsidRPr="000826C5" w:rsidRDefault="000826C5" w:rsidP="000826C5">
      <w:pPr>
        <w:shd w:val="clear" w:color="auto" w:fill="FFFFFF"/>
        <w:tabs>
          <w:tab w:val="left" w:pos="284"/>
        </w:tabs>
        <w:spacing w:after="0" w:line="0" w:lineRule="atLeast"/>
        <w:jc w:val="center"/>
        <w:rPr>
          <w:rFonts w:ascii="Times New Roman" w:eastAsia="Times New Roman" w:hAnsi="Times New Roman" w:cs="Times New Roman"/>
          <w:sz w:val="24"/>
          <w:szCs w:val="24"/>
          <w:lang w:val="uk-UA"/>
        </w:rPr>
      </w:pPr>
      <w:r w:rsidRPr="000826C5">
        <w:rPr>
          <w:rFonts w:ascii="Times New Roman" w:eastAsia="Times New Roman" w:hAnsi="Times New Roman" w:cs="Times New Roman"/>
          <w:sz w:val="24"/>
          <w:szCs w:val="24"/>
          <w:lang w:val="uk-UA"/>
        </w:rPr>
        <w:t xml:space="preserve">Критерії оцінювання роботи </w:t>
      </w:r>
      <w:r>
        <w:rPr>
          <w:rFonts w:ascii="Times New Roman" w:eastAsia="Times New Roman" w:hAnsi="Times New Roman" w:cs="Times New Roman"/>
          <w:sz w:val="24"/>
          <w:szCs w:val="24"/>
          <w:lang w:val="uk-UA"/>
        </w:rPr>
        <w:t>педагога</w:t>
      </w:r>
    </w:p>
    <w:p w:rsidR="000826C5" w:rsidRPr="00983719" w:rsidRDefault="000826C5" w:rsidP="000826C5">
      <w:pPr>
        <w:shd w:val="clear" w:color="auto" w:fill="FFFFFF"/>
        <w:tabs>
          <w:tab w:val="left" w:pos="284"/>
        </w:tabs>
        <w:spacing w:after="0" w:line="0" w:lineRule="atLeast"/>
        <w:jc w:val="both"/>
        <w:rPr>
          <w:rFonts w:ascii="Times New Roman" w:eastAsia="Times New Roman" w:hAnsi="Times New Roman" w:cs="Times New Roman"/>
          <w:b/>
          <w:lang w:val="uk-UA"/>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05"/>
        <w:gridCol w:w="2640"/>
        <w:gridCol w:w="2978"/>
        <w:gridCol w:w="2692"/>
      </w:tblGrid>
      <w:tr w:rsidR="004A636C" w:rsidRPr="004302C6" w:rsidTr="00F21C43">
        <w:tc>
          <w:tcPr>
            <w:tcW w:w="9915" w:type="dxa"/>
            <w:gridSpan w:val="4"/>
            <w:shd w:val="clear" w:color="auto" w:fill="auto"/>
            <w:tcMar>
              <w:top w:w="75" w:type="dxa"/>
              <w:left w:w="75" w:type="dxa"/>
              <w:bottom w:w="75" w:type="dxa"/>
              <w:right w:w="75" w:type="dxa"/>
            </w:tcMar>
            <w:hideMark/>
          </w:tcPr>
          <w:p w:rsidR="004A636C" w:rsidRPr="004302C6" w:rsidRDefault="004A636C" w:rsidP="004A636C">
            <w:pPr>
              <w:tabs>
                <w:tab w:val="left" w:pos="284"/>
              </w:tabs>
              <w:spacing w:after="0" w:line="0" w:lineRule="atLeast"/>
              <w:rPr>
                <w:rFonts w:ascii="Times New Roman" w:eastAsia="Times New Roman" w:hAnsi="Times New Roman" w:cs="Times New Roman"/>
                <w:lang w:val="uk-UA"/>
              </w:rPr>
            </w:pPr>
            <w:r w:rsidRPr="00983719">
              <w:rPr>
                <w:rFonts w:ascii="Times New Roman" w:eastAsia="Times New Roman" w:hAnsi="Times New Roman" w:cs="Times New Roman"/>
                <w:b/>
                <w:lang w:val="uk-UA"/>
              </w:rPr>
              <w:t>Професійний рівень діяльності вчителя</w:t>
            </w:r>
          </w:p>
        </w:tc>
      </w:tr>
      <w:tr w:rsidR="004A636C" w:rsidRPr="004302C6" w:rsidTr="000009F0">
        <w:tc>
          <w:tcPr>
            <w:tcW w:w="1605" w:type="dxa"/>
            <w:tcBorders>
              <w:right w:val="single" w:sz="4" w:space="0" w:color="auto"/>
            </w:tcBorders>
            <w:shd w:val="clear" w:color="auto" w:fill="auto"/>
            <w:tcMar>
              <w:top w:w="75" w:type="dxa"/>
              <w:left w:w="75" w:type="dxa"/>
              <w:bottom w:w="75" w:type="dxa"/>
              <w:right w:w="75" w:type="dxa"/>
            </w:tcMar>
          </w:tcPr>
          <w:p w:rsidR="004A636C" w:rsidRPr="004302C6" w:rsidRDefault="004A636C" w:rsidP="004302C6">
            <w:pPr>
              <w:tabs>
                <w:tab w:val="left" w:pos="284"/>
              </w:tabs>
              <w:spacing w:after="0" w:line="0" w:lineRule="atLeast"/>
              <w:jc w:val="center"/>
              <w:rPr>
                <w:rFonts w:ascii="Times New Roman" w:eastAsia="Times New Roman" w:hAnsi="Times New Roman" w:cs="Times New Roman"/>
                <w:lang w:val="uk-UA"/>
              </w:rPr>
            </w:pPr>
          </w:p>
        </w:tc>
        <w:tc>
          <w:tcPr>
            <w:tcW w:w="8310" w:type="dxa"/>
            <w:gridSpan w:val="3"/>
            <w:tcBorders>
              <w:left w:val="single" w:sz="4" w:space="0" w:color="auto"/>
            </w:tcBorders>
            <w:shd w:val="clear" w:color="auto" w:fill="auto"/>
          </w:tcPr>
          <w:p w:rsidR="004A636C" w:rsidRPr="004302C6" w:rsidRDefault="004A636C" w:rsidP="004302C6">
            <w:pPr>
              <w:tabs>
                <w:tab w:val="left" w:pos="284"/>
              </w:tabs>
              <w:spacing w:after="0" w:line="0" w:lineRule="atLeast"/>
              <w:jc w:val="center"/>
              <w:rPr>
                <w:rFonts w:ascii="Times New Roman" w:eastAsia="Times New Roman" w:hAnsi="Times New Roman" w:cs="Times New Roman"/>
                <w:lang w:val="uk-UA"/>
              </w:rPr>
            </w:pPr>
            <w:r w:rsidRPr="004302C6">
              <w:rPr>
                <w:rFonts w:ascii="Times New Roman" w:eastAsia="Times New Roman" w:hAnsi="Times New Roman" w:cs="Times New Roman"/>
                <w:lang w:val="uk-UA"/>
              </w:rPr>
              <w:t>Кваліфікаційні категорії</w:t>
            </w:r>
          </w:p>
        </w:tc>
      </w:tr>
      <w:tr w:rsidR="000826C5" w:rsidRPr="004302C6" w:rsidTr="000009F0">
        <w:tc>
          <w:tcPr>
            <w:tcW w:w="1605" w:type="dxa"/>
            <w:shd w:val="clear" w:color="auto" w:fill="auto"/>
            <w:tcMar>
              <w:top w:w="75" w:type="dxa"/>
              <w:left w:w="75" w:type="dxa"/>
              <w:bottom w:w="75" w:type="dxa"/>
              <w:right w:w="75" w:type="dxa"/>
            </w:tcMar>
            <w:hideMark/>
          </w:tcPr>
          <w:p w:rsidR="000826C5" w:rsidRPr="004302C6" w:rsidRDefault="000826C5" w:rsidP="000009F0">
            <w:pPr>
              <w:tabs>
                <w:tab w:val="left" w:pos="284"/>
              </w:tabs>
              <w:spacing w:after="0" w:line="0" w:lineRule="atLeast"/>
              <w:jc w:val="center"/>
              <w:rPr>
                <w:rFonts w:ascii="Times New Roman" w:eastAsia="Times New Roman" w:hAnsi="Times New Roman" w:cs="Times New Roman"/>
                <w:lang w:val="uk-UA"/>
              </w:rPr>
            </w:pPr>
            <w:r w:rsidRPr="004302C6">
              <w:rPr>
                <w:rFonts w:ascii="Times New Roman" w:eastAsia="Times New Roman" w:hAnsi="Times New Roman" w:cs="Times New Roman"/>
                <w:lang w:val="uk-UA"/>
              </w:rPr>
              <w:t>Критерії</w:t>
            </w:r>
          </w:p>
        </w:tc>
        <w:tc>
          <w:tcPr>
            <w:tcW w:w="2640" w:type="dxa"/>
            <w:shd w:val="clear" w:color="auto" w:fill="auto"/>
            <w:tcMar>
              <w:top w:w="75" w:type="dxa"/>
              <w:left w:w="75" w:type="dxa"/>
              <w:bottom w:w="75" w:type="dxa"/>
              <w:right w:w="75" w:type="dxa"/>
            </w:tcMar>
            <w:hideMark/>
          </w:tcPr>
          <w:p w:rsidR="000826C5" w:rsidRPr="004302C6" w:rsidRDefault="000826C5" w:rsidP="000009F0">
            <w:pPr>
              <w:tabs>
                <w:tab w:val="left" w:pos="284"/>
              </w:tabs>
              <w:spacing w:after="0" w:line="0" w:lineRule="atLeast"/>
              <w:jc w:val="center"/>
              <w:rPr>
                <w:rFonts w:ascii="Times New Roman" w:eastAsia="Times New Roman" w:hAnsi="Times New Roman" w:cs="Times New Roman"/>
                <w:lang w:val="uk-UA"/>
              </w:rPr>
            </w:pPr>
            <w:r w:rsidRPr="004302C6">
              <w:rPr>
                <w:rFonts w:ascii="Times New Roman" w:eastAsia="Times New Roman" w:hAnsi="Times New Roman" w:cs="Times New Roman"/>
                <w:lang w:val="uk-UA"/>
              </w:rPr>
              <w:t>Спеціаліст другої категорії</w:t>
            </w:r>
          </w:p>
        </w:tc>
        <w:tc>
          <w:tcPr>
            <w:tcW w:w="2978" w:type="dxa"/>
            <w:shd w:val="clear" w:color="auto" w:fill="auto"/>
            <w:tcMar>
              <w:top w:w="75" w:type="dxa"/>
              <w:left w:w="75" w:type="dxa"/>
              <w:bottom w:w="75" w:type="dxa"/>
              <w:right w:w="75" w:type="dxa"/>
            </w:tcMar>
            <w:hideMark/>
          </w:tcPr>
          <w:p w:rsidR="000826C5" w:rsidRPr="004302C6" w:rsidRDefault="000826C5" w:rsidP="000009F0">
            <w:pPr>
              <w:tabs>
                <w:tab w:val="left" w:pos="284"/>
              </w:tabs>
              <w:spacing w:after="0" w:line="0" w:lineRule="atLeast"/>
              <w:jc w:val="center"/>
              <w:rPr>
                <w:rFonts w:ascii="Times New Roman" w:eastAsia="Times New Roman" w:hAnsi="Times New Roman" w:cs="Times New Roman"/>
                <w:lang w:val="uk-UA"/>
              </w:rPr>
            </w:pPr>
            <w:r w:rsidRPr="004302C6">
              <w:rPr>
                <w:rFonts w:ascii="Times New Roman" w:eastAsia="Times New Roman" w:hAnsi="Times New Roman" w:cs="Times New Roman"/>
                <w:lang w:val="uk-UA"/>
              </w:rPr>
              <w:t>Спеціаліст першої категорії</w:t>
            </w:r>
          </w:p>
        </w:tc>
        <w:tc>
          <w:tcPr>
            <w:tcW w:w="2692" w:type="dxa"/>
            <w:shd w:val="clear" w:color="auto" w:fill="auto"/>
            <w:tcMar>
              <w:top w:w="75" w:type="dxa"/>
              <w:left w:w="75" w:type="dxa"/>
              <w:bottom w:w="75" w:type="dxa"/>
              <w:right w:w="75" w:type="dxa"/>
            </w:tcMar>
            <w:hideMark/>
          </w:tcPr>
          <w:p w:rsidR="000826C5" w:rsidRPr="004302C6" w:rsidRDefault="000826C5" w:rsidP="000009F0">
            <w:pPr>
              <w:tabs>
                <w:tab w:val="left" w:pos="284"/>
              </w:tabs>
              <w:spacing w:after="0" w:line="0" w:lineRule="atLeast"/>
              <w:jc w:val="center"/>
              <w:rPr>
                <w:rFonts w:ascii="Times New Roman" w:eastAsia="Times New Roman" w:hAnsi="Times New Roman" w:cs="Times New Roman"/>
                <w:lang w:val="uk-UA"/>
              </w:rPr>
            </w:pPr>
            <w:r w:rsidRPr="004302C6">
              <w:rPr>
                <w:rFonts w:ascii="Times New Roman" w:eastAsia="Times New Roman" w:hAnsi="Times New Roman" w:cs="Times New Roman"/>
                <w:lang w:val="uk-UA"/>
              </w:rPr>
              <w:t>Спеціаліст вищої категорії</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Знання теоретичних і практичних основ предмета</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Відповідає загальним вимогам, що висуваються до вчителя. Має глибокі знання зі свого предмета</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Відповідає вимогам, що висуваються 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0826C5" w:rsidRPr="002C46D9" w:rsidTr="000009F0">
        <w:trPr>
          <w:trHeight w:val="2786"/>
        </w:trPr>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Знання сучасних</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досягнень у</w:t>
            </w:r>
          </w:p>
          <w:p w:rsidR="000826C5"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методиці:</w:t>
            </w:r>
          </w:p>
          <w:p w:rsidR="000826C5" w:rsidRDefault="000826C5" w:rsidP="004A636C">
            <w:pPr>
              <w:tabs>
                <w:tab w:val="left" w:pos="284"/>
              </w:tabs>
              <w:spacing w:after="0" w:line="0" w:lineRule="atLeast"/>
              <w:jc w:val="both"/>
              <w:rPr>
                <w:rFonts w:ascii="Times New Roman" w:eastAsia="Times New Roman" w:hAnsi="Times New Roman" w:cs="Times New Roman"/>
                <w:lang w:val="uk-UA"/>
              </w:rPr>
            </w:pPr>
          </w:p>
          <w:p w:rsidR="000826C5" w:rsidRDefault="000826C5" w:rsidP="004A636C">
            <w:pPr>
              <w:tabs>
                <w:tab w:val="left" w:pos="284"/>
              </w:tabs>
              <w:spacing w:after="0" w:line="0" w:lineRule="atLeast"/>
              <w:jc w:val="both"/>
              <w:rPr>
                <w:rFonts w:ascii="Times New Roman" w:eastAsia="Times New Roman" w:hAnsi="Times New Roman" w:cs="Times New Roman"/>
                <w:lang w:val="uk-UA"/>
              </w:rPr>
            </w:pPr>
          </w:p>
          <w:p w:rsidR="000826C5" w:rsidRDefault="000826C5" w:rsidP="004A636C">
            <w:pPr>
              <w:tabs>
                <w:tab w:val="left" w:pos="284"/>
              </w:tabs>
              <w:spacing w:after="0" w:line="0" w:lineRule="atLeast"/>
              <w:jc w:val="both"/>
              <w:rPr>
                <w:rFonts w:ascii="Times New Roman" w:eastAsia="Times New Roman" w:hAnsi="Times New Roman" w:cs="Times New Roman"/>
                <w:lang w:val="uk-UA"/>
              </w:rPr>
            </w:pPr>
          </w:p>
          <w:p w:rsidR="000826C5" w:rsidRDefault="000826C5" w:rsidP="004A636C">
            <w:pPr>
              <w:tabs>
                <w:tab w:val="left" w:pos="284"/>
              </w:tabs>
              <w:spacing w:after="0" w:line="0" w:lineRule="atLeast"/>
              <w:jc w:val="both"/>
              <w:rPr>
                <w:rFonts w:ascii="Times New Roman" w:eastAsia="Times New Roman" w:hAnsi="Times New Roman" w:cs="Times New Roman"/>
                <w:lang w:val="uk-UA"/>
              </w:rPr>
            </w:pPr>
          </w:p>
          <w:p w:rsidR="000826C5" w:rsidRDefault="000826C5" w:rsidP="004A636C">
            <w:pPr>
              <w:tabs>
                <w:tab w:val="left" w:pos="284"/>
              </w:tabs>
              <w:spacing w:after="0" w:line="0" w:lineRule="atLeast"/>
              <w:jc w:val="both"/>
              <w:rPr>
                <w:rFonts w:ascii="Times New Roman" w:eastAsia="Times New Roman" w:hAnsi="Times New Roman" w:cs="Times New Roman"/>
                <w:lang w:val="uk-UA"/>
              </w:rPr>
            </w:pP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Слідкує за спеціальною і</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методичною літературою;</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працює за готовими  методиками й програмами</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навчання; використовує прогресивні ідеї минулого і сучасності; уміє самостійно розробляти методику викладання</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Володіє методиками аналізу навчально-методичної роботи з</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предмета; варіює готові, розроблені іншими методики й програми; використовує</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програми й методики, спрямовані на розвиток особистості, інтелекту вносить у них (у разі потреби) корективи</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Володіє методами науково-</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дослідницької, експериментальної роботи, використовує в</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роботі власні оригінальні</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програми й методики</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Уміння аналізувати свою діяльність</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Знання нових педагогічних концепцій</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Знає сучасні технології навчання й виховання; володіє набором варіативних </w:t>
            </w:r>
            <w:proofErr w:type="spellStart"/>
            <w:r w:rsidRPr="002C46D9">
              <w:rPr>
                <w:rFonts w:ascii="Times New Roman" w:eastAsia="Times New Roman" w:hAnsi="Times New Roman" w:cs="Times New Roman"/>
                <w:lang w:val="uk-UA"/>
              </w:rPr>
              <w:t>методик</w:t>
            </w:r>
            <w:proofErr w:type="spellEnd"/>
            <w:r w:rsidRPr="002C46D9">
              <w:rPr>
                <w:rFonts w:ascii="Times New Roman" w:eastAsia="Times New Roman" w:hAnsi="Times New Roman" w:cs="Times New Roman"/>
                <w:lang w:val="uk-UA"/>
              </w:rPr>
              <w:t xml:space="preserve"> і педагогічних технологій; здійснює їх вибір і застосовує відповідно до інших умов</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Знання теорії педагогіки й вікової психології учня</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Орієнтується в сучасних психолого-педагогічних концепціях навчання, але </w:t>
            </w:r>
            <w:proofErr w:type="spellStart"/>
            <w:r w:rsidRPr="002C46D9">
              <w:rPr>
                <w:rFonts w:ascii="Times New Roman" w:eastAsia="Times New Roman" w:hAnsi="Times New Roman" w:cs="Times New Roman"/>
                <w:lang w:val="uk-UA"/>
              </w:rPr>
              <w:t>рідко</w:t>
            </w:r>
            <w:proofErr w:type="spellEnd"/>
            <w:r w:rsidRPr="002C46D9">
              <w:rPr>
                <w:rFonts w:ascii="Times New Roman" w:eastAsia="Times New Roman" w:hAnsi="Times New Roman" w:cs="Times New Roman"/>
                <w:lang w:val="uk-UA"/>
              </w:rPr>
              <w:t xml:space="preserve"> застосовує їх у своїй практичній діяльності. Здатний приймати </w:t>
            </w:r>
            <w:r w:rsidRPr="002C46D9">
              <w:rPr>
                <w:rFonts w:ascii="Times New Roman" w:eastAsia="Times New Roman" w:hAnsi="Times New Roman" w:cs="Times New Roman"/>
                <w:lang w:val="uk-UA"/>
              </w:rPr>
              <w:lastRenderedPageBreak/>
              <w:t>рішення в типових ситуаціях</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lastRenderedPageBreak/>
              <w:t xml:space="preserve">Вільно орієнтується в сучасних психолого-педагогічних концепціях навчання й ви- ховання, використовує їх як основу у своїй практичній діяльності. </w:t>
            </w:r>
            <w:r w:rsidRPr="002C46D9">
              <w:rPr>
                <w:rFonts w:ascii="Times New Roman" w:eastAsia="Times New Roman" w:hAnsi="Times New Roman" w:cs="Times New Roman"/>
                <w:lang w:val="uk-UA"/>
              </w:rPr>
              <w:lastRenderedPageBreak/>
              <w:t>Здатний швидко</w:t>
            </w:r>
            <w:r>
              <w:rPr>
                <w:rFonts w:ascii="Times New Roman" w:eastAsia="Times New Roman" w:hAnsi="Times New Roman" w:cs="Times New Roman"/>
                <w:lang w:val="uk-UA"/>
              </w:rPr>
              <w:t xml:space="preserve"> </w:t>
            </w:r>
            <w:r w:rsidRPr="002C46D9">
              <w:rPr>
                <w:rFonts w:ascii="Times New Roman" w:eastAsia="Times New Roman" w:hAnsi="Times New Roman" w:cs="Times New Roman"/>
                <w:lang w:val="uk-UA"/>
              </w:rPr>
              <w:t>й підсвідомо обрати оптимальне рішення</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lastRenderedPageBreak/>
              <w:t xml:space="preserve">Користується різними формами психолого-педагогічної діагностики й науково- обґрунтованого прогнозування. Здатний передбачити розвиток </w:t>
            </w:r>
            <w:r w:rsidRPr="002C46D9">
              <w:rPr>
                <w:rFonts w:ascii="Times New Roman" w:eastAsia="Times New Roman" w:hAnsi="Times New Roman" w:cs="Times New Roman"/>
                <w:lang w:val="uk-UA"/>
              </w:rPr>
              <w:lastRenderedPageBreak/>
              <w:t>подій і прийняти рішення в нестандартних ситуаціях</w:t>
            </w:r>
          </w:p>
        </w:tc>
      </w:tr>
      <w:tr w:rsidR="000826C5" w:rsidRPr="002C46D9" w:rsidTr="004A636C">
        <w:tc>
          <w:tcPr>
            <w:tcW w:w="9915" w:type="dxa"/>
            <w:gridSpan w:val="4"/>
            <w:shd w:val="clear" w:color="auto" w:fill="auto"/>
            <w:tcMar>
              <w:top w:w="75" w:type="dxa"/>
              <w:left w:w="75" w:type="dxa"/>
              <w:bottom w:w="75" w:type="dxa"/>
              <w:right w:w="75" w:type="dxa"/>
            </w:tcMar>
            <w:hideMark/>
          </w:tcPr>
          <w:p w:rsidR="000826C5" w:rsidRPr="00983719" w:rsidRDefault="000826C5" w:rsidP="00073560">
            <w:pPr>
              <w:tabs>
                <w:tab w:val="left" w:pos="284"/>
              </w:tabs>
              <w:spacing w:after="0" w:line="0" w:lineRule="atLeast"/>
              <w:rPr>
                <w:rFonts w:ascii="Times New Roman" w:eastAsia="Times New Roman" w:hAnsi="Times New Roman" w:cs="Times New Roman"/>
                <w:b/>
                <w:lang w:val="uk-UA"/>
              </w:rPr>
            </w:pPr>
            <w:r w:rsidRPr="00983719">
              <w:rPr>
                <w:rFonts w:ascii="Times New Roman" w:eastAsia="Times New Roman" w:hAnsi="Times New Roman" w:cs="Times New Roman"/>
                <w:b/>
                <w:lang w:val="uk-UA"/>
              </w:rPr>
              <w:t>Результативність професійної діяльності вчителя.</w:t>
            </w:r>
          </w:p>
        </w:tc>
      </w:tr>
      <w:tr w:rsidR="000826C5" w:rsidRPr="002C46D9" w:rsidTr="000009F0">
        <w:tc>
          <w:tcPr>
            <w:tcW w:w="1605" w:type="dxa"/>
            <w:shd w:val="clear" w:color="auto" w:fill="auto"/>
            <w:tcMar>
              <w:top w:w="75" w:type="dxa"/>
              <w:left w:w="75" w:type="dxa"/>
              <w:bottom w:w="75" w:type="dxa"/>
              <w:right w:w="75" w:type="dxa"/>
            </w:tcMar>
            <w:hideMark/>
          </w:tcPr>
          <w:p w:rsidR="000826C5" w:rsidRPr="00983719" w:rsidRDefault="000826C5" w:rsidP="000009F0">
            <w:pPr>
              <w:tabs>
                <w:tab w:val="left" w:pos="284"/>
              </w:tabs>
              <w:spacing w:after="0" w:line="0" w:lineRule="atLeast"/>
              <w:jc w:val="center"/>
              <w:rPr>
                <w:rFonts w:ascii="Times New Roman" w:eastAsia="Times New Roman" w:hAnsi="Times New Roman" w:cs="Times New Roman"/>
                <w:i/>
                <w:lang w:val="uk-UA"/>
              </w:rPr>
            </w:pPr>
            <w:r w:rsidRPr="00983719">
              <w:rPr>
                <w:rFonts w:ascii="Times New Roman" w:eastAsia="Times New Roman" w:hAnsi="Times New Roman" w:cs="Times New Roman"/>
                <w:i/>
                <w:lang w:val="uk-UA"/>
              </w:rPr>
              <w:t>Критерії</w:t>
            </w:r>
          </w:p>
        </w:tc>
        <w:tc>
          <w:tcPr>
            <w:tcW w:w="2640" w:type="dxa"/>
            <w:shd w:val="clear" w:color="auto" w:fill="auto"/>
            <w:tcMar>
              <w:top w:w="75" w:type="dxa"/>
              <w:left w:w="75" w:type="dxa"/>
              <w:bottom w:w="75" w:type="dxa"/>
              <w:right w:w="75" w:type="dxa"/>
            </w:tcMar>
            <w:hideMark/>
          </w:tcPr>
          <w:p w:rsidR="000826C5" w:rsidRPr="00983719" w:rsidRDefault="000826C5" w:rsidP="000009F0">
            <w:pPr>
              <w:tabs>
                <w:tab w:val="left" w:pos="284"/>
              </w:tabs>
              <w:spacing w:after="0" w:line="0" w:lineRule="atLeast"/>
              <w:jc w:val="center"/>
              <w:rPr>
                <w:rFonts w:ascii="Times New Roman" w:eastAsia="Times New Roman" w:hAnsi="Times New Roman" w:cs="Times New Roman"/>
                <w:i/>
                <w:lang w:val="uk-UA"/>
              </w:rPr>
            </w:pPr>
            <w:r w:rsidRPr="00983719">
              <w:rPr>
                <w:rFonts w:ascii="Times New Roman" w:eastAsia="Times New Roman" w:hAnsi="Times New Roman" w:cs="Times New Roman"/>
                <w:i/>
                <w:lang w:val="uk-UA"/>
              </w:rPr>
              <w:t>Спеціаліст другої категорії</w:t>
            </w:r>
          </w:p>
        </w:tc>
        <w:tc>
          <w:tcPr>
            <w:tcW w:w="2978" w:type="dxa"/>
            <w:shd w:val="clear" w:color="auto" w:fill="auto"/>
            <w:tcMar>
              <w:top w:w="75" w:type="dxa"/>
              <w:left w:w="75" w:type="dxa"/>
              <w:bottom w:w="75" w:type="dxa"/>
              <w:right w:w="75" w:type="dxa"/>
            </w:tcMar>
            <w:hideMark/>
          </w:tcPr>
          <w:p w:rsidR="000826C5" w:rsidRPr="00983719" w:rsidRDefault="000826C5" w:rsidP="000009F0">
            <w:pPr>
              <w:tabs>
                <w:tab w:val="left" w:pos="284"/>
              </w:tabs>
              <w:spacing w:after="0" w:line="0" w:lineRule="atLeast"/>
              <w:jc w:val="center"/>
              <w:rPr>
                <w:rFonts w:ascii="Times New Roman" w:eastAsia="Times New Roman" w:hAnsi="Times New Roman" w:cs="Times New Roman"/>
                <w:i/>
                <w:lang w:val="uk-UA"/>
              </w:rPr>
            </w:pPr>
            <w:r w:rsidRPr="00983719">
              <w:rPr>
                <w:rFonts w:ascii="Times New Roman" w:eastAsia="Times New Roman" w:hAnsi="Times New Roman" w:cs="Times New Roman"/>
                <w:i/>
                <w:lang w:val="uk-UA"/>
              </w:rPr>
              <w:t>Спеціаліст першої категорії</w:t>
            </w:r>
          </w:p>
        </w:tc>
        <w:tc>
          <w:tcPr>
            <w:tcW w:w="2692" w:type="dxa"/>
            <w:shd w:val="clear" w:color="auto" w:fill="auto"/>
            <w:tcMar>
              <w:top w:w="75" w:type="dxa"/>
              <w:left w:w="75" w:type="dxa"/>
              <w:bottom w:w="75" w:type="dxa"/>
              <w:right w:w="75" w:type="dxa"/>
            </w:tcMar>
            <w:hideMark/>
          </w:tcPr>
          <w:p w:rsidR="000826C5" w:rsidRPr="00983719" w:rsidRDefault="000826C5" w:rsidP="000009F0">
            <w:pPr>
              <w:tabs>
                <w:tab w:val="left" w:pos="284"/>
              </w:tabs>
              <w:spacing w:after="0" w:line="0" w:lineRule="atLeast"/>
              <w:jc w:val="center"/>
              <w:rPr>
                <w:rFonts w:ascii="Times New Roman" w:eastAsia="Times New Roman" w:hAnsi="Times New Roman" w:cs="Times New Roman"/>
                <w:i/>
                <w:lang w:val="uk-UA"/>
              </w:rPr>
            </w:pPr>
            <w:r w:rsidRPr="00983719">
              <w:rPr>
                <w:rFonts w:ascii="Times New Roman" w:eastAsia="Times New Roman" w:hAnsi="Times New Roman" w:cs="Times New Roman"/>
                <w:i/>
                <w:lang w:val="uk-UA"/>
              </w:rPr>
              <w:t>Спеціаліст вищої категорії</w:t>
            </w:r>
          </w:p>
        </w:tc>
      </w:tr>
      <w:tr w:rsidR="000826C5" w:rsidRPr="002C46D9" w:rsidTr="000009F0">
        <w:trPr>
          <w:trHeight w:val="2811"/>
        </w:trPr>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Володіння способами </w:t>
            </w:r>
            <w:proofErr w:type="spellStart"/>
            <w:r w:rsidRPr="002C46D9">
              <w:rPr>
                <w:rFonts w:ascii="Times New Roman" w:eastAsia="Times New Roman" w:hAnsi="Times New Roman" w:cs="Times New Roman"/>
                <w:lang w:val="uk-UA"/>
              </w:rPr>
              <w:t>інди</w:t>
            </w:r>
            <w:proofErr w:type="spellEnd"/>
            <w:r w:rsidRPr="002C46D9">
              <w:rPr>
                <w:rFonts w:ascii="Times New Roman" w:eastAsia="Times New Roman" w:hAnsi="Times New Roman" w:cs="Times New Roman"/>
                <w:lang w:val="uk-UA"/>
              </w:rPr>
              <w:t xml:space="preserve">- </w:t>
            </w:r>
            <w:proofErr w:type="spellStart"/>
            <w:r w:rsidRPr="002C46D9">
              <w:rPr>
                <w:rFonts w:ascii="Times New Roman" w:eastAsia="Times New Roman" w:hAnsi="Times New Roman" w:cs="Times New Roman"/>
                <w:lang w:val="uk-UA"/>
              </w:rPr>
              <w:t>відуалізації</w:t>
            </w:r>
            <w:proofErr w:type="spellEnd"/>
            <w:r w:rsidRPr="002C46D9">
              <w:rPr>
                <w:rFonts w:ascii="Times New Roman" w:eastAsia="Times New Roman" w:hAnsi="Times New Roman" w:cs="Times New Roman"/>
                <w:lang w:val="uk-UA"/>
              </w:rPr>
              <w:t xml:space="preserve"> навчання</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Уміло користується елементами, засобами діагностики і корекції індивідуальних особливостей учнів під час реалізації </w:t>
            </w:r>
            <w:proofErr w:type="spellStart"/>
            <w:r w:rsidRPr="002C46D9">
              <w:rPr>
                <w:rFonts w:ascii="Times New Roman" w:eastAsia="Times New Roman" w:hAnsi="Times New Roman" w:cs="Times New Roman"/>
                <w:lang w:val="uk-UA"/>
              </w:rPr>
              <w:t>дифе</w:t>
            </w:r>
            <w:proofErr w:type="spellEnd"/>
            <w:r w:rsidRPr="002C46D9">
              <w:rPr>
                <w:rFonts w:ascii="Times New Roman" w:eastAsia="Times New Roman" w:hAnsi="Times New Roman" w:cs="Times New Roman"/>
                <w:lang w:val="uk-UA"/>
              </w:rPr>
              <w:t xml:space="preserve"> </w:t>
            </w:r>
            <w:proofErr w:type="spellStart"/>
            <w:r w:rsidRPr="002C46D9">
              <w:rPr>
                <w:rFonts w:ascii="Times New Roman" w:eastAsia="Times New Roman" w:hAnsi="Times New Roman" w:cs="Times New Roman"/>
                <w:lang w:val="uk-UA"/>
              </w:rPr>
              <w:t>ренційованого</w:t>
            </w:r>
            <w:proofErr w:type="spellEnd"/>
            <w:r w:rsidRPr="002C46D9">
              <w:rPr>
                <w:rFonts w:ascii="Times New Roman" w:eastAsia="Times New Roman" w:hAnsi="Times New Roman" w:cs="Times New Roman"/>
                <w:lang w:val="uk-UA"/>
              </w:rPr>
              <w:t xml:space="preserve"> підходу. Створює умови для розвитку талантів, розумових і фізичних здібностей</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Уміння активізувати пізнавальну діяльність учнів</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Створює умови, що формують мотив діяльності. Уміє захопити учнів своїм </w:t>
            </w:r>
            <w:proofErr w:type="spellStart"/>
            <w:r w:rsidRPr="002C46D9">
              <w:rPr>
                <w:rFonts w:ascii="Times New Roman" w:eastAsia="Times New Roman" w:hAnsi="Times New Roman" w:cs="Times New Roman"/>
                <w:lang w:val="uk-UA"/>
              </w:rPr>
              <w:t>пред</w:t>
            </w:r>
            <w:proofErr w:type="spellEnd"/>
            <w:r w:rsidRPr="002C46D9">
              <w:rPr>
                <w:rFonts w:ascii="Times New Roman" w:eastAsia="Times New Roman" w:hAnsi="Times New Roman" w:cs="Times New Roman"/>
                <w:lang w:val="uk-UA"/>
              </w:rPr>
              <w:t xml:space="preserve">- </w:t>
            </w:r>
            <w:proofErr w:type="spellStart"/>
            <w:r w:rsidRPr="002C46D9">
              <w:rPr>
                <w:rFonts w:ascii="Times New Roman" w:eastAsia="Times New Roman" w:hAnsi="Times New Roman" w:cs="Times New Roman"/>
                <w:lang w:val="uk-UA"/>
              </w:rPr>
              <w:t>метом</w:t>
            </w:r>
            <w:proofErr w:type="spellEnd"/>
            <w:r w:rsidRPr="002C46D9">
              <w:rPr>
                <w:rFonts w:ascii="Times New Roman" w:eastAsia="Times New Roman" w:hAnsi="Times New Roman" w:cs="Times New Roman"/>
                <w:lang w:val="uk-UA"/>
              </w:rPr>
              <w:t>,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Забезпечує успішне формування системи знань на основі само- 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 </w:t>
            </w:r>
            <w:proofErr w:type="spellStart"/>
            <w:r w:rsidRPr="002C46D9">
              <w:rPr>
                <w:rFonts w:ascii="Times New Roman" w:eastAsia="Times New Roman" w:hAnsi="Times New Roman" w:cs="Times New Roman"/>
                <w:lang w:val="uk-UA"/>
              </w:rPr>
              <w:t>сокою</w:t>
            </w:r>
            <w:proofErr w:type="spellEnd"/>
            <w:r w:rsidRPr="002C46D9">
              <w:rPr>
                <w:rFonts w:ascii="Times New Roman" w:eastAsia="Times New Roman" w:hAnsi="Times New Roman" w:cs="Times New Roman"/>
                <w:lang w:val="uk-UA"/>
              </w:rPr>
              <w:t xml:space="preserve"> пізнавальною активністю і сформованими навичками</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Забезпечує залучення кожного школяра до процесу активного учіння. Стимулює внутрішню (</w:t>
            </w:r>
            <w:proofErr w:type="spellStart"/>
            <w:r w:rsidRPr="002C46D9">
              <w:rPr>
                <w:rFonts w:ascii="Times New Roman" w:eastAsia="Times New Roman" w:hAnsi="Times New Roman" w:cs="Times New Roman"/>
                <w:lang w:val="uk-UA"/>
              </w:rPr>
              <w:t>мислительну</w:t>
            </w:r>
            <w:proofErr w:type="spellEnd"/>
            <w:r w:rsidRPr="002C46D9">
              <w:rPr>
                <w:rFonts w:ascii="Times New Roman" w:eastAsia="Times New Roman" w:hAnsi="Times New Roman" w:cs="Times New Roman"/>
                <w:lang w:val="uk-UA"/>
              </w:rPr>
              <w:t xml:space="preserve">) активність, </w:t>
            </w:r>
            <w:proofErr w:type="spellStart"/>
            <w:r w:rsidRPr="002C46D9">
              <w:rPr>
                <w:rFonts w:ascii="Times New Roman" w:eastAsia="Times New Roman" w:hAnsi="Times New Roman" w:cs="Times New Roman"/>
                <w:lang w:val="uk-UA"/>
              </w:rPr>
              <w:t>пошу</w:t>
            </w:r>
            <w:proofErr w:type="spellEnd"/>
            <w:r w:rsidRPr="002C46D9">
              <w:rPr>
                <w:rFonts w:ascii="Times New Roman" w:eastAsia="Times New Roman" w:hAnsi="Times New Roman" w:cs="Times New Roman"/>
                <w:lang w:val="uk-UA"/>
              </w:rPr>
              <w:t xml:space="preserve">- </w:t>
            </w:r>
            <w:proofErr w:type="spellStart"/>
            <w:r w:rsidRPr="002C46D9">
              <w:rPr>
                <w:rFonts w:ascii="Times New Roman" w:eastAsia="Times New Roman" w:hAnsi="Times New Roman" w:cs="Times New Roman"/>
                <w:lang w:val="uk-UA"/>
              </w:rPr>
              <w:t>кову</w:t>
            </w:r>
            <w:proofErr w:type="spellEnd"/>
            <w:r w:rsidRPr="002C46D9">
              <w:rPr>
                <w:rFonts w:ascii="Times New Roman" w:eastAsia="Times New Roman" w:hAnsi="Times New Roman" w:cs="Times New Roman"/>
                <w:lang w:val="uk-UA"/>
              </w:rPr>
              <w:t xml:space="preserve">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Робота з розвитку в учнів загально- навчальних вмінь і навичок</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Прагне до формування навичок раціональної організації праці</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Цілеспрямовано й </w:t>
            </w:r>
            <w:proofErr w:type="spellStart"/>
            <w:r w:rsidRPr="002C46D9">
              <w:rPr>
                <w:rFonts w:ascii="Times New Roman" w:eastAsia="Times New Roman" w:hAnsi="Times New Roman" w:cs="Times New Roman"/>
                <w:lang w:val="uk-UA"/>
              </w:rPr>
              <w:t>професійно</w:t>
            </w:r>
            <w:proofErr w:type="spellEnd"/>
            <w:r w:rsidRPr="002C46D9">
              <w:rPr>
                <w:rFonts w:ascii="Times New Roman" w:eastAsia="Times New Roman" w:hAnsi="Times New Roman" w:cs="Times New Roman"/>
                <w:lang w:val="uk-UA"/>
              </w:rPr>
              <w:t xml:space="preserve">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Рівень навченості учнів</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w:t>
            </w:r>
            <w:r w:rsidRPr="002C46D9">
              <w:rPr>
                <w:rFonts w:ascii="Times New Roman" w:eastAsia="Times New Roman" w:hAnsi="Times New Roman" w:cs="Times New Roman"/>
                <w:lang w:val="uk-UA"/>
              </w:rPr>
              <w:lastRenderedPageBreak/>
              <w:t>міцні знання теорії й навички розв'язування практичних завдань, здатні включитися в самостійний пізнавальний пошук</w:t>
            </w:r>
          </w:p>
        </w:tc>
      </w:tr>
      <w:tr w:rsidR="000826C5" w:rsidRPr="002C46D9" w:rsidTr="004A636C">
        <w:tc>
          <w:tcPr>
            <w:tcW w:w="9915" w:type="dxa"/>
            <w:gridSpan w:val="4"/>
            <w:shd w:val="clear" w:color="auto" w:fill="auto"/>
            <w:tcMar>
              <w:top w:w="75" w:type="dxa"/>
              <w:left w:w="75" w:type="dxa"/>
              <w:bottom w:w="75" w:type="dxa"/>
              <w:right w:w="75" w:type="dxa"/>
            </w:tcMar>
            <w:hideMark/>
          </w:tcPr>
          <w:p w:rsidR="000826C5" w:rsidRPr="00983719" w:rsidRDefault="000826C5" w:rsidP="00073560">
            <w:pPr>
              <w:tabs>
                <w:tab w:val="left" w:pos="284"/>
              </w:tabs>
              <w:spacing w:after="0" w:line="0" w:lineRule="atLeast"/>
              <w:rPr>
                <w:rFonts w:ascii="Times New Roman" w:eastAsia="Times New Roman" w:hAnsi="Times New Roman" w:cs="Times New Roman"/>
                <w:b/>
                <w:lang w:val="uk-UA"/>
              </w:rPr>
            </w:pPr>
            <w:r w:rsidRPr="00983719">
              <w:rPr>
                <w:rFonts w:ascii="Times New Roman" w:eastAsia="Times New Roman" w:hAnsi="Times New Roman" w:cs="Times New Roman"/>
                <w:b/>
                <w:lang w:val="uk-UA"/>
              </w:rPr>
              <w:t>Комунікативна культура</w:t>
            </w:r>
          </w:p>
        </w:tc>
      </w:tr>
      <w:tr w:rsidR="000826C5" w:rsidRPr="002C46D9" w:rsidTr="000009F0">
        <w:trPr>
          <w:trHeight w:val="375"/>
        </w:trPr>
        <w:tc>
          <w:tcPr>
            <w:tcW w:w="1605" w:type="dxa"/>
            <w:shd w:val="clear" w:color="auto" w:fill="auto"/>
            <w:tcMar>
              <w:top w:w="75" w:type="dxa"/>
              <w:left w:w="75" w:type="dxa"/>
              <w:bottom w:w="75" w:type="dxa"/>
              <w:right w:w="75" w:type="dxa"/>
            </w:tcMar>
            <w:hideMark/>
          </w:tcPr>
          <w:p w:rsidR="000826C5" w:rsidRPr="00983719" w:rsidRDefault="000826C5" w:rsidP="000009F0">
            <w:pPr>
              <w:tabs>
                <w:tab w:val="left" w:pos="284"/>
              </w:tabs>
              <w:spacing w:after="0" w:line="0" w:lineRule="atLeast"/>
              <w:jc w:val="center"/>
              <w:rPr>
                <w:rFonts w:ascii="Times New Roman" w:eastAsia="Times New Roman" w:hAnsi="Times New Roman" w:cs="Times New Roman"/>
                <w:i/>
                <w:lang w:val="uk-UA"/>
              </w:rPr>
            </w:pPr>
            <w:r w:rsidRPr="00983719">
              <w:rPr>
                <w:rFonts w:ascii="Times New Roman" w:eastAsia="Times New Roman" w:hAnsi="Times New Roman" w:cs="Times New Roman"/>
                <w:i/>
                <w:lang w:val="uk-UA"/>
              </w:rPr>
              <w:t>Критерії</w:t>
            </w:r>
          </w:p>
        </w:tc>
        <w:tc>
          <w:tcPr>
            <w:tcW w:w="2640" w:type="dxa"/>
            <w:shd w:val="clear" w:color="auto" w:fill="auto"/>
            <w:tcMar>
              <w:top w:w="75" w:type="dxa"/>
              <w:left w:w="75" w:type="dxa"/>
              <w:bottom w:w="75" w:type="dxa"/>
              <w:right w:w="75" w:type="dxa"/>
            </w:tcMar>
            <w:hideMark/>
          </w:tcPr>
          <w:p w:rsidR="000826C5" w:rsidRPr="00983719" w:rsidRDefault="000826C5" w:rsidP="000009F0">
            <w:pPr>
              <w:tabs>
                <w:tab w:val="left" w:pos="284"/>
              </w:tabs>
              <w:spacing w:after="0" w:line="0" w:lineRule="atLeast"/>
              <w:jc w:val="center"/>
              <w:rPr>
                <w:rFonts w:ascii="Times New Roman" w:eastAsia="Times New Roman" w:hAnsi="Times New Roman" w:cs="Times New Roman"/>
                <w:i/>
                <w:lang w:val="uk-UA"/>
              </w:rPr>
            </w:pPr>
            <w:r w:rsidRPr="00983719">
              <w:rPr>
                <w:rFonts w:ascii="Times New Roman" w:eastAsia="Times New Roman" w:hAnsi="Times New Roman" w:cs="Times New Roman"/>
                <w:i/>
                <w:lang w:val="uk-UA"/>
              </w:rPr>
              <w:t>Спеціаліст другої категорії</w:t>
            </w:r>
          </w:p>
        </w:tc>
        <w:tc>
          <w:tcPr>
            <w:tcW w:w="2978" w:type="dxa"/>
            <w:shd w:val="clear" w:color="auto" w:fill="auto"/>
            <w:tcMar>
              <w:top w:w="75" w:type="dxa"/>
              <w:left w:w="75" w:type="dxa"/>
              <w:bottom w:w="75" w:type="dxa"/>
              <w:right w:w="75" w:type="dxa"/>
            </w:tcMar>
            <w:hideMark/>
          </w:tcPr>
          <w:p w:rsidR="000826C5" w:rsidRPr="00983719" w:rsidRDefault="000826C5" w:rsidP="000009F0">
            <w:pPr>
              <w:tabs>
                <w:tab w:val="left" w:pos="284"/>
              </w:tabs>
              <w:spacing w:after="0" w:line="0" w:lineRule="atLeast"/>
              <w:jc w:val="center"/>
              <w:rPr>
                <w:rFonts w:ascii="Times New Roman" w:eastAsia="Times New Roman" w:hAnsi="Times New Roman" w:cs="Times New Roman"/>
                <w:i/>
                <w:lang w:val="uk-UA"/>
              </w:rPr>
            </w:pPr>
            <w:r w:rsidRPr="00983719">
              <w:rPr>
                <w:rFonts w:ascii="Times New Roman" w:eastAsia="Times New Roman" w:hAnsi="Times New Roman" w:cs="Times New Roman"/>
                <w:i/>
                <w:lang w:val="uk-UA"/>
              </w:rPr>
              <w:t>Спеціаліст першої категорії</w:t>
            </w:r>
          </w:p>
        </w:tc>
        <w:tc>
          <w:tcPr>
            <w:tcW w:w="2692" w:type="dxa"/>
            <w:shd w:val="clear" w:color="auto" w:fill="auto"/>
            <w:tcMar>
              <w:top w:w="75" w:type="dxa"/>
              <w:left w:w="75" w:type="dxa"/>
              <w:bottom w:w="75" w:type="dxa"/>
              <w:right w:w="75" w:type="dxa"/>
            </w:tcMar>
            <w:hideMark/>
          </w:tcPr>
          <w:p w:rsidR="000826C5" w:rsidRPr="00983719" w:rsidRDefault="000826C5" w:rsidP="000009F0">
            <w:pPr>
              <w:tabs>
                <w:tab w:val="left" w:pos="284"/>
              </w:tabs>
              <w:spacing w:after="0" w:line="0" w:lineRule="atLeast"/>
              <w:jc w:val="center"/>
              <w:rPr>
                <w:rFonts w:ascii="Times New Roman" w:eastAsia="Times New Roman" w:hAnsi="Times New Roman" w:cs="Times New Roman"/>
                <w:i/>
                <w:lang w:val="uk-UA"/>
              </w:rPr>
            </w:pPr>
            <w:r w:rsidRPr="00983719">
              <w:rPr>
                <w:rFonts w:ascii="Times New Roman" w:eastAsia="Times New Roman" w:hAnsi="Times New Roman" w:cs="Times New Roman"/>
                <w:i/>
                <w:lang w:val="uk-UA"/>
              </w:rPr>
              <w:t>Спеціаліст вищої категорії</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pStyle w:val="a4"/>
              <w:tabs>
                <w:tab w:val="left" w:pos="284"/>
              </w:tabs>
              <w:spacing w:after="0" w:line="0" w:lineRule="atLeast"/>
              <w:ind w:left="0"/>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Комунікативні й організаторські здібності</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Здатність до співпраці з учнями</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Володіє відомими в педагогіці прийомами переконливого впливу, але використовує їх без аналізу ситуації</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w:t>
            </w:r>
            <w:r>
              <w:rPr>
                <w:rFonts w:ascii="Times New Roman" w:eastAsia="Times New Roman" w:hAnsi="Times New Roman" w:cs="Times New Roman"/>
                <w:lang w:val="uk-UA"/>
              </w:rPr>
              <w:t>учня, а також готовність до по</w:t>
            </w:r>
            <w:r w:rsidRPr="002C46D9">
              <w:rPr>
                <w:rFonts w:ascii="Times New Roman" w:eastAsia="Times New Roman" w:hAnsi="Times New Roman" w:cs="Times New Roman"/>
                <w:lang w:val="uk-UA"/>
              </w:rPr>
              <w:t>дальших виховних впливів учителя</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Веде постійний пошук нових прийомів переконливого впливу й передбачає їх можливе використання в спілкуванні.</w:t>
            </w:r>
          </w:p>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Готовність до співпраці з колегами</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Неухильно дотримується професійної етики спілкування; у будь-якій ситуації координує свої дії з колегами</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Готовність до співпраці з батьками</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Визначає педагогічні завдання з урахуванням особливостей дітей і </w:t>
            </w:r>
            <w:r w:rsidRPr="002C46D9">
              <w:rPr>
                <w:rFonts w:ascii="Times New Roman" w:eastAsia="Times New Roman" w:hAnsi="Times New Roman" w:cs="Times New Roman"/>
                <w:lang w:val="uk-UA"/>
              </w:rPr>
              <w:lastRenderedPageBreak/>
              <w:t>потреб сім'ї, систематично співпрацює з батьками</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lastRenderedPageBreak/>
              <w:t xml:space="preserve">Залучає батьків до діяльності; спрямованої на створення умов, сприятливих для </w:t>
            </w:r>
            <w:r w:rsidRPr="002C46D9">
              <w:rPr>
                <w:rFonts w:ascii="Times New Roman" w:eastAsia="Times New Roman" w:hAnsi="Times New Roman" w:cs="Times New Roman"/>
                <w:lang w:val="uk-UA"/>
              </w:rPr>
              <w:lastRenderedPageBreak/>
              <w:t>розвитку їхніх дітей; формує в батьків позитивне ставлення до оволодіння знаннями педагогіки й психології</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lastRenderedPageBreak/>
              <w:t xml:space="preserve">Налагоджує контакт із сім’єю не тільки тоді, коли потрібна допомога батьків, </w:t>
            </w:r>
            <w:r w:rsidRPr="002C46D9">
              <w:rPr>
                <w:rFonts w:ascii="Times New Roman" w:eastAsia="Times New Roman" w:hAnsi="Times New Roman" w:cs="Times New Roman"/>
                <w:lang w:val="uk-UA"/>
              </w:rPr>
              <w:lastRenderedPageBreak/>
              <w:t>а постійно, домагаючись відвертості, взаєморозуміння, чуйності</w:t>
            </w:r>
          </w:p>
        </w:tc>
      </w:tr>
      <w:tr w:rsidR="000826C5" w:rsidRPr="002C46D9" w:rsidTr="000009F0">
        <w:trPr>
          <w:trHeight w:val="1066"/>
        </w:trPr>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Педагогічний такт</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Володіє педагогічним тактом, а деякі його порушення не позначаються негативно на стосунках з учнями .</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Стосунки з дітьми будує на довірі, повазі, вимогливості, справедливості</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Педагогічна культура</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Знає елементарні вимоги до мови, специфіку інтонацій у Мовленні, темпу мовлення дотримується не завжди</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 xml:space="preserve">Уміє чітко й </w:t>
            </w:r>
            <w:proofErr w:type="spellStart"/>
            <w:r w:rsidRPr="002C46D9">
              <w:rPr>
                <w:rFonts w:ascii="Times New Roman" w:eastAsia="Times New Roman" w:hAnsi="Times New Roman" w:cs="Times New Roman"/>
                <w:lang w:val="uk-UA"/>
              </w:rPr>
              <w:t>логічно</w:t>
            </w:r>
            <w:proofErr w:type="spellEnd"/>
            <w:r w:rsidRPr="002C46D9">
              <w:rPr>
                <w:rFonts w:ascii="Times New Roman" w:eastAsia="Times New Roman" w:hAnsi="Times New Roman" w:cs="Times New Roman"/>
                <w:lang w:val="uk-UA"/>
              </w:rPr>
              <w:t xml:space="preserve"> висловлювати думки в усній, письмовій та графічній формі. Має багатий словниковий запас, добру дикцію, правильну </w:t>
            </w:r>
            <w:r w:rsidR="004A636C">
              <w:rPr>
                <w:rFonts w:ascii="Times New Roman" w:eastAsia="Times New Roman" w:hAnsi="Times New Roman" w:cs="Times New Roman"/>
                <w:lang w:val="uk-UA"/>
              </w:rPr>
              <w:t>і</w:t>
            </w:r>
            <w:r w:rsidRPr="002C46D9">
              <w:rPr>
                <w:rFonts w:ascii="Times New Roman" w:eastAsia="Times New Roman" w:hAnsi="Times New Roman" w:cs="Times New Roman"/>
                <w:lang w:val="uk-UA"/>
              </w:rPr>
              <w:t>нтонацію</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Досконало володіє своєю мовою, словом, професійною термінологією</w:t>
            </w:r>
          </w:p>
        </w:tc>
      </w:tr>
      <w:tr w:rsidR="000826C5" w:rsidRPr="002C46D9" w:rsidTr="000009F0">
        <w:tc>
          <w:tcPr>
            <w:tcW w:w="1605"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Створення комфортного мікроклімату</w:t>
            </w:r>
          </w:p>
        </w:tc>
        <w:tc>
          <w:tcPr>
            <w:tcW w:w="2640"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Глибоко вірить у великі можливості кожного учня. Створює сприятливий морально-психологічний клімат для кожної дитини</w:t>
            </w:r>
          </w:p>
        </w:tc>
        <w:tc>
          <w:tcPr>
            <w:tcW w:w="2978"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2692" w:type="dxa"/>
            <w:shd w:val="clear" w:color="auto" w:fill="auto"/>
            <w:tcMar>
              <w:top w:w="75" w:type="dxa"/>
              <w:left w:w="75" w:type="dxa"/>
              <w:bottom w:w="75" w:type="dxa"/>
              <w:right w:w="75" w:type="dxa"/>
            </w:tcMar>
            <w:hideMark/>
          </w:tcPr>
          <w:p w:rsidR="000826C5" w:rsidRPr="002C46D9" w:rsidRDefault="000826C5" w:rsidP="004A636C">
            <w:pPr>
              <w:tabs>
                <w:tab w:val="left" w:pos="284"/>
              </w:tabs>
              <w:spacing w:after="0" w:line="0" w:lineRule="atLeast"/>
              <w:jc w:val="both"/>
              <w:rPr>
                <w:rFonts w:ascii="Times New Roman" w:eastAsia="Times New Roman" w:hAnsi="Times New Roman" w:cs="Times New Roman"/>
                <w:lang w:val="uk-UA"/>
              </w:rPr>
            </w:pPr>
            <w:r w:rsidRPr="002C46D9">
              <w:rPr>
                <w:rFonts w:ascii="Times New Roman" w:eastAsia="Times New Roman" w:hAnsi="Times New Roman" w:cs="Times New Roman"/>
                <w:lang w:val="uk-UA"/>
              </w:rPr>
              <w:t>Сприяє пошуку, відбору і творчому розвиткові обдарованих дітей</w:t>
            </w:r>
          </w:p>
        </w:tc>
      </w:tr>
    </w:tbl>
    <w:p w:rsidR="000826C5" w:rsidRPr="0045070E" w:rsidRDefault="000826C5" w:rsidP="000826C5">
      <w:pPr>
        <w:shd w:val="clear" w:color="auto" w:fill="FFFFFF"/>
        <w:tabs>
          <w:tab w:val="left" w:pos="284"/>
        </w:tabs>
        <w:spacing w:after="0" w:line="0" w:lineRule="atLeast"/>
        <w:jc w:val="both"/>
        <w:rPr>
          <w:rFonts w:ascii="Times New Roman" w:eastAsia="Times New Roman" w:hAnsi="Times New Roman" w:cs="Times New Roman"/>
          <w:sz w:val="24"/>
          <w:szCs w:val="24"/>
          <w:lang w:val="uk-UA"/>
        </w:rPr>
      </w:pPr>
    </w:p>
    <w:p w:rsidR="00A128CB" w:rsidRPr="00A11C5B" w:rsidRDefault="00A128CB" w:rsidP="000E7549">
      <w:pPr>
        <w:shd w:val="clear" w:color="auto" w:fill="FFFFFF"/>
        <w:tabs>
          <w:tab w:val="left" w:pos="284"/>
        </w:tabs>
        <w:spacing w:after="0" w:line="240" w:lineRule="auto"/>
        <w:ind w:right="10"/>
        <w:jc w:val="both"/>
        <w:rPr>
          <w:rFonts w:ascii="Times New Roman" w:hAnsi="Times New Roman" w:cs="Times New Roman"/>
          <w:sz w:val="24"/>
          <w:szCs w:val="24"/>
          <w:lang w:val="uk-UA"/>
        </w:rPr>
      </w:pPr>
    </w:p>
    <w:p w:rsidR="00A128CB" w:rsidRPr="00A11C5B" w:rsidRDefault="00A128CB" w:rsidP="000E7549">
      <w:pPr>
        <w:shd w:val="clear" w:color="auto" w:fill="FFFFFF"/>
        <w:tabs>
          <w:tab w:val="left" w:pos="284"/>
        </w:tabs>
        <w:spacing w:after="0" w:line="240" w:lineRule="auto"/>
        <w:ind w:right="10"/>
        <w:jc w:val="both"/>
        <w:rPr>
          <w:rFonts w:ascii="Times New Roman" w:hAnsi="Times New Roman" w:cs="Times New Roman"/>
          <w:sz w:val="24"/>
          <w:szCs w:val="24"/>
          <w:lang w:val="uk-UA"/>
        </w:rPr>
      </w:pPr>
    </w:p>
    <w:p w:rsidR="00A128CB" w:rsidRPr="00A11C5B" w:rsidRDefault="00A128CB" w:rsidP="000E7549">
      <w:pPr>
        <w:shd w:val="clear" w:color="auto" w:fill="FFFFFF"/>
        <w:tabs>
          <w:tab w:val="left" w:pos="284"/>
        </w:tabs>
        <w:spacing w:after="0" w:line="240" w:lineRule="auto"/>
        <w:ind w:right="10"/>
        <w:jc w:val="both"/>
        <w:rPr>
          <w:rFonts w:ascii="Times New Roman" w:hAnsi="Times New Roman" w:cs="Times New Roman"/>
          <w:sz w:val="24"/>
          <w:szCs w:val="24"/>
          <w:lang w:val="uk-UA"/>
        </w:rPr>
      </w:pPr>
    </w:p>
    <w:sectPr w:rsidR="00A128CB" w:rsidRPr="00A11C5B" w:rsidSect="00F6305D">
      <w:headerReference w:type="even" r:id="rId7"/>
      <w:headerReference w:type="default" r:id="rId8"/>
      <w:footerReference w:type="even" r:id="rId9"/>
      <w:footerReference w:type="default" r:id="rId10"/>
      <w:headerReference w:type="first" r:id="rId11"/>
      <w:footerReference w:type="first" r:id="rId12"/>
      <w:pgSz w:w="11910" w:h="16840"/>
      <w:pgMar w:top="851" w:right="851" w:bottom="851" w:left="1418" w:header="352" w:footer="5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A3D" w:rsidRDefault="00686A3D" w:rsidP="003A606D">
      <w:pPr>
        <w:spacing w:after="0" w:line="240" w:lineRule="auto"/>
      </w:pPr>
      <w:r>
        <w:separator/>
      </w:r>
    </w:p>
  </w:endnote>
  <w:endnote w:type="continuationSeparator" w:id="0">
    <w:p w:rsidR="00686A3D" w:rsidRDefault="00686A3D" w:rsidP="003A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Montserrat">
    <w:altName w:val="Montserrat"/>
    <w:panose1 w:val="00000000000000000000"/>
    <w:charset w:val="CC"/>
    <w:family w:val="swiss"/>
    <w:notTrueType/>
    <w:pitch w:val="default"/>
    <w:sig w:usb0="00000203" w:usb1="00000000" w:usb2="00000000" w:usb3="00000000" w:csb0="00000005" w:csb1="00000000"/>
  </w:font>
  <w:font w:name="Microsoft YaHei U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43" w:rsidRDefault="00F21C4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43" w:rsidRDefault="00F21C43">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43" w:rsidRDefault="00F21C43">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A3D" w:rsidRDefault="00686A3D" w:rsidP="003A606D">
      <w:pPr>
        <w:spacing w:after="0" w:line="240" w:lineRule="auto"/>
      </w:pPr>
      <w:r>
        <w:separator/>
      </w:r>
    </w:p>
  </w:footnote>
  <w:footnote w:type="continuationSeparator" w:id="0">
    <w:p w:rsidR="00686A3D" w:rsidRDefault="00686A3D" w:rsidP="003A60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43" w:rsidRDefault="00F21C43">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43" w:rsidRDefault="00F21C43">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C43" w:rsidRDefault="00F21C4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88E010"/>
    <w:lvl w:ilvl="0">
      <w:numFmt w:val="bullet"/>
      <w:lvlText w:val="*"/>
      <w:lvlJc w:val="left"/>
    </w:lvl>
  </w:abstractNum>
  <w:abstractNum w:abstractNumId="1" w15:restartNumberingAfterBreak="0">
    <w:nsid w:val="000D2A66"/>
    <w:multiLevelType w:val="hybridMultilevel"/>
    <w:tmpl w:val="706AF514"/>
    <w:lvl w:ilvl="0" w:tplc="B846DB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0B53F77"/>
    <w:multiLevelType w:val="hybridMultilevel"/>
    <w:tmpl w:val="169C9CD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1C2CBA"/>
    <w:multiLevelType w:val="hybridMultilevel"/>
    <w:tmpl w:val="616A97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2842507"/>
    <w:multiLevelType w:val="hybridMultilevel"/>
    <w:tmpl w:val="6734A1F2"/>
    <w:lvl w:ilvl="0" w:tplc="4A0C293A">
      <w:start w:val="1"/>
      <w:numFmt w:val="decimal"/>
      <w:lvlText w:val="%1."/>
      <w:lvlJc w:val="left"/>
      <w:pPr>
        <w:ind w:left="2658" w:hanging="134"/>
        <w:jc w:val="right"/>
      </w:pPr>
      <w:rPr>
        <w:rFonts w:hint="default"/>
        <w:spacing w:val="-2"/>
        <w:w w:val="81"/>
        <w:lang w:val="uk-UA" w:eastAsia="uk-UA" w:bidi="uk-UA"/>
      </w:rPr>
    </w:lvl>
    <w:lvl w:ilvl="1" w:tplc="DA907F14">
      <w:start w:val="1"/>
      <w:numFmt w:val="decimal"/>
      <w:lvlText w:val="%2."/>
      <w:lvlJc w:val="left"/>
      <w:pPr>
        <w:ind w:left="2209" w:hanging="368"/>
      </w:pPr>
      <w:rPr>
        <w:rFonts w:ascii="Calibri" w:eastAsia="Calibri" w:hAnsi="Calibri" w:cs="Calibri" w:hint="default"/>
        <w:w w:val="79"/>
        <w:sz w:val="15"/>
        <w:szCs w:val="15"/>
        <w:lang w:val="uk-UA" w:eastAsia="uk-UA" w:bidi="uk-UA"/>
      </w:rPr>
    </w:lvl>
    <w:lvl w:ilvl="2" w:tplc="AFD4C78C">
      <w:start w:val="11"/>
      <w:numFmt w:val="decimal"/>
      <w:lvlText w:val="%3."/>
      <w:lvlJc w:val="left"/>
      <w:pPr>
        <w:ind w:left="2515" w:hanging="195"/>
        <w:jc w:val="right"/>
      </w:pPr>
      <w:rPr>
        <w:rFonts w:ascii="Calibri" w:eastAsia="Calibri" w:hAnsi="Calibri" w:cs="Calibri" w:hint="default"/>
        <w:spacing w:val="-2"/>
        <w:w w:val="76"/>
        <w:sz w:val="15"/>
        <w:szCs w:val="15"/>
        <w:lang w:val="uk-UA" w:eastAsia="uk-UA" w:bidi="uk-UA"/>
      </w:rPr>
    </w:lvl>
    <w:lvl w:ilvl="3" w:tplc="DFF0B27C">
      <w:start w:val="1"/>
      <w:numFmt w:val="decimal"/>
      <w:lvlText w:val="%4."/>
      <w:lvlJc w:val="left"/>
      <w:pPr>
        <w:ind w:left="2714" w:hanging="136"/>
        <w:jc w:val="right"/>
      </w:pPr>
      <w:rPr>
        <w:rFonts w:hint="default"/>
        <w:spacing w:val="-2"/>
        <w:w w:val="77"/>
        <w:lang w:val="uk-UA" w:eastAsia="uk-UA" w:bidi="uk-UA"/>
      </w:rPr>
    </w:lvl>
    <w:lvl w:ilvl="4" w:tplc="DE64447A">
      <w:numFmt w:val="bullet"/>
      <w:lvlText w:val="•"/>
      <w:lvlJc w:val="left"/>
      <w:pPr>
        <w:ind w:left="3260" w:hanging="136"/>
      </w:pPr>
      <w:rPr>
        <w:rFonts w:hint="default"/>
        <w:lang w:val="uk-UA" w:eastAsia="uk-UA" w:bidi="uk-UA"/>
      </w:rPr>
    </w:lvl>
    <w:lvl w:ilvl="5" w:tplc="4962C744">
      <w:numFmt w:val="bullet"/>
      <w:lvlText w:val="•"/>
      <w:lvlJc w:val="left"/>
      <w:pPr>
        <w:ind w:left="4700" w:hanging="136"/>
      </w:pPr>
      <w:rPr>
        <w:rFonts w:hint="default"/>
        <w:lang w:val="uk-UA" w:eastAsia="uk-UA" w:bidi="uk-UA"/>
      </w:rPr>
    </w:lvl>
    <w:lvl w:ilvl="6" w:tplc="17DCCA30">
      <w:numFmt w:val="bullet"/>
      <w:lvlText w:val="•"/>
      <w:lvlJc w:val="left"/>
      <w:pPr>
        <w:ind w:left="6141" w:hanging="136"/>
      </w:pPr>
      <w:rPr>
        <w:rFonts w:hint="default"/>
        <w:lang w:val="uk-UA" w:eastAsia="uk-UA" w:bidi="uk-UA"/>
      </w:rPr>
    </w:lvl>
    <w:lvl w:ilvl="7" w:tplc="4D7E5D04">
      <w:numFmt w:val="bullet"/>
      <w:lvlText w:val="•"/>
      <w:lvlJc w:val="left"/>
      <w:pPr>
        <w:ind w:left="7582" w:hanging="136"/>
      </w:pPr>
      <w:rPr>
        <w:rFonts w:hint="default"/>
        <w:lang w:val="uk-UA" w:eastAsia="uk-UA" w:bidi="uk-UA"/>
      </w:rPr>
    </w:lvl>
    <w:lvl w:ilvl="8" w:tplc="D8EC6AEC">
      <w:numFmt w:val="bullet"/>
      <w:lvlText w:val="•"/>
      <w:lvlJc w:val="left"/>
      <w:pPr>
        <w:ind w:left="9023" w:hanging="136"/>
      </w:pPr>
      <w:rPr>
        <w:rFonts w:hint="default"/>
        <w:lang w:val="uk-UA" w:eastAsia="uk-UA" w:bidi="uk-UA"/>
      </w:rPr>
    </w:lvl>
  </w:abstractNum>
  <w:abstractNum w:abstractNumId="5" w15:restartNumberingAfterBreak="0">
    <w:nsid w:val="03807847"/>
    <w:multiLevelType w:val="multilevel"/>
    <w:tmpl w:val="0658DADE"/>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6" w15:restartNumberingAfterBreak="0">
    <w:nsid w:val="048753B6"/>
    <w:multiLevelType w:val="hybridMultilevel"/>
    <w:tmpl w:val="6C022A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DE118A"/>
    <w:multiLevelType w:val="hybridMultilevel"/>
    <w:tmpl w:val="410A82EC"/>
    <w:lvl w:ilvl="0" w:tplc="C688E010">
      <w:start w:val="65535"/>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0A2C6A3F"/>
    <w:multiLevelType w:val="hybridMultilevel"/>
    <w:tmpl w:val="5EECE5F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8F2F65"/>
    <w:multiLevelType w:val="hybridMultilevel"/>
    <w:tmpl w:val="DE62F50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AD370A9"/>
    <w:multiLevelType w:val="hybridMultilevel"/>
    <w:tmpl w:val="CA665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416E30"/>
    <w:multiLevelType w:val="hybridMultilevel"/>
    <w:tmpl w:val="DDA6D4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B05289"/>
    <w:multiLevelType w:val="hybridMultilevel"/>
    <w:tmpl w:val="38046A0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6D29A3"/>
    <w:multiLevelType w:val="hybridMultilevel"/>
    <w:tmpl w:val="1FB84D4A"/>
    <w:lvl w:ilvl="0" w:tplc="7DDCD104">
      <w:numFmt w:val="bullet"/>
      <w:lvlText w:val=""/>
      <w:lvlJc w:val="left"/>
      <w:pPr>
        <w:ind w:left="3262" w:hanging="384"/>
      </w:pPr>
      <w:rPr>
        <w:rFonts w:ascii="Symbol" w:eastAsia="Symbol" w:hAnsi="Symbol" w:cs="Symbol" w:hint="default"/>
        <w:color w:val="B1D235"/>
        <w:w w:val="102"/>
        <w:sz w:val="24"/>
        <w:szCs w:val="24"/>
        <w:lang w:val="uk-UA" w:eastAsia="uk-UA" w:bidi="uk-UA"/>
      </w:rPr>
    </w:lvl>
    <w:lvl w:ilvl="1" w:tplc="42041050">
      <w:numFmt w:val="bullet"/>
      <w:lvlText w:val="•"/>
      <w:lvlJc w:val="left"/>
      <w:pPr>
        <w:ind w:left="4124" w:hanging="384"/>
      </w:pPr>
      <w:rPr>
        <w:rFonts w:hint="default"/>
        <w:lang w:val="uk-UA" w:eastAsia="uk-UA" w:bidi="uk-UA"/>
      </w:rPr>
    </w:lvl>
    <w:lvl w:ilvl="2" w:tplc="1D7C91FE">
      <w:numFmt w:val="bullet"/>
      <w:lvlText w:val="•"/>
      <w:lvlJc w:val="left"/>
      <w:pPr>
        <w:ind w:left="4989" w:hanging="384"/>
      </w:pPr>
      <w:rPr>
        <w:rFonts w:hint="default"/>
        <w:lang w:val="uk-UA" w:eastAsia="uk-UA" w:bidi="uk-UA"/>
      </w:rPr>
    </w:lvl>
    <w:lvl w:ilvl="3" w:tplc="20E672D8">
      <w:numFmt w:val="bullet"/>
      <w:lvlText w:val="•"/>
      <w:lvlJc w:val="left"/>
      <w:pPr>
        <w:ind w:left="5853" w:hanging="384"/>
      </w:pPr>
      <w:rPr>
        <w:rFonts w:hint="default"/>
        <w:lang w:val="uk-UA" w:eastAsia="uk-UA" w:bidi="uk-UA"/>
      </w:rPr>
    </w:lvl>
    <w:lvl w:ilvl="4" w:tplc="6A165710">
      <w:numFmt w:val="bullet"/>
      <w:lvlText w:val="•"/>
      <w:lvlJc w:val="left"/>
      <w:pPr>
        <w:ind w:left="6718" w:hanging="384"/>
      </w:pPr>
      <w:rPr>
        <w:rFonts w:hint="default"/>
        <w:lang w:val="uk-UA" w:eastAsia="uk-UA" w:bidi="uk-UA"/>
      </w:rPr>
    </w:lvl>
    <w:lvl w:ilvl="5" w:tplc="51ACCE82">
      <w:numFmt w:val="bullet"/>
      <w:lvlText w:val="•"/>
      <w:lvlJc w:val="left"/>
      <w:pPr>
        <w:ind w:left="7582" w:hanging="384"/>
      </w:pPr>
      <w:rPr>
        <w:rFonts w:hint="default"/>
        <w:lang w:val="uk-UA" w:eastAsia="uk-UA" w:bidi="uk-UA"/>
      </w:rPr>
    </w:lvl>
    <w:lvl w:ilvl="6" w:tplc="EBB62D78">
      <w:numFmt w:val="bullet"/>
      <w:lvlText w:val="•"/>
      <w:lvlJc w:val="left"/>
      <w:pPr>
        <w:ind w:left="8447" w:hanging="384"/>
      </w:pPr>
      <w:rPr>
        <w:rFonts w:hint="default"/>
        <w:lang w:val="uk-UA" w:eastAsia="uk-UA" w:bidi="uk-UA"/>
      </w:rPr>
    </w:lvl>
    <w:lvl w:ilvl="7" w:tplc="C04CA6AE">
      <w:numFmt w:val="bullet"/>
      <w:lvlText w:val="•"/>
      <w:lvlJc w:val="left"/>
      <w:pPr>
        <w:ind w:left="9311" w:hanging="384"/>
      </w:pPr>
      <w:rPr>
        <w:rFonts w:hint="default"/>
        <w:lang w:val="uk-UA" w:eastAsia="uk-UA" w:bidi="uk-UA"/>
      </w:rPr>
    </w:lvl>
    <w:lvl w:ilvl="8" w:tplc="D6CA9D84">
      <w:numFmt w:val="bullet"/>
      <w:lvlText w:val="•"/>
      <w:lvlJc w:val="left"/>
      <w:pPr>
        <w:ind w:left="10176" w:hanging="384"/>
      </w:pPr>
      <w:rPr>
        <w:rFonts w:hint="default"/>
        <w:lang w:val="uk-UA" w:eastAsia="uk-UA" w:bidi="uk-UA"/>
      </w:rPr>
    </w:lvl>
  </w:abstractNum>
  <w:abstractNum w:abstractNumId="14" w15:restartNumberingAfterBreak="0">
    <w:nsid w:val="15575FEA"/>
    <w:multiLevelType w:val="hybridMultilevel"/>
    <w:tmpl w:val="AAB69E0E"/>
    <w:lvl w:ilvl="0" w:tplc="B846DB8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5D5399A"/>
    <w:multiLevelType w:val="hybridMultilevel"/>
    <w:tmpl w:val="1AE6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2B188A"/>
    <w:multiLevelType w:val="hybridMultilevel"/>
    <w:tmpl w:val="259C1D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C7024A"/>
    <w:multiLevelType w:val="hybridMultilevel"/>
    <w:tmpl w:val="6BCE144C"/>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4853BF"/>
    <w:multiLevelType w:val="hybridMultilevel"/>
    <w:tmpl w:val="2BB29AC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74C68C4"/>
    <w:multiLevelType w:val="hybridMultilevel"/>
    <w:tmpl w:val="E16EB9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D7D0E27"/>
    <w:multiLevelType w:val="hybridMultilevel"/>
    <w:tmpl w:val="26BA1A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EE2720B"/>
    <w:multiLevelType w:val="hybridMultilevel"/>
    <w:tmpl w:val="C5FE5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FB2A44"/>
    <w:multiLevelType w:val="hybridMultilevel"/>
    <w:tmpl w:val="6526F068"/>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277844"/>
    <w:multiLevelType w:val="hybridMultilevel"/>
    <w:tmpl w:val="26D4D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1637"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7A05778"/>
    <w:multiLevelType w:val="hybridMultilevel"/>
    <w:tmpl w:val="9AECEF68"/>
    <w:lvl w:ilvl="0" w:tplc="1F681FE8">
      <w:numFmt w:val="bullet"/>
      <w:lvlText w:val=""/>
      <w:lvlJc w:val="left"/>
      <w:pPr>
        <w:ind w:left="3396" w:hanging="379"/>
      </w:pPr>
      <w:rPr>
        <w:rFonts w:ascii="Symbol" w:eastAsia="Symbol" w:hAnsi="Symbol" w:cs="Symbol" w:hint="default"/>
        <w:color w:val="B1D235"/>
        <w:w w:val="101"/>
        <w:sz w:val="24"/>
        <w:szCs w:val="24"/>
        <w:lang w:val="uk-UA" w:eastAsia="uk-UA" w:bidi="uk-UA"/>
      </w:rPr>
    </w:lvl>
    <w:lvl w:ilvl="1" w:tplc="80FCAB60">
      <w:numFmt w:val="bullet"/>
      <w:lvlText w:val="•"/>
      <w:lvlJc w:val="left"/>
      <w:pPr>
        <w:ind w:left="4250" w:hanging="379"/>
      </w:pPr>
      <w:rPr>
        <w:rFonts w:hint="default"/>
        <w:lang w:val="uk-UA" w:eastAsia="uk-UA" w:bidi="uk-UA"/>
      </w:rPr>
    </w:lvl>
    <w:lvl w:ilvl="2" w:tplc="31505A28">
      <w:numFmt w:val="bullet"/>
      <w:lvlText w:val="•"/>
      <w:lvlJc w:val="left"/>
      <w:pPr>
        <w:ind w:left="5101" w:hanging="379"/>
      </w:pPr>
      <w:rPr>
        <w:rFonts w:hint="default"/>
        <w:lang w:val="uk-UA" w:eastAsia="uk-UA" w:bidi="uk-UA"/>
      </w:rPr>
    </w:lvl>
    <w:lvl w:ilvl="3" w:tplc="35A8F822">
      <w:numFmt w:val="bullet"/>
      <w:lvlText w:val="•"/>
      <w:lvlJc w:val="left"/>
      <w:pPr>
        <w:ind w:left="5951" w:hanging="379"/>
      </w:pPr>
      <w:rPr>
        <w:rFonts w:hint="default"/>
        <w:lang w:val="uk-UA" w:eastAsia="uk-UA" w:bidi="uk-UA"/>
      </w:rPr>
    </w:lvl>
    <w:lvl w:ilvl="4" w:tplc="F8A2EEEA">
      <w:numFmt w:val="bullet"/>
      <w:lvlText w:val="•"/>
      <w:lvlJc w:val="left"/>
      <w:pPr>
        <w:ind w:left="6802" w:hanging="379"/>
      </w:pPr>
      <w:rPr>
        <w:rFonts w:hint="default"/>
        <w:lang w:val="uk-UA" w:eastAsia="uk-UA" w:bidi="uk-UA"/>
      </w:rPr>
    </w:lvl>
    <w:lvl w:ilvl="5" w:tplc="4C3C2104">
      <w:numFmt w:val="bullet"/>
      <w:lvlText w:val="•"/>
      <w:lvlJc w:val="left"/>
      <w:pPr>
        <w:ind w:left="7652" w:hanging="379"/>
      </w:pPr>
      <w:rPr>
        <w:rFonts w:hint="default"/>
        <w:lang w:val="uk-UA" w:eastAsia="uk-UA" w:bidi="uk-UA"/>
      </w:rPr>
    </w:lvl>
    <w:lvl w:ilvl="6" w:tplc="F710AEEA">
      <w:numFmt w:val="bullet"/>
      <w:lvlText w:val="•"/>
      <w:lvlJc w:val="left"/>
      <w:pPr>
        <w:ind w:left="8503" w:hanging="379"/>
      </w:pPr>
      <w:rPr>
        <w:rFonts w:hint="default"/>
        <w:lang w:val="uk-UA" w:eastAsia="uk-UA" w:bidi="uk-UA"/>
      </w:rPr>
    </w:lvl>
    <w:lvl w:ilvl="7" w:tplc="F934E604">
      <w:numFmt w:val="bullet"/>
      <w:lvlText w:val="•"/>
      <w:lvlJc w:val="left"/>
      <w:pPr>
        <w:ind w:left="9353" w:hanging="379"/>
      </w:pPr>
      <w:rPr>
        <w:rFonts w:hint="default"/>
        <w:lang w:val="uk-UA" w:eastAsia="uk-UA" w:bidi="uk-UA"/>
      </w:rPr>
    </w:lvl>
    <w:lvl w:ilvl="8" w:tplc="B47C7ABE">
      <w:numFmt w:val="bullet"/>
      <w:lvlText w:val="•"/>
      <w:lvlJc w:val="left"/>
      <w:pPr>
        <w:ind w:left="10204" w:hanging="379"/>
      </w:pPr>
      <w:rPr>
        <w:rFonts w:hint="default"/>
        <w:lang w:val="uk-UA" w:eastAsia="uk-UA" w:bidi="uk-UA"/>
      </w:rPr>
    </w:lvl>
  </w:abstractNum>
  <w:abstractNum w:abstractNumId="25" w15:restartNumberingAfterBreak="0">
    <w:nsid w:val="27C43C5E"/>
    <w:multiLevelType w:val="hybridMultilevel"/>
    <w:tmpl w:val="51DA6F60"/>
    <w:lvl w:ilvl="0" w:tplc="4832232A">
      <w:numFmt w:val="bullet"/>
      <w:lvlText w:val="-"/>
      <w:lvlJc w:val="left"/>
      <w:pPr>
        <w:ind w:left="429" w:hanging="274"/>
      </w:pPr>
      <w:rPr>
        <w:rFonts w:ascii="Vivaldi" w:eastAsia="Vivaldi" w:hAnsi="Vivaldi" w:cs="Vivaldi" w:hint="default"/>
        <w:i/>
        <w:w w:val="100"/>
        <w:sz w:val="15"/>
        <w:szCs w:val="15"/>
        <w:lang w:val="uk-UA" w:eastAsia="uk-UA" w:bidi="uk-UA"/>
      </w:rPr>
    </w:lvl>
    <w:lvl w:ilvl="1" w:tplc="4B1849F4">
      <w:numFmt w:val="bullet"/>
      <w:lvlText w:val="•"/>
      <w:lvlJc w:val="left"/>
      <w:pPr>
        <w:ind w:left="939" w:hanging="274"/>
      </w:pPr>
      <w:rPr>
        <w:rFonts w:hint="default"/>
        <w:lang w:val="uk-UA" w:eastAsia="uk-UA" w:bidi="uk-UA"/>
      </w:rPr>
    </w:lvl>
    <w:lvl w:ilvl="2" w:tplc="947E14AC">
      <w:numFmt w:val="bullet"/>
      <w:lvlText w:val="•"/>
      <w:lvlJc w:val="left"/>
      <w:pPr>
        <w:ind w:left="1459" w:hanging="274"/>
      </w:pPr>
      <w:rPr>
        <w:rFonts w:hint="default"/>
        <w:lang w:val="uk-UA" w:eastAsia="uk-UA" w:bidi="uk-UA"/>
      </w:rPr>
    </w:lvl>
    <w:lvl w:ilvl="3" w:tplc="5322ABE4">
      <w:numFmt w:val="bullet"/>
      <w:lvlText w:val="•"/>
      <w:lvlJc w:val="left"/>
      <w:pPr>
        <w:ind w:left="1979" w:hanging="274"/>
      </w:pPr>
      <w:rPr>
        <w:rFonts w:hint="default"/>
        <w:lang w:val="uk-UA" w:eastAsia="uk-UA" w:bidi="uk-UA"/>
      </w:rPr>
    </w:lvl>
    <w:lvl w:ilvl="4" w:tplc="CCAA375C">
      <w:numFmt w:val="bullet"/>
      <w:lvlText w:val="•"/>
      <w:lvlJc w:val="left"/>
      <w:pPr>
        <w:ind w:left="2498" w:hanging="274"/>
      </w:pPr>
      <w:rPr>
        <w:rFonts w:hint="default"/>
        <w:lang w:val="uk-UA" w:eastAsia="uk-UA" w:bidi="uk-UA"/>
      </w:rPr>
    </w:lvl>
    <w:lvl w:ilvl="5" w:tplc="14E27114">
      <w:numFmt w:val="bullet"/>
      <w:lvlText w:val="•"/>
      <w:lvlJc w:val="left"/>
      <w:pPr>
        <w:ind w:left="3018" w:hanging="274"/>
      </w:pPr>
      <w:rPr>
        <w:rFonts w:hint="default"/>
        <w:lang w:val="uk-UA" w:eastAsia="uk-UA" w:bidi="uk-UA"/>
      </w:rPr>
    </w:lvl>
    <w:lvl w:ilvl="6" w:tplc="9C20E924">
      <w:numFmt w:val="bullet"/>
      <w:lvlText w:val="•"/>
      <w:lvlJc w:val="left"/>
      <w:pPr>
        <w:ind w:left="3538" w:hanging="274"/>
      </w:pPr>
      <w:rPr>
        <w:rFonts w:hint="default"/>
        <w:lang w:val="uk-UA" w:eastAsia="uk-UA" w:bidi="uk-UA"/>
      </w:rPr>
    </w:lvl>
    <w:lvl w:ilvl="7" w:tplc="C1E8641C">
      <w:numFmt w:val="bullet"/>
      <w:lvlText w:val="•"/>
      <w:lvlJc w:val="left"/>
      <w:pPr>
        <w:ind w:left="4057" w:hanging="274"/>
      </w:pPr>
      <w:rPr>
        <w:rFonts w:hint="default"/>
        <w:lang w:val="uk-UA" w:eastAsia="uk-UA" w:bidi="uk-UA"/>
      </w:rPr>
    </w:lvl>
    <w:lvl w:ilvl="8" w:tplc="FE42B6A4">
      <w:numFmt w:val="bullet"/>
      <w:lvlText w:val="•"/>
      <w:lvlJc w:val="left"/>
      <w:pPr>
        <w:ind w:left="4577" w:hanging="274"/>
      </w:pPr>
      <w:rPr>
        <w:rFonts w:hint="default"/>
        <w:lang w:val="uk-UA" w:eastAsia="uk-UA" w:bidi="uk-UA"/>
      </w:rPr>
    </w:lvl>
  </w:abstractNum>
  <w:abstractNum w:abstractNumId="26" w15:restartNumberingAfterBreak="0">
    <w:nsid w:val="281F630A"/>
    <w:multiLevelType w:val="hybridMultilevel"/>
    <w:tmpl w:val="656E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9F84873"/>
    <w:multiLevelType w:val="hybridMultilevel"/>
    <w:tmpl w:val="594297C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BA2335D"/>
    <w:multiLevelType w:val="hybridMultilevel"/>
    <w:tmpl w:val="590801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CD228B2"/>
    <w:multiLevelType w:val="multilevel"/>
    <w:tmpl w:val="C76E856A"/>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30" w15:restartNumberingAfterBreak="0">
    <w:nsid w:val="2EAF24FF"/>
    <w:multiLevelType w:val="hybridMultilevel"/>
    <w:tmpl w:val="2DCA274E"/>
    <w:lvl w:ilvl="0" w:tplc="2F1C91D2">
      <w:numFmt w:val="bullet"/>
      <w:lvlText w:val="-"/>
      <w:lvlJc w:val="left"/>
      <w:pPr>
        <w:ind w:left="429" w:hanging="274"/>
      </w:pPr>
      <w:rPr>
        <w:rFonts w:ascii="Vivaldi" w:eastAsia="Vivaldi" w:hAnsi="Vivaldi" w:cs="Vivaldi" w:hint="default"/>
        <w:i/>
        <w:w w:val="100"/>
        <w:sz w:val="15"/>
        <w:szCs w:val="15"/>
        <w:lang w:val="uk-UA" w:eastAsia="uk-UA" w:bidi="uk-UA"/>
      </w:rPr>
    </w:lvl>
    <w:lvl w:ilvl="1" w:tplc="D068B2CC">
      <w:numFmt w:val="bullet"/>
      <w:lvlText w:val="•"/>
      <w:lvlJc w:val="left"/>
      <w:pPr>
        <w:ind w:left="939" w:hanging="274"/>
      </w:pPr>
      <w:rPr>
        <w:rFonts w:hint="default"/>
        <w:lang w:val="uk-UA" w:eastAsia="uk-UA" w:bidi="uk-UA"/>
      </w:rPr>
    </w:lvl>
    <w:lvl w:ilvl="2" w:tplc="CE40EDB8">
      <w:numFmt w:val="bullet"/>
      <w:lvlText w:val="•"/>
      <w:lvlJc w:val="left"/>
      <w:pPr>
        <w:ind w:left="1459" w:hanging="274"/>
      </w:pPr>
      <w:rPr>
        <w:rFonts w:hint="default"/>
        <w:lang w:val="uk-UA" w:eastAsia="uk-UA" w:bidi="uk-UA"/>
      </w:rPr>
    </w:lvl>
    <w:lvl w:ilvl="3" w:tplc="41000124">
      <w:numFmt w:val="bullet"/>
      <w:lvlText w:val="•"/>
      <w:lvlJc w:val="left"/>
      <w:pPr>
        <w:ind w:left="1979" w:hanging="274"/>
      </w:pPr>
      <w:rPr>
        <w:rFonts w:hint="default"/>
        <w:lang w:val="uk-UA" w:eastAsia="uk-UA" w:bidi="uk-UA"/>
      </w:rPr>
    </w:lvl>
    <w:lvl w:ilvl="4" w:tplc="164A561E">
      <w:numFmt w:val="bullet"/>
      <w:lvlText w:val="•"/>
      <w:lvlJc w:val="left"/>
      <w:pPr>
        <w:ind w:left="2498" w:hanging="274"/>
      </w:pPr>
      <w:rPr>
        <w:rFonts w:hint="default"/>
        <w:lang w:val="uk-UA" w:eastAsia="uk-UA" w:bidi="uk-UA"/>
      </w:rPr>
    </w:lvl>
    <w:lvl w:ilvl="5" w:tplc="19786CFA">
      <w:numFmt w:val="bullet"/>
      <w:lvlText w:val="•"/>
      <w:lvlJc w:val="left"/>
      <w:pPr>
        <w:ind w:left="3018" w:hanging="274"/>
      </w:pPr>
      <w:rPr>
        <w:rFonts w:hint="default"/>
        <w:lang w:val="uk-UA" w:eastAsia="uk-UA" w:bidi="uk-UA"/>
      </w:rPr>
    </w:lvl>
    <w:lvl w:ilvl="6" w:tplc="403EDA3E">
      <w:numFmt w:val="bullet"/>
      <w:lvlText w:val="•"/>
      <w:lvlJc w:val="left"/>
      <w:pPr>
        <w:ind w:left="3538" w:hanging="274"/>
      </w:pPr>
      <w:rPr>
        <w:rFonts w:hint="default"/>
        <w:lang w:val="uk-UA" w:eastAsia="uk-UA" w:bidi="uk-UA"/>
      </w:rPr>
    </w:lvl>
    <w:lvl w:ilvl="7" w:tplc="01346BEA">
      <w:numFmt w:val="bullet"/>
      <w:lvlText w:val="•"/>
      <w:lvlJc w:val="left"/>
      <w:pPr>
        <w:ind w:left="4057" w:hanging="274"/>
      </w:pPr>
      <w:rPr>
        <w:rFonts w:hint="default"/>
        <w:lang w:val="uk-UA" w:eastAsia="uk-UA" w:bidi="uk-UA"/>
      </w:rPr>
    </w:lvl>
    <w:lvl w:ilvl="8" w:tplc="8528E59A">
      <w:numFmt w:val="bullet"/>
      <w:lvlText w:val="•"/>
      <w:lvlJc w:val="left"/>
      <w:pPr>
        <w:ind w:left="4577" w:hanging="274"/>
      </w:pPr>
      <w:rPr>
        <w:rFonts w:hint="default"/>
        <w:lang w:val="uk-UA" w:eastAsia="uk-UA" w:bidi="uk-UA"/>
      </w:rPr>
    </w:lvl>
  </w:abstractNum>
  <w:abstractNum w:abstractNumId="31" w15:restartNumberingAfterBreak="0">
    <w:nsid w:val="321A4C98"/>
    <w:multiLevelType w:val="hybridMultilevel"/>
    <w:tmpl w:val="61D8F79A"/>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6550EF4"/>
    <w:multiLevelType w:val="hybridMultilevel"/>
    <w:tmpl w:val="A1BAFC3A"/>
    <w:lvl w:ilvl="0" w:tplc="04090001">
      <w:start w:val="1"/>
      <w:numFmt w:val="bullet"/>
      <w:lvlText w:val=""/>
      <w:lvlJc w:val="left"/>
      <w:pPr>
        <w:ind w:left="720" w:hanging="360"/>
      </w:pPr>
      <w:rPr>
        <w:rFonts w:ascii="Symbol" w:hAnsi="Symbol" w:hint="default"/>
      </w:rPr>
    </w:lvl>
    <w:lvl w:ilvl="1" w:tplc="C71635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9400AD9"/>
    <w:multiLevelType w:val="hybridMultilevel"/>
    <w:tmpl w:val="C8CCED10"/>
    <w:lvl w:ilvl="0" w:tplc="0DE09BBE">
      <w:numFmt w:val="bullet"/>
      <w:lvlText w:val=""/>
      <w:lvlJc w:val="left"/>
      <w:pPr>
        <w:ind w:left="3262" w:hanging="384"/>
      </w:pPr>
      <w:rPr>
        <w:rFonts w:ascii="Symbol" w:eastAsia="Symbol" w:hAnsi="Symbol" w:cs="Symbol" w:hint="default"/>
        <w:color w:val="B1D235"/>
        <w:w w:val="102"/>
        <w:sz w:val="24"/>
        <w:szCs w:val="24"/>
        <w:lang w:val="uk-UA" w:eastAsia="uk-UA" w:bidi="uk-UA"/>
      </w:rPr>
    </w:lvl>
    <w:lvl w:ilvl="1" w:tplc="51D48EF2">
      <w:numFmt w:val="bullet"/>
      <w:lvlText w:val="•"/>
      <w:lvlJc w:val="left"/>
      <w:pPr>
        <w:ind w:left="4124" w:hanging="384"/>
      </w:pPr>
      <w:rPr>
        <w:rFonts w:hint="default"/>
        <w:lang w:val="uk-UA" w:eastAsia="uk-UA" w:bidi="uk-UA"/>
      </w:rPr>
    </w:lvl>
    <w:lvl w:ilvl="2" w:tplc="86F60D72">
      <w:numFmt w:val="bullet"/>
      <w:lvlText w:val="•"/>
      <w:lvlJc w:val="left"/>
      <w:pPr>
        <w:ind w:left="4989" w:hanging="384"/>
      </w:pPr>
      <w:rPr>
        <w:rFonts w:hint="default"/>
        <w:lang w:val="uk-UA" w:eastAsia="uk-UA" w:bidi="uk-UA"/>
      </w:rPr>
    </w:lvl>
    <w:lvl w:ilvl="3" w:tplc="2AE02BA6">
      <w:numFmt w:val="bullet"/>
      <w:lvlText w:val="•"/>
      <w:lvlJc w:val="left"/>
      <w:pPr>
        <w:ind w:left="5853" w:hanging="384"/>
      </w:pPr>
      <w:rPr>
        <w:rFonts w:hint="default"/>
        <w:lang w:val="uk-UA" w:eastAsia="uk-UA" w:bidi="uk-UA"/>
      </w:rPr>
    </w:lvl>
    <w:lvl w:ilvl="4" w:tplc="F53CA218">
      <w:numFmt w:val="bullet"/>
      <w:lvlText w:val="•"/>
      <w:lvlJc w:val="left"/>
      <w:pPr>
        <w:ind w:left="6718" w:hanging="384"/>
      </w:pPr>
      <w:rPr>
        <w:rFonts w:hint="default"/>
        <w:lang w:val="uk-UA" w:eastAsia="uk-UA" w:bidi="uk-UA"/>
      </w:rPr>
    </w:lvl>
    <w:lvl w:ilvl="5" w:tplc="01047106">
      <w:numFmt w:val="bullet"/>
      <w:lvlText w:val="•"/>
      <w:lvlJc w:val="left"/>
      <w:pPr>
        <w:ind w:left="7582" w:hanging="384"/>
      </w:pPr>
      <w:rPr>
        <w:rFonts w:hint="default"/>
        <w:lang w:val="uk-UA" w:eastAsia="uk-UA" w:bidi="uk-UA"/>
      </w:rPr>
    </w:lvl>
    <w:lvl w:ilvl="6" w:tplc="8DE2B4E6">
      <w:numFmt w:val="bullet"/>
      <w:lvlText w:val="•"/>
      <w:lvlJc w:val="left"/>
      <w:pPr>
        <w:ind w:left="8447" w:hanging="384"/>
      </w:pPr>
      <w:rPr>
        <w:rFonts w:hint="default"/>
        <w:lang w:val="uk-UA" w:eastAsia="uk-UA" w:bidi="uk-UA"/>
      </w:rPr>
    </w:lvl>
    <w:lvl w:ilvl="7" w:tplc="7F9ACD38">
      <w:numFmt w:val="bullet"/>
      <w:lvlText w:val="•"/>
      <w:lvlJc w:val="left"/>
      <w:pPr>
        <w:ind w:left="9311" w:hanging="384"/>
      </w:pPr>
      <w:rPr>
        <w:rFonts w:hint="default"/>
        <w:lang w:val="uk-UA" w:eastAsia="uk-UA" w:bidi="uk-UA"/>
      </w:rPr>
    </w:lvl>
    <w:lvl w:ilvl="8" w:tplc="7E40F002">
      <w:numFmt w:val="bullet"/>
      <w:lvlText w:val="•"/>
      <w:lvlJc w:val="left"/>
      <w:pPr>
        <w:ind w:left="10176" w:hanging="384"/>
      </w:pPr>
      <w:rPr>
        <w:rFonts w:hint="default"/>
        <w:lang w:val="uk-UA" w:eastAsia="uk-UA" w:bidi="uk-UA"/>
      </w:rPr>
    </w:lvl>
  </w:abstractNum>
  <w:abstractNum w:abstractNumId="34" w15:restartNumberingAfterBreak="0">
    <w:nsid w:val="3A7142AA"/>
    <w:multiLevelType w:val="hybridMultilevel"/>
    <w:tmpl w:val="9132B692"/>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0C78DD"/>
    <w:multiLevelType w:val="hybridMultilevel"/>
    <w:tmpl w:val="20F4B2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6B094A"/>
    <w:multiLevelType w:val="singleLevel"/>
    <w:tmpl w:val="3B7A00DC"/>
    <w:lvl w:ilvl="0">
      <w:start w:val="1"/>
      <w:numFmt w:val="decimal"/>
      <w:lvlText w:val="%1."/>
      <w:legacy w:legacy="1" w:legacySpace="0" w:legacyIndent="202"/>
      <w:lvlJc w:val="left"/>
      <w:rPr>
        <w:rFonts w:ascii="Times New Roman" w:hAnsi="Times New Roman" w:cs="Times New Roman" w:hint="default"/>
      </w:rPr>
    </w:lvl>
  </w:abstractNum>
  <w:abstractNum w:abstractNumId="37" w15:restartNumberingAfterBreak="0">
    <w:nsid w:val="405C5705"/>
    <w:multiLevelType w:val="hybridMultilevel"/>
    <w:tmpl w:val="C87499DA"/>
    <w:lvl w:ilvl="0" w:tplc="C7163558">
      <w:numFmt w:val="bullet"/>
      <w:lvlText w:val="-"/>
      <w:lvlJc w:val="left"/>
      <w:pPr>
        <w:ind w:left="720" w:hanging="360"/>
      </w:pPr>
      <w:rPr>
        <w:rFonts w:ascii="Times New Roman" w:eastAsia="Times New Roman" w:hAnsi="Times New Roman" w:cs="Times New Roman" w:hint="default"/>
      </w:rPr>
    </w:lvl>
    <w:lvl w:ilvl="1" w:tplc="C71635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495B3C"/>
    <w:multiLevelType w:val="hybridMultilevel"/>
    <w:tmpl w:val="993AD66E"/>
    <w:lvl w:ilvl="0" w:tplc="0409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4BB07478"/>
    <w:multiLevelType w:val="hybridMultilevel"/>
    <w:tmpl w:val="03982A3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F275042"/>
    <w:multiLevelType w:val="hybridMultilevel"/>
    <w:tmpl w:val="560C9BE0"/>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0017FAD"/>
    <w:multiLevelType w:val="multilevel"/>
    <w:tmpl w:val="DEBEE0B6"/>
    <w:lvl w:ilvl="0">
      <w:start w:val="1"/>
      <w:numFmt w:val="bullet"/>
      <w:lvlText w:val=""/>
      <w:lvlJc w:val="left"/>
      <w:rPr>
        <w:rFonts w:ascii="Symbol" w:hAnsi="Symbol" w:hint="default"/>
        <w:b w:val="0"/>
        <w:bCs w:val="0"/>
        <w:i w:val="0"/>
        <w:iCs w:val="0"/>
        <w:smallCaps w:val="0"/>
        <w:strike w:val="0"/>
        <w:color w:val="000000"/>
        <w:spacing w:val="0"/>
        <w:w w:val="100"/>
        <w:position w:val="0"/>
        <w:sz w:val="16"/>
        <w:szCs w:val="16"/>
        <w:u w:val="none"/>
      </w:rPr>
    </w:lvl>
    <w:lvl w:ilvl="1">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2">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3">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4">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5">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6">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7">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lvl w:ilvl="8">
      <w:start w:val="1"/>
      <w:numFmt w:val="decimal"/>
      <w:lvlText w:val="%2."/>
      <w:lvlJc w:val="left"/>
      <w:rPr>
        <w:rFonts w:ascii="Bookman Old Style" w:hAnsi="Bookman Old Style" w:cs="Bookman Old Style"/>
        <w:b w:val="0"/>
        <w:bCs w:val="0"/>
        <w:i w:val="0"/>
        <w:iCs w:val="0"/>
        <w:smallCaps w:val="0"/>
        <w:strike w:val="0"/>
        <w:color w:val="000000"/>
        <w:spacing w:val="0"/>
        <w:w w:val="100"/>
        <w:position w:val="0"/>
        <w:sz w:val="16"/>
        <w:szCs w:val="16"/>
        <w:u w:val="none"/>
      </w:rPr>
    </w:lvl>
  </w:abstractNum>
  <w:abstractNum w:abstractNumId="42" w15:restartNumberingAfterBreak="0">
    <w:nsid w:val="50494258"/>
    <w:multiLevelType w:val="hybridMultilevel"/>
    <w:tmpl w:val="7BFA9E94"/>
    <w:lvl w:ilvl="0" w:tplc="04090001">
      <w:start w:val="1"/>
      <w:numFmt w:val="bullet"/>
      <w:lvlText w:val=""/>
      <w:lvlJc w:val="left"/>
      <w:pPr>
        <w:ind w:left="720" w:hanging="360"/>
      </w:pPr>
      <w:rPr>
        <w:rFonts w:ascii="Symbol" w:hAnsi="Symbol" w:hint="default"/>
      </w:rPr>
    </w:lvl>
    <w:lvl w:ilvl="1" w:tplc="C688E010">
      <w:start w:val="65535"/>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19F78A0"/>
    <w:multiLevelType w:val="hybridMultilevel"/>
    <w:tmpl w:val="E9F26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B730E7"/>
    <w:multiLevelType w:val="hybridMultilevel"/>
    <w:tmpl w:val="A4F010CE"/>
    <w:lvl w:ilvl="0" w:tplc="04090001">
      <w:start w:val="1"/>
      <w:numFmt w:val="bullet"/>
      <w:lvlText w:val=""/>
      <w:lvlJc w:val="left"/>
      <w:pPr>
        <w:ind w:left="720" w:hanging="360"/>
      </w:pPr>
      <w:rPr>
        <w:rFonts w:ascii="Symbol" w:hAnsi="Symbol" w:hint="default"/>
      </w:rPr>
    </w:lvl>
    <w:lvl w:ilvl="1" w:tplc="C71635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2293E4C"/>
    <w:multiLevelType w:val="hybridMultilevel"/>
    <w:tmpl w:val="4E6883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637"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48A0590"/>
    <w:multiLevelType w:val="hybridMultilevel"/>
    <w:tmpl w:val="ACB42410"/>
    <w:lvl w:ilvl="0" w:tplc="0419000F">
      <w:start w:val="1"/>
      <w:numFmt w:val="decimal"/>
      <w:lvlText w:val="%1."/>
      <w:lvlJc w:val="left"/>
      <w:pPr>
        <w:tabs>
          <w:tab w:val="num" w:pos="720"/>
        </w:tabs>
        <w:ind w:left="720" w:hanging="360"/>
      </w:pPr>
    </w:lvl>
    <w:lvl w:ilvl="1" w:tplc="FC224C90">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15:restartNumberingAfterBreak="0">
    <w:nsid w:val="554C183C"/>
    <w:multiLevelType w:val="hybridMultilevel"/>
    <w:tmpl w:val="DD14F62C"/>
    <w:lvl w:ilvl="0" w:tplc="A8ECFEF2">
      <w:numFmt w:val="bullet"/>
      <w:lvlText w:val=""/>
      <w:lvlJc w:val="left"/>
      <w:pPr>
        <w:ind w:left="1751" w:hanging="314"/>
      </w:pPr>
      <w:rPr>
        <w:rFonts w:ascii="Symbol" w:eastAsia="Symbol" w:hAnsi="Symbol" w:cs="Symbol" w:hint="default"/>
        <w:color w:val="B1D235"/>
        <w:w w:val="101"/>
        <w:sz w:val="24"/>
        <w:szCs w:val="24"/>
        <w:lang w:val="uk-UA" w:eastAsia="uk-UA" w:bidi="uk-UA"/>
      </w:rPr>
    </w:lvl>
    <w:lvl w:ilvl="1" w:tplc="1C6A6F64">
      <w:numFmt w:val="bullet"/>
      <w:lvlText w:val=""/>
      <w:lvlJc w:val="left"/>
      <w:pPr>
        <w:ind w:left="2897" w:hanging="307"/>
      </w:pPr>
      <w:rPr>
        <w:rFonts w:ascii="Symbol" w:eastAsia="Symbol" w:hAnsi="Symbol" w:cs="Symbol" w:hint="default"/>
        <w:color w:val="B1D235"/>
        <w:w w:val="99"/>
        <w:sz w:val="24"/>
        <w:szCs w:val="24"/>
        <w:lang w:val="uk-UA" w:eastAsia="uk-UA" w:bidi="uk-UA"/>
      </w:rPr>
    </w:lvl>
    <w:lvl w:ilvl="2" w:tplc="CCBA7B36">
      <w:numFmt w:val="bullet"/>
      <w:lvlText w:val="•"/>
      <w:lvlJc w:val="left"/>
      <w:pPr>
        <w:ind w:left="4920" w:hanging="307"/>
      </w:pPr>
      <w:rPr>
        <w:rFonts w:hint="default"/>
        <w:lang w:val="uk-UA" w:eastAsia="uk-UA" w:bidi="uk-UA"/>
      </w:rPr>
    </w:lvl>
    <w:lvl w:ilvl="3" w:tplc="2E9A48AE">
      <w:numFmt w:val="bullet"/>
      <w:lvlText w:val="•"/>
      <w:lvlJc w:val="left"/>
      <w:pPr>
        <w:ind w:left="5793" w:hanging="307"/>
      </w:pPr>
      <w:rPr>
        <w:rFonts w:hint="default"/>
        <w:lang w:val="uk-UA" w:eastAsia="uk-UA" w:bidi="uk-UA"/>
      </w:rPr>
    </w:lvl>
    <w:lvl w:ilvl="4" w:tplc="8DFC9D3A">
      <w:numFmt w:val="bullet"/>
      <w:lvlText w:val="•"/>
      <w:lvlJc w:val="left"/>
      <w:pPr>
        <w:ind w:left="6666" w:hanging="307"/>
      </w:pPr>
      <w:rPr>
        <w:rFonts w:hint="default"/>
        <w:lang w:val="uk-UA" w:eastAsia="uk-UA" w:bidi="uk-UA"/>
      </w:rPr>
    </w:lvl>
    <w:lvl w:ilvl="5" w:tplc="5E72B308">
      <w:numFmt w:val="bullet"/>
      <w:lvlText w:val="•"/>
      <w:lvlJc w:val="left"/>
      <w:pPr>
        <w:ind w:left="7539" w:hanging="307"/>
      </w:pPr>
      <w:rPr>
        <w:rFonts w:hint="default"/>
        <w:lang w:val="uk-UA" w:eastAsia="uk-UA" w:bidi="uk-UA"/>
      </w:rPr>
    </w:lvl>
    <w:lvl w:ilvl="6" w:tplc="C3A2A358">
      <w:numFmt w:val="bullet"/>
      <w:lvlText w:val="•"/>
      <w:lvlJc w:val="left"/>
      <w:pPr>
        <w:ind w:left="8412" w:hanging="307"/>
      </w:pPr>
      <w:rPr>
        <w:rFonts w:hint="default"/>
        <w:lang w:val="uk-UA" w:eastAsia="uk-UA" w:bidi="uk-UA"/>
      </w:rPr>
    </w:lvl>
    <w:lvl w:ilvl="7" w:tplc="E1F409E8">
      <w:numFmt w:val="bullet"/>
      <w:lvlText w:val="•"/>
      <w:lvlJc w:val="left"/>
      <w:pPr>
        <w:ind w:left="9285" w:hanging="307"/>
      </w:pPr>
      <w:rPr>
        <w:rFonts w:hint="default"/>
        <w:lang w:val="uk-UA" w:eastAsia="uk-UA" w:bidi="uk-UA"/>
      </w:rPr>
    </w:lvl>
    <w:lvl w:ilvl="8" w:tplc="5BB214F4">
      <w:numFmt w:val="bullet"/>
      <w:lvlText w:val="•"/>
      <w:lvlJc w:val="left"/>
      <w:pPr>
        <w:ind w:left="10159" w:hanging="307"/>
      </w:pPr>
      <w:rPr>
        <w:rFonts w:hint="default"/>
        <w:lang w:val="uk-UA" w:eastAsia="uk-UA" w:bidi="uk-UA"/>
      </w:rPr>
    </w:lvl>
  </w:abstractNum>
  <w:abstractNum w:abstractNumId="48" w15:restartNumberingAfterBreak="0">
    <w:nsid w:val="5575292F"/>
    <w:multiLevelType w:val="hybridMultilevel"/>
    <w:tmpl w:val="3E56C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987466E"/>
    <w:multiLevelType w:val="hybridMultilevel"/>
    <w:tmpl w:val="A142EE0A"/>
    <w:lvl w:ilvl="0" w:tplc="04090001">
      <w:start w:val="1"/>
      <w:numFmt w:val="bullet"/>
      <w:lvlText w:val=""/>
      <w:lvlJc w:val="left"/>
      <w:pPr>
        <w:ind w:left="720" w:hanging="360"/>
      </w:pPr>
      <w:rPr>
        <w:rFonts w:ascii="Symbol" w:hAnsi="Symbol" w:hint="default"/>
      </w:rPr>
    </w:lvl>
    <w:lvl w:ilvl="1" w:tplc="0422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9FE1FD5"/>
    <w:multiLevelType w:val="hybridMultilevel"/>
    <w:tmpl w:val="B7A4A8FA"/>
    <w:lvl w:ilvl="0" w:tplc="5F58484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CDB12C4"/>
    <w:multiLevelType w:val="hybridMultilevel"/>
    <w:tmpl w:val="2E5600B8"/>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DA67026"/>
    <w:multiLevelType w:val="hybridMultilevel"/>
    <w:tmpl w:val="7208217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03F105E"/>
    <w:multiLevelType w:val="hybridMultilevel"/>
    <w:tmpl w:val="245E8D9C"/>
    <w:lvl w:ilvl="0" w:tplc="40242E20">
      <w:numFmt w:val="bullet"/>
      <w:lvlText w:val="o"/>
      <w:lvlJc w:val="left"/>
      <w:pPr>
        <w:ind w:left="1079" w:hanging="276"/>
      </w:pPr>
      <w:rPr>
        <w:rFonts w:ascii="Courier New" w:eastAsia="Courier New" w:hAnsi="Courier New" w:cs="Courier New" w:hint="default"/>
        <w:w w:val="102"/>
        <w:sz w:val="21"/>
        <w:szCs w:val="21"/>
        <w:lang w:val="uk-UA" w:eastAsia="uk-UA" w:bidi="uk-UA"/>
      </w:rPr>
    </w:lvl>
    <w:lvl w:ilvl="1" w:tplc="04EC49BC">
      <w:numFmt w:val="bullet"/>
      <w:lvlText w:val=""/>
      <w:lvlJc w:val="left"/>
      <w:pPr>
        <w:ind w:left="2121" w:hanging="381"/>
      </w:pPr>
      <w:rPr>
        <w:rFonts w:ascii="Symbol" w:eastAsia="Symbol" w:hAnsi="Symbol" w:cs="Symbol" w:hint="default"/>
        <w:color w:val="B1D235"/>
        <w:w w:val="101"/>
        <w:sz w:val="24"/>
        <w:szCs w:val="24"/>
        <w:lang w:val="uk-UA" w:eastAsia="uk-UA" w:bidi="uk-UA"/>
      </w:rPr>
    </w:lvl>
    <w:lvl w:ilvl="2" w:tplc="132E26D2">
      <w:numFmt w:val="bullet"/>
      <w:lvlText w:val=""/>
      <w:lvlJc w:val="left"/>
      <w:pPr>
        <w:ind w:left="2209" w:hanging="368"/>
      </w:pPr>
      <w:rPr>
        <w:rFonts w:ascii="Symbol" w:eastAsia="Symbol" w:hAnsi="Symbol" w:cs="Symbol" w:hint="default"/>
        <w:color w:val="B1D235"/>
        <w:w w:val="102"/>
        <w:sz w:val="23"/>
        <w:szCs w:val="23"/>
        <w:lang w:val="uk-UA" w:eastAsia="uk-UA" w:bidi="uk-UA"/>
      </w:rPr>
    </w:lvl>
    <w:lvl w:ilvl="3" w:tplc="D4069B26">
      <w:numFmt w:val="bullet"/>
      <w:lvlText w:val=""/>
      <w:lvlJc w:val="left"/>
      <w:pPr>
        <w:ind w:left="3262" w:hanging="384"/>
      </w:pPr>
      <w:rPr>
        <w:rFonts w:ascii="Symbol" w:eastAsia="Symbol" w:hAnsi="Symbol" w:cs="Symbol" w:hint="default"/>
        <w:color w:val="B1D235"/>
        <w:w w:val="102"/>
        <w:sz w:val="24"/>
        <w:szCs w:val="24"/>
        <w:lang w:val="uk-UA" w:eastAsia="uk-UA" w:bidi="uk-UA"/>
      </w:rPr>
    </w:lvl>
    <w:lvl w:ilvl="4" w:tplc="826CE71C">
      <w:numFmt w:val="bullet"/>
      <w:lvlText w:val="•"/>
      <w:lvlJc w:val="left"/>
      <w:pPr>
        <w:ind w:left="3613" w:hanging="384"/>
      </w:pPr>
      <w:rPr>
        <w:rFonts w:hint="default"/>
        <w:lang w:val="uk-UA" w:eastAsia="uk-UA" w:bidi="uk-UA"/>
      </w:rPr>
    </w:lvl>
    <w:lvl w:ilvl="5" w:tplc="E53820A8">
      <w:numFmt w:val="bullet"/>
      <w:lvlText w:val="•"/>
      <w:lvlJc w:val="left"/>
      <w:pPr>
        <w:ind w:left="3967" w:hanging="384"/>
      </w:pPr>
      <w:rPr>
        <w:rFonts w:hint="default"/>
        <w:lang w:val="uk-UA" w:eastAsia="uk-UA" w:bidi="uk-UA"/>
      </w:rPr>
    </w:lvl>
    <w:lvl w:ilvl="6" w:tplc="29BA12C4">
      <w:numFmt w:val="bullet"/>
      <w:lvlText w:val="•"/>
      <w:lvlJc w:val="left"/>
      <w:pPr>
        <w:ind w:left="4320" w:hanging="384"/>
      </w:pPr>
      <w:rPr>
        <w:rFonts w:hint="default"/>
        <w:lang w:val="uk-UA" w:eastAsia="uk-UA" w:bidi="uk-UA"/>
      </w:rPr>
    </w:lvl>
    <w:lvl w:ilvl="7" w:tplc="2B1E7A8C">
      <w:numFmt w:val="bullet"/>
      <w:lvlText w:val="•"/>
      <w:lvlJc w:val="left"/>
      <w:pPr>
        <w:ind w:left="4674" w:hanging="384"/>
      </w:pPr>
      <w:rPr>
        <w:rFonts w:hint="default"/>
        <w:lang w:val="uk-UA" w:eastAsia="uk-UA" w:bidi="uk-UA"/>
      </w:rPr>
    </w:lvl>
    <w:lvl w:ilvl="8" w:tplc="E5FA39F2">
      <w:numFmt w:val="bullet"/>
      <w:lvlText w:val="•"/>
      <w:lvlJc w:val="left"/>
      <w:pPr>
        <w:ind w:left="5028" w:hanging="384"/>
      </w:pPr>
      <w:rPr>
        <w:rFonts w:hint="default"/>
        <w:lang w:val="uk-UA" w:eastAsia="uk-UA" w:bidi="uk-UA"/>
      </w:rPr>
    </w:lvl>
  </w:abstractNum>
  <w:abstractNum w:abstractNumId="54" w15:restartNumberingAfterBreak="0">
    <w:nsid w:val="67003DE5"/>
    <w:multiLevelType w:val="hybridMultilevel"/>
    <w:tmpl w:val="73BC6D5E"/>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76A1395"/>
    <w:multiLevelType w:val="hybridMultilevel"/>
    <w:tmpl w:val="4C641924"/>
    <w:lvl w:ilvl="0" w:tplc="04090001">
      <w:start w:val="1"/>
      <w:numFmt w:val="bullet"/>
      <w:lvlText w:val=""/>
      <w:lvlJc w:val="left"/>
      <w:pPr>
        <w:ind w:left="720" w:hanging="360"/>
      </w:pPr>
      <w:rPr>
        <w:rFonts w:ascii="Symbol" w:hAnsi="Symbol" w:hint="default"/>
      </w:rPr>
    </w:lvl>
    <w:lvl w:ilvl="1" w:tplc="C71635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3258A4"/>
    <w:multiLevelType w:val="hybridMultilevel"/>
    <w:tmpl w:val="C94E4EDC"/>
    <w:lvl w:ilvl="0" w:tplc="A28690F8">
      <w:numFmt w:val="bullet"/>
      <w:lvlText w:val="-"/>
      <w:lvlJc w:val="left"/>
      <w:pPr>
        <w:ind w:left="429" w:hanging="274"/>
      </w:pPr>
      <w:rPr>
        <w:rFonts w:ascii="Vivaldi" w:eastAsia="Vivaldi" w:hAnsi="Vivaldi" w:cs="Vivaldi" w:hint="default"/>
        <w:i/>
        <w:w w:val="100"/>
        <w:sz w:val="15"/>
        <w:szCs w:val="15"/>
        <w:lang w:val="uk-UA" w:eastAsia="uk-UA" w:bidi="uk-UA"/>
      </w:rPr>
    </w:lvl>
    <w:lvl w:ilvl="1" w:tplc="FE50EDF2">
      <w:numFmt w:val="bullet"/>
      <w:lvlText w:val="•"/>
      <w:lvlJc w:val="left"/>
      <w:pPr>
        <w:ind w:left="940" w:hanging="274"/>
      </w:pPr>
      <w:rPr>
        <w:rFonts w:hint="default"/>
        <w:lang w:val="uk-UA" w:eastAsia="uk-UA" w:bidi="uk-UA"/>
      </w:rPr>
    </w:lvl>
    <w:lvl w:ilvl="2" w:tplc="1056189A">
      <w:numFmt w:val="bullet"/>
      <w:lvlText w:val="•"/>
      <w:lvlJc w:val="left"/>
      <w:pPr>
        <w:ind w:left="1460" w:hanging="274"/>
      </w:pPr>
      <w:rPr>
        <w:rFonts w:hint="default"/>
        <w:lang w:val="uk-UA" w:eastAsia="uk-UA" w:bidi="uk-UA"/>
      </w:rPr>
    </w:lvl>
    <w:lvl w:ilvl="3" w:tplc="1D9AF55A">
      <w:numFmt w:val="bullet"/>
      <w:lvlText w:val="•"/>
      <w:lvlJc w:val="left"/>
      <w:pPr>
        <w:ind w:left="1980" w:hanging="274"/>
      </w:pPr>
      <w:rPr>
        <w:rFonts w:hint="default"/>
        <w:lang w:val="uk-UA" w:eastAsia="uk-UA" w:bidi="uk-UA"/>
      </w:rPr>
    </w:lvl>
    <w:lvl w:ilvl="4" w:tplc="4412B17E">
      <w:numFmt w:val="bullet"/>
      <w:lvlText w:val="•"/>
      <w:lvlJc w:val="left"/>
      <w:pPr>
        <w:ind w:left="2500" w:hanging="274"/>
      </w:pPr>
      <w:rPr>
        <w:rFonts w:hint="default"/>
        <w:lang w:val="uk-UA" w:eastAsia="uk-UA" w:bidi="uk-UA"/>
      </w:rPr>
    </w:lvl>
    <w:lvl w:ilvl="5" w:tplc="DCCAEC7C">
      <w:numFmt w:val="bullet"/>
      <w:lvlText w:val="•"/>
      <w:lvlJc w:val="left"/>
      <w:pPr>
        <w:ind w:left="3020" w:hanging="274"/>
      </w:pPr>
      <w:rPr>
        <w:rFonts w:hint="default"/>
        <w:lang w:val="uk-UA" w:eastAsia="uk-UA" w:bidi="uk-UA"/>
      </w:rPr>
    </w:lvl>
    <w:lvl w:ilvl="6" w:tplc="F5E84A30">
      <w:numFmt w:val="bullet"/>
      <w:lvlText w:val="•"/>
      <w:lvlJc w:val="left"/>
      <w:pPr>
        <w:ind w:left="3540" w:hanging="274"/>
      </w:pPr>
      <w:rPr>
        <w:rFonts w:hint="default"/>
        <w:lang w:val="uk-UA" w:eastAsia="uk-UA" w:bidi="uk-UA"/>
      </w:rPr>
    </w:lvl>
    <w:lvl w:ilvl="7" w:tplc="A22015B0">
      <w:numFmt w:val="bullet"/>
      <w:lvlText w:val="•"/>
      <w:lvlJc w:val="left"/>
      <w:pPr>
        <w:ind w:left="4060" w:hanging="274"/>
      </w:pPr>
      <w:rPr>
        <w:rFonts w:hint="default"/>
        <w:lang w:val="uk-UA" w:eastAsia="uk-UA" w:bidi="uk-UA"/>
      </w:rPr>
    </w:lvl>
    <w:lvl w:ilvl="8" w:tplc="839A35EA">
      <w:numFmt w:val="bullet"/>
      <w:lvlText w:val="•"/>
      <w:lvlJc w:val="left"/>
      <w:pPr>
        <w:ind w:left="4580" w:hanging="274"/>
      </w:pPr>
      <w:rPr>
        <w:rFonts w:hint="default"/>
        <w:lang w:val="uk-UA" w:eastAsia="uk-UA" w:bidi="uk-UA"/>
      </w:rPr>
    </w:lvl>
  </w:abstractNum>
  <w:abstractNum w:abstractNumId="57" w15:restartNumberingAfterBreak="0">
    <w:nsid w:val="6CF24D4F"/>
    <w:multiLevelType w:val="hybridMultilevel"/>
    <w:tmpl w:val="23CA759A"/>
    <w:lvl w:ilvl="0" w:tplc="04090001">
      <w:start w:val="1"/>
      <w:numFmt w:val="bullet"/>
      <w:lvlText w:val=""/>
      <w:lvlJc w:val="left"/>
      <w:pPr>
        <w:ind w:left="720" w:hanging="360"/>
      </w:pPr>
      <w:rPr>
        <w:rFonts w:ascii="Symbol" w:hAnsi="Symbol" w:hint="default"/>
      </w:rPr>
    </w:lvl>
    <w:lvl w:ilvl="1" w:tplc="C716355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295392"/>
    <w:multiLevelType w:val="multilevel"/>
    <w:tmpl w:val="8F88B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43D0B12"/>
    <w:multiLevelType w:val="hybridMultilevel"/>
    <w:tmpl w:val="1632D3EE"/>
    <w:lvl w:ilvl="0" w:tplc="035C3460">
      <w:start w:val="7"/>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86C2670"/>
    <w:multiLevelType w:val="hybridMultilevel"/>
    <w:tmpl w:val="8558FCF2"/>
    <w:lvl w:ilvl="0" w:tplc="B846D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8EF3735"/>
    <w:multiLevelType w:val="hybridMultilevel"/>
    <w:tmpl w:val="79F053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D713684"/>
    <w:multiLevelType w:val="hybridMultilevel"/>
    <w:tmpl w:val="21E25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6"/>
  </w:num>
  <w:num w:numId="3">
    <w:abstractNumId w:val="57"/>
  </w:num>
  <w:num w:numId="4">
    <w:abstractNumId w:val="28"/>
  </w:num>
  <w:num w:numId="5">
    <w:abstractNumId w:val="21"/>
  </w:num>
  <w:num w:numId="6">
    <w:abstractNumId w:val="48"/>
  </w:num>
  <w:num w:numId="7">
    <w:abstractNumId w:val="42"/>
  </w:num>
  <w:num w:numId="8">
    <w:abstractNumId w:val="55"/>
  </w:num>
  <w:num w:numId="9">
    <w:abstractNumId w:val="35"/>
  </w:num>
  <w:num w:numId="10">
    <w:abstractNumId w:val="27"/>
  </w:num>
  <w:num w:numId="11">
    <w:abstractNumId w:val="62"/>
  </w:num>
  <w:num w:numId="12">
    <w:abstractNumId w:val="49"/>
  </w:num>
  <w:num w:numId="13">
    <w:abstractNumId w:val="44"/>
  </w:num>
  <w:num w:numId="14">
    <w:abstractNumId w:val="16"/>
  </w:num>
  <w:num w:numId="15">
    <w:abstractNumId w:val="61"/>
  </w:num>
  <w:num w:numId="16">
    <w:abstractNumId w:val="43"/>
  </w:num>
  <w:num w:numId="17">
    <w:abstractNumId w:val="26"/>
  </w:num>
  <w:num w:numId="18">
    <w:abstractNumId w:val="11"/>
  </w:num>
  <w:num w:numId="19">
    <w:abstractNumId w:val="15"/>
  </w:num>
  <w:num w:numId="20">
    <w:abstractNumId w:val="32"/>
  </w:num>
  <w:num w:numId="21">
    <w:abstractNumId w:val="20"/>
  </w:num>
  <w:num w:numId="22">
    <w:abstractNumId w:val="19"/>
  </w:num>
  <w:num w:numId="23">
    <w:abstractNumId w:val="52"/>
  </w:num>
  <w:num w:numId="24">
    <w:abstractNumId w:val="45"/>
  </w:num>
  <w:num w:numId="25">
    <w:abstractNumId w:val="10"/>
  </w:num>
  <w:num w:numId="26">
    <w:abstractNumId w:val="23"/>
  </w:num>
  <w:num w:numId="27">
    <w:abstractNumId w:val="34"/>
  </w:num>
  <w:num w:numId="28">
    <w:abstractNumId w:val="39"/>
  </w:num>
  <w:num w:numId="29">
    <w:abstractNumId w:val="51"/>
  </w:num>
  <w:num w:numId="30">
    <w:abstractNumId w:val="0"/>
    <w:lvlOverride w:ilvl="0">
      <w:lvl w:ilvl="0">
        <w:start w:val="65535"/>
        <w:numFmt w:val="bullet"/>
        <w:lvlText w:val="•"/>
        <w:legacy w:legacy="1" w:legacySpace="0" w:legacyIndent="111"/>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33">
    <w:abstractNumId w:val="36"/>
  </w:num>
  <w:num w:numId="34">
    <w:abstractNumId w:val="36"/>
    <w:lvlOverride w:ilvl="0">
      <w:lvl w:ilvl="0">
        <w:start w:val="3"/>
        <w:numFmt w:val="decimal"/>
        <w:lvlText w:val="%1."/>
        <w:legacy w:legacy="1" w:legacySpace="0" w:legacyIndent="216"/>
        <w:lvlJc w:val="left"/>
        <w:rPr>
          <w:rFonts w:ascii="Times New Roman" w:hAnsi="Times New Roman" w:cs="Times New Roman" w:hint="default"/>
        </w:rPr>
      </w:lvl>
    </w:lvlOverride>
  </w:num>
  <w:num w:numId="35">
    <w:abstractNumId w:val="17"/>
  </w:num>
  <w:num w:numId="36">
    <w:abstractNumId w:val="4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9"/>
  </w:num>
  <w:num w:numId="41">
    <w:abstractNumId w:val="18"/>
  </w:num>
  <w:num w:numId="42">
    <w:abstractNumId w:val="8"/>
  </w:num>
  <w:num w:numId="43">
    <w:abstractNumId w:val="31"/>
  </w:num>
  <w:num w:numId="44">
    <w:abstractNumId w:val="12"/>
  </w:num>
  <w:num w:numId="45">
    <w:abstractNumId w:val="60"/>
  </w:num>
  <w:num w:numId="46">
    <w:abstractNumId w:val="9"/>
  </w:num>
  <w:num w:numId="47">
    <w:abstractNumId w:val="22"/>
  </w:num>
  <w:num w:numId="48">
    <w:abstractNumId w:val="29"/>
  </w:num>
  <w:num w:numId="49">
    <w:abstractNumId w:val="5"/>
  </w:num>
  <w:num w:numId="50">
    <w:abstractNumId w:val="41"/>
  </w:num>
  <w:num w:numId="51">
    <w:abstractNumId w:val="54"/>
  </w:num>
  <w:num w:numId="52">
    <w:abstractNumId w:val="2"/>
  </w:num>
  <w:num w:numId="53">
    <w:abstractNumId w:val="14"/>
  </w:num>
  <w:num w:numId="54">
    <w:abstractNumId w:val="1"/>
  </w:num>
  <w:num w:numId="55">
    <w:abstractNumId w:val="38"/>
  </w:num>
  <w:num w:numId="56">
    <w:abstractNumId w:val="7"/>
  </w:num>
  <w:num w:numId="57">
    <w:abstractNumId w:val="13"/>
  </w:num>
  <w:num w:numId="58">
    <w:abstractNumId w:val="33"/>
  </w:num>
  <w:num w:numId="59">
    <w:abstractNumId w:val="4"/>
  </w:num>
  <w:num w:numId="60">
    <w:abstractNumId w:val="24"/>
  </w:num>
  <w:num w:numId="61">
    <w:abstractNumId w:val="53"/>
  </w:num>
  <w:num w:numId="62">
    <w:abstractNumId w:val="47"/>
  </w:num>
  <w:num w:numId="63">
    <w:abstractNumId w:val="25"/>
  </w:num>
  <w:num w:numId="64">
    <w:abstractNumId w:val="30"/>
  </w:num>
  <w:num w:numId="65">
    <w:abstractNumId w:val="56"/>
  </w:num>
  <w:num w:numId="66">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4CB"/>
    <w:rsid w:val="000009F0"/>
    <w:rsid w:val="0001437F"/>
    <w:rsid w:val="00073560"/>
    <w:rsid w:val="000826C5"/>
    <w:rsid w:val="0008311B"/>
    <w:rsid w:val="00094629"/>
    <w:rsid w:val="000A2156"/>
    <w:rsid w:val="000D0638"/>
    <w:rsid w:val="000D71A4"/>
    <w:rsid w:val="000E7549"/>
    <w:rsid w:val="0013714C"/>
    <w:rsid w:val="00141A47"/>
    <w:rsid w:val="00154896"/>
    <w:rsid w:val="001C6773"/>
    <w:rsid w:val="001E50B9"/>
    <w:rsid w:val="00207A71"/>
    <w:rsid w:val="00261EF0"/>
    <w:rsid w:val="002A6858"/>
    <w:rsid w:val="002C46D9"/>
    <w:rsid w:val="002F0C76"/>
    <w:rsid w:val="002F3005"/>
    <w:rsid w:val="002F491C"/>
    <w:rsid w:val="002F6E49"/>
    <w:rsid w:val="00307BAE"/>
    <w:rsid w:val="003166C8"/>
    <w:rsid w:val="00326CC5"/>
    <w:rsid w:val="003374CB"/>
    <w:rsid w:val="003535BC"/>
    <w:rsid w:val="003864E9"/>
    <w:rsid w:val="00390878"/>
    <w:rsid w:val="003A606D"/>
    <w:rsid w:val="003B65CD"/>
    <w:rsid w:val="003D6ED2"/>
    <w:rsid w:val="003E1962"/>
    <w:rsid w:val="004218FA"/>
    <w:rsid w:val="0042687F"/>
    <w:rsid w:val="004302C6"/>
    <w:rsid w:val="0045070E"/>
    <w:rsid w:val="004A636C"/>
    <w:rsid w:val="005456B5"/>
    <w:rsid w:val="00546908"/>
    <w:rsid w:val="005712B4"/>
    <w:rsid w:val="00582BB2"/>
    <w:rsid w:val="005A19E3"/>
    <w:rsid w:val="005A7EF0"/>
    <w:rsid w:val="005B383C"/>
    <w:rsid w:val="005F4D8F"/>
    <w:rsid w:val="006467D1"/>
    <w:rsid w:val="00654485"/>
    <w:rsid w:val="00686A3D"/>
    <w:rsid w:val="00686A77"/>
    <w:rsid w:val="006F0823"/>
    <w:rsid w:val="00725DBD"/>
    <w:rsid w:val="00791035"/>
    <w:rsid w:val="007B7D97"/>
    <w:rsid w:val="007E0E4C"/>
    <w:rsid w:val="00812D6C"/>
    <w:rsid w:val="0082150A"/>
    <w:rsid w:val="00854592"/>
    <w:rsid w:val="008560B3"/>
    <w:rsid w:val="0090034F"/>
    <w:rsid w:val="00983719"/>
    <w:rsid w:val="009A02AF"/>
    <w:rsid w:val="009B4457"/>
    <w:rsid w:val="00A11C5B"/>
    <w:rsid w:val="00A128CB"/>
    <w:rsid w:val="00A12C0C"/>
    <w:rsid w:val="00A13815"/>
    <w:rsid w:val="00A24721"/>
    <w:rsid w:val="00A633E3"/>
    <w:rsid w:val="00A9233A"/>
    <w:rsid w:val="00AD74FB"/>
    <w:rsid w:val="00AE65F7"/>
    <w:rsid w:val="00B10294"/>
    <w:rsid w:val="00B14EED"/>
    <w:rsid w:val="00B156A1"/>
    <w:rsid w:val="00B30811"/>
    <w:rsid w:val="00B36371"/>
    <w:rsid w:val="00B94A0C"/>
    <w:rsid w:val="00BD356A"/>
    <w:rsid w:val="00BE5038"/>
    <w:rsid w:val="00BE5AFA"/>
    <w:rsid w:val="00C36790"/>
    <w:rsid w:val="00C40EFE"/>
    <w:rsid w:val="00C61BDB"/>
    <w:rsid w:val="00C7468B"/>
    <w:rsid w:val="00CA0CB4"/>
    <w:rsid w:val="00CB0123"/>
    <w:rsid w:val="00CE25B0"/>
    <w:rsid w:val="00CE349F"/>
    <w:rsid w:val="00D057D4"/>
    <w:rsid w:val="00DE4D3F"/>
    <w:rsid w:val="00E27657"/>
    <w:rsid w:val="00E414A7"/>
    <w:rsid w:val="00EA22F5"/>
    <w:rsid w:val="00EC7318"/>
    <w:rsid w:val="00EF45F8"/>
    <w:rsid w:val="00EF6617"/>
    <w:rsid w:val="00F0647A"/>
    <w:rsid w:val="00F21C43"/>
    <w:rsid w:val="00F6305D"/>
    <w:rsid w:val="00F8446B"/>
    <w:rsid w:val="00FB093B"/>
    <w:rsid w:val="00FB7237"/>
    <w:rsid w:val="00FC6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CD3F"/>
  <w15:docId w15:val="{4BFBD692-C73B-43D3-9958-D327F14D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1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62F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1"/>
    <w:qFormat/>
    <w:rsid w:val="00CE349F"/>
    <w:pPr>
      <w:ind w:left="720"/>
      <w:contextualSpacing/>
    </w:pPr>
  </w:style>
  <w:style w:type="paragraph" w:customStyle="1" w:styleId="Pa23">
    <w:name w:val="Pa23"/>
    <w:basedOn w:val="a"/>
    <w:next w:val="a"/>
    <w:uiPriority w:val="99"/>
    <w:rsid w:val="002F6E49"/>
    <w:pPr>
      <w:autoSpaceDE w:val="0"/>
      <w:autoSpaceDN w:val="0"/>
      <w:adjustRightInd w:val="0"/>
      <w:spacing w:after="0" w:line="301" w:lineRule="atLeast"/>
    </w:pPr>
    <w:rPr>
      <w:rFonts w:ascii="Montserrat" w:hAnsi="Montserrat"/>
      <w:sz w:val="24"/>
      <w:szCs w:val="24"/>
    </w:rPr>
  </w:style>
  <w:style w:type="paragraph" w:customStyle="1" w:styleId="Default">
    <w:name w:val="Default"/>
    <w:rsid w:val="002F6E49"/>
    <w:pPr>
      <w:autoSpaceDE w:val="0"/>
      <w:autoSpaceDN w:val="0"/>
      <w:adjustRightInd w:val="0"/>
      <w:spacing w:after="0" w:line="240" w:lineRule="auto"/>
    </w:pPr>
    <w:rPr>
      <w:rFonts w:ascii="Montserrat" w:hAnsi="Montserrat" w:cs="Montserrat"/>
      <w:color w:val="000000"/>
      <w:sz w:val="24"/>
      <w:szCs w:val="24"/>
    </w:rPr>
  </w:style>
  <w:style w:type="paragraph" w:customStyle="1" w:styleId="Pa1">
    <w:name w:val="Pa1"/>
    <w:basedOn w:val="Default"/>
    <w:next w:val="Default"/>
    <w:uiPriority w:val="99"/>
    <w:rsid w:val="002F6E49"/>
    <w:pPr>
      <w:spacing w:line="241" w:lineRule="atLeast"/>
    </w:pPr>
    <w:rPr>
      <w:rFonts w:cstheme="minorBidi"/>
      <w:color w:val="auto"/>
    </w:rPr>
  </w:style>
  <w:style w:type="character" w:customStyle="1" w:styleId="apple-converted-space">
    <w:name w:val="apple-converted-space"/>
    <w:basedOn w:val="a0"/>
    <w:rsid w:val="0045070E"/>
  </w:style>
  <w:style w:type="paragraph" w:styleId="a5">
    <w:name w:val="No Spacing"/>
    <w:uiPriority w:val="1"/>
    <w:qFormat/>
    <w:rsid w:val="0045070E"/>
    <w:pPr>
      <w:spacing w:after="0" w:line="240" w:lineRule="auto"/>
    </w:pPr>
    <w:rPr>
      <w:rFonts w:ascii="Times New Roman" w:eastAsia="Calibri" w:hAnsi="Times New Roman" w:cs="Times New Roman"/>
      <w:sz w:val="28"/>
      <w:lang w:val="ru-RU"/>
    </w:rPr>
  </w:style>
  <w:style w:type="character" w:customStyle="1" w:styleId="a6">
    <w:name w:val="Основний текст Знак"/>
    <w:link w:val="a7"/>
    <w:rsid w:val="0045070E"/>
    <w:rPr>
      <w:rFonts w:ascii="Bookman Old Style" w:hAnsi="Bookman Old Style" w:cs="Bookman Old Style"/>
      <w:sz w:val="16"/>
      <w:szCs w:val="16"/>
      <w:shd w:val="clear" w:color="auto" w:fill="FFFFFF"/>
    </w:rPr>
  </w:style>
  <w:style w:type="paragraph" w:styleId="a7">
    <w:name w:val="Body Text"/>
    <w:basedOn w:val="a"/>
    <w:link w:val="a6"/>
    <w:uiPriority w:val="1"/>
    <w:qFormat/>
    <w:rsid w:val="0045070E"/>
    <w:pPr>
      <w:shd w:val="clear" w:color="auto" w:fill="FFFFFF"/>
      <w:spacing w:before="360" w:after="0" w:line="211" w:lineRule="exact"/>
      <w:ind w:hanging="1660"/>
    </w:pPr>
    <w:rPr>
      <w:rFonts w:ascii="Bookman Old Style" w:hAnsi="Bookman Old Style" w:cs="Bookman Old Style"/>
      <w:sz w:val="16"/>
      <w:szCs w:val="16"/>
    </w:rPr>
  </w:style>
  <w:style w:type="character" w:customStyle="1" w:styleId="1">
    <w:name w:val="Основной текст Знак1"/>
    <w:basedOn w:val="a0"/>
    <w:uiPriority w:val="99"/>
    <w:semiHidden/>
    <w:rsid w:val="0045070E"/>
  </w:style>
  <w:style w:type="character" w:customStyle="1" w:styleId="4">
    <w:name w:val="Основной текст (4)_"/>
    <w:link w:val="40"/>
    <w:rsid w:val="0045070E"/>
    <w:rPr>
      <w:rFonts w:ascii="Bookman Old Style" w:hAnsi="Bookman Old Style" w:cs="Bookman Old Style"/>
      <w:b/>
      <w:bCs/>
      <w:sz w:val="16"/>
      <w:szCs w:val="16"/>
      <w:shd w:val="clear" w:color="auto" w:fill="FFFFFF"/>
    </w:rPr>
  </w:style>
  <w:style w:type="paragraph" w:customStyle="1" w:styleId="40">
    <w:name w:val="Основной текст (4)"/>
    <w:basedOn w:val="a"/>
    <w:link w:val="4"/>
    <w:rsid w:val="0045070E"/>
    <w:pPr>
      <w:shd w:val="clear" w:color="auto" w:fill="FFFFFF"/>
      <w:spacing w:before="240" w:after="0" w:line="206" w:lineRule="exact"/>
      <w:jc w:val="center"/>
    </w:pPr>
    <w:rPr>
      <w:rFonts w:ascii="Bookman Old Style" w:hAnsi="Bookman Old Style" w:cs="Bookman Old Style"/>
      <w:b/>
      <w:bCs/>
      <w:sz w:val="16"/>
      <w:szCs w:val="16"/>
    </w:rPr>
  </w:style>
  <w:style w:type="character" w:styleId="a8">
    <w:name w:val="Strong"/>
    <w:basedOn w:val="a0"/>
    <w:uiPriority w:val="22"/>
    <w:qFormat/>
    <w:rsid w:val="0045070E"/>
    <w:rPr>
      <w:b/>
      <w:bCs/>
    </w:rPr>
  </w:style>
  <w:style w:type="character" w:customStyle="1" w:styleId="7">
    <w:name w:val="Заголовок №7_"/>
    <w:link w:val="70"/>
    <w:rsid w:val="0045070E"/>
    <w:rPr>
      <w:rFonts w:ascii="Bookman Old Style" w:hAnsi="Bookman Old Style" w:cs="Bookman Old Style"/>
      <w:b/>
      <w:bCs/>
      <w:sz w:val="18"/>
      <w:szCs w:val="18"/>
      <w:shd w:val="clear" w:color="auto" w:fill="FFFFFF"/>
    </w:rPr>
  </w:style>
  <w:style w:type="character" w:customStyle="1" w:styleId="a9">
    <w:name w:val="Основной текст + Полужирный"/>
    <w:rsid w:val="0045070E"/>
    <w:rPr>
      <w:rFonts w:ascii="Bookman Old Style" w:hAnsi="Bookman Old Style" w:cs="Bookman Old Style"/>
      <w:b/>
      <w:bCs/>
      <w:spacing w:val="0"/>
      <w:sz w:val="16"/>
      <w:szCs w:val="16"/>
    </w:rPr>
  </w:style>
  <w:style w:type="character" w:customStyle="1" w:styleId="41">
    <w:name w:val="Основной текст (4) + Не полужирный"/>
    <w:basedOn w:val="4"/>
    <w:rsid w:val="0045070E"/>
    <w:rPr>
      <w:rFonts w:ascii="Bookman Old Style" w:hAnsi="Bookman Old Style" w:cs="Bookman Old Style"/>
      <w:b/>
      <w:bCs/>
      <w:sz w:val="16"/>
      <w:szCs w:val="16"/>
      <w:shd w:val="clear" w:color="auto" w:fill="FFFFFF"/>
    </w:rPr>
  </w:style>
  <w:style w:type="paragraph" w:customStyle="1" w:styleId="70">
    <w:name w:val="Заголовок №7"/>
    <w:basedOn w:val="a"/>
    <w:link w:val="7"/>
    <w:rsid w:val="0045070E"/>
    <w:pPr>
      <w:shd w:val="clear" w:color="auto" w:fill="FFFFFF"/>
      <w:spacing w:before="360" w:after="0" w:line="264" w:lineRule="exact"/>
      <w:jc w:val="center"/>
      <w:outlineLvl w:val="6"/>
    </w:pPr>
    <w:rPr>
      <w:rFonts w:ascii="Bookman Old Style" w:hAnsi="Bookman Old Style" w:cs="Bookman Old Style"/>
      <w:b/>
      <w:bCs/>
      <w:sz w:val="18"/>
      <w:szCs w:val="18"/>
    </w:rPr>
  </w:style>
  <w:style w:type="table" w:customStyle="1" w:styleId="TableNormal">
    <w:name w:val="Table Normal"/>
    <w:uiPriority w:val="2"/>
    <w:semiHidden/>
    <w:unhideWhenUsed/>
    <w:qFormat/>
    <w:rsid w:val="00CB012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B0123"/>
    <w:pPr>
      <w:widowControl w:val="0"/>
      <w:autoSpaceDE w:val="0"/>
      <w:autoSpaceDN w:val="0"/>
      <w:spacing w:after="0" w:line="240" w:lineRule="auto"/>
    </w:pPr>
    <w:rPr>
      <w:rFonts w:ascii="Microsoft YaHei UI" w:eastAsia="Microsoft YaHei UI" w:hAnsi="Microsoft YaHei UI" w:cs="Microsoft YaHei UI"/>
      <w:lang w:val="uk-UA" w:eastAsia="uk-UA" w:bidi="uk-UA"/>
    </w:rPr>
  </w:style>
  <w:style w:type="paragraph" w:customStyle="1" w:styleId="11">
    <w:name w:val="Зміст 11"/>
    <w:basedOn w:val="a"/>
    <w:uiPriority w:val="1"/>
    <w:qFormat/>
    <w:rsid w:val="002F3005"/>
    <w:pPr>
      <w:widowControl w:val="0"/>
      <w:autoSpaceDE w:val="0"/>
      <w:autoSpaceDN w:val="0"/>
      <w:spacing w:before="139" w:after="0" w:line="240" w:lineRule="auto"/>
      <w:ind w:right="2352" w:hanging="1685"/>
      <w:jc w:val="right"/>
    </w:pPr>
    <w:rPr>
      <w:rFonts w:ascii="Calibri" w:eastAsia="Calibri" w:hAnsi="Calibri" w:cs="Calibri"/>
      <w:b/>
      <w:bCs/>
      <w:sz w:val="24"/>
      <w:szCs w:val="24"/>
      <w:lang w:val="uk-UA" w:eastAsia="uk-UA" w:bidi="uk-UA"/>
    </w:rPr>
  </w:style>
  <w:style w:type="paragraph" w:customStyle="1" w:styleId="21">
    <w:name w:val="Зміст 21"/>
    <w:basedOn w:val="a"/>
    <w:uiPriority w:val="1"/>
    <w:qFormat/>
    <w:rsid w:val="002F3005"/>
    <w:pPr>
      <w:widowControl w:val="0"/>
      <w:autoSpaceDE w:val="0"/>
      <w:autoSpaceDN w:val="0"/>
      <w:spacing w:before="266" w:after="0" w:line="240" w:lineRule="auto"/>
      <w:ind w:left="1190" w:right="2322"/>
    </w:pPr>
    <w:rPr>
      <w:rFonts w:ascii="Calibri" w:eastAsia="Calibri" w:hAnsi="Calibri" w:cs="Calibri"/>
      <w:b/>
      <w:bCs/>
      <w:sz w:val="26"/>
      <w:szCs w:val="26"/>
      <w:lang w:val="uk-UA" w:eastAsia="uk-UA" w:bidi="uk-UA"/>
    </w:rPr>
  </w:style>
  <w:style w:type="paragraph" w:customStyle="1" w:styleId="31">
    <w:name w:val="Зміст 31"/>
    <w:basedOn w:val="a"/>
    <w:uiPriority w:val="1"/>
    <w:qFormat/>
    <w:rsid w:val="002F3005"/>
    <w:pPr>
      <w:widowControl w:val="0"/>
      <w:autoSpaceDE w:val="0"/>
      <w:autoSpaceDN w:val="0"/>
      <w:spacing w:before="27" w:after="0" w:line="240" w:lineRule="auto"/>
      <w:ind w:left="1417"/>
    </w:pPr>
    <w:rPr>
      <w:rFonts w:ascii="Calibri" w:eastAsia="Calibri" w:hAnsi="Calibri" w:cs="Calibri"/>
      <w:b/>
      <w:bCs/>
      <w:sz w:val="24"/>
      <w:szCs w:val="24"/>
      <w:lang w:val="uk-UA" w:eastAsia="uk-UA" w:bidi="uk-UA"/>
    </w:rPr>
  </w:style>
  <w:style w:type="paragraph" w:customStyle="1" w:styleId="410">
    <w:name w:val="Зміст 41"/>
    <w:basedOn w:val="a"/>
    <w:uiPriority w:val="1"/>
    <w:qFormat/>
    <w:rsid w:val="002F3005"/>
    <w:pPr>
      <w:widowControl w:val="0"/>
      <w:autoSpaceDE w:val="0"/>
      <w:autoSpaceDN w:val="0"/>
      <w:spacing w:before="226" w:after="0" w:line="240" w:lineRule="auto"/>
      <w:ind w:left="1757"/>
    </w:pPr>
    <w:rPr>
      <w:rFonts w:ascii="Microsoft YaHei UI" w:eastAsia="Microsoft YaHei UI" w:hAnsi="Microsoft YaHei UI" w:cs="Microsoft YaHei UI"/>
      <w:sz w:val="24"/>
      <w:szCs w:val="24"/>
      <w:lang w:val="uk-UA" w:eastAsia="uk-UA" w:bidi="uk-UA"/>
    </w:rPr>
  </w:style>
  <w:style w:type="paragraph" w:customStyle="1" w:styleId="110">
    <w:name w:val="Заголовок 11"/>
    <w:basedOn w:val="a"/>
    <w:uiPriority w:val="1"/>
    <w:qFormat/>
    <w:rsid w:val="002F3005"/>
    <w:pPr>
      <w:widowControl w:val="0"/>
      <w:autoSpaceDE w:val="0"/>
      <w:autoSpaceDN w:val="0"/>
      <w:spacing w:before="12" w:after="0" w:line="603" w:lineRule="exact"/>
      <w:outlineLvl w:val="1"/>
    </w:pPr>
    <w:rPr>
      <w:rFonts w:ascii="Calibri" w:eastAsia="Calibri" w:hAnsi="Calibri" w:cs="Calibri"/>
      <w:b/>
      <w:bCs/>
      <w:sz w:val="50"/>
      <w:szCs w:val="50"/>
      <w:lang w:val="uk-UA" w:eastAsia="uk-UA" w:bidi="uk-UA"/>
    </w:rPr>
  </w:style>
  <w:style w:type="paragraph" w:customStyle="1" w:styleId="210">
    <w:name w:val="Заголовок 21"/>
    <w:basedOn w:val="a"/>
    <w:uiPriority w:val="1"/>
    <w:qFormat/>
    <w:rsid w:val="002F3005"/>
    <w:pPr>
      <w:widowControl w:val="0"/>
      <w:autoSpaceDE w:val="0"/>
      <w:autoSpaceDN w:val="0"/>
      <w:spacing w:before="111" w:after="0" w:line="240" w:lineRule="auto"/>
      <w:ind w:left="1199"/>
      <w:outlineLvl w:val="2"/>
    </w:pPr>
    <w:rPr>
      <w:rFonts w:ascii="Calibri" w:eastAsia="Calibri" w:hAnsi="Calibri" w:cs="Calibri"/>
      <w:b/>
      <w:bCs/>
      <w:sz w:val="40"/>
      <w:szCs w:val="40"/>
      <w:lang w:val="uk-UA" w:eastAsia="uk-UA" w:bidi="uk-UA"/>
    </w:rPr>
  </w:style>
  <w:style w:type="paragraph" w:customStyle="1" w:styleId="310">
    <w:name w:val="Заголовок 31"/>
    <w:basedOn w:val="a"/>
    <w:uiPriority w:val="1"/>
    <w:qFormat/>
    <w:rsid w:val="002F3005"/>
    <w:pPr>
      <w:widowControl w:val="0"/>
      <w:autoSpaceDE w:val="0"/>
      <w:autoSpaceDN w:val="0"/>
      <w:spacing w:after="0" w:line="240" w:lineRule="auto"/>
      <w:ind w:left="1190"/>
      <w:outlineLvl w:val="3"/>
    </w:pPr>
    <w:rPr>
      <w:rFonts w:ascii="Calibri" w:eastAsia="Calibri" w:hAnsi="Calibri" w:cs="Calibri"/>
      <w:b/>
      <w:bCs/>
      <w:sz w:val="34"/>
      <w:szCs w:val="34"/>
      <w:lang w:val="uk-UA" w:eastAsia="uk-UA" w:bidi="uk-UA"/>
    </w:rPr>
  </w:style>
  <w:style w:type="paragraph" w:customStyle="1" w:styleId="411">
    <w:name w:val="Заголовок 41"/>
    <w:basedOn w:val="a"/>
    <w:uiPriority w:val="1"/>
    <w:qFormat/>
    <w:rsid w:val="002F3005"/>
    <w:pPr>
      <w:widowControl w:val="0"/>
      <w:autoSpaceDE w:val="0"/>
      <w:autoSpaceDN w:val="0"/>
      <w:spacing w:after="0" w:line="240" w:lineRule="auto"/>
      <w:ind w:left="2324"/>
      <w:outlineLvl w:val="4"/>
    </w:pPr>
    <w:rPr>
      <w:rFonts w:ascii="Calibri" w:eastAsia="Calibri" w:hAnsi="Calibri" w:cs="Calibri"/>
      <w:b/>
      <w:bCs/>
      <w:i/>
      <w:sz w:val="30"/>
      <w:szCs w:val="30"/>
      <w:lang w:val="uk-UA" w:eastAsia="uk-UA" w:bidi="uk-UA"/>
    </w:rPr>
  </w:style>
  <w:style w:type="paragraph" w:customStyle="1" w:styleId="51">
    <w:name w:val="Заголовок 51"/>
    <w:basedOn w:val="a"/>
    <w:uiPriority w:val="1"/>
    <w:qFormat/>
    <w:rsid w:val="002F3005"/>
    <w:pPr>
      <w:widowControl w:val="0"/>
      <w:autoSpaceDE w:val="0"/>
      <w:autoSpaceDN w:val="0"/>
      <w:spacing w:before="107" w:after="0" w:line="240" w:lineRule="auto"/>
      <w:ind w:left="1814" w:right="791" w:hanging="624"/>
      <w:outlineLvl w:val="5"/>
    </w:pPr>
    <w:rPr>
      <w:rFonts w:ascii="Calibri" w:eastAsia="Calibri" w:hAnsi="Calibri" w:cs="Calibri"/>
      <w:b/>
      <w:bCs/>
      <w:sz w:val="28"/>
      <w:szCs w:val="28"/>
      <w:lang w:val="uk-UA" w:eastAsia="uk-UA" w:bidi="uk-UA"/>
    </w:rPr>
  </w:style>
  <w:style w:type="paragraph" w:customStyle="1" w:styleId="61">
    <w:name w:val="Заголовок 61"/>
    <w:basedOn w:val="a"/>
    <w:uiPriority w:val="1"/>
    <w:qFormat/>
    <w:rsid w:val="002F3005"/>
    <w:pPr>
      <w:widowControl w:val="0"/>
      <w:autoSpaceDE w:val="0"/>
      <w:autoSpaceDN w:val="0"/>
      <w:spacing w:before="1" w:after="0" w:line="240" w:lineRule="auto"/>
      <w:ind w:left="1190"/>
      <w:outlineLvl w:val="6"/>
    </w:pPr>
    <w:rPr>
      <w:rFonts w:ascii="Calibri" w:eastAsia="Calibri" w:hAnsi="Calibri" w:cs="Calibri"/>
      <w:b/>
      <w:bCs/>
      <w:sz w:val="26"/>
      <w:szCs w:val="26"/>
      <w:lang w:val="uk-UA" w:eastAsia="uk-UA" w:bidi="uk-UA"/>
    </w:rPr>
  </w:style>
  <w:style w:type="paragraph" w:customStyle="1" w:styleId="71">
    <w:name w:val="Заголовок 71"/>
    <w:basedOn w:val="a"/>
    <w:uiPriority w:val="1"/>
    <w:qFormat/>
    <w:rsid w:val="002F3005"/>
    <w:pPr>
      <w:widowControl w:val="0"/>
      <w:autoSpaceDE w:val="0"/>
      <w:autoSpaceDN w:val="0"/>
      <w:spacing w:after="0" w:line="240" w:lineRule="auto"/>
      <w:ind w:left="2324"/>
      <w:outlineLvl w:val="7"/>
    </w:pPr>
    <w:rPr>
      <w:rFonts w:ascii="Calibri" w:eastAsia="Calibri" w:hAnsi="Calibri" w:cs="Calibri"/>
      <w:b/>
      <w:bCs/>
      <w:sz w:val="24"/>
      <w:szCs w:val="24"/>
      <w:lang w:val="uk-UA" w:eastAsia="uk-UA" w:bidi="uk-UA"/>
    </w:rPr>
  </w:style>
  <w:style w:type="paragraph" w:customStyle="1" w:styleId="81">
    <w:name w:val="Заголовок 81"/>
    <w:basedOn w:val="a"/>
    <w:uiPriority w:val="1"/>
    <w:qFormat/>
    <w:rsid w:val="002F3005"/>
    <w:pPr>
      <w:widowControl w:val="0"/>
      <w:autoSpaceDE w:val="0"/>
      <w:autoSpaceDN w:val="0"/>
      <w:spacing w:before="167" w:after="0" w:line="240" w:lineRule="auto"/>
      <w:ind w:left="1190"/>
      <w:outlineLvl w:val="8"/>
    </w:pPr>
    <w:rPr>
      <w:rFonts w:ascii="Calibri" w:eastAsia="Calibri" w:hAnsi="Calibri" w:cs="Calibri"/>
      <w:b/>
      <w:bCs/>
      <w:i/>
      <w:sz w:val="24"/>
      <w:szCs w:val="24"/>
      <w:lang w:val="uk-UA" w:eastAsia="uk-UA" w:bidi="uk-UA"/>
    </w:rPr>
  </w:style>
  <w:style w:type="table" w:styleId="aa">
    <w:name w:val="Table Grid"/>
    <w:basedOn w:val="a1"/>
    <w:uiPriority w:val="39"/>
    <w:unhideWhenUsed/>
    <w:rsid w:val="003B6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F6305D"/>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F6305D"/>
  </w:style>
  <w:style w:type="paragraph" w:styleId="ad">
    <w:name w:val="footer"/>
    <w:basedOn w:val="a"/>
    <w:link w:val="ae"/>
    <w:uiPriority w:val="99"/>
    <w:unhideWhenUsed/>
    <w:rsid w:val="00F6305D"/>
    <w:pPr>
      <w:tabs>
        <w:tab w:val="center" w:pos="4677"/>
        <w:tab w:val="right" w:pos="9355"/>
      </w:tabs>
      <w:spacing w:after="0" w:line="240" w:lineRule="auto"/>
    </w:pPr>
  </w:style>
  <w:style w:type="character" w:customStyle="1" w:styleId="ae">
    <w:name w:val="Нижній колонтитул Знак"/>
    <w:basedOn w:val="a0"/>
    <w:link w:val="ad"/>
    <w:uiPriority w:val="99"/>
    <w:rsid w:val="00F6305D"/>
  </w:style>
  <w:style w:type="paragraph" w:styleId="af">
    <w:name w:val="Balloon Text"/>
    <w:basedOn w:val="a"/>
    <w:link w:val="af0"/>
    <w:uiPriority w:val="99"/>
    <w:semiHidden/>
    <w:unhideWhenUsed/>
    <w:rsid w:val="005712B4"/>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571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79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45718</Words>
  <Characters>26060</Characters>
  <Application>Microsoft Office Word</Application>
  <DocSecurity>0</DocSecurity>
  <Lines>217</Lines>
  <Paragraphs>143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71635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аня анна</dc:creator>
  <cp:keywords/>
  <dc:description/>
  <cp:lastModifiedBy>shkolа</cp:lastModifiedBy>
  <cp:revision>2</cp:revision>
  <cp:lastPrinted>2020-11-04T07:34:00Z</cp:lastPrinted>
  <dcterms:created xsi:type="dcterms:W3CDTF">2020-11-18T06:59:00Z</dcterms:created>
  <dcterms:modified xsi:type="dcterms:W3CDTF">2020-11-18T06:59:00Z</dcterms:modified>
</cp:coreProperties>
</file>