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87BB" w14:textId="33BBFA4F" w:rsidR="00F47319" w:rsidRDefault="00F47319" w:rsidP="00F47319">
      <w:pPr>
        <w:jc w:val="center"/>
        <w:rPr>
          <w:rFonts w:ascii="Arial Black" w:eastAsia="Calibri" w:hAnsi="Arial Black" w:cs="Times New Roman"/>
          <w:b/>
          <w:color w:val="0000FF"/>
          <w:kern w:val="0"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ascii="Arial Black" w:hAnsi="Arial Black" w:cs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 wp14:anchorId="0B8EBD04" wp14:editId="135B619A">
                <wp:extent cx="2011680" cy="693420"/>
                <wp:effectExtent l="0" t="9525" r="26670" b="30480"/>
                <wp:docPr id="1840590599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168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048207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 засідання</w:t>
                            </w:r>
                          </w:p>
                          <w:p w14:paraId="04FD3C2F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Серпень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8EBD0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158.4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61048207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 засідання</w:t>
                      </w:r>
                    </w:p>
                    <w:p w14:paraId="04FD3C2F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Серпень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E5CC95" w14:textId="77777777" w:rsidR="00F47319" w:rsidRPr="009C72D3" w:rsidRDefault="00F47319" w:rsidP="00F47319">
      <w:pPr>
        <w:contextualSpacing/>
        <w:jc w:val="center"/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Організація безпечного освітнього простору учасників освітнього процесу та особливості функціонування початкової школи у 2024-2025 </w:t>
      </w:r>
      <w:proofErr w:type="spellStart"/>
      <w:r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н.р</w:t>
      </w:r>
      <w:proofErr w:type="spellEnd"/>
      <w:r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5BE613B8" w14:textId="77777777" w:rsidR="00F47319" w:rsidRPr="00E83A1F" w:rsidRDefault="00F47319" w:rsidP="00F47319">
      <w:pPr>
        <w:contextualSpacing/>
        <w:jc w:val="center"/>
        <w:rPr>
          <w:rFonts w:ascii="Arial Black" w:hAnsi="Arial Black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14:paraId="248F5E66" w14:textId="77777777" w:rsidR="00F47319" w:rsidRPr="00CA1E17" w:rsidRDefault="00F47319" w:rsidP="00F47319">
      <w:pPr>
        <w:contextualSpacing/>
        <w:jc w:val="both"/>
        <w:rPr>
          <w:rFonts w:cs="Times New Roman"/>
          <w:i/>
          <w:sz w:val="28"/>
          <w:szCs w:val="28"/>
        </w:rPr>
      </w:pPr>
      <w:r w:rsidRPr="00CA1E17">
        <w:rPr>
          <w:rFonts w:cs="Times New Roman"/>
          <w:b/>
          <w:i/>
          <w:sz w:val="28"/>
          <w:szCs w:val="28"/>
        </w:rPr>
        <w:t>Мета</w:t>
      </w:r>
      <w:r w:rsidRPr="00CA1E17">
        <w:rPr>
          <w:rFonts w:cs="Times New Roman"/>
          <w:i/>
          <w:sz w:val="28"/>
          <w:szCs w:val="28"/>
        </w:rPr>
        <w:t xml:space="preserve">: Опрацювати основні нормативні документи, що регламентують функціонування початкової школи в умовах змішаного навчання. Проаналізувати виконання плану роботи методичного об’єднання за 2023– 2024 </w:t>
      </w:r>
      <w:proofErr w:type="spellStart"/>
      <w:r w:rsidRPr="00CA1E17">
        <w:rPr>
          <w:rFonts w:cs="Times New Roman"/>
          <w:i/>
          <w:sz w:val="28"/>
          <w:szCs w:val="28"/>
        </w:rPr>
        <w:t>н.р</w:t>
      </w:r>
      <w:proofErr w:type="spellEnd"/>
      <w:r w:rsidRPr="00CA1E17">
        <w:rPr>
          <w:rFonts w:cs="Times New Roman"/>
          <w:i/>
          <w:sz w:val="28"/>
          <w:szCs w:val="28"/>
        </w:rPr>
        <w:t>. та затвердити план роботи на 2024-2025н.р.</w:t>
      </w:r>
    </w:p>
    <w:p w14:paraId="2B253FC1" w14:textId="77777777" w:rsidR="00F47319" w:rsidRPr="00CA1E17" w:rsidRDefault="00F47319" w:rsidP="00F47319">
      <w:pPr>
        <w:contextualSpacing/>
        <w:rPr>
          <w:rFonts w:cs="Times New Roman"/>
          <w:sz w:val="28"/>
          <w:szCs w:val="28"/>
        </w:rPr>
      </w:pPr>
      <w:r w:rsidRPr="00CA1E17">
        <w:rPr>
          <w:rFonts w:cs="Times New Roman"/>
          <w:b/>
          <w:sz w:val="28"/>
          <w:szCs w:val="28"/>
        </w:rPr>
        <w:t>Форма проведення:</w:t>
      </w:r>
      <w:r>
        <w:rPr>
          <w:rFonts w:cs="Times New Roman"/>
          <w:sz w:val="28"/>
          <w:szCs w:val="28"/>
        </w:rPr>
        <w:t xml:space="preserve"> методична вітальня</w:t>
      </w:r>
    </w:p>
    <w:tbl>
      <w:tblPr>
        <w:tblpPr w:leftFromText="180" w:rightFromText="180" w:vertAnchor="text" w:horzAnchor="margin" w:tblpXSpec="center" w:tblpY="234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655"/>
        <w:gridCol w:w="2268"/>
      </w:tblGrid>
      <w:tr w:rsidR="00F47319" w:rsidRPr="00B8630E" w14:paraId="7C56511B" w14:textId="77777777" w:rsidTr="004A3900">
        <w:trPr>
          <w:trHeight w:val="83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9AA4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B386304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  <w:p w14:paraId="0D3B5757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51A3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052BA6C" w14:textId="77777777" w:rsidR="00F47319" w:rsidRPr="00CA1E17" w:rsidRDefault="00F47319" w:rsidP="004A3900">
            <w:pPr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Зміст робот</w:t>
            </w:r>
            <w:r>
              <w:rPr>
                <w:rFonts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A3C3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3F856A93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F47319" w:rsidRPr="00B8630E" w14:paraId="1E7D73ED" w14:textId="77777777" w:rsidTr="004A3900">
        <w:trPr>
          <w:trHeight w:val="7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727F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3F9F2503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CABE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Аналіз роботи </w:t>
            </w:r>
            <w:r w:rsidRPr="00CA1E17">
              <w:rPr>
                <w:rFonts w:cs="Times New Roman"/>
                <w:sz w:val="28"/>
                <w:szCs w:val="28"/>
                <w:lang w:eastAsia="ru-RU"/>
              </w:rPr>
              <w:t xml:space="preserve"> методичного об’єднання вчителів початкових класів  за попередній 2023-2024 </w:t>
            </w:r>
            <w:proofErr w:type="spellStart"/>
            <w:r w:rsidRPr="00CA1E17">
              <w:rPr>
                <w:rFonts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A1E17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AF04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2BB01E0C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F47319" w:rsidRPr="00B8630E" w14:paraId="5D298F81" w14:textId="77777777" w:rsidTr="004A3900">
        <w:trPr>
          <w:trHeight w:val="78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FC1A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7ED84357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4EE6" w14:textId="77777777" w:rsidR="00F47319" w:rsidRPr="00CA1E17" w:rsidRDefault="00F47319" w:rsidP="004A3900">
            <w:pPr>
              <w:spacing w:line="276" w:lineRule="auto"/>
              <w:contextualSpacing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 xml:space="preserve">Розгляд,  обговорення та затвердження плану роботи методичного об’єднання </w:t>
            </w:r>
            <w:r w:rsidRPr="00CA1E17">
              <w:rPr>
                <w:rFonts w:eastAsiaTheme="minorEastAsia" w:cs="Times New Roman"/>
                <w:sz w:val="28"/>
                <w:szCs w:val="28"/>
                <w:lang w:eastAsia="ru-RU"/>
              </w:rPr>
              <w:t>вчителів початкових класів на</w:t>
            </w:r>
          </w:p>
          <w:p w14:paraId="0C8BB5C9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Pr="00CA1E17">
              <w:rPr>
                <w:rFonts w:cs="Times New Roman"/>
                <w:sz w:val="28"/>
                <w:szCs w:val="28"/>
                <w:lang w:eastAsia="uk-UA"/>
              </w:rPr>
              <w:t xml:space="preserve">2024-2025 </w:t>
            </w:r>
            <w:proofErr w:type="spellStart"/>
            <w:r w:rsidRPr="00CA1E17">
              <w:rPr>
                <w:rFonts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Pr="00CA1E17">
              <w:rPr>
                <w:rFonts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cs="Times New Roman"/>
                <w:sz w:val="28"/>
                <w:szCs w:val="28"/>
                <w:lang w:eastAsia="uk-UA"/>
              </w:rPr>
              <w:t xml:space="preserve">  Календарно-тематичне планування.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8688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5C3AF72E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F47319" w:rsidRPr="00B8630E" w14:paraId="3B0730DD" w14:textId="77777777" w:rsidTr="004A3900">
        <w:trPr>
          <w:trHeight w:val="82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2201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41EC478C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8EC4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15CAD">
              <w:rPr>
                <w:rFonts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Методичний банк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Організація безпечного освітнього простору учасників освітнього процесу та особливості функціонування початкової школи в умовах змішаного </w:t>
            </w:r>
            <w:r w:rsidRP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навчання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9F10BD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одолання тривожності та стресу в учнів упродовж повітряної тривоги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254EC4EE" w14:textId="77777777" w:rsidR="00F47319" w:rsidRPr="00924C7C" w:rsidRDefault="00F47319" w:rsidP="00F47319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нормативні документи 2024-2025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«Про </w:t>
            </w:r>
            <w:r w:rsidRPr="00924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рік», розпорядження КМУ № 632-р від 5 липня 2024 року</w:t>
            </w:r>
          </w:p>
          <w:p w14:paraId="59E59C20" w14:textId="77777777" w:rsidR="00F47319" w:rsidRPr="00984690" w:rsidRDefault="00F47319" w:rsidP="00F47319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ведення шкільної документації, особливості оцінювання навчального поступу здобувачів освіти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6445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F4A9372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F47319" w:rsidRPr="00B8630E" w14:paraId="17F1B786" w14:textId="77777777" w:rsidTr="004A3900">
        <w:trPr>
          <w:trHeight w:val="4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6DD2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4583DB78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5DB0" w14:textId="77777777" w:rsidR="00F47319" w:rsidRPr="009F10BD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0B4A">
              <w:rPr>
                <w:b/>
                <w:i/>
              </w:rPr>
              <w:t>Круглий стіл</w:t>
            </w:r>
            <w:r w:rsidRPr="00C20B4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320F7D">
              <w:rPr>
                <w:b/>
              </w:rPr>
              <w:t>Комплексна система методичного забезпечення та педагогічних практик вчителів початкової школи, спрямов</w:t>
            </w:r>
            <w:r>
              <w:rPr>
                <w:b/>
              </w:rPr>
              <w:t xml:space="preserve">ана на подолання освітніх втрат»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13A2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85820DD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F47319" w:rsidRPr="00B8630E" w14:paraId="695B8ECF" w14:textId="77777777" w:rsidTr="004A3900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3F1C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1CF3EE30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792F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Уточнення, затвердження методичних тем  вчителів.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4E06E06E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Складання списків вчителів, які атестуються.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CC6D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499B6416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F47319" w:rsidRPr="00B8630E" w14:paraId="4F15E7C8" w14:textId="77777777" w:rsidTr="004A3900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8DD6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6.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477F" w14:textId="77777777" w:rsidR="00F47319" w:rsidRPr="00CA1E17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4690">
              <w:rPr>
                <w:rFonts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Вільний мікрофон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«Запитання - відповідь»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BD9C" w14:textId="77777777" w:rsidR="00F47319" w:rsidRDefault="00F47319" w:rsidP="004A3900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</w:tbl>
    <w:p w14:paraId="1669C2E5" w14:textId="77777777" w:rsidR="00F47319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7030A0"/>
          <w:sz w:val="28"/>
          <w:szCs w:val="28"/>
        </w:rPr>
      </w:pPr>
    </w:p>
    <w:p w14:paraId="7266797F" w14:textId="77777777" w:rsidR="00F47319" w:rsidRPr="009C72D3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Рекомендації  1-го засідання МО:</w:t>
      </w:r>
    </w:p>
    <w:p w14:paraId="604FE0B7" w14:textId="77777777" w:rsidR="00F47319" w:rsidRPr="00CA1E17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1.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Опрацювання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інструктивно-методичних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матеріалів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736CB5C0" w14:textId="77777777" w:rsidR="00F47319" w:rsidRPr="00CA1E17" w:rsidRDefault="00F47319" w:rsidP="00F47319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Ретельно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вивчіть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інструкції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методичні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рекомендації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щодо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організації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навчального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процесу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умовах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воєнного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часу.</w:t>
      </w:r>
    </w:p>
    <w:p w14:paraId="2C858ED2" w14:textId="77777777" w:rsidR="00F47319" w:rsidRPr="00CA1E17" w:rsidRDefault="00F47319" w:rsidP="00F47319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Зосередьтеся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питаннях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безпеки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психологічної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підтримки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адаптації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навчальних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програм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щодо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подолання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освітніх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втрат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1AC4E2BC" w14:textId="77777777" w:rsidR="00F47319" w:rsidRPr="00CA1E17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2.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Протоколи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безпеки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0E3B14FA" w14:textId="77777777" w:rsidR="00F47319" w:rsidRPr="00CA1E17" w:rsidRDefault="00F47319" w:rsidP="00F4731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Розробіть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чіткі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протоколи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дій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випадок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повітряної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тривоги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евакуації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перебування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укритті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0BA063A9" w14:textId="77777777" w:rsidR="00F47319" w:rsidRPr="00CA1E17" w:rsidRDefault="00F47319" w:rsidP="00F4731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Проведіть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інструктаж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учнями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</w:t>
      </w:r>
      <w:r>
        <w:rPr>
          <w:rFonts w:eastAsia="Times New Roman" w:cs="Times New Roman"/>
          <w:kern w:val="0"/>
          <w:lang w:val="ru-RU" w:eastAsia="ru-RU" w:bidi="ar-SA"/>
        </w:rPr>
        <w:t xml:space="preserve">а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відпрацюйте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дії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231BFDA6" w14:textId="77777777" w:rsidR="00F47319" w:rsidRPr="00CA1E17" w:rsidRDefault="00F47319" w:rsidP="00F4731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лаконічні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зрозумілі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дітей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формулювання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03DE8613" w14:textId="77777777" w:rsidR="00F47319" w:rsidRPr="00CA1E17" w:rsidRDefault="00F47319" w:rsidP="00F4731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Залучіть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ігрові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елементи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молодших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0ACA464C" w14:textId="77777777" w:rsidR="00F47319" w:rsidRPr="00CA1E17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3.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Інформування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співпраця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батьками:</w:t>
      </w:r>
    </w:p>
    <w:p w14:paraId="0CF7785A" w14:textId="77777777" w:rsidR="00F47319" w:rsidRPr="00CA1E17" w:rsidRDefault="00F47319" w:rsidP="00F473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Проінформуйте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батьків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про план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дій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випадок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надзвичайних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ситуацій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0CD0C4A7" w14:textId="77777777" w:rsidR="00F47319" w:rsidRPr="00CA1E17" w:rsidRDefault="00F47319" w:rsidP="00F473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Поясніть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правила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поведінки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під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час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повітряної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тривоги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евакуації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4014F7BC" w14:textId="77777777" w:rsidR="00F47319" w:rsidRPr="00CA1E17" w:rsidRDefault="00F47319" w:rsidP="00F473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Обговоріть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з батьками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додаткові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речі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які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мають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бути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в рюкзаку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дитини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7F70C28E" w14:textId="77777777" w:rsidR="00F47319" w:rsidRPr="00CA1E17" w:rsidRDefault="00F47319" w:rsidP="00F473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Надайте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батькам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контакти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психолога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підтримки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дітей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23E4CAEE" w14:textId="77777777" w:rsidR="00F47319" w:rsidRPr="00CA1E17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4.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Безпека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під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час онлайн-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уроків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1B49E45B" w14:textId="77777777" w:rsidR="00F47319" w:rsidRPr="00CA1E17" w:rsidRDefault="00F47319" w:rsidP="00F4731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Встановіть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чіткі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правила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пов</w:t>
      </w:r>
      <w:r>
        <w:rPr>
          <w:rFonts w:eastAsia="Times New Roman" w:cs="Times New Roman"/>
          <w:kern w:val="0"/>
          <w:lang w:val="ru-RU" w:eastAsia="ru-RU" w:bidi="ar-SA"/>
        </w:rPr>
        <w:t>едінки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під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час </w:t>
      </w:r>
      <w:r w:rsidRPr="00CA1E17">
        <w:rPr>
          <w:rFonts w:eastAsia="Times New Roman" w:cs="Times New Roman"/>
          <w:kern w:val="0"/>
          <w:lang w:val="ru-RU" w:eastAsia="ru-RU" w:bidi="ar-SA"/>
        </w:rPr>
        <w:t>занять.</w:t>
      </w:r>
    </w:p>
    <w:p w14:paraId="7CCA2D01" w14:textId="77777777" w:rsidR="00F47319" w:rsidRPr="00CA1E17" w:rsidRDefault="00F47319" w:rsidP="00F4731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Створіть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умови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для неформального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спілкування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поза уроками.</w:t>
      </w:r>
    </w:p>
    <w:p w14:paraId="732D772C" w14:textId="77777777" w:rsidR="00F47319" w:rsidRPr="00CA1E17" w:rsidRDefault="00F47319" w:rsidP="00F4731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інструменти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групової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роботи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комунікації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3241BDE9" w14:textId="77777777" w:rsidR="00F47319" w:rsidRPr="00CA1E17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5.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Психологічна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підтримка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1F1F4EEA" w14:textId="77777777" w:rsidR="00F47319" w:rsidRPr="00CA1E17" w:rsidRDefault="00F47319" w:rsidP="00F4731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lastRenderedPageBreak/>
        <w:t>Зверніть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увагу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можливі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психологічні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проблеми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пов'язані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війною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0F23347D" w14:textId="77777777" w:rsidR="00F47319" w:rsidRPr="00CA1E17" w:rsidRDefault="00F47319" w:rsidP="00F4731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Залучіть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психолога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роботи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учнями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батьками.</w:t>
      </w:r>
    </w:p>
    <w:p w14:paraId="54A14BD7" w14:textId="77777777" w:rsidR="00F47319" w:rsidRPr="00CA1E17" w:rsidRDefault="00F47319" w:rsidP="00F4731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Створіть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атмосферу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підтримки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розуміння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класі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4AE76C4B" w14:textId="77777777" w:rsidR="00F47319" w:rsidRPr="00CA1E17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6.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Адаптація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навчальних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програм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2B325662" w14:textId="77777777" w:rsidR="00F47319" w:rsidRPr="00CA1E17" w:rsidRDefault="00F47319" w:rsidP="00F4731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Проведіть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діагностику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навчальних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втрат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4528BEF9" w14:textId="77777777" w:rsidR="00F47319" w:rsidRPr="00CA1E17" w:rsidRDefault="00F47319" w:rsidP="00F4731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Адаптуйте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календарно-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тематичні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плани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урахуванням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цих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втрат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47333A56" w14:textId="77777777" w:rsidR="00F47319" w:rsidRPr="00CA1E17" w:rsidRDefault="00F47319" w:rsidP="00F4731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Застосовуйте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різноманітні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методи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прийоми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навчання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що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стимулюють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пізнавальну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активність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1351D3F4" w14:textId="77777777" w:rsidR="00F47319" w:rsidRPr="00CA1E17" w:rsidRDefault="00F47319" w:rsidP="00F4731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чутливий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підхід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до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вибору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текстів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, тем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ілюстрацій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453D01E5" w14:textId="77777777" w:rsidR="00F47319" w:rsidRPr="00CA1E17" w:rsidRDefault="00F47319" w:rsidP="00F4731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Дозуйте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навантаження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надавайте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чіткі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інструкції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507E8841" w14:textId="77777777" w:rsidR="00F47319" w:rsidRPr="00CA1E17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7.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Додаткові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рекомендації</w:t>
      </w:r>
      <w:proofErr w:type="spell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213E0C31" w14:textId="77777777" w:rsidR="00F47319" w:rsidRPr="00CA1E17" w:rsidRDefault="00F47319" w:rsidP="00F4731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інтерактивні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онлайн-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ресурси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навчання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646680D3" w14:textId="77777777" w:rsidR="00F47319" w:rsidRPr="00CA1E17" w:rsidRDefault="00F47319" w:rsidP="00F4731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Забезпечте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доступ до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психологічної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допомоги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їхніх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батьків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14:paraId="4B69145D" w14:textId="77777777" w:rsidR="00F47319" w:rsidRPr="000960DE" w:rsidRDefault="00F47319" w:rsidP="00F4731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Створіть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позитивну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безпечну</w:t>
      </w:r>
      <w:proofErr w:type="spell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атмосферу для </w:t>
      </w:r>
      <w:proofErr w:type="spellStart"/>
      <w:r w:rsidRPr="00CA1E17">
        <w:rPr>
          <w:rFonts w:eastAsia="Times New Roman" w:cs="Times New Roman"/>
          <w:kern w:val="0"/>
          <w:lang w:val="ru-RU" w:eastAsia="ru-RU" w:bidi="ar-SA"/>
        </w:rPr>
        <w:t>навчання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.</w:t>
      </w:r>
    </w:p>
    <w:p w14:paraId="193F1B57" w14:textId="77777777" w:rsidR="00F47319" w:rsidRDefault="00F47319" w:rsidP="00F47319">
      <w:pPr>
        <w:rPr>
          <w:rFonts w:cs="Times New Roman"/>
          <w:b/>
          <w:color w:val="0000FF"/>
          <w:sz w:val="28"/>
          <w:szCs w:val="28"/>
        </w:rPr>
      </w:pPr>
    </w:p>
    <w:p w14:paraId="25088D22" w14:textId="370D013F" w:rsidR="00F47319" w:rsidRDefault="00F47319" w:rsidP="00F47319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cs="Times New Roman"/>
          <w:b/>
          <w:color w:val="0000FF"/>
          <w:sz w:val="28"/>
          <w:szCs w:val="28"/>
        </w:rPr>
        <w:t xml:space="preserve">          </w:t>
      </w:r>
      <w:r>
        <w:rPr>
          <w:rFonts w:ascii="Arial Black" w:hAnsi="Arial Black" w:cs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 wp14:anchorId="7DF608F5" wp14:editId="1E44235A">
                <wp:extent cx="2011680" cy="708660"/>
                <wp:effectExtent l="0" t="9525" r="26670" b="34290"/>
                <wp:docPr id="138179124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1680" cy="70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FA02A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 засідання</w:t>
                            </w:r>
                          </w:p>
                          <w:p w14:paraId="08B02DCC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Листопад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F608F5" id="Надпись 4" o:spid="_x0000_s1027" type="#_x0000_t202" style="width:158.4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2BFFA02A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 засідання</w:t>
                      </w:r>
                    </w:p>
                    <w:p w14:paraId="08B02DCC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Листопад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B117D" w14:textId="77777777" w:rsidR="00F47319" w:rsidRPr="009C72D3" w:rsidRDefault="00F47319" w:rsidP="00F47319">
      <w:pPr>
        <w:jc w:val="center"/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Формування та розвиток професійної компетентності вчителя початкової школи у контексті подолання освітніх втрат здобувачів освіти</w:t>
      </w:r>
    </w:p>
    <w:p w14:paraId="2D7AD4D5" w14:textId="77777777" w:rsidR="00F47319" w:rsidRDefault="00F47319" w:rsidP="00F47319">
      <w:pPr>
        <w:jc w:val="center"/>
        <w:rPr>
          <w:rFonts w:ascii="Arial Black" w:hAnsi="Arial Black" w:cs="Times New Roman"/>
          <w:b/>
          <w:color w:val="002060"/>
          <w:sz w:val="28"/>
          <w:szCs w:val="28"/>
        </w:rPr>
      </w:pPr>
    </w:p>
    <w:p w14:paraId="5C43C2D9" w14:textId="77777777" w:rsidR="00F47319" w:rsidRPr="00E83A1F" w:rsidRDefault="00F47319" w:rsidP="00F47319">
      <w:pPr>
        <w:jc w:val="both"/>
        <w:rPr>
          <w:rFonts w:cs="Times New Roman"/>
          <w:i/>
          <w:sz w:val="28"/>
          <w:szCs w:val="28"/>
          <w:lang w:eastAsia="ru-RU"/>
        </w:rPr>
      </w:pPr>
      <w:r w:rsidRPr="00E83A1F">
        <w:rPr>
          <w:rFonts w:cs="Times New Roman"/>
          <w:b/>
          <w:i/>
          <w:sz w:val="28"/>
          <w:szCs w:val="28"/>
        </w:rPr>
        <w:lastRenderedPageBreak/>
        <w:t xml:space="preserve">Мета: </w:t>
      </w:r>
      <w:r w:rsidRPr="00E83A1F">
        <w:rPr>
          <w:rFonts w:cs="Times New Roman"/>
          <w:i/>
          <w:sz w:val="28"/>
          <w:szCs w:val="28"/>
        </w:rPr>
        <w:t>проаналізувати результати</w:t>
      </w:r>
      <w:r w:rsidRPr="00E83A1F">
        <w:rPr>
          <w:rFonts w:cs="Times New Roman"/>
          <w:b/>
          <w:i/>
          <w:sz w:val="28"/>
          <w:szCs w:val="28"/>
        </w:rPr>
        <w:t xml:space="preserve"> </w:t>
      </w:r>
      <w:r w:rsidRPr="00E83A1F">
        <w:rPr>
          <w:rFonts w:cs="Times New Roman"/>
          <w:i/>
          <w:sz w:val="28"/>
          <w:szCs w:val="28"/>
        </w:rPr>
        <w:t xml:space="preserve"> а</w:t>
      </w:r>
      <w:r>
        <w:rPr>
          <w:rFonts w:cs="Times New Roman"/>
          <w:i/>
          <w:sz w:val="28"/>
          <w:szCs w:val="28"/>
        </w:rPr>
        <w:t>даптації до навчання учнів 1  класу</w:t>
      </w:r>
      <w:r w:rsidRPr="00E83A1F">
        <w:rPr>
          <w:rFonts w:cs="Times New Roman"/>
          <w:i/>
          <w:sz w:val="28"/>
          <w:szCs w:val="28"/>
        </w:rPr>
        <w:t>, створити умови для подолання проявів дезадаптації. Поширюва</w:t>
      </w:r>
      <w:r>
        <w:rPr>
          <w:rFonts w:cs="Times New Roman"/>
          <w:i/>
          <w:sz w:val="28"/>
          <w:szCs w:val="28"/>
        </w:rPr>
        <w:t xml:space="preserve">ти </w:t>
      </w:r>
      <w:r w:rsidRPr="00E83A1F">
        <w:rPr>
          <w:rFonts w:cs="Times New Roman"/>
          <w:i/>
          <w:sz w:val="28"/>
          <w:szCs w:val="28"/>
        </w:rPr>
        <w:t>досвід</w:t>
      </w:r>
      <w:r>
        <w:rPr>
          <w:rFonts w:cs="Times New Roman"/>
          <w:i/>
          <w:sz w:val="28"/>
          <w:szCs w:val="28"/>
        </w:rPr>
        <w:t xml:space="preserve"> роботи </w:t>
      </w:r>
      <w:r w:rsidRPr="00E83A1F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щодо подолання освітніх втрат </w:t>
      </w:r>
      <w:r>
        <w:rPr>
          <w:rFonts w:cs="Times New Roman"/>
          <w:i/>
          <w:sz w:val="28"/>
          <w:szCs w:val="28"/>
          <w:lang w:eastAsia="ru-RU"/>
        </w:rPr>
        <w:t>здобувачів початкової освіти.</w:t>
      </w:r>
    </w:p>
    <w:p w14:paraId="2E96E602" w14:textId="77777777" w:rsidR="00F47319" w:rsidRPr="00725941" w:rsidRDefault="00F47319" w:rsidP="00F47319">
      <w:pPr>
        <w:rPr>
          <w:rFonts w:cs="Times New Roman"/>
          <w:i/>
        </w:rPr>
      </w:pPr>
    </w:p>
    <w:p w14:paraId="6E02B922" w14:textId="77777777" w:rsidR="00F47319" w:rsidRPr="0068253B" w:rsidRDefault="00F47319" w:rsidP="00F47319">
      <w:pPr>
        <w:rPr>
          <w:rFonts w:cs="Times New Roman"/>
          <w:sz w:val="28"/>
          <w:szCs w:val="28"/>
        </w:rPr>
      </w:pPr>
      <w:r w:rsidRPr="00B8630E">
        <w:rPr>
          <w:rFonts w:cs="Times New Roman"/>
          <w:b/>
          <w:sz w:val="28"/>
          <w:szCs w:val="28"/>
        </w:rPr>
        <w:t>Форма проведення:</w:t>
      </w:r>
      <w:r>
        <w:rPr>
          <w:rFonts w:cs="Times New Roman"/>
          <w:sz w:val="28"/>
          <w:szCs w:val="28"/>
        </w:rPr>
        <w:t xml:space="preserve"> педагогічний консиліум</w:t>
      </w:r>
    </w:p>
    <w:tbl>
      <w:tblPr>
        <w:tblpPr w:leftFromText="180" w:rightFromText="180" w:vertAnchor="text" w:horzAnchor="page" w:tblpX="393" w:tblpY="514"/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7981"/>
        <w:gridCol w:w="2433"/>
      </w:tblGrid>
      <w:tr w:rsidR="00F47319" w:rsidRPr="00612C8C" w14:paraId="0B934CA7" w14:textId="77777777" w:rsidTr="004A3900">
        <w:trPr>
          <w:trHeight w:val="687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4875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9399B21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  <w:p w14:paraId="020106C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7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AB58" w14:textId="77777777" w:rsidR="00F47319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FF646A1" w14:textId="77777777" w:rsidR="00F47319" w:rsidRPr="00612C8C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8267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C978341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F47319" w:rsidRPr="00612C8C" w14:paraId="262F813E" w14:textId="77777777" w:rsidTr="004A3900">
        <w:trPr>
          <w:trHeight w:val="880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55D8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1B1A1BA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D95C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</w:rPr>
            </w:pPr>
            <w:r w:rsidRPr="00612C8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29799183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 xml:space="preserve">Відкритий </w:t>
            </w:r>
            <w:r w:rsidRPr="00A7048B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мікрофон «</w:t>
            </w:r>
            <w:r w:rsidRPr="00A7048B">
              <w:rPr>
                <w:sz w:val="28"/>
                <w:szCs w:val="28"/>
              </w:rPr>
              <w:t xml:space="preserve"> Як вчителі початкової школи можуть розвивати свою професійну компетентність для ефективного подолання освітніх втрат учнів?</w:t>
            </w:r>
            <w:r w:rsidRPr="00A7048B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6E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47ABD5A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F47319" w:rsidRPr="00612C8C" w14:paraId="5FCC5F23" w14:textId="77777777" w:rsidTr="004A3900">
        <w:trPr>
          <w:trHeight w:val="851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F5C1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649928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2AD7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12C8C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9265AFC" w14:textId="77777777" w:rsidR="00F47319" w:rsidRDefault="00F47319" w:rsidP="004A3900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Обговорення</w:t>
            </w:r>
            <w:r w:rsidRPr="00612C8C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5F6368"/>
                <w:sz w:val="34"/>
                <w:szCs w:val="34"/>
                <w:shd w:val="clear" w:color="auto" w:fill="FFFFFF"/>
              </w:rPr>
              <w:t xml:space="preserve"> </w:t>
            </w:r>
            <w:r w:rsidRPr="009553A6">
              <w:rPr>
                <w:rFonts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7"/>
                <w:rFonts w:cs="Times New Roman"/>
                <w:i w:val="0"/>
                <w:iCs w:val="0"/>
                <w:sz w:val="28"/>
                <w:szCs w:val="28"/>
                <w:shd w:val="clear" w:color="auto" w:fill="FFFFFF"/>
              </w:rPr>
              <w:t>Адаптація першокласників</w:t>
            </w:r>
            <w:r w:rsidRPr="009553A6">
              <w:rPr>
                <w:rStyle w:val="a7"/>
                <w:rFonts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до навчання</w:t>
            </w:r>
            <w:r w:rsidRPr="009553A6">
              <w:rPr>
                <w:rFonts w:cs="Times New Roman"/>
                <w:sz w:val="28"/>
                <w:szCs w:val="28"/>
                <w:shd w:val="clear" w:color="auto" w:fill="FFFFFF"/>
              </w:rPr>
              <w:t> у </w:t>
            </w:r>
            <w:r w:rsidRPr="009553A6">
              <w:rPr>
                <w:rStyle w:val="a7"/>
                <w:rFonts w:cs="Times New Roman"/>
                <w:i w:val="0"/>
                <w:iCs w:val="0"/>
                <w:sz w:val="28"/>
                <w:szCs w:val="28"/>
                <w:shd w:val="clear" w:color="auto" w:fill="FFFFFF"/>
              </w:rPr>
              <w:t>школі</w:t>
            </w:r>
            <w:r w:rsidRPr="009553A6">
              <w:rPr>
                <w:rFonts w:cs="Times New Roman"/>
                <w:sz w:val="28"/>
                <w:szCs w:val="28"/>
                <w:shd w:val="clear" w:color="auto" w:fill="FFFFFF"/>
              </w:rPr>
              <w:t>: маленькі секрети важливого досвіду»</w:t>
            </w:r>
          </w:p>
          <w:p w14:paraId="7F7D706D" w14:textId="77777777" w:rsidR="00F47319" w:rsidRPr="00612C8C" w:rsidRDefault="00F47319" w:rsidP="004A3900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019C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13FD6277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практичний психолог</w:t>
            </w:r>
          </w:p>
          <w:p w14:paraId="7AB729D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</w:tr>
      <w:tr w:rsidR="00F47319" w:rsidRPr="00612C8C" w14:paraId="69634FDA" w14:textId="77777777" w:rsidTr="004A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14:paraId="3E6AB9AD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</w:p>
          <w:p w14:paraId="1F61F445" w14:textId="77777777" w:rsidR="00F47319" w:rsidRPr="00B8630E" w:rsidRDefault="00F47319" w:rsidP="004A3900">
            <w:pPr>
              <w:rPr>
                <w:rFonts w:cs="Times New Roman"/>
                <w:sz w:val="28"/>
                <w:szCs w:val="28"/>
              </w:rPr>
            </w:pPr>
            <w:r w:rsidRPr="00B8630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981" w:type="dxa"/>
          </w:tcPr>
          <w:p w14:paraId="0BE4CD6B" w14:textId="77777777" w:rsidR="00F47319" w:rsidRDefault="00F47319" w:rsidP="004A390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арсенал </w:t>
            </w:r>
            <w:r w:rsidRPr="00B863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помилками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важливий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етап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уроку»</w:t>
            </w:r>
          </w:p>
          <w:p w14:paraId="63A926E2" w14:textId="77777777" w:rsidR="00F47319" w:rsidRPr="000960DE" w:rsidRDefault="00F47319" w:rsidP="004A3900">
            <w:pPr>
              <w:rPr>
                <w:lang w:val="ru-RU" w:eastAsia="en-US" w:bidi="ar-SA"/>
              </w:rPr>
            </w:pPr>
          </w:p>
        </w:tc>
        <w:tc>
          <w:tcPr>
            <w:tcW w:w="2433" w:type="dxa"/>
          </w:tcPr>
          <w:p w14:paraId="6B45A1F6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F47319" w:rsidRPr="00612C8C" w14:paraId="18CF8D28" w14:textId="77777777" w:rsidTr="004A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14:paraId="21FB5735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</w:p>
          <w:p w14:paraId="424D4D24" w14:textId="77777777" w:rsidR="00F47319" w:rsidRPr="00B8630E" w:rsidRDefault="00F47319" w:rsidP="004A3900">
            <w:pPr>
              <w:rPr>
                <w:rFonts w:cs="Times New Roman"/>
                <w:sz w:val="28"/>
                <w:szCs w:val="28"/>
              </w:rPr>
            </w:pPr>
            <w:r w:rsidRPr="00B8630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7981" w:type="dxa"/>
          </w:tcPr>
          <w:p w14:paraId="2A954375" w14:textId="77777777" w:rsidR="00F47319" w:rsidRDefault="00F47319" w:rsidP="004A390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B8630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863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>Творчий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>простір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8630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B8630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Тиж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класів</w:t>
            </w:r>
            <w:proofErr w:type="spellEnd"/>
            <w:r w:rsidRPr="00B8630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14:paraId="3B49B021" w14:textId="77777777" w:rsidR="00F47319" w:rsidRDefault="00F47319" w:rsidP="004A3900">
            <w:pPr>
              <w:rPr>
                <w:sz w:val="28"/>
                <w:szCs w:val="28"/>
                <w:lang w:val="ru-RU" w:eastAsia="en-US" w:bidi="ar-SA"/>
              </w:rPr>
            </w:pPr>
            <w:proofErr w:type="spellStart"/>
            <w:r w:rsidRPr="009F10BD">
              <w:rPr>
                <w:sz w:val="28"/>
                <w:szCs w:val="28"/>
                <w:lang w:val="ru-RU" w:eastAsia="en-US" w:bidi="ar-SA"/>
              </w:rPr>
              <w:t>Від</w:t>
            </w:r>
            <w:proofErr w:type="spellEnd"/>
            <w:r w:rsidRPr="009F10BD">
              <w:rPr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9F10BD">
              <w:rPr>
                <w:sz w:val="28"/>
                <w:szCs w:val="28"/>
                <w:lang w:val="ru-RU" w:eastAsia="en-US" w:bidi="ar-SA"/>
              </w:rPr>
              <w:t>ідеї</w:t>
            </w:r>
            <w:proofErr w:type="spellEnd"/>
            <w:r w:rsidRPr="009F10BD">
              <w:rPr>
                <w:sz w:val="28"/>
                <w:szCs w:val="28"/>
                <w:lang w:val="ru-RU" w:eastAsia="en-US" w:bidi="ar-SA"/>
              </w:rPr>
              <w:t xml:space="preserve"> до </w:t>
            </w:r>
            <w:proofErr w:type="spellStart"/>
            <w:r w:rsidRPr="009F10BD">
              <w:rPr>
                <w:sz w:val="28"/>
                <w:szCs w:val="28"/>
                <w:lang w:val="ru-RU" w:eastAsia="en-US" w:bidi="ar-SA"/>
              </w:rPr>
              <w:t>втілення</w:t>
            </w:r>
            <w:proofErr w:type="spellEnd"/>
            <w:r>
              <w:rPr>
                <w:sz w:val="28"/>
                <w:szCs w:val="28"/>
                <w:lang w:val="ru-RU" w:eastAsia="en-US" w:bidi="ar-SA"/>
              </w:rPr>
              <w:t>.</w:t>
            </w:r>
          </w:p>
          <w:p w14:paraId="14F6A68D" w14:textId="77777777" w:rsidR="00F47319" w:rsidRPr="009F10BD" w:rsidRDefault="00F47319" w:rsidP="004A3900">
            <w:pPr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33" w:type="dxa"/>
          </w:tcPr>
          <w:p w14:paraId="55602A6A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548116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F47319" w:rsidRPr="00612C8C" w14:paraId="3C8CE836" w14:textId="77777777" w:rsidTr="004A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14:paraId="6D6705FB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</w:p>
          <w:p w14:paraId="245D4ED8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981" w:type="dxa"/>
          </w:tcPr>
          <w:p w14:paraId="2AA6743C" w14:textId="77777777" w:rsidR="00F47319" w:rsidRDefault="00F47319" w:rsidP="004A3900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</w:p>
          <w:p w14:paraId="4EC5EB60" w14:textId="77777777" w:rsidR="00F47319" w:rsidRPr="00755162" w:rsidRDefault="00F47319" w:rsidP="004A39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  <w:shd w:val="clear" w:color="auto" w:fill="FFFFFF"/>
              </w:rPr>
              <w:t xml:space="preserve">Практикум </w:t>
            </w:r>
            <w:r w:rsidRPr="00DF6AF2">
              <w:t xml:space="preserve"> </w:t>
            </w:r>
            <w:r w:rsidRPr="00DF0D78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 xml:space="preserve">Інтерактивні аркуші у початковій школі як інструмент подолання освітніх втрат». </w:t>
            </w:r>
            <w:r>
              <w:rPr>
                <w:rFonts w:eastAsiaTheme="minorEastAsi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19E3A9F4" w14:textId="77777777" w:rsidR="00F47319" w:rsidRDefault="00F47319" w:rsidP="004A3900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Реалізація Всеукраїнського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«Надання цифрових інструментів щодо подолання освітніх втрат у початковій школі»</w:t>
            </w:r>
          </w:p>
          <w:p w14:paraId="4DFBB494" w14:textId="77777777" w:rsidR="00F47319" w:rsidRPr="00DF0D78" w:rsidRDefault="00F47319" w:rsidP="004A3900">
            <w:pPr>
              <w:rPr>
                <w:lang w:eastAsia="en-US" w:bidi="ar-SA"/>
              </w:rPr>
            </w:pPr>
          </w:p>
        </w:tc>
        <w:tc>
          <w:tcPr>
            <w:tcW w:w="2433" w:type="dxa"/>
          </w:tcPr>
          <w:p w14:paraId="4C4B81C8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7BEC4B4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</w:tbl>
    <w:p w14:paraId="04B529A6" w14:textId="77777777" w:rsidR="00F47319" w:rsidRPr="00612C8C" w:rsidRDefault="00F47319" w:rsidP="00F47319">
      <w:pPr>
        <w:rPr>
          <w:rFonts w:cs="Times New Roman"/>
          <w:sz w:val="28"/>
          <w:szCs w:val="28"/>
          <w:lang w:eastAsia="ru-RU"/>
        </w:rPr>
      </w:pPr>
    </w:p>
    <w:p w14:paraId="350B8A77" w14:textId="77777777" w:rsidR="00F47319" w:rsidRPr="00612C8C" w:rsidRDefault="00F47319" w:rsidP="00F47319">
      <w:pPr>
        <w:rPr>
          <w:rFonts w:cs="Times New Roman"/>
          <w:sz w:val="28"/>
          <w:szCs w:val="28"/>
        </w:rPr>
      </w:pPr>
    </w:p>
    <w:p w14:paraId="16CBC3CF" w14:textId="77777777" w:rsidR="00F47319" w:rsidRDefault="00F47319" w:rsidP="00F47319">
      <w:pPr>
        <w:rPr>
          <w:rFonts w:cs="Times New Roman"/>
          <w:b/>
          <w:bCs/>
          <w:iCs/>
          <w:sz w:val="28"/>
          <w:szCs w:val="28"/>
        </w:rPr>
      </w:pPr>
      <w:r w:rsidRPr="00612C8C">
        <w:rPr>
          <w:rFonts w:cs="Times New Roman"/>
          <w:sz w:val="28"/>
          <w:szCs w:val="28"/>
        </w:rPr>
        <w:t xml:space="preserve"> </w:t>
      </w:r>
    </w:p>
    <w:p w14:paraId="2223A81B" w14:textId="77777777" w:rsidR="00F47319" w:rsidRDefault="00F47319" w:rsidP="00F47319">
      <w:pPr>
        <w:rPr>
          <w:rFonts w:cs="Times New Roman"/>
          <w:b/>
          <w:bCs/>
          <w:iCs/>
          <w:sz w:val="28"/>
          <w:szCs w:val="28"/>
        </w:rPr>
      </w:pPr>
    </w:p>
    <w:p w14:paraId="4CF4C75C" w14:textId="77777777" w:rsidR="00F47319" w:rsidRDefault="00F47319" w:rsidP="00F47319">
      <w:pPr>
        <w:rPr>
          <w:rFonts w:cs="Times New Roman"/>
          <w:b/>
          <w:bCs/>
          <w:iCs/>
          <w:sz w:val="28"/>
          <w:szCs w:val="28"/>
        </w:rPr>
      </w:pPr>
    </w:p>
    <w:p w14:paraId="6590ED0F" w14:textId="77777777" w:rsidR="00F47319" w:rsidRDefault="00F47319" w:rsidP="00F47319">
      <w:pPr>
        <w:rPr>
          <w:rFonts w:cs="Times New Roman"/>
          <w:b/>
          <w:bCs/>
          <w:iCs/>
          <w:sz w:val="28"/>
          <w:szCs w:val="28"/>
        </w:rPr>
      </w:pPr>
    </w:p>
    <w:p w14:paraId="03E35416" w14:textId="77777777" w:rsidR="00F47319" w:rsidRPr="009C72D3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Рекомендації  2-го засідання ШМО:</w:t>
      </w:r>
    </w:p>
    <w:p w14:paraId="431D783B" w14:textId="77777777" w:rsidR="00F47319" w:rsidRPr="00260B01" w:rsidRDefault="00F47319" w:rsidP="00F47319">
      <w:pPr>
        <w:pStyle w:val="a3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Створення інтерактивних вправ:</w:t>
      </w:r>
    </w:p>
    <w:p w14:paraId="5C9A37AA" w14:textId="77777777" w:rsidR="00F47319" w:rsidRPr="00260B01" w:rsidRDefault="00F47319" w:rsidP="00F47319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Використовуйте різноманітні формати:</w:t>
      </w:r>
      <w:r w:rsidRPr="00260B01">
        <w:rPr>
          <w:sz w:val="28"/>
          <w:szCs w:val="28"/>
        </w:rPr>
        <w:t xml:space="preserve"> Замість того, щоб просто давати учням завдання на папері, використовуйте різноманітні інтерактивні формати, такі як онлайн-ігри,</w:t>
      </w:r>
      <w:r>
        <w:rPr>
          <w:sz w:val="28"/>
          <w:szCs w:val="28"/>
        </w:rPr>
        <w:t xml:space="preserve"> вікторини, симуляції, відео, </w:t>
      </w:r>
      <w:proofErr w:type="spellStart"/>
      <w:r>
        <w:rPr>
          <w:sz w:val="28"/>
          <w:szCs w:val="28"/>
        </w:rPr>
        <w:t>пі</w:t>
      </w:r>
      <w:r w:rsidRPr="00260B01">
        <w:rPr>
          <w:sz w:val="28"/>
          <w:szCs w:val="28"/>
        </w:rPr>
        <w:t>дкасти</w:t>
      </w:r>
      <w:proofErr w:type="spellEnd"/>
      <w:r w:rsidRPr="00260B01">
        <w:rPr>
          <w:sz w:val="28"/>
          <w:szCs w:val="28"/>
        </w:rPr>
        <w:t>.</w:t>
      </w:r>
    </w:p>
    <w:p w14:paraId="2356527F" w14:textId="77777777" w:rsidR="00F47319" w:rsidRPr="00260B01" w:rsidRDefault="00F47319" w:rsidP="00F47319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Зробіть вправи візуально привабливими:</w:t>
      </w:r>
      <w:r w:rsidRPr="00260B01">
        <w:rPr>
          <w:sz w:val="28"/>
          <w:szCs w:val="28"/>
        </w:rPr>
        <w:t xml:space="preserve"> Використовуйте яскраві кольори, картинки, анімацію, щоб зробити вправи більш цікавими для дітей.</w:t>
      </w:r>
    </w:p>
    <w:p w14:paraId="41A78E87" w14:textId="77777777" w:rsidR="00F47319" w:rsidRPr="00260B01" w:rsidRDefault="00F47319" w:rsidP="00F47319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lastRenderedPageBreak/>
        <w:t>Заохочуйте співпрацю:</w:t>
      </w:r>
      <w:r w:rsidRPr="00260B01">
        <w:rPr>
          <w:sz w:val="28"/>
          <w:szCs w:val="28"/>
        </w:rPr>
        <w:t xml:space="preserve"> Створіть вправи, які потребують від учнів співпраці один </w:t>
      </w:r>
      <w:r>
        <w:rPr>
          <w:sz w:val="28"/>
          <w:szCs w:val="28"/>
        </w:rPr>
        <w:t xml:space="preserve">з одним, наприклад, групові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, дискусії.</w:t>
      </w:r>
    </w:p>
    <w:p w14:paraId="5413BA51" w14:textId="77777777" w:rsidR="00F47319" w:rsidRPr="00260B01" w:rsidRDefault="00F47319" w:rsidP="00F47319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Зробіть вправи доступними:</w:t>
      </w:r>
      <w:r w:rsidRPr="00260B01">
        <w:rPr>
          <w:sz w:val="28"/>
          <w:szCs w:val="28"/>
        </w:rPr>
        <w:t xml:space="preserve"> Переконайтеся, що всі ваші вправи доступні для учнів з різними здібностями та потребами.</w:t>
      </w:r>
    </w:p>
    <w:p w14:paraId="13DF9723" w14:textId="77777777" w:rsidR="00F47319" w:rsidRPr="00260B01" w:rsidRDefault="00F47319" w:rsidP="00F47319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Використовуйте зворотний зв'язок:</w:t>
      </w:r>
      <w:r w:rsidRPr="00260B01">
        <w:rPr>
          <w:sz w:val="28"/>
          <w:szCs w:val="28"/>
        </w:rPr>
        <w:t xml:space="preserve"> </w:t>
      </w:r>
      <w:proofErr w:type="spellStart"/>
      <w:r w:rsidRPr="00260B01">
        <w:rPr>
          <w:sz w:val="28"/>
          <w:szCs w:val="28"/>
        </w:rPr>
        <w:t>Надавайте</w:t>
      </w:r>
      <w:proofErr w:type="spellEnd"/>
      <w:r w:rsidRPr="00260B01">
        <w:rPr>
          <w:sz w:val="28"/>
          <w:szCs w:val="28"/>
        </w:rPr>
        <w:t xml:space="preserve"> учням регулярний зворотний зв'язок щодо їхньої роботи, щоб допомогти їм вчитися та розвиватися.</w:t>
      </w:r>
    </w:p>
    <w:p w14:paraId="03B5C7CD" w14:textId="77777777" w:rsidR="00F47319" w:rsidRPr="003D1269" w:rsidRDefault="00F47319" w:rsidP="00F47319">
      <w:pPr>
        <w:pStyle w:val="a3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Ресурси</w:t>
      </w:r>
      <w:r>
        <w:rPr>
          <w:rStyle w:val="a6"/>
          <w:sz w:val="28"/>
          <w:szCs w:val="28"/>
        </w:rPr>
        <w:t xml:space="preserve"> для створення інтерактивних аркушів</w:t>
      </w:r>
      <w:r w:rsidRPr="00260B01">
        <w:rPr>
          <w:rStyle w:val="a6"/>
          <w:sz w:val="28"/>
          <w:szCs w:val="28"/>
        </w:rPr>
        <w:t>:</w:t>
      </w:r>
    </w:p>
    <w:p w14:paraId="6FBEABC8" w14:textId="77777777" w:rsidR="00F47319" w:rsidRDefault="00F47319" w:rsidP="00F47319">
      <w:pPr>
        <w:pStyle w:val="a3"/>
      </w:pPr>
      <w:r>
        <w:rPr>
          <w:rStyle w:val="a6"/>
        </w:rPr>
        <w:t>1. Wizer.me</w:t>
      </w:r>
    </w:p>
    <w:p w14:paraId="00D10D39" w14:textId="77777777" w:rsidR="00F47319" w:rsidRDefault="00F47319" w:rsidP="00F47319">
      <w:pPr>
        <w:pStyle w:val="a3"/>
      </w:pPr>
      <w:r>
        <w:rPr>
          <w:rStyle w:val="a6"/>
        </w:rPr>
        <w:t xml:space="preserve">2. </w:t>
      </w:r>
      <w:proofErr w:type="spellStart"/>
      <w:r>
        <w:rPr>
          <w:rStyle w:val="a6"/>
        </w:rPr>
        <w:t>Classkick</w:t>
      </w:r>
      <w:proofErr w:type="spellEnd"/>
    </w:p>
    <w:p w14:paraId="6EF4F708" w14:textId="77777777" w:rsidR="00F47319" w:rsidRDefault="00F47319" w:rsidP="00F47319">
      <w:pPr>
        <w:pStyle w:val="a3"/>
      </w:pPr>
      <w:r>
        <w:rPr>
          <w:rStyle w:val="a6"/>
        </w:rPr>
        <w:t xml:space="preserve">3. </w:t>
      </w:r>
      <w:proofErr w:type="spellStart"/>
      <w:r>
        <w:rPr>
          <w:rStyle w:val="a6"/>
        </w:rPr>
        <w:t>Google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Forms</w:t>
      </w:r>
      <w:proofErr w:type="spellEnd"/>
    </w:p>
    <w:p w14:paraId="46B5D801" w14:textId="77777777" w:rsidR="00F47319" w:rsidRDefault="00F47319" w:rsidP="00F47319">
      <w:pPr>
        <w:pStyle w:val="a3"/>
      </w:pPr>
      <w:r>
        <w:rPr>
          <w:rStyle w:val="a6"/>
        </w:rPr>
        <w:t xml:space="preserve">4. </w:t>
      </w:r>
      <w:proofErr w:type="spellStart"/>
      <w:r>
        <w:rPr>
          <w:rStyle w:val="a6"/>
        </w:rPr>
        <w:t>Live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Worksheets</w:t>
      </w:r>
      <w:proofErr w:type="spellEnd"/>
    </w:p>
    <w:p w14:paraId="492C8B89" w14:textId="77777777" w:rsidR="00F47319" w:rsidRDefault="00F47319" w:rsidP="00F47319">
      <w:pPr>
        <w:pStyle w:val="a3"/>
      </w:pPr>
      <w:r>
        <w:rPr>
          <w:rStyle w:val="a6"/>
        </w:rPr>
        <w:t xml:space="preserve">5. </w:t>
      </w:r>
      <w:proofErr w:type="spellStart"/>
      <w:r>
        <w:rPr>
          <w:rStyle w:val="a6"/>
        </w:rPr>
        <w:t>PlayPozit</w:t>
      </w:r>
      <w:proofErr w:type="spellEnd"/>
    </w:p>
    <w:p w14:paraId="4CF1D332" w14:textId="77777777" w:rsidR="00F47319" w:rsidRDefault="00F47319" w:rsidP="00F47319">
      <w:pPr>
        <w:pStyle w:val="a3"/>
      </w:pPr>
      <w:r>
        <w:rPr>
          <w:rStyle w:val="a6"/>
        </w:rPr>
        <w:t xml:space="preserve">6. </w:t>
      </w:r>
      <w:proofErr w:type="spellStart"/>
      <w:r>
        <w:rPr>
          <w:rStyle w:val="a6"/>
        </w:rPr>
        <w:t>TeacherMade</w:t>
      </w:r>
      <w:proofErr w:type="spellEnd"/>
    </w:p>
    <w:p w14:paraId="7440097D" w14:textId="77777777" w:rsidR="00F47319" w:rsidRDefault="00F47319" w:rsidP="00F47319">
      <w:pPr>
        <w:pStyle w:val="a3"/>
      </w:pPr>
      <w:r>
        <w:rPr>
          <w:rStyle w:val="a6"/>
        </w:rPr>
        <w:t xml:space="preserve">7. </w:t>
      </w:r>
      <w:proofErr w:type="spellStart"/>
      <w:r>
        <w:rPr>
          <w:rStyle w:val="a6"/>
        </w:rPr>
        <w:t>eXeLearning</w:t>
      </w:r>
      <w:proofErr w:type="spellEnd"/>
    </w:p>
    <w:p w14:paraId="57B908EE" w14:textId="77777777" w:rsidR="00F47319" w:rsidRDefault="00F47319" w:rsidP="00F47319">
      <w:pPr>
        <w:pStyle w:val="a3"/>
      </w:pPr>
      <w:r>
        <w:rPr>
          <w:rStyle w:val="a6"/>
        </w:rPr>
        <w:t>8. H5P</w:t>
      </w:r>
    </w:p>
    <w:p w14:paraId="70986A80" w14:textId="77777777" w:rsidR="00F47319" w:rsidRDefault="00F47319" w:rsidP="00F47319">
      <w:pPr>
        <w:pStyle w:val="a3"/>
      </w:pPr>
      <w:r>
        <w:rPr>
          <w:rStyle w:val="a6"/>
        </w:rPr>
        <w:t xml:space="preserve">9. </w:t>
      </w:r>
      <w:proofErr w:type="spellStart"/>
      <w:r>
        <w:rPr>
          <w:rStyle w:val="a6"/>
        </w:rPr>
        <w:t>Nearpod</w:t>
      </w:r>
      <w:proofErr w:type="spellEnd"/>
    </w:p>
    <w:p w14:paraId="223A9AC0" w14:textId="77777777" w:rsidR="00F47319" w:rsidRPr="003D1269" w:rsidRDefault="00F47319" w:rsidP="00F47319">
      <w:pPr>
        <w:pStyle w:val="a3"/>
      </w:pPr>
      <w:r>
        <w:rPr>
          <w:rStyle w:val="a6"/>
        </w:rPr>
        <w:t xml:space="preserve">10. </w:t>
      </w:r>
      <w:proofErr w:type="spellStart"/>
      <w:r>
        <w:rPr>
          <w:rStyle w:val="a6"/>
        </w:rPr>
        <w:t>Kahoot</w:t>
      </w:r>
      <w:proofErr w:type="spellEnd"/>
      <w:r>
        <w:rPr>
          <w:rStyle w:val="a6"/>
        </w:rPr>
        <w:t>!</w:t>
      </w:r>
    </w:p>
    <w:p w14:paraId="3D4F811B" w14:textId="77777777" w:rsidR="00F47319" w:rsidRPr="00260B01" w:rsidRDefault="00F47319" w:rsidP="00F47319">
      <w:pPr>
        <w:pStyle w:val="a3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Поради:</w:t>
      </w:r>
    </w:p>
    <w:p w14:paraId="2E18BBFB" w14:textId="77777777" w:rsidR="00F47319" w:rsidRPr="00260B01" w:rsidRDefault="00F47319" w:rsidP="00F47319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Будьте гнучкими:</w:t>
      </w:r>
      <w:r w:rsidRPr="00260B01">
        <w:rPr>
          <w:sz w:val="28"/>
          <w:szCs w:val="28"/>
        </w:rPr>
        <w:t xml:space="preserve"> Не бійтеся експериментувати з різними інструментами та підходами, щоб знайти те, що найкраще підходить для ваших учнів.</w:t>
      </w:r>
    </w:p>
    <w:p w14:paraId="05F0577E" w14:textId="77777777" w:rsidR="00F47319" w:rsidRPr="00260B01" w:rsidRDefault="00F47319" w:rsidP="00F47319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6"/>
          <w:sz w:val="28"/>
          <w:szCs w:val="28"/>
        </w:rPr>
        <w:t>Співпрацюйте з колегами:</w:t>
      </w:r>
      <w:r w:rsidRPr="00260B01">
        <w:rPr>
          <w:sz w:val="28"/>
          <w:szCs w:val="28"/>
        </w:rPr>
        <w:t xml:space="preserve"> Обмінюйтеся ідеями та ресурсами з іншими вчителями, які також використовують дистанційне та змішане навчання.</w:t>
      </w:r>
    </w:p>
    <w:p w14:paraId="70591EF0" w14:textId="77777777" w:rsidR="00F47319" w:rsidRPr="00260B01" w:rsidRDefault="00F47319" w:rsidP="00F47319">
      <w:p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</w:p>
    <w:p w14:paraId="2604D6CC" w14:textId="74B66DCB" w:rsidR="00F47319" w:rsidRPr="0099609F" w:rsidRDefault="00F47319" w:rsidP="00F47319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ascii="Arial Black" w:hAnsi="Arial Black" w:cs="Times New Roman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2C29C48" wp14:editId="0E6FDE79">
                <wp:extent cx="2011680" cy="693420"/>
                <wp:effectExtent l="0" t="9525" r="26670" b="30480"/>
                <wp:docPr id="135038498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168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5D04F7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 засідання</w:t>
                            </w:r>
                          </w:p>
                          <w:p w14:paraId="05945EB0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Січень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C29C48" id="Надпись 3" o:spid="_x0000_s1028" type="#_x0000_t202" style="width:158.4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425D04F7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 засідання</w:t>
                      </w:r>
                    </w:p>
                    <w:p w14:paraId="05945EB0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Січень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12275" w14:textId="77777777" w:rsidR="00F47319" w:rsidRPr="004C3EAC" w:rsidRDefault="00F47319" w:rsidP="00F47319">
      <w:pPr>
        <w:rPr>
          <w:rFonts w:cs="Times New Roman"/>
          <w:b/>
          <w:sz w:val="28"/>
          <w:szCs w:val="28"/>
        </w:rPr>
      </w:pPr>
    </w:p>
    <w:p w14:paraId="0083ADE3" w14:textId="77777777" w:rsidR="00F47319" w:rsidRPr="009C72D3" w:rsidRDefault="00F47319" w:rsidP="00F47319">
      <w:pPr>
        <w:jc w:val="center"/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Нестандартний підхід до формувального оцінювання: досвід, інструментарій</w:t>
      </w:r>
    </w:p>
    <w:p w14:paraId="56B28699" w14:textId="77777777" w:rsidR="00F47319" w:rsidRPr="004C3EAC" w:rsidRDefault="00F47319" w:rsidP="00F47319">
      <w:pPr>
        <w:rPr>
          <w:rFonts w:cs="Times New Roman"/>
          <w:b/>
          <w:sz w:val="28"/>
          <w:szCs w:val="28"/>
          <w:lang w:eastAsia="ru-RU"/>
        </w:rPr>
      </w:pPr>
    </w:p>
    <w:p w14:paraId="19E29113" w14:textId="77777777" w:rsidR="00F47319" w:rsidRPr="00260B01" w:rsidRDefault="00F47319" w:rsidP="00F47319">
      <w:pPr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260B01">
        <w:rPr>
          <w:rFonts w:cs="Times New Roman"/>
          <w:b/>
          <w:i/>
          <w:sz w:val="28"/>
          <w:szCs w:val="28"/>
        </w:rPr>
        <w:t xml:space="preserve">Мета:  </w:t>
      </w:r>
      <w:r w:rsidRPr="00260B01">
        <w:rPr>
          <w:rFonts w:cs="Times New Roman"/>
          <w:i/>
          <w:color w:val="000000"/>
          <w:sz w:val="28"/>
          <w:szCs w:val="28"/>
          <w:shd w:val="clear" w:color="auto" w:fill="FFFFFF"/>
        </w:rPr>
        <w:t>Зосередити увагу освітян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/освітянок на </w:t>
      </w:r>
      <w:r w:rsidRPr="00260B01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авторських підходах у контексті формування сучасного інструментарію (картки в онлайн- та </w:t>
      </w:r>
      <w:proofErr w:type="spellStart"/>
      <w:r w:rsidRPr="00260B01">
        <w:rPr>
          <w:rFonts w:cs="Times New Roman"/>
          <w:i/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Pr="00260B01">
        <w:rPr>
          <w:rFonts w:cs="Times New Roman"/>
          <w:i/>
          <w:color w:val="000000"/>
          <w:sz w:val="28"/>
          <w:szCs w:val="28"/>
          <w:shd w:val="clear" w:color="auto" w:fill="FFFFFF"/>
        </w:rPr>
        <w:t>-форматах) для реалізації парадигми формувального оцінювання.</w:t>
      </w:r>
    </w:p>
    <w:p w14:paraId="23E43DA7" w14:textId="77777777" w:rsidR="00F47319" w:rsidRDefault="00F47319" w:rsidP="00F47319">
      <w:pPr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14:paraId="061DE88B" w14:textId="77777777" w:rsidR="00F47319" w:rsidRPr="00907F7F" w:rsidRDefault="00F47319" w:rsidP="00F47319">
      <w:pPr>
        <w:jc w:val="both"/>
        <w:rPr>
          <w:rFonts w:cs="Times New Roman"/>
        </w:rPr>
      </w:pPr>
      <w:r w:rsidRPr="00907F7F">
        <w:rPr>
          <w:rFonts w:cs="Times New Roman"/>
          <w:b/>
          <w:color w:val="000000"/>
          <w:sz w:val="28"/>
          <w:szCs w:val="28"/>
          <w:shd w:val="clear" w:color="auto" w:fill="FFFFFF"/>
        </w:rPr>
        <w:t>Форма проведення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методичний тиждень</w:t>
      </w:r>
    </w:p>
    <w:p w14:paraId="446ECACD" w14:textId="77777777" w:rsidR="00F47319" w:rsidRPr="00612C8C" w:rsidRDefault="00F47319" w:rsidP="00F47319">
      <w:pPr>
        <w:rPr>
          <w:rFonts w:cs="Times New Roman"/>
          <w:sz w:val="28"/>
          <w:szCs w:val="28"/>
          <w:lang w:eastAsia="ru-RU"/>
        </w:rPr>
      </w:pPr>
      <w:r w:rsidRPr="00907F7F">
        <w:rPr>
          <w:rFonts w:cs="Times New Roman"/>
          <w:sz w:val="28"/>
          <w:szCs w:val="28"/>
          <w:lang w:eastAsia="ru-RU"/>
        </w:rPr>
        <w:tab/>
      </w:r>
      <w:r w:rsidRPr="00907F7F">
        <w:rPr>
          <w:rFonts w:cs="Times New Roman"/>
          <w:sz w:val="28"/>
          <w:szCs w:val="28"/>
          <w:lang w:eastAsia="ru-RU"/>
        </w:rPr>
        <w:tab/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254"/>
        <w:gridCol w:w="2835"/>
      </w:tblGrid>
      <w:tr w:rsidR="00F47319" w:rsidRPr="00612C8C" w14:paraId="61555860" w14:textId="77777777" w:rsidTr="004A3900">
        <w:trPr>
          <w:trHeight w:val="49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FE0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2F2D21EC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3578" w14:textId="77777777" w:rsidR="00F47319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1EBF3B86" w14:textId="77777777" w:rsidR="00F47319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  <w:p w14:paraId="295B5222" w14:textId="77777777" w:rsidR="00F47319" w:rsidRPr="00612C8C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9CA6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28084BEC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F47319" w:rsidRPr="00612C8C" w14:paraId="605FEC53" w14:textId="77777777" w:rsidTr="004A3900">
        <w:trPr>
          <w:trHeight w:val="57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4B3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7B5B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F8222C1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  <w:r w:rsidRPr="00E31F4D">
              <w:rPr>
                <w:rFonts w:cs="Times New Roman"/>
                <w:b/>
                <w:sz w:val="28"/>
                <w:szCs w:val="28"/>
              </w:rPr>
              <w:t>Актуальний діалог</w:t>
            </w:r>
            <w:r w:rsidRPr="00612C8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7023C">
              <w:rPr>
                <w:rFonts w:cs="Times New Roman"/>
                <w:sz w:val="28"/>
                <w:szCs w:val="28"/>
              </w:rPr>
              <w:t>«Особистісний розвиток дитини в умовах сьогодення: інноваційні технології та методики»</w:t>
            </w:r>
          </w:p>
          <w:p w14:paraId="6E7C380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5BC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1A378E6F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F47319" w:rsidRPr="00612C8C" w14:paraId="712250EF" w14:textId="77777777" w:rsidTr="004A3900">
        <w:trPr>
          <w:trHeight w:val="73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083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</w:t>
            </w:r>
          </w:p>
          <w:p w14:paraId="451AEF11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2.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3006" w14:textId="77777777" w:rsidR="00F47319" w:rsidRDefault="00F47319" w:rsidP="004A3900">
            <w:pPr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  <w:p w14:paraId="2D092FA5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Педагогічний аудит </w:t>
            </w:r>
            <w:r w:rsidRPr="00E05390">
              <w:rPr>
                <w:rFonts w:cs="Times New Roman"/>
                <w:sz w:val="28"/>
                <w:szCs w:val="28"/>
                <w:lang w:eastAsia="ru-RU"/>
              </w:rPr>
              <w:t xml:space="preserve">«Аналіз результатів </w:t>
            </w:r>
            <w:proofErr w:type="spellStart"/>
            <w:r w:rsidRPr="00E05390">
              <w:rPr>
                <w:rFonts w:cs="Times New Roman"/>
                <w:sz w:val="28"/>
                <w:szCs w:val="28"/>
                <w:lang w:eastAsia="ru-RU"/>
              </w:rPr>
              <w:t>діагностувальних</w:t>
            </w:r>
            <w:proofErr w:type="spellEnd"/>
            <w:r w:rsidRPr="00E05390">
              <w:rPr>
                <w:rFonts w:cs="Times New Roman"/>
                <w:sz w:val="28"/>
                <w:szCs w:val="28"/>
                <w:lang w:eastAsia="ru-RU"/>
              </w:rPr>
              <w:t xml:space="preserve"> робіт учнів: типові помилки та шляхи їх усунення»</w:t>
            </w:r>
          </w:p>
          <w:p w14:paraId="5475A22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E059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248082B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F47319" w:rsidRPr="00612C8C" w14:paraId="76EB3F64" w14:textId="77777777" w:rsidTr="004A3900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C71A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</w:t>
            </w:r>
          </w:p>
          <w:p w14:paraId="0FEE080A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3.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2812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12C8C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95BC4">
              <w:rPr>
                <w:rFonts w:cs="Times New Roman"/>
                <w:b/>
                <w:sz w:val="28"/>
                <w:szCs w:val="28"/>
                <w:lang w:eastAsia="ru-RU"/>
              </w:rPr>
              <w:t>Ділова гра</w:t>
            </w:r>
            <w:r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 w:rsidRPr="00BD3378">
              <w:rPr>
                <w:rFonts w:cs="Times New Roman"/>
                <w:sz w:val="28"/>
                <w:szCs w:val="28"/>
                <w:lang w:eastAsia="ru-RU"/>
              </w:rPr>
              <w:t>Нестандартний підхід до формувального оцінювання: досвід, інструментарій</w:t>
            </w:r>
            <w:r>
              <w:rPr>
                <w:rFonts w:cs="Times New Roman"/>
                <w:sz w:val="28"/>
                <w:szCs w:val="28"/>
                <w:lang w:eastAsia="ru-RU"/>
              </w:rPr>
              <w:t>»</w:t>
            </w:r>
          </w:p>
          <w:p w14:paraId="42891C78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10F2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694D639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F47319" w:rsidRPr="00612C8C" w14:paraId="786CFAC0" w14:textId="77777777" w:rsidTr="004A3900">
        <w:trPr>
          <w:trHeight w:val="86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D4BE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lastRenderedPageBreak/>
              <w:t xml:space="preserve">   </w:t>
            </w:r>
          </w:p>
          <w:p w14:paraId="274D48C7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C645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Методич</w:t>
            </w:r>
            <w:r w:rsidRPr="00E31F4D">
              <w:rPr>
                <w:rFonts w:cs="Times New Roman"/>
                <w:b/>
                <w:sz w:val="28"/>
                <w:szCs w:val="28"/>
                <w:lang w:eastAsia="ru-RU"/>
              </w:rPr>
              <w:t>ний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ринг</w:t>
            </w:r>
            <w:r w:rsidRPr="00E31F4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eastAsia="ru-RU"/>
              </w:rPr>
              <w:t>STEM-наступ у початковій школі»</w:t>
            </w:r>
          </w:p>
          <w:p w14:paraId="6EDC25F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AFCD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F47319" w:rsidRPr="00612C8C" w14:paraId="6A1ED8C1" w14:textId="77777777" w:rsidTr="004A3900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8932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 </w:t>
            </w:r>
          </w:p>
          <w:p w14:paraId="3287F6F1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42BC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521EF33" w14:textId="77777777" w:rsidR="00F47319" w:rsidRDefault="00F47319" w:rsidP="004A3900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31F4D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Міні-тренінг</w:t>
            </w:r>
            <w:r w:rsidRPr="00612C8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«Я в ресурсі і балансі або профілактика емоційного вигорання засобами арт-технік»</w:t>
            </w:r>
          </w:p>
          <w:p w14:paraId="11E26D9E" w14:textId="77777777" w:rsidR="00F47319" w:rsidRDefault="00F47319" w:rsidP="004A3900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*</w:t>
            </w:r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дізнатись про профілактику емоційного вигорання засобами </w:t>
            </w:r>
            <w:proofErr w:type="spellStart"/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артпрактик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переглянути виступ Ярослави </w:t>
            </w:r>
            <w:proofErr w:type="spellStart"/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Швень</w:t>
            </w:r>
            <w:proofErr w:type="spellEnd"/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Всеукраїнському семінарі-практикумі “Емоційний ресурс і психологічне здоров'я педагога”</w:t>
            </w:r>
          </w:p>
          <w:p w14:paraId="36940411" w14:textId="77777777" w:rsidR="00F47319" w:rsidRPr="00196210" w:rsidRDefault="00F47319" w:rsidP="004A3900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5" w:history="1">
              <w:r w:rsidRPr="0047639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https://vseosvita.ua/seminar/7</w:t>
              </w:r>
            </w:hyperlink>
          </w:p>
          <w:p w14:paraId="676CC675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5EE1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3672B88D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практичний психолог</w:t>
            </w:r>
          </w:p>
        </w:tc>
      </w:tr>
    </w:tbl>
    <w:p w14:paraId="3C6E54A8" w14:textId="77777777" w:rsidR="00F47319" w:rsidRDefault="00F47319" w:rsidP="00F47319">
      <w:pPr>
        <w:rPr>
          <w:rFonts w:cs="Times New Roman"/>
          <w:b/>
          <w:color w:val="0000FF"/>
          <w:sz w:val="28"/>
          <w:szCs w:val="28"/>
        </w:rPr>
      </w:pPr>
    </w:p>
    <w:p w14:paraId="6FB28420" w14:textId="77777777" w:rsidR="00F47319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  <w:lang w:val="en-US"/>
        </w:rPr>
      </w:pPr>
    </w:p>
    <w:p w14:paraId="2E83AA53" w14:textId="77777777" w:rsidR="00F47319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  <w:lang w:val="en-US"/>
        </w:rPr>
      </w:pPr>
    </w:p>
    <w:p w14:paraId="0C29FECF" w14:textId="77777777" w:rsidR="00F47319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  <w:lang w:val="en-US"/>
        </w:rPr>
      </w:pPr>
    </w:p>
    <w:p w14:paraId="4220F7B5" w14:textId="77777777" w:rsidR="00F47319" w:rsidRPr="009C72D3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Рекомендації  3-го засідання МО:</w:t>
      </w:r>
    </w:p>
    <w:p w14:paraId="05CBB08D" w14:textId="77777777" w:rsidR="00F47319" w:rsidRDefault="00F47319" w:rsidP="00F47319"/>
    <w:p w14:paraId="7240C3DF" w14:textId="77777777" w:rsidR="00F47319" w:rsidRPr="004B41A9" w:rsidRDefault="00F47319" w:rsidP="00F47319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B41A9">
        <w:rPr>
          <w:rFonts w:eastAsia="Times New Roman" w:cs="Times New Roman"/>
          <w:kern w:val="0"/>
          <w:sz w:val="28"/>
          <w:szCs w:val="28"/>
          <w:lang w:eastAsia="ru-RU" w:bidi="ar-SA"/>
        </w:rPr>
        <w:t>Формувальне оцінювання є невід'ємною частиною сучасного освітнього процесу, адже воно дозволяє вчителю відстежувати прогрес учнів, коригувати навчальний процес та надавати їм своєчасну підтримку.</w:t>
      </w:r>
    </w:p>
    <w:p w14:paraId="39A73A1F" w14:textId="77777777" w:rsidR="00F47319" w:rsidRPr="004B41A9" w:rsidRDefault="00F47319" w:rsidP="00F47319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Традиційні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такі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як тести та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контрольні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часто не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дають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повної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картини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знань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вмінь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учнів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Тому все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більш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актуальним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стає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використання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нестандартних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підходів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формувального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5F6D97B1" w14:textId="77777777" w:rsidR="00F47319" w:rsidRPr="004B41A9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нестандартного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формувального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0A6158BD" w14:textId="77777777" w:rsidR="00F47319" w:rsidRPr="004B41A9" w:rsidRDefault="00F47319" w:rsidP="00F47319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Ігрові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форми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539612AA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Дидактичні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ігри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"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Хто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швидше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?", "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Вгадай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слово", "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Естафета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знань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".</w:t>
      </w:r>
    </w:p>
    <w:p w14:paraId="3F56F2F4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Рольові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ігри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імітація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життєвих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ситуацій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історичних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подій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05B34366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Настільні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ігри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Монополія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", "Скрабл", "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Ерудит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</w:t>
      </w:r>
    </w:p>
    <w:p w14:paraId="492D61D7" w14:textId="77777777" w:rsidR="00F47319" w:rsidRPr="004B41A9" w:rsidRDefault="00F47319" w:rsidP="00F47319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Творчі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завдання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6D0F6160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Написання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віршів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оповідань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казок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14:paraId="02178BC7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Малювання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аплікації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ліплення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14:paraId="5C59F3FC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Створення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презентацій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буклетів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плакатів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14:paraId="01F1E837" w14:textId="77777777" w:rsidR="00F47319" w:rsidRPr="004B41A9" w:rsidRDefault="00F47319" w:rsidP="00F47319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Інтерактивні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38662C0B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"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Мозковий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штурм".</w:t>
      </w:r>
    </w:p>
    <w:p w14:paraId="42B48654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"Метод шести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капелюхів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".</w:t>
      </w:r>
    </w:p>
    <w:p w14:paraId="22921750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Дискусії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дебати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14:paraId="599526E3" w14:textId="77777777" w:rsidR="00F47319" w:rsidRPr="004B41A9" w:rsidRDefault="00F47319" w:rsidP="00F47319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Само- та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взаємооцінювання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4A01AF9A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"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Щоденник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успіхів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".</w:t>
      </w:r>
    </w:p>
    <w:p w14:paraId="3DBA7851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"Метод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двох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зірок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одного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побажання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".</w:t>
      </w:r>
    </w:p>
    <w:p w14:paraId="35A69F4E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lastRenderedPageBreak/>
        <w:t>"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Світлофор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".</w:t>
      </w:r>
    </w:p>
    <w:p w14:paraId="543A520B" w14:textId="77777777" w:rsidR="00F47319" w:rsidRPr="004B41A9" w:rsidRDefault="00F47319" w:rsidP="00F47319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Портфоліо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5C6A609D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Збір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зразків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виконаних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робіт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учня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14:paraId="78094119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Відгуки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вчителя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батьків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14:paraId="161342A9" w14:textId="77777777" w:rsidR="00F47319" w:rsidRPr="004B41A9" w:rsidRDefault="00F47319" w:rsidP="00F47319">
      <w:pPr>
        <w:numPr>
          <w:ilvl w:val="1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Самооцінка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учня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14:paraId="7BF11A7E" w14:textId="77777777" w:rsidR="00F47319" w:rsidRPr="004B41A9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Інструменти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для нестандартного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формувального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6B925074" w14:textId="77777777" w:rsidR="00F47319" w:rsidRPr="004B41A9" w:rsidRDefault="00F47319" w:rsidP="00F47319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Онлайн-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сервіси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67255592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Kahoot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1E509D61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Quizizz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15B255D4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Plickers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75935358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LearningApps.org</w:t>
      </w:r>
    </w:p>
    <w:p w14:paraId="2FF1530D" w14:textId="77777777" w:rsidR="00F47319" w:rsidRPr="004B41A9" w:rsidRDefault="00F47319" w:rsidP="00F47319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Мобільні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додатки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580BEBC5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Socrative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5C60BA6F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ClassDojo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05DD1450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Flipgrid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0D60E854" w14:textId="77777777" w:rsidR="00F47319" w:rsidRPr="004B41A9" w:rsidRDefault="00F47319" w:rsidP="00F47319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Інтерактивні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дошки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59BD98E2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Promethean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599F030C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SMART!</w:t>
      </w:r>
    </w:p>
    <w:p w14:paraId="4444C13F" w14:textId="77777777" w:rsidR="00F47319" w:rsidRPr="004B41A9" w:rsidRDefault="00F47319" w:rsidP="00F47319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Mimio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!</w:t>
      </w:r>
    </w:p>
    <w:p w14:paraId="1CB65838" w14:textId="77777777" w:rsidR="00F47319" w:rsidRPr="004B41A9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Переваги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нестандартного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формувального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1A631704" w14:textId="77777777" w:rsidR="00F47319" w:rsidRPr="004B41A9" w:rsidRDefault="00F47319" w:rsidP="00F47319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Підвищує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мотивацію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учнів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до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навчання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6676B08B" w14:textId="77777777" w:rsidR="00F47319" w:rsidRPr="004B41A9" w:rsidRDefault="00F47319" w:rsidP="00F47319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Розвиває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їхні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творчі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комунікативні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здібності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725FB842" w14:textId="77777777" w:rsidR="00F47319" w:rsidRPr="004B41A9" w:rsidRDefault="00F47319" w:rsidP="00F47319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Навчає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самооцінці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взаємооцінці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5D2CAE2A" w14:textId="77777777" w:rsidR="00F47319" w:rsidRPr="004B41A9" w:rsidRDefault="00F47319" w:rsidP="00F47319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Дозволяє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отримати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більш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об'єктивну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картину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знань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вмінь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учнів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16227A92" w14:textId="77777777" w:rsidR="00F47319" w:rsidRPr="004B41A9" w:rsidRDefault="00F47319" w:rsidP="00F47319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Сприяє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створенню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сприятливої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атмосфери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уроці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43C4E970" w14:textId="77777777" w:rsidR="00F47319" w:rsidRPr="004B41A9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Рекомендації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щодо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використання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нестандартного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формувального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743C4294" w14:textId="77777777" w:rsidR="00F47319" w:rsidRPr="004B41A9" w:rsidRDefault="00F47319" w:rsidP="00F4731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Оберіть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які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відповідають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віку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особливостям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учнів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46D32040" w14:textId="77777777" w:rsidR="00F47319" w:rsidRPr="004B41A9" w:rsidRDefault="00F47319" w:rsidP="00F4731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Використовуйте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різноманітні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інструменти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2C891416" w14:textId="77777777" w:rsidR="00F47319" w:rsidRPr="004B41A9" w:rsidRDefault="00F47319" w:rsidP="00F4731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Чітко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формулюйте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завдання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критерії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21D46BDB" w14:textId="77777777" w:rsidR="00F47319" w:rsidRPr="004B41A9" w:rsidRDefault="00F47319" w:rsidP="00F4731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Надавайте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учням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регулярний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зворотний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зв'язок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6D3A7E8E" w14:textId="77777777" w:rsidR="00F47319" w:rsidRPr="004B41A9" w:rsidRDefault="00F47319" w:rsidP="00F4731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Заохочуйте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учнів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до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самооцінювання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взаємооцінювання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78161128" w14:textId="77777777" w:rsidR="00F47319" w:rsidRPr="004B41A9" w:rsidRDefault="00F47319" w:rsidP="00F4731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Створіть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атмосферу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довіри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співпраці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уроці</w:t>
      </w:r>
      <w:proofErr w:type="spell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14:paraId="019D2A3D" w14:textId="77777777" w:rsidR="00F47319" w:rsidRPr="004B41A9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Висновок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056A1FA2" w14:textId="77777777" w:rsidR="00F47319" w:rsidRPr="004B41A9" w:rsidRDefault="00F47319" w:rsidP="00F47319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Нестандартний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підхід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формувального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є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ефективним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інструментом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який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дозволяє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зробити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навчання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більш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цікавим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результативним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особистісно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орієнтованим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Використовуючи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різноманітні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інструменти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вчителі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можуть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допомогти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учням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досягти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кращих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результатів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навчанні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розвинути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свої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ключові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компетенції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534C498A" w14:textId="77777777" w:rsidR="00F47319" w:rsidRPr="004B41A9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>Пам'ятайте</w:t>
      </w:r>
      <w:proofErr w:type="spell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головне -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це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те,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щоб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оцінювання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допомагало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учням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вчитися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а не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лякало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їх</w:t>
      </w:r>
      <w:proofErr w:type="spell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30AE279B" w14:textId="77777777" w:rsidR="00F47319" w:rsidRPr="004B41A9" w:rsidRDefault="00F47319" w:rsidP="00F47319">
      <w:pPr>
        <w:rPr>
          <w:lang w:val="ru-RU"/>
        </w:rPr>
      </w:pPr>
    </w:p>
    <w:p w14:paraId="24323230" w14:textId="77777777" w:rsidR="00F47319" w:rsidRDefault="00F47319" w:rsidP="00F47319">
      <w:pPr>
        <w:jc w:val="center"/>
        <w:rPr>
          <w:rFonts w:cs="Times New Roman"/>
          <w:b/>
          <w:color w:val="0000FF"/>
          <w:sz w:val="28"/>
          <w:szCs w:val="28"/>
        </w:rPr>
      </w:pPr>
    </w:p>
    <w:p w14:paraId="34BC1CDA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7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2FABA0A0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63DF443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1D09BE2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AF91C5E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1C2384F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2F719C6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CA48A23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F5425F2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A40AED3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E7F9C82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0A4087C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FE64E32" w14:textId="77777777" w:rsidR="00F47319" w:rsidRDefault="00F47319" w:rsidP="00F4731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152A323" w14:textId="77777777" w:rsidR="00F47319" w:rsidRPr="00196210" w:rsidRDefault="00F47319" w:rsidP="00F47319">
      <w:pPr>
        <w:rPr>
          <w:rFonts w:ascii="Arial Black" w:hAnsi="Arial Black" w:cs="Times New Roman"/>
          <w:b/>
          <w:color w:val="0000FF"/>
          <w:sz w:val="28"/>
          <w:szCs w:val="28"/>
        </w:rPr>
      </w:pPr>
    </w:p>
    <w:p w14:paraId="3A4960CA" w14:textId="1223804C" w:rsidR="00F47319" w:rsidRPr="001377BF" w:rsidRDefault="00F47319" w:rsidP="00F47319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</w:t>
      </w:r>
      <w:r w:rsidRPr="004453F6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ascii="Arial Black" w:hAnsi="Arial Black" w:cs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 wp14:anchorId="5EF26AF8" wp14:editId="73A81466">
                <wp:extent cx="2011680" cy="693420"/>
                <wp:effectExtent l="0" t="9525" r="26670" b="30480"/>
                <wp:docPr id="5307790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168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DBC246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 засідання</w:t>
                            </w:r>
                          </w:p>
                          <w:p w14:paraId="0FB8DF5C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Березень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26AF8" id="Надпись 2" o:spid="_x0000_s1029" type="#_x0000_t202" style="width:158.4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3EDBC246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 засідання</w:t>
                      </w:r>
                    </w:p>
                    <w:p w14:paraId="0FB8DF5C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Березень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12EE84" w14:textId="77777777" w:rsidR="00F47319" w:rsidRPr="009C72D3" w:rsidRDefault="00F47319" w:rsidP="00F47319">
      <w:pPr>
        <w:jc w:val="center"/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Інноваційна діяльність вчителі</w:t>
      </w:r>
      <w:r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в початкових класів </w:t>
      </w:r>
      <w:r w:rsidRP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на засадах педагогіки партнерства та принципах </w:t>
      </w:r>
      <w:proofErr w:type="spellStart"/>
      <w:r w:rsidRP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дитиноцентризму</w:t>
      </w:r>
      <w:proofErr w:type="spellEnd"/>
    </w:p>
    <w:p w14:paraId="6D54FC37" w14:textId="77777777" w:rsidR="00F47319" w:rsidRDefault="00F47319" w:rsidP="00F47319">
      <w:pPr>
        <w:jc w:val="both"/>
        <w:rPr>
          <w:rFonts w:cs="Times New Roman"/>
          <w:sz w:val="28"/>
          <w:szCs w:val="28"/>
          <w:lang w:eastAsia="ru-RU"/>
        </w:rPr>
      </w:pPr>
    </w:p>
    <w:p w14:paraId="705CC802" w14:textId="77777777" w:rsidR="00F47319" w:rsidRPr="003C0F7E" w:rsidRDefault="00F47319" w:rsidP="00F47319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D7890">
        <w:rPr>
          <w:rFonts w:cs="Times New Roman"/>
          <w:b/>
          <w:i/>
          <w:sz w:val="28"/>
          <w:szCs w:val="28"/>
        </w:rPr>
        <w:lastRenderedPageBreak/>
        <w:t>Мета: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3C0F7E">
        <w:rPr>
          <w:rFonts w:cs="Times New Roman"/>
          <w:i/>
          <w:sz w:val="28"/>
          <w:szCs w:val="28"/>
        </w:rPr>
        <w:t xml:space="preserve">Продовжувати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знайомити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вчителів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з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інноваційними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підходами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до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організації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навчального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процесу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в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умовах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дистанційного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змішаного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навчання</w:t>
      </w:r>
      <w:proofErr w:type="spellEnd"/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. </w:t>
      </w:r>
      <w:r w:rsidRPr="003C0F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Запропонувати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практичні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інструменти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для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реалізації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педагогіки</w:t>
      </w:r>
      <w:proofErr w:type="spellEnd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партнерства та </w:t>
      </w:r>
      <w:proofErr w:type="spellStart"/>
      <w:r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дитиноцентризм</w:t>
      </w: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у</w:t>
      </w:r>
      <w:proofErr w:type="spellEnd"/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. </w:t>
      </w:r>
      <w:r w:rsidRPr="003C0F7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Сприяти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розвитку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професійної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компетентності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вчителів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та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їх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здатності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до </w:t>
      </w:r>
      <w:proofErr w:type="spellStart"/>
      <w:r w:rsidRPr="003C0F7E">
        <w:rPr>
          <w:rFonts w:eastAsia="Times New Roman" w:cs="Times New Roman"/>
          <w:i/>
          <w:kern w:val="0"/>
          <w:lang w:val="ru-RU" w:eastAsia="ru-RU" w:bidi="ar-SA"/>
        </w:rPr>
        <w:t>саморозвитку</w:t>
      </w:r>
      <w:proofErr w:type="spellEnd"/>
      <w:r w:rsidRPr="003C0F7E">
        <w:rPr>
          <w:rFonts w:eastAsia="Times New Roman" w:cs="Times New Roman"/>
          <w:i/>
          <w:kern w:val="0"/>
          <w:lang w:val="ru-RU" w:eastAsia="ru-RU" w:bidi="ar-SA"/>
        </w:rPr>
        <w:t>.</w:t>
      </w:r>
      <w:r w:rsidRPr="003C0F7E">
        <w:rPr>
          <w:rFonts w:cs="Times New Roman"/>
          <w:i/>
          <w:sz w:val="28"/>
          <w:szCs w:val="28"/>
        </w:rPr>
        <w:t xml:space="preserve"> </w:t>
      </w:r>
      <w:r w:rsidRPr="00D53B91">
        <w:rPr>
          <w:rFonts w:cs="Times New Roman"/>
          <w:i/>
          <w:sz w:val="28"/>
          <w:szCs w:val="28"/>
        </w:rPr>
        <w:t>П</w:t>
      </w:r>
      <w:r w:rsidRPr="007D7890">
        <w:rPr>
          <w:rFonts w:cs="Times New Roman"/>
          <w:i/>
          <w:sz w:val="28"/>
          <w:szCs w:val="28"/>
        </w:rPr>
        <w:t>ідвищувати рівень читацької грамотності  молодших школярів. Активізувати роботу команди супроводу дитини з ООП  за оновленим змістом законодавства.</w:t>
      </w:r>
      <w:r>
        <w:rPr>
          <w:rFonts w:cs="Times New Roman"/>
          <w:i/>
          <w:sz w:val="28"/>
          <w:szCs w:val="28"/>
        </w:rPr>
        <w:t xml:space="preserve"> </w:t>
      </w:r>
      <w:r w:rsidRPr="007D7890">
        <w:rPr>
          <w:rFonts w:cs="Times New Roman"/>
          <w:i/>
          <w:sz w:val="28"/>
          <w:szCs w:val="28"/>
        </w:rPr>
        <w:t>Популяризувати досвід вчителів, які атестуються</w:t>
      </w:r>
      <w:r>
        <w:rPr>
          <w:rFonts w:cs="Times New Roman"/>
          <w:i/>
          <w:sz w:val="28"/>
          <w:szCs w:val="28"/>
        </w:rPr>
        <w:t>/сертифікуються</w:t>
      </w:r>
      <w:r w:rsidRPr="007D7890">
        <w:rPr>
          <w:rFonts w:cs="Times New Roman"/>
          <w:i/>
          <w:sz w:val="28"/>
          <w:szCs w:val="28"/>
        </w:rPr>
        <w:t>.</w:t>
      </w:r>
    </w:p>
    <w:p w14:paraId="3271E2A6" w14:textId="77777777" w:rsidR="00F47319" w:rsidRPr="00612C8C" w:rsidRDefault="00F47319" w:rsidP="00F47319">
      <w:pPr>
        <w:rPr>
          <w:rFonts w:cs="Times New Roman"/>
          <w:sz w:val="28"/>
          <w:szCs w:val="28"/>
          <w:lang w:eastAsia="ru-RU"/>
        </w:rPr>
      </w:pPr>
    </w:p>
    <w:p w14:paraId="5610BFC3" w14:textId="77777777" w:rsidR="00F47319" w:rsidRDefault="00F47319" w:rsidP="00F47319">
      <w:pPr>
        <w:rPr>
          <w:rFonts w:cs="Times New Roman"/>
          <w:sz w:val="28"/>
          <w:szCs w:val="28"/>
          <w:lang w:eastAsia="ru-RU"/>
        </w:rPr>
      </w:pPr>
      <w:r w:rsidRPr="00747FD3">
        <w:rPr>
          <w:rFonts w:cs="Times New Roman"/>
          <w:b/>
          <w:sz w:val="28"/>
          <w:szCs w:val="28"/>
          <w:lang w:eastAsia="ru-RU"/>
        </w:rPr>
        <w:t>Форма проведення:</w:t>
      </w:r>
      <w:r>
        <w:rPr>
          <w:rFonts w:cs="Times New Roman"/>
          <w:sz w:val="28"/>
          <w:szCs w:val="28"/>
          <w:lang w:eastAsia="ru-RU"/>
        </w:rPr>
        <w:t xml:space="preserve"> педагогічне дослідження</w:t>
      </w:r>
    </w:p>
    <w:p w14:paraId="5B99844A" w14:textId="77777777" w:rsidR="00F47319" w:rsidRPr="00612C8C" w:rsidRDefault="00F47319" w:rsidP="00F47319">
      <w:pPr>
        <w:rPr>
          <w:rFonts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679"/>
        <w:gridCol w:w="2551"/>
      </w:tblGrid>
      <w:tr w:rsidR="00F47319" w:rsidRPr="00612C8C" w14:paraId="0F19A16F" w14:textId="77777777" w:rsidTr="004A3900">
        <w:trPr>
          <w:trHeight w:val="6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ECAA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3FA8112C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8F8A" w14:textId="77777777" w:rsidR="00F47319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103A70B6" w14:textId="77777777" w:rsidR="00F47319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  <w:p w14:paraId="2D02A5D9" w14:textId="77777777" w:rsidR="00F47319" w:rsidRPr="00612C8C" w:rsidRDefault="00F47319" w:rsidP="004A3900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445B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1AC83EB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F47319" w:rsidRPr="00612C8C" w14:paraId="687B93A7" w14:textId="77777777" w:rsidTr="004A3900">
        <w:trPr>
          <w:trHeight w:val="93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DB57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36B58567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905D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86E38B8" w14:textId="77777777" w:rsidR="00F47319" w:rsidRPr="00677818" w:rsidRDefault="00F47319" w:rsidP="004A39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77818">
              <w:rPr>
                <w:rFonts w:cs="Times New Roman"/>
                <w:b/>
                <w:sz w:val="28"/>
                <w:szCs w:val="28"/>
              </w:rPr>
              <w:t>Відеоогляд</w:t>
            </w:r>
            <w:proofErr w:type="spellEnd"/>
            <w:r w:rsidRPr="0067781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7781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677818">
              <w:rPr>
                <w:rFonts w:cs="Times New Roman"/>
                <w:sz w:val="28"/>
                <w:szCs w:val="28"/>
              </w:rPr>
              <w:t>Нейробіка</w:t>
            </w:r>
            <w:proofErr w:type="spellEnd"/>
            <w:r w:rsidRPr="00677818">
              <w:rPr>
                <w:rFonts w:cs="Times New Roman"/>
                <w:sz w:val="28"/>
                <w:szCs w:val="28"/>
              </w:rPr>
              <w:t xml:space="preserve"> – активізація дитячого  мозку на початку уроку»</w:t>
            </w:r>
            <w:r>
              <w:rPr>
                <w:rFonts w:cs="Times New Roman"/>
                <w:sz w:val="28"/>
                <w:szCs w:val="28"/>
              </w:rPr>
              <w:t>. Вправи, які можна використовувати в синхронному та асинхронному режимі навчання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CB47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FBD33DE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F47319" w:rsidRPr="00612C8C" w14:paraId="0F138FF7" w14:textId="77777777" w:rsidTr="004A3900">
        <w:trPr>
          <w:trHeight w:val="79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5CDC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BE3530B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8EC9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14:paraId="29737AEE" w14:textId="77777777" w:rsidR="00F47319" w:rsidRPr="00C466A7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Синтез думок </w:t>
            </w:r>
            <w:r w:rsidRPr="00166BDA">
              <w:rPr>
                <w:rFonts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Ромашка запитань або таксономія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Блума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для тем, які важко засвоюються учнями»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C1FE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7F021CB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F47319" w:rsidRPr="00612C8C" w14:paraId="7D85EE69" w14:textId="77777777" w:rsidTr="004A3900">
        <w:trPr>
          <w:trHeight w:val="80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AC4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558D014E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E694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14:paraId="1BD57C0E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Обмін досвідом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«Читати - це легко та цікаво!»</w:t>
            </w:r>
          </w:p>
          <w:p w14:paraId="6804F914" w14:textId="77777777" w:rsidR="00F47319" w:rsidRPr="002643DF" w:rsidRDefault="00F47319" w:rsidP="004A3900">
            <w:pPr>
              <w:rPr>
                <w:rFonts w:cs="Times New Roman"/>
                <w:sz w:val="28"/>
                <w:szCs w:val="28"/>
                <w:lang w:val="ru-RU" w:eastAsia="ru-RU"/>
              </w:rPr>
            </w:pPr>
            <w:proofErr w:type="spellStart"/>
            <w:r w:rsidRPr="009534D9">
              <w:rPr>
                <w:rFonts w:cs="Times New Roman"/>
                <w:b/>
                <w:sz w:val="28"/>
                <w:szCs w:val="28"/>
                <w:lang w:eastAsia="ru-RU"/>
              </w:rPr>
              <w:t>Самооосвітня</w:t>
            </w:r>
            <w:proofErr w:type="spellEnd"/>
            <w:r w:rsidRPr="009534D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діяльність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« 6 причин, </w:t>
            </w:r>
            <w:proofErr w:type="spellStart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чому</w:t>
            </w:r>
            <w:proofErr w:type="spellEnd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читання</w:t>
            </w:r>
            <w:proofErr w:type="spellEnd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вголос</w:t>
            </w:r>
            <w:proofErr w:type="spellEnd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дивовижно</w:t>
            </w:r>
            <w:proofErr w:type="spellEnd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впливає</w:t>
            </w:r>
            <w:proofErr w:type="spellEnd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на </w:t>
            </w:r>
            <w:proofErr w:type="spellStart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дітей</w:t>
            </w:r>
            <w:proofErr w:type="spellEnd"/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65DC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C546A7B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  <w:r>
              <w:rPr>
                <w:rFonts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47319" w:rsidRPr="00612C8C" w14:paraId="594D75C7" w14:textId="77777777" w:rsidTr="004A3900">
        <w:trPr>
          <w:trHeight w:val="81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2A8F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38255F88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A4FF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14:paraId="6E9C9424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897774">
              <w:rPr>
                <w:rFonts w:cs="Times New Roman"/>
                <w:b/>
                <w:sz w:val="28"/>
                <w:szCs w:val="28"/>
                <w:lang w:eastAsia="ru-RU"/>
              </w:rPr>
              <w:t>Педагогічні дебати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r w:rsidRPr="00747FD3">
              <w:rPr>
                <w:rFonts w:cs="Times New Roman"/>
                <w:sz w:val="28"/>
                <w:szCs w:val="28"/>
                <w:lang w:eastAsia="ru-RU"/>
              </w:rPr>
              <w:t>Якісна реалізація рекомендацій висновку ІРЦ у закладі освіти: критерії, принципи, методи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». </w:t>
            </w:r>
            <w:r w:rsidRPr="002643DF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>Подолання освітніх втрат з учнями, які потребують педагогічного супроводу та підтримки</w:t>
            </w:r>
            <w:r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0A30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54F9681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  <w:r>
              <w:rPr>
                <w:rFonts w:cs="Times New Roman"/>
                <w:sz w:val="28"/>
                <w:szCs w:val="28"/>
                <w:lang w:eastAsia="uk-UA"/>
              </w:rPr>
              <w:t xml:space="preserve"> асистент вчителя</w:t>
            </w:r>
          </w:p>
        </w:tc>
      </w:tr>
      <w:tr w:rsidR="00F47319" w:rsidRPr="00612C8C" w14:paraId="6B0513BD" w14:textId="77777777" w:rsidTr="004A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5D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B00D858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67E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F321041" w14:textId="77777777" w:rsidR="00F47319" w:rsidRPr="002643DF" w:rsidRDefault="00F47319" w:rsidP="004A3900">
            <w:pPr>
              <w:rPr>
                <w:rFonts w:cs="Times New Roman"/>
                <w:sz w:val="28"/>
                <w:szCs w:val="28"/>
              </w:rPr>
            </w:pPr>
            <w:r w:rsidRPr="00897774">
              <w:rPr>
                <w:rFonts w:cs="Times New Roman"/>
                <w:b/>
                <w:sz w:val="28"/>
                <w:szCs w:val="28"/>
              </w:rPr>
              <w:t>Самопрезентація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612C8C">
              <w:rPr>
                <w:rFonts w:cs="Times New Roman"/>
                <w:sz w:val="28"/>
                <w:szCs w:val="28"/>
              </w:rPr>
              <w:t>«Портрет учителя, який атестується</w:t>
            </w:r>
            <w:r>
              <w:rPr>
                <w:rFonts w:cs="Times New Roman"/>
                <w:sz w:val="28"/>
                <w:szCs w:val="28"/>
              </w:rPr>
              <w:t>/сертифікується</w:t>
            </w:r>
            <w:r w:rsidRPr="00612C8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518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вчителі, які атестуються/</w:t>
            </w:r>
          </w:p>
          <w:p w14:paraId="2E1B5E8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сертифікуються</w:t>
            </w:r>
          </w:p>
        </w:tc>
      </w:tr>
    </w:tbl>
    <w:p w14:paraId="3CD31F30" w14:textId="77777777" w:rsidR="00F47319" w:rsidRPr="00612C8C" w:rsidRDefault="00F47319" w:rsidP="00F47319">
      <w:pPr>
        <w:rPr>
          <w:rFonts w:cs="Times New Roman"/>
          <w:sz w:val="28"/>
          <w:szCs w:val="28"/>
        </w:rPr>
      </w:pPr>
    </w:p>
    <w:p w14:paraId="0A605313" w14:textId="77777777" w:rsidR="00F47319" w:rsidRDefault="00F47319" w:rsidP="00F47319">
      <w:pPr>
        <w:rPr>
          <w:rFonts w:cs="Times New Roman"/>
          <w:sz w:val="28"/>
          <w:szCs w:val="28"/>
        </w:rPr>
      </w:pPr>
    </w:p>
    <w:p w14:paraId="2C5FC331" w14:textId="77777777" w:rsidR="00F47319" w:rsidRDefault="00F47319" w:rsidP="00F47319">
      <w:pPr>
        <w:rPr>
          <w:rFonts w:cs="Times New Roman"/>
          <w:sz w:val="28"/>
          <w:szCs w:val="28"/>
        </w:rPr>
      </w:pPr>
    </w:p>
    <w:p w14:paraId="70CFE69F" w14:textId="77777777" w:rsidR="00F47319" w:rsidRDefault="00F47319" w:rsidP="00F47319">
      <w:pPr>
        <w:rPr>
          <w:rFonts w:cs="Times New Roman"/>
          <w:sz w:val="28"/>
          <w:szCs w:val="28"/>
        </w:rPr>
      </w:pPr>
    </w:p>
    <w:p w14:paraId="72CF47F6" w14:textId="77777777" w:rsidR="00F47319" w:rsidRPr="00612C8C" w:rsidRDefault="00F47319" w:rsidP="00F47319">
      <w:pPr>
        <w:rPr>
          <w:rFonts w:cs="Times New Roman"/>
          <w:sz w:val="28"/>
          <w:szCs w:val="28"/>
        </w:rPr>
      </w:pPr>
    </w:p>
    <w:p w14:paraId="15089F48" w14:textId="77777777" w:rsidR="00F47319" w:rsidRPr="009C72D3" w:rsidRDefault="00F47319" w:rsidP="00F4731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Рекомендації  4-го засідання МО:</w:t>
      </w:r>
    </w:p>
    <w:p w14:paraId="06D34AD3" w14:textId="77777777" w:rsidR="00F47319" w:rsidRDefault="00F47319" w:rsidP="00F47319"/>
    <w:p w14:paraId="72EA46EF" w14:textId="77777777" w:rsidR="00F47319" w:rsidRPr="00231108" w:rsidRDefault="00F47319" w:rsidP="00F47319">
      <w:pPr>
        <w:pStyle w:val="a3"/>
        <w:jc w:val="both"/>
        <w:rPr>
          <w:sz w:val="28"/>
          <w:szCs w:val="28"/>
        </w:rPr>
      </w:pPr>
      <w:r w:rsidRPr="003E751F">
        <w:rPr>
          <w:sz w:val="28"/>
          <w:szCs w:val="28"/>
        </w:rPr>
        <w:t xml:space="preserve">Педагогіка партнерства та </w:t>
      </w:r>
      <w:proofErr w:type="spellStart"/>
      <w:r w:rsidRPr="003E751F">
        <w:rPr>
          <w:sz w:val="28"/>
          <w:szCs w:val="28"/>
        </w:rPr>
        <w:t>дитиноцентризм</w:t>
      </w:r>
      <w:proofErr w:type="spellEnd"/>
      <w:r w:rsidRPr="003E751F">
        <w:rPr>
          <w:sz w:val="28"/>
          <w:szCs w:val="28"/>
        </w:rPr>
        <w:t xml:space="preserve"> є ключовими принципами, які можуть допомогти вчителям у вирішенні цих завдань.</w:t>
      </w:r>
    </w:p>
    <w:p w14:paraId="20B02734" w14:textId="77777777" w:rsidR="00F47319" w:rsidRPr="003E751F" w:rsidRDefault="00F47319" w:rsidP="00F47319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6"/>
          <w:sz w:val="28"/>
          <w:szCs w:val="28"/>
        </w:rPr>
        <w:t>Заохочення співпраці та взаємодії:</w:t>
      </w:r>
    </w:p>
    <w:p w14:paraId="20DCAA6B" w14:textId="77777777" w:rsidR="00F47319" w:rsidRPr="003E751F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lastRenderedPageBreak/>
        <w:t>Створюйте вправи та завдання, які потребують від учні</w:t>
      </w:r>
      <w:r>
        <w:rPr>
          <w:sz w:val="28"/>
          <w:szCs w:val="28"/>
        </w:rPr>
        <w:t>в співпраці один з одним, наприк</w:t>
      </w:r>
      <w:r w:rsidRPr="003E751F">
        <w:rPr>
          <w:sz w:val="28"/>
          <w:szCs w:val="28"/>
        </w:rPr>
        <w:t>лад, групові п</w:t>
      </w:r>
      <w:r>
        <w:rPr>
          <w:sz w:val="28"/>
          <w:szCs w:val="28"/>
        </w:rPr>
        <w:t>роекти, дискусії, онлайн-спілкування</w:t>
      </w:r>
    </w:p>
    <w:p w14:paraId="4C828B02" w14:textId="77777777" w:rsidR="00F47319" w:rsidRPr="003E751F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Це допоможе їм навчитися працювати в команді, поважати думки інших та нести відповідальність за спільний результат.</w:t>
      </w:r>
    </w:p>
    <w:p w14:paraId="471BB826" w14:textId="77777777" w:rsidR="00F47319" w:rsidRPr="003E751F" w:rsidRDefault="00F47319" w:rsidP="00F47319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6"/>
          <w:sz w:val="28"/>
          <w:szCs w:val="28"/>
        </w:rPr>
        <w:t>Індивідуальний підхід до навчання:</w:t>
      </w:r>
    </w:p>
    <w:p w14:paraId="0D745D47" w14:textId="77777777" w:rsidR="00F47319" w:rsidRPr="003E751F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Зважайте на індивідуальні особливості та потреби кожного учня, пропонуючи йому диференційовані завдання та рівні складності.</w:t>
      </w:r>
    </w:p>
    <w:p w14:paraId="442B2D9B" w14:textId="77777777" w:rsidR="00F47319" w:rsidRPr="003E751F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Це допоможе кожній дитині відчути свою цінність, розкрити свій потенціал та досягти успіху в навчанні.</w:t>
      </w:r>
    </w:p>
    <w:p w14:paraId="478171B8" w14:textId="77777777" w:rsidR="00F47319" w:rsidRPr="003E751F" w:rsidRDefault="00F47319" w:rsidP="00F47319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6"/>
          <w:sz w:val="28"/>
          <w:szCs w:val="28"/>
        </w:rPr>
        <w:t>Використання зворотного зв'язку:</w:t>
      </w:r>
    </w:p>
    <w:p w14:paraId="4BF47496" w14:textId="77777777" w:rsidR="00F47319" w:rsidRPr="003E751F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proofErr w:type="spellStart"/>
      <w:r w:rsidRPr="003E751F">
        <w:rPr>
          <w:sz w:val="28"/>
          <w:szCs w:val="28"/>
        </w:rPr>
        <w:t>Надавайте</w:t>
      </w:r>
      <w:proofErr w:type="spellEnd"/>
      <w:r w:rsidRPr="003E751F">
        <w:rPr>
          <w:sz w:val="28"/>
          <w:szCs w:val="28"/>
        </w:rPr>
        <w:t xml:space="preserve"> учням регулярний зворотний зв'язок щодо їхньої роботи, щоб допомогти їм вчитися та розвиватися.</w:t>
      </w:r>
    </w:p>
    <w:p w14:paraId="7C298909" w14:textId="77777777" w:rsidR="00F47319" w:rsidRPr="003E751F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Зворотний зв'язок має бути конструктивним, мотивуючим та орієнтованим на покращення.</w:t>
      </w:r>
    </w:p>
    <w:p w14:paraId="607B29B6" w14:textId="77777777" w:rsidR="00F47319" w:rsidRPr="003E751F" w:rsidRDefault="00F47319" w:rsidP="00F47319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6"/>
          <w:sz w:val="28"/>
          <w:szCs w:val="28"/>
        </w:rPr>
        <w:t>Співпраця з батьками:</w:t>
      </w:r>
    </w:p>
    <w:p w14:paraId="6FFC064D" w14:textId="77777777" w:rsidR="00F47319" w:rsidRPr="003E751F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Залучайте батьків до освітнього процесу, інформуйте їх про те, як ви використовуєте дистанційне та змішане навчання, і дайте їм поради, як вони можуть підтримувати своїх дітей вдома.</w:t>
      </w:r>
    </w:p>
    <w:p w14:paraId="328ABA59" w14:textId="77777777" w:rsidR="00F47319" w:rsidRDefault="00F47319" w:rsidP="00F47319">
      <w:pPr>
        <w:numPr>
          <w:ilvl w:val="1"/>
          <w:numId w:val="14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Співпраця з батьками допоможе створити сприятливе середовище для навчання та розвитку дітей</w:t>
      </w:r>
    </w:p>
    <w:p w14:paraId="0F1BC446" w14:textId="77777777" w:rsidR="00F47319" w:rsidRPr="00AE094B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Створіть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інклюзивне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навчальне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середовище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37456009" w14:textId="77777777" w:rsidR="00F47319" w:rsidRPr="00AE094B" w:rsidRDefault="00F47319" w:rsidP="00F4731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Прийміть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цінуйте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різноманітність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усі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незалежно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від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їхніх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особливостей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відчували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себе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welcome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and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valued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in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the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classroom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7B82125B" w14:textId="77777777" w:rsidR="00F47319" w:rsidRPr="00AE094B" w:rsidRDefault="00F47319" w:rsidP="00F4731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Створіть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фізично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доступне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середовище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Переконайтеся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що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 ООП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мають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доступ до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всіх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частин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класу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можуть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вільно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пересуватися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48072C23" w14:textId="77777777" w:rsidR="00F47319" w:rsidRPr="00AE094B" w:rsidRDefault="00F47319" w:rsidP="00F4731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різноманітні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методи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оцінювання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всім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вчитися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розвиватися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у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власному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темпі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563516F3" w14:textId="77777777" w:rsidR="00F47319" w:rsidRPr="00AE094B" w:rsidRDefault="00F47319" w:rsidP="00F4731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Співпрацюйте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батьками та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іншими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фахівцями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налагодити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співпрацю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 батьками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іншими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фахівцями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які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працюють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 учнем,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забезпечити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йому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всебічну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підтримку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4DBE591E" w14:textId="77777777" w:rsidR="00F47319" w:rsidRPr="00AE094B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.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Індивідуалізуйте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1A6DC2DF" w14:textId="77777777" w:rsidR="00F47319" w:rsidRPr="00AE094B" w:rsidRDefault="00F47319" w:rsidP="00F47319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Оцініть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індивідуальні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потреби кожного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учня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розуміти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сильні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слабкі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сторони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кожної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дитини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розробити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неї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індивідуальну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навчальну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програму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7FD998DC" w14:textId="77777777" w:rsidR="00F47319" w:rsidRPr="00AE094B" w:rsidRDefault="00F47319" w:rsidP="00F47319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Встановіть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чіткі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цілі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Цілі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мають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бути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реальними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досяжними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вимірюваними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59CA246F" w14:textId="77777777" w:rsidR="00F47319" w:rsidRPr="00AE094B" w:rsidRDefault="00F47319" w:rsidP="00F47319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різноманітні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навчальні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матеріали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ресурси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вам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залучити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мотивувати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всіх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3AE4A18C" w14:textId="77777777" w:rsidR="00F47319" w:rsidRPr="00AE094B" w:rsidRDefault="00F47319" w:rsidP="00F47319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Забезпечте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диференційовану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підтримку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 ООП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можуть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потребувати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додаткової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підтр</w:t>
      </w:r>
      <w:r>
        <w:rPr>
          <w:rFonts w:eastAsia="Times New Roman" w:cs="Times New Roman"/>
          <w:kern w:val="0"/>
          <w:lang w:val="ru-RU" w:eastAsia="ru-RU" w:bidi="ar-SA"/>
        </w:rPr>
        <w:t>имки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з боку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вчителя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або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ассистента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вчителя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70164EEC" w14:textId="77777777" w:rsidR="00F47319" w:rsidRPr="00AE094B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ефективні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методи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22DEB67D" w14:textId="77777777" w:rsidR="00F47319" w:rsidRPr="00AE094B" w:rsidRDefault="00F47319" w:rsidP="00F47319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Структуруйте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навчальний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день: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Чіткий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розклад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дня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може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допомогти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 ООП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відчувати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себе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більш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впевнено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зосереджено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550B8B89" w14:textId="77777777" w:rsidR="00F47319" w:rsidRPr="00AE094B" w:rsidRDefault="00F47319" w:rsidP="00F47319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візуальні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аудіальні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матеріали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краще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зрозуміти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нову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інформацію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36F4F477" w14:textId="77777777" w:rsidR="00F47319" w:rsidRPr="00AE094B" w:rsidRDefault="00F47319" w:rsidP="00F47319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lastRenderedPageBreak/>
        <w:t xml:space="preserve">Задавайте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чіткі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лаконічні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інструкції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Розбийте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складні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завдання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більш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дрібні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кроки.</w:t>
      </w:r>
    </w:p>
    <w:p w14:paraId="6E535012" w14:textId="77777777" w:rsidR="00F47319" w:rsidRDefault="00F47319" w:rsidP="00F47319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Заохочуйте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самостійність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Дайте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можливість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працювати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самостійно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але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будьте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готові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допомогти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їм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у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разі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потреби.</w:t>
      </w:r>
    </w:p>
    <w:p w14:paraId="0D33B063" w14:textId="77777777" w:rsidR="00F47319" w:rsidRDefault="00F47319" w:rsidP="00F47319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Самоосвіта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вчителя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: </w:t>
      </w:r>
      <w:r w:rsidRPr="009534D9">
        <w:rPr>
          <w:rFonts w:eastAsia="Times New Roman" w:cs="Times New Roman"/>
          <w:bCs/>
          <w:kern w:val="0"/>
          <w:lang w:val="ru-RU" w:eastAsia="ru-RU" w:bidi="ar-SA"/>
        </w:rPr>
        <w:t xml:space="preserve">«6 причин, </w:t>
      </w:r>
      <w:proofErr w:type="spellStart"/>
      <w:r w:rsidRPr="009534D9">
        <w:rPr>
          <w:rFonts w:eastAsia="Times New Roman" w:cs="Times New Roman"/>
          <w:bCs/>
          <w:kern w:val="0"/>
          <w:lang w:val="ru-RU" w:eastAsia="ru-RU" w:bidi="ar-SA"/>
        </w:rPr>
        <w:t>чому</w:t>
      </w:r>
      <w:proofErr w:type="spellEnd"/>
      <w:r w:rsidRPr="009534D9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9534D9">
        <w:rPr>
          <w:rFonts w:eastAsia="Times New Roman" w:cs="Times New Roman"/>
          <w:bCs/>
          <w:kern w:val="0"/>
          <w:lang w:val="ru-RU" w:eastAsia="ru-RU" w:bidi="ar-SA"/>
        </w:rPr>
        <w:t>читання</w:t>
      </w:r>
      <w:proofErr w:type="spellEnd"/>
      <w:r w:rsidRPr="009534D9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9534D9">
        <w:rPr>
          <w:rFonts w:eastAsia="Times New Roman" w:cs="Times New Roman"/>
          <w:bCs/>
          <w:kern w:val="0"/>
          <w:lang w:val="ru-RU" w:eastAsia="ru-RU" w:bidi="ar-SA"/>
        </w:rPr>
        <w:t>вголос</w:t>
      </w:r>
      <w:proofErr w:type="spellEnd"/>
      <w:r w:rsidRPr="009534D9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9534D9">
        <w:rPr>
          <w:rFonts w:eastAsia="Times New Roman" w:cs="Times New Roman"/>
          <w:bCs/>
          <w:kern w:val="0"/>
          <w:lang w:val="ru-RU" w:eastAsia="ru-RU" w:bidi="ar-SA"/>
        </w:rPr>
        <w:t>дивовижно</w:t>
      </w:r>
      <w:proofErr w:type="spellEnd"/>
      <w:r w:rsidRPr="009534D9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9534D9">
        <w:rPr>
          <w:rFonts w:eastAsia="Times New Roman" w:cs="Times New Roman"/>
          <w:bCs/>
          <w:kern w:val="0"/>
          <w:lang w:val="ru-RU" w:eastAsia="ru-RU" w:bidi="ar-SA"/>
        </w:rPr>
        <w:t>впливає</w:t>
      </w:r>
      <w:proofErr w:type="spellEnd"/>
      <w:r w:rsidRPr="009534D9">
        <w:rPr>
          <w:rFonts w:eastAsia="Times New Roman" w:cs="Times New Roman"/>
          <w:bCs/>
          <w:kern w:val="0"/>
          <w:lang w:val="ru-RU" w:eastAsia="ru-RU" w:bidi="ar-SA"/>
        </w:rPr>
        <w:t xml:space="preserve"> на </w:t>
      </w:r>
      <w:proofErr w:type="spellStart"/>
      <w:r w:rsidRPr="009534D9">
        <w:rPr>
          <w:rFonts w:eastAsia="Times New Roman" w:cs="Times New Roman"/>
          <w:bCs/>
          <w:kern w:val="0"/>
          <w:lang w:val="ru-RU" w:eastAsia="ru-RU" w:bidi="ar-SA"/>
        </w:rPr>
        <w:t>дітей</w:t>
      </w:r>
      <w:proofErr w:type="spellEnd"/>
      <w:r w:rsidRPr="009534D9">
        <w:rPr>
          <w:rFonts w:eastAsia="Times New Roman" w:cs="Times New Roman"/>
          <w:bCs/>
          <w:kern w:val="0"/>
          <w:lang w:val="ru-RU" w:eastAsia="ru-RU" w:bidi="ar-SA"/>
        </w:rPr>
        <w:t>»</w:t>
      </w:r>
    </w:p>
    <w:p w14:paraId="13028488" w14:textId="77777777" w:rsidR="00F47319" w:rsidRDefault="00F47319" w:rsidP="00F47319">
      <w:pPr>
        <w:suppressAutoHyphens w:val="0"/>
        <w:spacing w:before="100" w:beforeAutospacing="1" w:after="100" w:afterAutospacing="1"/>
        <w:ind w:left="720"/>
        <w:rPr>
          <w:rFonts w:eastAsia="Times New Roman" w:cs="Times New Roman"/>
          <w:kern w:val="0"/>
          <w:lang w:val="ru-RU" w:eastAsia="ru-RU" w:bidi="ar-SA"/>
        </w:rPr>
      </w:pPr>
      <w:hyperlink r:id="rId6" w:history="1">
        <w:r w:rsidRPr="00D02A83">
          <w:rPr>
            <w:rStyle w:val="a5"/>
            <w:rFonts w:eastAsia="Times New Roman" w:cs="Times New Roman"/>
            <w:kern w:val="0"/>
            <w:lang w:val="ru-RU" w:eastAsia="ru-RU" w:bidi="ar-SA"/>
          </w:rPr>
          <w:t>https://osvitoria.media/news/7-prychyn-chomu-chytannya-vgolos-dyvovyzhno-vplyvaye-na-ditej-doslidzhennya/?fbclid=IwZXh0bgNhZW0CMTEAAR2dY17PKbDXTFr_otHogpSOMufjYT1EKsoHgWPo71qFUsOVLW7TTUm0VIw_aem_-6bA8BgVPa4CO3Go73OPUA</w:t>
        </w:r>
      </w:hyperlink>
    </w:p>
    <w:p w14:paraId="62A32295" w14:textId="77777777" w:rsidR="00F47319" w:rsidRPr="00AE094B" w:rsidRDefault="00F47319" w:rsidP="00F47319">
      <w:pPr>
        <w:suppressAutoHyphens w:val="0"/>
        <w:spacing w:before="100" w:beforeAutospacing="1" w:after="100" w:afterAutospacing="1"/>
        <w:ind w:left="720"/>
        <w:rPr>
          <w:rFonts w:eastAsia="Times New Roman" w:cs="Times New Roman"/>
          <w:kern w:val="0"/>
          <w:lang w:val="ru-RU" w:eastAsia="ru-RU" w:bidi="ar-SA"/>
        </w:rPr>
      </w:pPr>
    </w:p>
    <w:p w14:paraId="27728B6B" w14:textId="77777777" w:rsidR="00F47319" w:rsidRPr="00AE094B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Спілкуйтеся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батьками та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іншими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фахівцями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14:paraId="705B40D0" w14:textId="77777777" w:rsidR="00F47319" w:rsidRPr="00AE094B" w:rsidRDefault="00F47319" w:rsidP="00F47319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Регулярно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інформуйте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батьків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прогрес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їхньої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дитини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їм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бути в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курсі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того,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що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відбувається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школі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і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підтримувати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свою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дитину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вдома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77D26D8F" w14:textId="77777777" w:rsidR="00F47319" w:rsidRPr="00AE094B" w:rsidRDefault="00F47319" w:rsidP="00F47319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Співпрацюйте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іншими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фахівцями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може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включати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психологів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логопедів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дефектологів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інших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фахівців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які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працюють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 учнем.</w:t>
      </w:r>
    </w:p>
    <w:p w14:paraId="5EC20CD8" w14:textId="77777777" w:rsidR="00F47319" w:rsidRPr="00AE094B" w:rsidRDefault="00F47319" w:rsidP="00F47319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Відкрито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спілкуйтеся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потреби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учня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усі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хто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працює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 учнем,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мали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чітке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уявлення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про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його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потреби та те, як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йому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можна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допомогти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5573AB16" w14:textId="77777777" w:rsidR="00F47319" w:rsidRPr="00AE094B" w:rsidRDefault="00F47319" w:rsidP="00F4731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gramStart"/>
      <w:r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Дбайте</w:t>
      </w:r>
      <w:proofErr w:type="spellEnd"/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себе:</w:t>
      </w:r>
    </w:p>
    <w:p w14:paraId="5177450E" w14:textId="77777777" w:rsidR="00F47319" w:rsidRPr="00AE094B" w:rsidRDefault="00F47319" w:rsidP="00F47319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Не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забувайте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себе: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знаходити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час для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відпочинку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та перезарядки.</w:t>
      </w:r>
    </w:p>
    <w:p w14:paraId="67A110A9" w14:textId="77777777" w:rsidR="00F47319" w:rsidRPr="00AE094B" w:rsidRDefault="00F47319" w:rsidP="00F47319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Зверніться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за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допомогою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якщо</w:t>
      </w:r>
      <w:proofErr w:type="spell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вона вам </w:t>
      </w:r>
      <w:proofErr w:type="spell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потрібна</w:t>
      </w:r>
      <w:proofErr w:type="spellEnd"/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Не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бійтеся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звертатися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за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допомогою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до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колег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адміністрації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школи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або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інших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E094B">
        <w:rPr>
          <w:rFonts w:eastAsia="Times New Roman" w:cs="Times New Roman"/>
          <w:kern w:val="0"/>
          <w:lang w:val="ru-RU" w:eastAsia="ru-RU" w:bidi="ar-SA"/>
        </w:rPr>
        <w:t>фахівців</w:t>
      </w:r>
      <w:proofErr w:type="spell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14:paraId="290916C9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5CBBEC5E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3067B9B3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164BE2EB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784D1182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3FA594A6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4E4477D9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33B6ADFA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023D2A1D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7F854949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375982EA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00000C20" w14:textId="77777777" w:rsidR="00F47319" w:rsidRDefault="00F47319" w:rsidP="00F4731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1CDDD52F" w14:textId="77777777" w:rsidR="00F47319" w:rsidRPr="002643DF" w:rsidRDefault="00F47319" w:rsidP="00F47319">
      <w:pPr>
        <w:rPr>
          <w:rFonts w:ascii="Arial Black" w:hAnsi="Arial Black" w:cs="Times New Roman"/>
          <w:b/>
          <w:color w:val="0000FF"/>
          <w:sz w:val="28"/>
          <w:szCs w:val="28"/>
        </w:rPr>
      </w:pPr>
    </w:p>
    <w:p w14:paraId="05483057" w14:textId="77777777" w:rsidR="00F47319" w:rsidRDefault="00F47319" w:rsidP="00F47319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</w:p>
    <w:p w14:paraId="3D7326B6" w14:textId="38748CC9" w:rsidR="00F47319" w:rsidRDefault="00F47319" w:rsidP="00F47319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ascii="Arial Black" w:hAnsi="Arial Black" w:cs="Times New Roman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14FE8CC1" wp14:editId="7FA35804">
                <wp:extent cx="2011680" cy="693420"/>
                <wp:effectExtent l="0" t="9525" r="26670" b="30480"/>
                <wp:docPr id="6634263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168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F2CCD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 засідання</w:t>
                            </w:r>
                          </w:p>
                          <w:p w14:paraId="0A4681BA" w14:textId="77777777" w:rsidR="00F47319" w:rsidRPr="00F47319" w:rsidRDefault="00F47319" w:rsidP="00F4731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731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Червень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E8CC1" id="Надпись 1" o:spid="_x0000_s1030" type="#_x0000_t202" style="width:158.4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1C5F2CCD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 засідання</w:t>
                      </w:r>
                    </w:p>
                    <w:p w14:paraId="0A4681BA" w14:textId="77777777" w:rsidR="00F47319" w:rsidRPr="00F47319" w:rsidRDefault="00F47319" w:rsidP="00F47319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7319">
                        <w:rPr>
                          <w:rFonts w:ascii="Arial Black" w:hAnsi="Arial Black"/>
                          <w:i/>
                          <w:iCs/>
                          <w:outline/>
                          <w:color w:val="00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Червень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0FB4C" w14:textId="77777777" w:rsidR="00F47319" w:rsidRPr="002921BB" w:rsidRDefault="00F47319" w:rsidP="00F47319">
      <w:pPr>
        <w:jc w:val="center"/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</w:pPr>
      <w:r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Підсумки роботи методичного об’єднання вчителів початкових класів  за 2024-2025 навчальний рік. Перспективне планування на новий </w:t>
      </w:r>
      <w:proofErr w:type="spellStart"/>
      <w:r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н.р</w:t>
      </w:r>
      <w:proofErr w:type="spellEnd"/>
      <w:r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.</w:t>
      </w:r>
    </w:p>
    <w:p w14:paraId="0BD54AA9" w14:textId="77777777" w:rsidR="00F47319" w:rsidRDefault="00F47319" w:rsidP="00F47319">
      <w:pPr>
        <w:rPr>
          <w:rFonts w:cs="Times New Roman"/>
          <w:b/>
          <w:sz w:val="28"/>
          <w:szCs w:val="28"/>
          <w:lang w:eastAsia="ru-RU"/>
        </w:rPr>
      </w:pPr>
    </w:p>
    <w:p w14:paraId="109DE3C7" w14:textId="77777777" w:rsidR="00F47319" w:rsidRDefault="00F47319" w:rsidP="00F47319">
      <w:pPr>
        <w:jc w:val="both"/>
        <w:rPr>
          <w:rFonts w:cs="Times New Roman"/>
          <w:i/>
          <w:sz w:val="28"/>
          <w:szCs w:val="28"/>
        </w:rPr>
      </w:pPr>
      <w:r w:rsidRPr="00907F7F">
        <w:rPr>
          <w:rFonts w:cs="Times New Roman"/>
          <w:b/>
          <w:i/>
          <w:sz w:val="28"/>
          <w:szCs w:val="28"/>
        </w:rPr>
        <w:t xml:space="preserve">Мета: </w:t>
      </w:r>
      <w:r w:rsidRPr="00907F7F">
        <w:rPr>
          <w:rFonts w:cs="Times New Roman"/>
          <w:i/>
          <w:sz w:val="28"/>
          <w:szCs w:val="28"/>
        </w:rPr>
        <w:t>проаналізувати роботу методичного об’єднання вчителів початкових класів за навчальний рік, скласти перспективний план роботи на новий  навчальний рік, врахувати пропозиції учасників методичного об’єднання.</w:t>
      </w:r>
    </w:p>
    <w:p w14:paraId="14380D7B" w14:textId="77777777" w:rsidR="00F47319" w:rsidRPr="00907F7F" w:rsidRDefault="00F47319" w:rsidP="00F47319">
      <w:pPr>
        <w:rPr>
          <w:rFonts w:cs="Times New Roman"/>
          <w:b/>
          <w:i/>
          <w:sz w:val="28"/>
          <w:szCs w:val="28"/>
        </w:rPr>
      </w:pPr>
    </w:p>
    <w:p w14:paraId="4569E666" w14:textId="77777777" w:rsidR="00F47319" w:rsidRPr="00907F7F" w:rsidRDefault="00F47319" w:rsidP="00F47319">
      <w:pPr>
        <w:jc w:val="both"/>
        <w:rPr>
          <w:rFonts w:cs="Times New Roman"/>
        </w:rPr>
      </w:pPr>
      <w:r w:rsidRPr="00907F7F">
        <w:rPr>
          <w:rFonts w:cs="Times New Roman"/>
          <w:b/>
          <w:color w:val="000000"/>
          <w:sz w:val="28"/>
          <w:szCs w:val="28"/>
          <w:shd w:val="clear" w:color="auto" w:fill="FFFFFF"/>
        </w:rPr>
        <w:t>Форма проведення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коло ідей</w:t>
      </w:r>
    </w:p>
    <w:p w14:paraId="0AB8B22C" w14:textId="77777777" w:rsidR="00F47319" w:rsidRPr="00586FD7" w:rsidRDefault="00F47319" w:rsidP="00F47319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113"/>
        <w:gridCol w:w="2693"/>
      </w:tblGrid>
      <w:tr w:rsidR="00F47319" w:rsidRPr="00612C8C" w14:paraId="5A3B7F01" w14:textId="77777777" w:rsidTr="004A3900">
        <w:trPr>
          <w:trHeight w:val="49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F0AA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1F889D0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EB86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                      </w:t>
            </w:r>
          </w:p>
          <w:p w14:paraId="281729EE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             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  <w:p w14:paraId="1BB0566C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213C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5537D6E2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F47319" w:rsidRPr="00612C8C" w14:paraId="2D2CA8E1" w14:textId="77777777" w:rsidTr="004A3900">
        <w:trPr>
          <w:trHeight w:val="40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4093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67AE20D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  <w:p w14:paraId="1E2FB9D8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B1A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</w:rPr>
            </w:pPr>
            <w:r w:rsidRPr="00612C8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2428C0CD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  <w:r w:rsidRPr="00612C8C">
              <w:rPr>
                <w:rFonts w:cs="Times New Roman"/>
                <w:b/>
                <w:sz w:val="28"/>
                <w:szCs w:val="28"/>
              </w:rPr>
              <w:t>Звіт</w:t>
            </w:r>
            <w:r w:rsidRPr="00612C8C">
              <w:rPr>
                <w:rFonts w:cs="Times New Roman"/>
                <w:sz w:val="28"/>
                <w:szCs w:val="28"/>
              </w:rPr>
              <w:t xml:space="preserve"> керівника м/о про підсумки роботи за рік.</w:t>
            </w:r>
          </w:p>
          <w:p w14:paraId="4A792F78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F4DF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CA4E688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F47319" w:rsidRPr="00612C8C" w14:paraId="1F720497" w14:textId="77777777" w:rsidTr="004A3900">
        <w:trPr>
          <w:trHeight w:val="932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7F6E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  </w:t>
            </w:r>
          </w:p>
          <w:p w14:paraId="28C06193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0A3C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</w:p>
          <w:p w14:paraId="06D184BB" w14:textId="77777777" w:rsidR="00F47319" w:rsidRDefault="00F47319" w:rsidP="004A39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Звіт учасників м/о про </w:t>
            </w:r>
            <w:r w:rsidRPr="00612C8C">
              <w:rPr>
                <w:rFonts w:cs="Times New Roman"/>
                <w:sz w:val="28"/>
                <w:szCs w:val="28"/>
              </w:rPr>
              <w:t xml:space="preserve"> підвищення кваліфікації вчителів, онлайн-курсах освітньої платформи </w:t>
            </w:r>
            <w:proofErr w:type="spellStart"/>
            <w:r w:rsidRPr="00612C8C">
              <w:rPr>
                <w:rFonts w:cs="Times New Roman"/>
                <w:sz w:val="28"/>
                <w:szCs w:val="28"/>
              </w:rPr>
              <w:t>EdEra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вебінарах</w:t>
            </w:r>
            <w:proofErr w:type="spellEnd"/>
            <w:r>
              <w:rPr>
                <w:rFonts w:cs="Times New Roman"/>
                <w:sz w:val="28"/>
                <w:szCs w:val="28"/>
              </w:rPr>
              <w:t>, інтернет-марафонах тощо (відповідно Постанови 800 із змінами і доповненнями)</w:t>
            </w:r>
          </w:p>
          <w:p w14:paraId="2EDDA0D3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7C8C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14:paraId="5B09BBAF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учасник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и м/о</w:t>
            </w:r>
          </w:p>
        </w:tc>
      </w:tr>
      <w:tr w:rsidR="00F47319" w:rsidRPr="00612C8C" w14:paraId="66F44709" w14:textId="77777777" w:rsidTr="004A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14:paraId="7426CA6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F30B2EF" w14:textId="77777777" w:rsidR="00F47319" w:rsidRPr="00612C8C" w:rsidRDefault="00F47319" w:rsidP="004A3900">
            <w:pPr>
              <w:rPr>
                <w:rFonts w:eastAsiaTheme="minorEastAsia" w:cs="Times New Roman"/>
                <w:i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 3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113" w:type="dxa"/>
          </w:tcPr>
          <w:p w14:paraId="5A4D2DB3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14:paraId="5DDF12A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Палітра</w:t>
            </w:r>
            <w:r w:rsidRPr="00612C8C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ідей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«Складання перспективного плану роботи методичного об’єднання вчителів початкових кл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асів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 xml:space="preserve">на наступний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навчальний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рік»</w:t>
            </w:r>
          </w:p>
          <w:p w14:paraId="51DC7134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0EFC97C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14:paraId="5A115B9C" w14:textId="77777777" w:rsidR="00F47319" w:rsidRPr="00612C8C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учасник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и м/о</w:t>
            </w:r>
          </w:p>
        </w:tc>
      </w:tr>
      <w:tr w:rsidR="00F47319" w:rsidRPr="00612C8C" w14:paraId="63376512" w14:textId="77777777" w:rsidTr="004A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14:paraId="44561C88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36915557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14:paraId="0083AC79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6113" w:type="dxa"/>
          </w:tcPr>
          <w:p w14:paraId="567C4478" w14:textId="77777777" w:rsidR="00F47319" w:rsidRDefault="00F47319" w:rsidP="004A3900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785B975E" w14:textId="77777777" w:rsidR="00F47319" w:rsidRPr="00D75C1E" w:rsidRDefault="00F47319" w:rsidP="004A3900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75C1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Обмін досвідом та співпраця з іншими методичними об'єднаннями та фахівцями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(МО вихователів ГПД,  класних керівників, практичний психолог,  асистенти вчителів)</w:t>
            </w:r>
            <w:r w:rsidRPr="00D75C1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14:paraId="6CCAEC67" w14:textId="77777777" w:rsidR="00F47319" w:rsidRDefault="00F47319" w:rsidP="004A3900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FDC23FA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14:paraId="7B5D11B2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14:paraId="3C7CDEBD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голова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м/о</w:t>
            </w:r>
          </w:p>
          <w:p w14:paraId="1D79C2EB" w14:textId="77777777" w:rsidR="00F47319" w:rsidRDefault="00F47319" w:rsidP="004A390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учасник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и м/о</w:t>
            </w:r>
          </w:p>
        </w:tc>
      </w:tr>
    </w:tbl>
    <w:p w14:paraId="5F2D4A1D" w14:textId="77777777" w:rsidR="00F47319" w:rsidRDefault="00F47319" w:rsidP="00F47319">
      <w:pPr>
        <w:rPr>
          <w:rFonts w:ascii="Arial Black" w:hAnsi="Arial Black" w:cs="Times New Roman"/>
          <w:bCs/>
          <w:iCs/>
          <w:color w:val="002060"/>
          <w:sz w:val="28"/>
          <w:szCs w:val="28"/>
        </w:rPr>
      </w:pPr>
    </w:p>
    <w:p w14:paraId="67812DEC" w14:textId="77777777" w:rsidR="00F47319" w:rsidRDefault="00F47319" w:rsidP="00F47319">
      <w:pPr>
        <w:rPr>
          <w:rFonts w:ascii="Arial Black" w:hAnsi="Arial Black" w:cs="Times New Roman"/>
          <w:bCs/>
          <w:iCs/>
          <w:color w:val="002060"/>
          <w:sz w:val="28"/>
          <w:szCs w:val="28"/>
        </w:rPr>
      </w:pPr>
    </w:p>
    <w:p w14:paraId="61CBAC72" w14:textId="77777777" w:rsidR="00F47319" w:rsidRPr="00221F91" w:rsidRDefault="00F47319" w:rsidP="00F47319">
      <w:pPr>
        <w:rPr>
          <w:rFonts w:ascii="Arial Black" w:hAnsi="Arial Black" w:cs="Times New Roman"/>
          <w:bCs/>
          <w:iCs/>
          <w:color w:val="002060"/>
          <w:sz w:val="28"/>
          <w:szCs w:val="28"/>
        </w:rPr>
      </w:pPr>
    </w:p>
    <w:p w14:paraId="5DA378F7" w14:textId="77777777" w:rsidR="00F47319" w:rsidRPr="00D75C1E" w:rsidRDefault="00F47319" w:rsidP="00F47319">
      <w:pPr>
        <w:pStyle w:val="2"/>
        <w:spacing w:before="0"/>
        <w:contextualSpacing/>
        <w:rPr>
          <w:rFonts w:ascii="Times New Roman" w:hAnsi="Times New Roman" w:cs="Times New Roman"/>
          <w:bCs w:val="0"/>
          <w:iCs/>
          <w:color w:val="002060"/>
          <w:sz w:val="28"/>
          <w:szCs w:val="28"/>
        </w:rPr>
      </w:pPr>
      <w:r w:rsidRPr="00D75C1E">
        <w:rPr>
          <w:rFonts w:ascii="Times New Roman" w:hAnsi="Times New Roman" w:cs="Times New Roman"/>
          <w:bCs w:val="0"/>
          <w:iCs/>
          <w:color w:val="002060"/>
          <w:sz w:val="28"/>
          <w:szCs w:val="28"/>
        </w:rPr>
        <w:t>Завдання:</w:t>
      </w:r>
    </w:p>
    <w:p w14:paraId="6364769E" w14:textId="77777777" w:rsidR="00F47319" w:rsidRPr="00D75C1E" w:rsidRDefault="00F47319" w:rsidP="00F47319">
      <w:pPr>
        <w:numPr>
          <w:ilvl w:val="0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Аналіз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виконання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річного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плану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202771E7" w14:textId="77777777" w:rsidR="00F47319" w:rsidRPr="00D75C1E" w:rsidRDefault="00F47319" w:rsidP="00F47319">
      <w:pPr>
        <w:numPr>
          <w:ilvl w:val="1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Оцінка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виконання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запланованих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заходів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завдань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244970FA" w14:textId="77777777" w:rsidR="00F47319" w:rsidRPr="00D75C1E" w:rsidRDefault="00F47319" w:rsidP="00F47319">
      <w:pPr>
        <w:numPr>
          <w:ilvl w:val="1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Визначення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сильних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слабких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сторін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307FFA4B" w14:textId="77777777" w:rsidR="00F47319" w:rsidRPr="00D75C1E" w:rsidRDefault="00F47319" w:rsidP="00F47319">
      <w:pPr>
        <w:numPr>
          <w:ilvl w:val="0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Обговорення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досягнень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успіхів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38B1D00F" w14:textId="77777777" w:rsidR="00F47319" w:rsidRPr="00D75C1E" w:rsidRDefault="00F47319" w:rsidP="00F47319">
      <w:pPr>
        <w:numPr>
          <w:ilvl w:val="1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Поширення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кращого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педагогічного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досвіду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887ADDD" w14:textId="77777777" w:rsidR="00F47319" w:rsidRPr="009917CB" w:rsidRDefault="00F47319" w:rsidP="00F47319">
      <w:pPr>
        <w:numPr>
          <w:ilvl w:val="0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Відзначення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кращих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вчителів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Pr="009917CB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</w:p>
    <w:p w14:paraId="2825A5AB" w14:textId="77777777" w:rsidR="00F47319" w:rsidRPr="00D75C1E" w:rsidRDefault="00F47319" w:rsidP="00F47319">
      <w:pPr>
        <w:suppressAutoHyphens w:val="0"/>
        <w:spacing w:before="100" w:beforeAutospacing="1" w:after="100" w:afterAutospacing="1" w:line="276" w:lineRule="auto"/>
        <w:ind w:left="72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Визначення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проблем та перспектив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розвитку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4751554E" w14:textId="77777777" w:rsidR="00F47319" w:rsidRPr="00D75C1E" w:rsidRDefault="00F47319" w:rsidP="00F47319">
      <w:pPr>
        <w:numPr>
          <w:ilvl w:val="1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Аналіз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актуальних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проблем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початкової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освіти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642766B" w14:textId="77777777" w:rsidR="00F47319" w:rsidRPr="009917CB" w:rsidRDefault="00F47319" w:rsidP="00F47319">
      <w:pPr>
        <w:numPr>
          <w:ilvl w:val="1"/>
          <w:numId w:val="20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Визначення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пріоритетних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напрямків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наступний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навчальний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рік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0EC59BA0" w14:textId="77777777" w:rsidR="00F47319" w:rsidRPr="00D75C1E" w:rsidRDefault="00F47319" w:rsidP="00F47319">
      <w:p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Перспективне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планування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на 2025-2026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н.р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.:</w:t>
      </w:r>
    </w:p>
    <w:p w14:paraId="4DEFF7CE" w14:textId="77777777" w:rsidR="00F47319" w:rsidRPr="00D75C1E" w:rsidRDefault="00F47319" w:rsidP="00F47319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Визначення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мети та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завдань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0A0279E6" w14:textId="77777777" w:rsidR="00F47319" w:rsidRPr="00D75C1E" w:rsidRDefault="00F47319" w:rsidP="00F47319">
      <w:pPr>
        <w:numPr>
          <w:ilvl w:val="1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Формулювання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чіткої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мети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конкретних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завдань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які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мають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бути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досягнуті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протягом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року.</w:t>
      </w:r>
    </w:p>
    <w:p w14:paraId="1C0B1ACA" w14:textId="77777777" w:rsidR="00F47319" w:rsidRPr="00D75C1E" w:rsidRDefault="00F47319" w:rsidP="00F47319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Розробка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тематичного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плану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710F6DA1" w14:textId="77777777" w:rsidR="00F47319" w:rsidRPr="00D75C1E" w:rsidRDefault="00F47319" w:rsidP="00F47319">
      <w:pPr>
        <w:numPr>
          <w:ilvl w:val="1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Визначення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тем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засідань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7EDA6CE" w14:textId="77777777" w:rsidR="00F47319" w:rsidRPr="00D75C1E" w:rsidRDefault="00F47319" w:rsidP="00F47319">
      <w:pPr>
        <w:numPr>
          <w:ilvl w:val="1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Запрошення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фахівців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для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проведення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лекцій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майстер-класів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семінарів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3252DA3" w14:textId="77777777" w:rsidR="00F47319" w:rsidRPr="00D75C1E" w:rsidRDefault="00F47319" w:rsidP="00F47319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Визначення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форм та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методів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7454A958" w14:textId="77777777" w:rsidR="00F47319" w:rsidRPr="00D75C1E" w:rsidRDefault="00F47319" w:rsidP="00F47319">
      <w:pPr>
        <w:numPr>
          <w:ilvl w:val="1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Використання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різноманітних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форм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таких як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лекції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семінари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майстер-класи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ділові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ігри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дискусії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самоаналіз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тощо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6EF17ACB" w14:textId="77777777" w:rsidR="00F47319" w:rsidRPr="00D75C1E" w:rsidRDefault="00F47319" w:rsidP="00F47319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Розподіл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обов'язків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між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учасниками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методичного</w:t>
      </w:r>
      <w:proofErr w:type="gram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4100B841" w14:textId="77777777" w:rsidR="00F47319" w:rsidRPr="00D75C1E" w:rsidRDefault="00F47319" w:rsidP="00F47319">
      <w:pPr>
        <w:numPr>
          <w:ilvl w:val="1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Залучення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всіх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членів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активної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53A96EDA" w14:textId="77777777" w:rsidR="00F47319" w:rsidRPr="00D75C1E" w:rsidRDefault="00F47319" w:rsidP="00F47319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Розробка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плану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заходів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з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самоосвіти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260E87D9" w14:textId="77777777" w:rsidR="00F47319" w:rsidRPr="00D75C1E" w:rsidRDefault="00F47319" w:rsidP="00F47319">
      <w:pPr>
        <w:numPr>
          <w:ilvl w:val="1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Заохочення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вчителів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самоосвіти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саморозвитку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67E63D4" w14:textId="77777777" w:rsidR="00F47319" w:rsidRPr="00D75C1E" w:rsidRDefault="00F47319" w:rsidP="00F47319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Співпраця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з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іншими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методичними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об'єднаннями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фахівцями</w:t>
      </w:r>
      <w:proofErr w:type="spell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14:paraId="09C8873F" w14:textId="77777777" w:rsidR="00F47319" w:rsidRPr="00D75C1E" w:rsidRDefault="00F47319" w:rsidP="00F47319">
      <w:pPr>
        <w:numPr>
          <w:ilvl w:val="1"/>
          <w:numId w:val="21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Обмін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досвідом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співпраця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іншими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методичними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фахівцями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6CF93D72" w14:textId="77777777" w:rsidR="00F47319" w:rsidRPr="00D75C1E" w:rsidRDefault="00F47319" w:rsidP="00F47319">
      <w:p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0B73C25" w14:textId="77777777" w:rsidR="00F47319" w:rsidRPr="00D75C1E" w:rsidRDefault="00F47319" w:rsidP="00F47319">
      <w:pPr>
        <w:rPr>
          <w:rFonts w:cs="Times New Roman"/>
          <w:b/>
          <w:bCs/>
          <w:iCs/>
          <w:sz w:val="28"/>
          <w:szCs w:val="28"/>
          <w:lang w:val="ru-RU"/>
        </w:rPr>
      </w:pPr>
    </w:p>
    <w:p w14:paraId="008B297E" w14:textId="77777777" w:rsidR="00F47319" w:rsidRDefault="00F47319" w:rsidP="00F47319">
      <w:pPr>
        <w:rPr>
          <w:rStyle w:val="a9"/>
          <w:rFonts w:cs="Times New Roman"/>
          <w:b w:val="0"/>
          <w:bCs w:val="0"/>
          <w:i w:val="0"/>
          <w:iCs w:val="0"/>
          <w:sz w:val="28"/>
          <w:szCs w:val="28"/>
        </w:rPr>
      </w:pPr>
    </w:p>
    <w:p w14:paraId="75C37646" w14:textId="77777777" w:rsidR="00F47319" w:rsidRDefault="00F47319" w:rsidP="00F47319">
      <w:pPr>
        <w:rPr>
          <w:rStyle w:val="a9"/>
          <w:rFonts w:cs="Times New Roman"/>
          <w:b w:val="0"/>
          <w:bCs w:val="0"/>
          <w:i w:val="0"/>
          <w:iCs w:val="0"/>
          <w:sz w:val="28"/>
          <w:szCs w:val="28"/>
        </w:rPr>
      </w:pPr>
    </w:p>
    <w:p w14:paraId="669D61C6" w14:textId="77777777" w:rsidR="00F47319" w:rsidRPr="00660732" w:rsidRDefault="00F47319" w:rsidP="00F47319">
      <w:pPr>
        <w:rPr>
          <w:rStyle w:val="a9"/>
          <w:rFonts w:cs="Times New Roman"/>
          <w:b w:val="0"/>
          <w:bCs w:val="0"/>
          <w:i w:val="0"/>
          <w:iCs w:val="0"/>
          <w:sz w:val="28"/>
          <w:szCs w:val="28"/>
        </w:rPr>
      </w:pPr>
    </w:p>
    <w:p w14:paraId="3EBCE888" w14:textId="77777777" w:rsidR="00F47319" w:rsidRDefault="00F47319" w:rsidP="00F47319">
      <w:pPr>
        <w:pStyle w:val="a4"/>
        <w:ind w:left="1440"/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</w:pPr>
      <w:r w:rsidRPr="00D75C1E">
        <w:rPr>
          <w:rFonts w:ascii="Arial Black" w:hAnsi="Arial Black" w:cs="Times New Roman"/>
          <w:bCs/>
          <w:iCs/>
          <w:color w:val="002060"/>
          <w:sz w:val="28"/>
          <w:szCs w:val="28"/>
        </w:rPr>
        <w:t>Рекомендації  5-го засідання МО:</w:t>
      </w:r>
      <w:r w:rsidRPr="00D75C1E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14:paraId="7031900E" w14:textId="77777777" w:rsidR="00F47319" w:rsidRPr="00D75C1E" w:rsidRDefault="00F47319" w:rsidP="00F47319">
      <w:pPr>
        <w:pStyle w:val="a4"/>
        <w:ind w:left="1440"/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</w:pPr>
    </w:p>
    <w:p w14:paraId="38706372" w14:textId="77777777" w:rsidR="00F47319" w:rsidRPr="00D75C1E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Активно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використовувати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можливості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для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самоосвіти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саморозвитку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4AA3D7B7" w14:textId="77777777" w:rsidR="00F47319" w:rsidRPr="00D75C1E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Дотримуватися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річного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плану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0A977661" w14:textId="77777777" w:rsidR="00F47319" w:rsidRPr="00D75C1E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Брати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активну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участь у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засіданнях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методичного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6FA5141E" w14:textId="77777777" w:rsidR="00F47319" w:rsidRPr="00D75C1E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Ділитися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власним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досвідом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методичними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розробками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колегами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2B01BB89" w14:textId="77777777" w:rsidR="00F47319" w:rsidRPr="00D75C1E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Співпрацювати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іншими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методичними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об'єднаннями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фахівцями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C843B53" w14:textId="77777777" w:rsidR="00F47319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Постійно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шукати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нові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ефективні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навчання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виховання</w:t>
      </w:r>
      <w:proofErr w:type="spell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7E4E712" w14:textId="77777777" w:rsidR="00F47319" w:rsidRPr="00BC7501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Style w:val="a9"/>
          <w:rFonts w:eastAsia="Times New Roman" w:cs="Times New Roman"/>
          <w:b w:val="0"/>
          <w:bCs w:val="0"/>
          <w:i w:val="0"/>
          <w:iCs w:val="0"/>
          <w:kern w:val="0"/>
          <w:sz w:val="28"/>
          <w:szCs w:val="28"/>
          <w:lang w:val="ru-RU" w:eastAsia="ru-RU" w:bidi="ar-SA"/>
        </w:rPr>
      </w:pPr>
      <w:r w:rsidRPr="00BC7501">
        <w:rPr>
          <w:rStyle w:val="a9"/>
          <w:rFonts w:cs="Times New Roman"/>
          <w:sz w:val="28"/>
          <w:szCs w:val="28"/>
        </w:rPr>
        <w:t>Проаналізувати  результати власної діяльності, зокрема  участі учнів у шкільних, Всеукраїнських та Міжнародних конкурсах і інтернет-олімпіадах.</w:t>
      </w:r>
    </w:p>
    <w:p w14:paraId="23818A90" w14:textId="77777777" w:rsidR="00F47319" w:rsidRPr="00BC7501" w:rsidRDefault="00F47319" w:rsidP="00F47319">
      <w:pPr>
        <w:numPr>
          <w:ilvl w:val="0"/>
          <w:numId w:val="22"/>
        </w:numPr>
        <w:suppressAutoHyphens w:val="0"/>
        <w:spacing w:before="100" w:beforeAutospacing="1" w:after="100" w:afterAutospacing="1" w:line="360" w:lineRule="auto"/>
        <w:jc w:val="both"/>
        <w:rPr>
          <w:rStyle w:val="a9"/>
          <w:rFonts w:eastAsia="Times New Roman" w:cs="Times New Roman"/>
          <w:b w:val="0"/>
          <w:bCs w:val="0"/>
          <w:i w:val="0"/>
          <w:iCs w:val="0"/>
          <w:kern w:val="0"/>
          <w:sz w:val="28"/>
          <w:szCs w:val="28"/>
          <w:lang w:val="ru-RU" w:eastAsia="ru-RU" w:bidi="ar-SA"/>
        </w:rPr>
      </w:pPr>
      <w:r w:rsidRPr="00BC7501">
        <w:rPr>
          <w:rStyle w:val="a9"/>
          <w:rFonts w:cs="Times New Roman"/>
          <w:sz w:val="28"/>
          <w:szCs w:val="28"/>
        </w:rPr>
        <w:t xml:space="preserve">Структурувати  власну самоосвітню діяльність (відповідна кількість годин, методичні теми тощо ) </w:t>
      </w:r>
    </w:p>
    <w:p w14:paraId="3BAD74E1" w14:textId="77777777" w:rsidR="00F47319" w:rsidRPr="00D75C1E" w:rsidRDefault="00F47319" w:rsidP="00F47319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869A8EB" w14:textId="77777777" w:rsidR="00F47319" w:rsidRPr="00D75C1E" w:rsidRDefault="00F47319" w:rsidP="00F47319">
      <w:pPr>
        <w:jc w:val="both"/>
        <w:rPr>
          <w:rStyle w:val="a9"/>
          <w:b w:val="0"/>
          <w:i w:val="0"/>
          <w:sz w:val="28"/>
          <w:szCs w:val="28"/>
        </w:rPr>
      </w:pPr>
    </w:p>
    <w:p w14:paraId="5881F64B" w14:textId="77777777" w:rsidR="00F47319" w:rsidRPr="00D75C1E" w:rsidRDefault="00F47319" w:rsidP="00F47319">
      <w:pPr>
        <w:jc w:val="both"/>
        <w:rPr>
          <w:rFonts w:cs="Times New Roman"/>
          <w:sz w:val="28"/>
          <w:szCs w:val="28"/>
          <w:lang w:val="ru-RU"/>
        </w:rPr>
      </w:pPr>
    </w:p>
    <w:p w14:paraId="0CD27A8F" w14:textId="77777777" w:rsidR="00F47319" w:rsidRPr="00D75C1E" w:rsidRDefault="00F47319" w:rsidP="00F47319">
      <w:pPr>
        <w:rPr>
          <w:rFonts w:cs="Times New Roman"/>
          <w:sz w:val="28"/>
          <w:szCs w:val="28"/>
        </w:rPr>
      </w:pPr>
    </w:p>
    <w:p w14:paraId="01B4753A" w14:textId="77777777" w:rsidR="00F47319" w:rsidRPr="00D75C1E" w:rsidRDefault="00F47319" w:rsidP="00F47319">
      <w:pPr>
        <w:rPr>
          <w:rFonts w:cs="Times New Roman"/>
          <w:sz w:val="28"/>
          <w:szCs w:val="28"/>
        </w:rPr>
      </w:pPr>
    </w:p>
    <w:p w14:paraId="596BC67D" w14:textId="77777777" w:rsidR="00F12C76" w:rsidRDefault="00F12C76" w:rsidP="006C0B77">
      <w:pPr>
        <w:ind w:firstLine="709"/>
        <w:jc w:val="both"/>
      </w:pPr>
    </w:p>
    <w:sectPr w:rsidR="00F12C76" w:rsidSect="00F47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460"/>
    <w:multiLevelType w:val="multilevel"/>
    <w:tmpl w:val="8C1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5114"/>
    <w:multiLevelType w:val="multilevel"/>
    <w:tmpl w:val="59F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05441"/>
    <w:multiLevelType w:val="multilevel"/>
    <w:tmpl w:val="22BE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B413D"/>
    <w:multiLevelType w:val="multilevel"/>
    <w:tmpl w:val="258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F17CF"/>
    <w:multiLevelType w:val="multilevel"/>
    <w:tmpl w:val="23F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7482A"/>
    <w:multiLevelType w:val="multilevel"/>
    <w:tmpl w:val="5D7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A735C"/>
    <w:multiLevelType w:val="multilevel"/>
    <w:tmpl w:val="C3B8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64EB4"/>
    <w:multiLevelType w:val="multilevel"/>
    <w:tmpl w:val="1488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60648"/>
    <w:multiLevelType w:val="multilevel"/>
    <w:tmpl w:val="5A7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7335E"/>
    <w:multiLevelType w:val="multilevel"/>
    <w:tmpl w:val="CA0E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F24C2"/>
    <w:multiLevelType w:val="multilevel"/>
    <w:tmpl w:val="C79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E6115"/>
    <w:multiLevelType w:val="multilevel"/>
    <w:tmpl w:val="682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F75AA"/>
    <w:multiLevelType w:val="multilevel"/>
    <w:tmpl w:val="A49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F4467"/>
    <w:multiLevelType w:val="hybridMultilevel"/>
    <w:tmpl w:val="E652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B0C5E"/>
    <w:multiLevelType w:val="multilevel"/>
    <w:tmpl w:val="277C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012EB"/>
    <w:multiLevelType w:val="multilevel"/>
    <w:tmpl w:val="E974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5832A5"/>
    <w:multiLevelType w:val="multilevel"/>
    <w:tmpl w:val="2216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BD7B02"/>
    <w:multiLevelType w:val="multilevel"/>
    <w:tmpl w:val="964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231A9"/>
    <w:multiLevelType w:val="multilevel"/>
    <w:tmpl w:val="B39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15CD6"/>
    <w:multiLevelType w:val="multilevel"/>
    <w:tmpl w:val="A49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D33FB"/>
    <w:multiLevelType w:val="multilevel"/>
    <w:tmpl w:val="DFCC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F1BAE"/>
    <w:multiLevelType w:val="multilevel"/>
    <w:tmpl w:val="423A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15806"/>
    <w:multiLevelType w:val="multilevel"/>
    <w:tmpl w:val="5D0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82325">
    <w:abstractNumId w:val="17"/>
  </w:num>
  <w:num w:numId="2" w16cid:durableId="1130394362">
    <w:abstractNumId w:val="2"/>
  </w:num>
  <w:num w:numId="3" w16cid:durableId="1389185230">
    <w:abstractNumId w:val="11"/>
  </w:num>
  <w:num w:numId="4" w16cid:durableId="687222789">
    <w:abstractNumId w:val="16"/>
  </w:num>
  <w:num w:numId="5" w16cid:durableId="141847248">
    <w:abstractNumId w:val="7"/>
  </w:num>
  <w:num w:numId="6" w16cid:durableId="1578519930">
    <w:abstractNumId w:val="6"/>
  </w:num>
  <w:num w:numId="7" w16cid:durableId="1470515115">
    <w:abstractNumId w:val="9"/>
  </w:num>
  <w:num w:numId="8" w16cid:durableId="578250608">
    <w:abstractNumId w:val="0"/>
  </w:num>
  <w:num w:numId="9" w16cid:durableId="2073306493">
    <w:abstractNumId w:val="15"/>
  </w:num>
  <w:num w:numId="10" w16cid:durableId="1195386027">
    <w:abstractNumId w:val="12"/>
  </w:num>
  <w:num w:numId="11" w16cid:durableId="2007051344">
    <w:abstractNumId w:val="20"/>
  </w:num>
  <w:num w:numId="12" w16cid:durableId="978611970">
    <w:abstractNumId w:val="3"/>
  </w:num>
  <w:num w:numId="13" w16cid:durableId="1618028958">
    <w:abstractNumId w:val="1"/>
  </w:num>
  <w:num w:numId="14" w16cid:durableId="42679081">
    <w:abstractNumId w:val="18"/>
  </w:num>
  <w:num w:numId="15" w16cid:durableId="1588922505">
    <w:abstractNumId w:val="5"/>
  </w:num>
  <w:num w:numId="16" w16cid:durableId="2132163034">
    <w:abstractNumId w:val="8"/>
  </w:num>
  <w:num w:numId="17" w16cid:durableId="2011105008">
    <w:abstractNumId w:val="10"/>
  </w:num>
  <w:num w:numId="18" w16cid:durableId="186061472">
    <w:abstractNumId w:val="14"/>
  </w:num>
  <w:num w:numId="19" w16cid:durableId="1202940303">
    <w:abstractNumId w:val="21"/>
  </w:num>
  <w:num w:numId="20" w16cid:durableId="1706831783">
    <w:abstractNumId w:val="19"/>
  </w:num>
  <w:num w:numId="21" w16cid:durableId="1811945797">
    <w:abstractNumId w:val="22"/>
  </w:num>
  <w:num w:numId="22" w16cid:durableId="757795054">
    <w:abstractNumId w:val="4"/>
  </w:num>
  <w:num w:numId="23" w16cid:durableId="535237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D8"/>
    <w:rsid w:val="006C0B77"/>
    <w:rsid w:val="008242FF"/>
    <w:rsid w:val="00870751"/>
    <w:rsid w:val="00922C48"/>
    <w:rsid w:val="00AA25D8"/>
    <w:rsid w:val="00B915B7"/>
    <w:rsid w:val="00D213B5"/>
    <w:rsid w:val="00EA59DF"/>
    <w:rsid w:val="00EE4070"/>
    <w:rsid w:val="00F12C76"/>
    <w:rsid w:val="00F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E512-B3A7-4C55-A745-9C30695B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31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319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4731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31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47319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val="uk-UA" w:eastAsia="hi-IN" w:bidi="hi-IN"/>
      <w14:ligatures w14:val="none"/>
    </w:rPr>
  </w:style>
  <w:style w:type="paragraph" w:styleId="a3">
    <w:name w:val="Normal (Web)"/>
    <w:basedOn w:val="a"/>
    <w:uiPriority w:val="99"/>
    <w:rsid w:val="00F4731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4">
    <w:name w:val="List Paragraph"/>
    <w:basedOn w:val="a"/>
    <w:uiPriority w:val="34"/>
    <w:qFormat/>
    <w:rsid w:val="00F4731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SimSun"/>
      <w:kern w:val="0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F4731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47319"/>
    <w:rPr>
      <w:b/>
      <w:bCs/>
    </w:rPr>
  </w:style>
  <w:style w:type="character" w:styleId="a7">
    <w:name w:val="Emphasis"/>
    <w:basedOn w:val="a0"/>
    <w:uiPriority w:val="20"/>
    <w:qFormat/>
    <w:rsid w:val="00F47319"/>
    <w:rPr>
      <w:i/>
      <w:iCs/>
    </w:rPr>
  </w:style>
  <w:style w:type="paragraph" w:styleId="a8">
    <w:name w:val="No Spacing"/>
    <w:uiPriority w:val="1"/>
    <w:qFormat/>
    <w:rsid w:val="00F4731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a9">
    <w:name w:val="Intense Emphasis"/>
    <w:basedOn w:val="a0"/>
    <w:uiPriority w:val="21"/>
    <w:qFormat/>
    <w:rsid w:val="00F4731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oria.media/news/7-prychyn-chomu-chytannya-vgolos-dyvovyzhno-vplyvaye-na-ditej-doslidzhennya/?fbclid=IwZXh0bgNhZW0CMTEAAR2dY17PKbDXTFr_otHogpSOMufjYT1EKsoHgWPo71qFUsOVLW7TTUm0VIw_aem_-6bA8BgVPa4CO3Go73OPUA" TargetMode="External"/><Relationship Id="rId5" Type="http://schemas.openxmlformats.org/officeDocument/2006/relationships/hyperlink" Target="https://vseosvita.ua/seminar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2729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Дожджаник</dc:creator>
  <cp:keywords/>
  <dc:description/>
  <cp:lastModifiedBy>Любов Дожджаник</cp:lastModifiedBy>
  <cp:revision>2</cp:revision>
  <dcterms:created xsi:type="dcterms:W3CDTF">2024-12-02T15:27:00Z</dcterms:created>
  <dcterms:modified xsi:type="dcterms:W3CDTF">2024-12-02T15:27:00Z</dcterms:modified>
</cp:coreProperties>
</file>