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F5" w:rsidRDefault="005619F5" w:rsidP="005619F5">
      <w:pPr>
        <w:jc w:val="both"/>
        <w:rPr>
          <w:sz w:val="28"/>
          <w:szCs w:val="28"/>
          <w:lang w:val="uk-UA"/>
        </w:rPr>
      </w:pPr>
      <w:r w:rsidRPr="00EE2F0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Заклад загальної середньої освіти – загальноосвітня школа І-ІІІ ст. с. </w:t>
      </w:r>
      <w:proofErr w:type="spellStart"/>
      <w:r>
        <w:rPr>
          <w:sz w:val="28"/>
          <w:szCs w:val="28"/>
          <w:lang w:val="uk-UA"/>
        </w:rPr>
        <w:t>Маковичі</w:t>
      </w:r>
      <w:proofErr w:type="spellEnd"/>
      <w:r>
        <w:rPr>
          <w:sz w:val="28"/>
          <w:szCs w:val="28"/>
          <w:lang w:val="uk-UA"/>
        </w:rPr>
        <w:t xml:space="preserve">  функціонує з 1932  року, з 2002 року як загальноосвітня школа І-ІІІ ступеня. Форма власності – комунальна. Адреса: 44863 вулиця Шкільна, 1, с. </w:t>
      </w:r>
      <w:proofErr w:type="spellStart"/>
      <w:r>
        <w:rPr>
          <w:sz w:val="28"/>
          <w:szCs w:val="28"/>
          <w:lang w:val="uk-UA"/>
        </w:rPr>
        <w:t>Маковичі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Турійського</w:t>
      </w:r>
      <w:proofErr w:type="spellEnd"/>
      <w:r>
        <w:rPr>
          <w:sz w:val="28"/>
          <w:szCs w:val="28"/>
          <w:lang w:val="uk-UA"/>
        </w:rPr>
        <w:t xml:space="preserve"> району, Волинської області.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у школі навчаються в одну зміну, навчання відбувається  українською мовою. Школа у своїй роботі керується Статутом закладу освіти.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школі – 11 класів,  143 учні  навчалося  у 2020-2021 навчальному році. Навчання розпочинається о 9-ій годині. Учні школи навчаються в 2-ох навчальних корпусах, приміщення відповідають санітарно-гігієнічним нормам. Функціонує шкільна їдальня на 80 посадочних місць. Правила з охорони праці та безпеки життєдіяльності в  закладі загальної середньої освіти дотримуються згідно вимог чинного законодавства.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 закладі загальної середньої освіти  працює  22 педагогічних працівники, 9 працівників обслуговуючого персоналу. Всі педагогічні працівники мають вищу освіту, згідно графіка проходять курси підвищення кваліфікації та самостійно на різних платформах. Затверджені правила поведінки здобувачів освіти в закладі освіти, план заходів, спрямованих на запобігання та протидію боулінгу в закладі освіти.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школі навчаються учні з шести сіл: </w:t>
      </w:r>
      <w:proofErr w:type="spellStart"/>
      <w:r>
        <w:rPr>
          <w:sz w:val="28"/>
          <w:szCs w:val="28"/>
          <w:lang w:val="uk-UA"/>
        </w:rPr>
        <w:t>Маковичі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Осекрів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Мочулки</w:t>
      </w:r>
      <w:proofErr w:type="spellEnd"/>
      <w:r>
        <w:rPr>
          <w:sz w:val="28"/>
          <w:szCs w:val="28"/>
          <w:lang w:val="uk-UA"/>
        </w:rPr>
        <w:t xml:space="preserve">, Липа, </w:t>
      </w:r>
      <w:proofErr w:type="spellStart"/>
      <w:r>
        <w:rPr>
          <w:sz w:val="28"/>
          <w:szCs w:val="28"/>
          <w:lang w:val="uk-UA"/>
        </w:rPr>
        <w:t>Серкизів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Озютичі</w:t>
      </w:r>
      <w:proofErr w:type="spellEnd"/>
      <w:r>
        <w:rPr>
          <w:sz w:val="28"/>
          <w:szCs w:val="28"/>
          <w:lang w:val="uk-UA"/>
        </w:rPr>
        <w:t>.  До школи діти  підвозяться шкільними автобусами в рамках виконання програми «Шкільний автобус», працюють вихователі по супроводу дітей до школи. До речі, другий автобус придбали у грудні 2020 року завдяки відділу освіти, молоді та спорту.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школи – </w:t>
      </w:r>
      <w:proofErr w:type="spellStart"/>
      <w:r>
        <w:rPr>
          <w:sz w:val="28"/>
          <w:szCs w:val="28"/>
          <w:lang w:val="uk-UA"/>
        </w:rPr>
        <w:t>Давидюк</w:t>
      </w:r>
      <w:proofErr w:type="spellEnd"/>
      <w:r>
        <w:rPr>
          <w:sz w:val="28"/>
          <w:szCs w:val="28"/>
          <w:lang w:val="uk-UA"/>
        </w:rPr>
        <w:t xml:space="preserve"> Лілія Павлівна, освіта вища, 36 років стажу педагогічної роботи, 19 років стажу на посаді директора школи.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навчально-виховної роботи – Кирилова Руслана Василівна, освіта вища, 30 років  стажу педагогічної роботи,  21 рік  на посаді заступника з навчально-виховної роботи.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виховної роботи – </w:t>
      </w:r>
      <w:proofErr w:type="spellStart"/>
      <w:r>
        <w:rPr>
          <w:sz w:val="28"/>
          <w:szCs w:val="28"/>
          <w:lang w:val="uk-UA"/>
        </w:rPr>
        <w:t>Мацьоха</w:t>
      </w:r>
      <w:proofErr w:type="spellEnd"/>
      <w:r>
        <w:rPr>
          <w:sz w:val="28"/>
          <w:szCs w:val="28"/>
          <w:lang w:val="uk-UA"/>
        </w:rPr>
        <w:t xml:space="preserve"> Інна Олександрівна, освіта вища, 14 років стажу педагогічної роботи, працює на даній посаді 4  роки.   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Медичне обслуговування учнів проводить медична сестра </w:t>
      </w:r>
      <w:proofErr w:type="spellStart"/>
      <w:r>
        <w:rPr>
          <w:sz w:val="28"/>
          <w:szCs w:val="28"/>
          <w:lang w:val="uk-UA"/>
        </w:rPr>
        <w:t>Войстрик</w:t>
      </w:r>
      <w:proofErr w:type="spellEnd"/>
      <w:r>
        <w:rPr>
          <w:sz w:val="28"/>
          <w:szCs w:val="28"/>
          <w:lang w:val="uk-UA"/>
        </w:rPr>
        <w:t xml:space="preserve"> Лариса Петрівна, яка працює за сумісництвом посад і має відповідну медичну освіту. В школі проводяться заходи щодо профілактики здорового способу </w:t>
      </w:r>
      <w:r>
        <w:rPr>
          <w:sz w:val="28"/>
          <w:szCs w:val="28"/>
          <w:lang w:val="uk-UA"/>
        </w:rPr>
        <w:lastRenderedPageBreak/>
        <w:t>життя , оздоровчо-профілактична робота, регулярні планові медичні огляди. Але у даному навчальному році карантинні обмеження внесли свої зміни та корективи в освітній процес для здобувачів освіти.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У школі функціонує шкільна їдальня, продукти постачає магазин «Дари Волині», «Нектар», хліб та хлібобулочні вироби підвозить товариство «Хлібний край». У грудні 2020 року зроблено ремонт залу шкільної їдальні за кошти відділу освіти, молоді та спорту.  Харчоблок укомплектований технологічним та холодильним обладнанням. Комплексні обіди готують кухар – </w:t>
      </w:r>
      <w:proofErr w:type="spellStart"/>
      <w:r>
        <w:rPr>
          <w:sz w:val="28"/>
          <w:szCs w:val="28"/>
          <w:lang w:val="uk-UA"/>
        </w:rPr>
        <w:t>Ростун</w:t>
      </w:r>
      <w:proofErr w:type="spellEnd"/>
      <w:r>
        <w:rPr>
          <w:sz w:val="28"/>
          <w:szCs w:val="28"/>
          <w:lang w:val="uk-UA"/>
        </w:rPr>
        <w:t xml:space="preserve"> Надія Антонівна, підсобний робітник – </w:t>
      </w:r>
      <w:proofErr w:type="spellStart"/>
      <w:r>
        <w:rPr>
          <w:sz w:val="28"/>
          <w:szCs w:val="28"/>
          <w:lang w:val="uk-UA"/>
        </w:rPr>
        <w:t>Андрюшина</w:t>
      </w:r>
      <w:proofErr w:type="spellEnd"/>
      <w:r>
        <w:rPr>
          <w:sz w:val="28"/>
          <w:szCs w:val="28"/>
          <w:lang w:val="uk-UA"/>
        </w:rPr>
        <w:t xml:space="preserve"> Інна Павлівна. Учні школи харчуються один раз в день на двох перервах, пільгові категорії учнів забезпечені харчуванням за державні кошти. Батьківська доплата становила – 9 грн. в день. Щиро дякуємо батькам за продукти харчування, надані для здешевлення харчування учнів у школі.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Вихованці школи  брали  активну участь у різноманітних конкурсах, акціях, </w:t>
      </w:r>
      <w:proofErr w:type="spellStart"/>
      <w:r>
        <w:rPr>
          <w:sz w:val="28"/>
          <w:szCs w:val="28"/>
          <w:lang w:val="uk-UA"/>
        </w:rPr>
        <w:t>інтернет-олімпіадах</w:t>
      </w:r>
      <w:proofErr w:type="spellEnd"/>
      <w:r>
        <w:rPr>
          <w:sz w:val="28"/>
          <w:szCs w:val="28"/>
          <w:lang w:val="uk-UA"/>
        </w:rPr>
        <w:t xml:space="preserve">. А саме: 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«Колосок» 17 учасників, «Левеня» - 4 учасники, Всеукраїнська олімпіада з української мови « </w:t>
      </w:r>
      <w:proofErr w:type="spellStart"/>
      <w:r>
        <w:rPr>
          <w:sz w:val="28"/>
          <w:szCs w:val="28"/>
          <w:lang w:val="uk-UA"/>
        </w:rPr>
        <w:t>Всеосвіта</w:t>
      </w:r>
      <w:proofErr w:type="spellEnd"/>
      <w:r>
        <w:rPr>
          <w:sz w:val="28"/>
          <w:szCs w:val="28"/>
          <w:lang w:val="uk-UA"/>
        </w:rPr>
        <w:t xml:space="preserve"> Весна 2021» - 25 учасників, Всеукраїнська </w:t>
      </w:r>
      <w:proofErr w:type="spellStart"/>
      <w:r>
        <w:rPr>
          <w:sz w:val="28"/>
          <w:szCs w:val="28"/>
          <w:lang w:val="uk-UA"/>
        </w:rPr>
        <w:t>інтернет</w:t>
      </w:r>
      <w:proofErr w:type="spellEnd"/>
      <w:r>
        <w:rPr>
          <w:sz w:val="28"/>
          <w:szCs w:val="28"/>
          <w:lang w:val="uk-UA"/>
        </w:rPr>
        <w:t xml:space="preserve"> олімпіада з української мови на платформі «На урок» - 20 учасників, конкурс «Зоологічна галерея» 2 учасники, конкурс «Новорічний подарунок» - 4 учасники, «Лірики природи» 1 учасник, конкурс колядок та щедрівок – вокальна група, конкурс повстанської пісні – 4 учасники.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школи  активні учасники і переможці спортивних змагань.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Активні учасники художньої самодіяльності </w:t>
      </w:r>
      <w:r w:rsidRPr="0074352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Кіц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Константин</w:t>
      </w:r>
      <w:proofErr w:type="spellEnd"/>
      <w:r>
        <w:rPr>
          <w:sz w:val="28"/>
          <w:szCs w:val="28"/>
          <w:lang w:val="uk-UA"/>
        </w:rPr>
        <w:t xml:space="preserve">, Василишин Софія, Свистун Наталія, </w:t>
      </w:r>
      <w:proofErr w:type="spellStart"/>
      <w:r>
        <w:rPr>
          <w:sz w:val="28"/>
          <w:szCs w:val="28"/>
          <w:lang w:val="uk-UA"/>
        </w:rPr>
        <w:t>Велічко</w:t>
      </w:r>
      <w:proofErr w:type="spellEnd"/>
      <w:r>
        <w:rPr>
          <w:sz w:val="28"/>
          <w:szCs w:val="28"/>
          <w:lang w:val="uk-UA"/>
        </w:rPr>
        <w:t xml:space="preserve"> Мілана, Василишин Вероніка, Василишин Серафим, </w:t>
      </w:r>
      <w:proofErr w:type="spellStart"/>
      <w:r>
        <w:rPr>
          <w:sz w:val="28"/>
          <w:szCs w:val="28"/>
          <w:lang w:val="uk-UA"/>
        </w:rPr>
        <w:t>Занюк</w:t>
      </w:r>
      <w:proofErr w:type="spellEnd"/>
      <w:r>
        <w:rPr>
          <w:sz w:val="28"/>
          <w:szCs w:val="28"/>
          <w:lang w:val="uk-UA"/>
        </w:rPr>
        <w:t xml:space="preserve"> Ірина, </w:t>
      </w:r>
      <w:proofErr w:type="spellStart"/>
      <w:r>
        <w:rPr>
          <w:sz w:val="28"/>
          <w:szCs w:val="28"/>
          <w:lang w:val="uk-UA"/>
        </w:rPr>
        <w:t>Северенчук</w:t>
      </w:r>
      <w:proofErr w:type="spellEnd"/>
      <w:r>
        <w:rPr>
          <w:sz w:val="28"/>
          <w:szCs w:val="28"/>
          <w:lang w:val="uk-UA"/>
        </w:rPr>
        <w:t xml:space="preserve"> Софія, </w:t>
      </w:r>
      <w:proofErr w:type="spellStart"/>
      <w:r>
        <w:rPr>
          <w:sz w:val="28"/>
          <w:szCs w:val="28"/>
          <w:lang w:val="uk-UA"/>
        </w:rPr>
        <w:t>Сулік</w:t>
      </w:r>
      <w:proofErr w:type="spellEnd"/>
      <w:r>
        <w:rPr>
          <w:sz w:val="28"/>
          <w:szCs w:val="28"/>
          <w:lang w:val="uk-UA"/>
        </w:rPr>
        <w:t xml:space="preserve"> Віталій, </w:t>
      </w:r>
      <w:proofErr w:type="spellStart"/>
      <w:r>
        <w:rPr>
          <w:sz w:val="28"/>
          <w:szCs w:val="28"/>
          <w:lang w:val="uk-UA"/>
        </w:rPr>
        <w:t>Кіц</w:t>
      </w:r>
      <w:proofErr w:type="spellEnd"/>
      <w:r>
        <w:rPr>
          <w:sz w:val="28"/>
          <w:szCs w:val="28"/>
          <w:lang w:val="uk-UA"/>
        </w:rPr>
        <w:t xml:space="preserve"> Єфрем, </w:t>
      </w:r>
      <w:proofErr w:type="spellStart"/>
      <w:r>
        <w:rPr>
          <w:sz w:val="28"/>
          <w:szCs w:val="28"/>
          <w:lang w:val="uk-UA"/>
        </w:rPr>
        <w:t>Харитонюк</w:t>
      </w:r>
      <w:proofErr w:type="spellEnd"/>
      <w:r>
        <w:rPr>
          <w:sz w:val="28"/>
          <w:szCs w:val="28"/>
          <w:lang w:val="uk-UA"/>
        </w:rPr>
        <w:t xml:space="preserve"> Софія, </w:t>
      </w:r>
      <w:proofErr w:type="spellStart"/>
      <w:r>
        <w:rPr>
          <w:sz w:val="28"/>
          <w:szCs w:val="28"/>
          <w:lang w:val="uk-UA"/>
        </w:rPr>
        <w:t>Конащук</w:t>
      </w:r>
      <w:proofErr w:type="spellEnd"/>
      <w:r>
        <w:rPr>
          <w:sz w:val="28"/>
          <w:szCs w:val="28"/>
          <w:lang w:val="uk-UA"/>
        </w:rPr>
        <w:t xml:space="preserve"> Олександр, Ільїна Катерина, </w:t>
      </w:r>
      <w:proofErr w:type="spellStart"/>
      <w:r>
        <w:rPr>
          <w:sz w:val="28"/>
          <w:szCs w:val="28"/>
          <w:lang w:val="uk-UA"/>
        </w:rPr>
        <w:t>Вавринюк</w:t>
      </w:r>
      <w:proofErr w:type="spellEnd"/>
      <w:r>
        <w:rPr>
          <w:sz w:val="28"/>
          <w:szCs w:val="28"/>
          <w:lang w:val="uk-UA"/>
        </w:rPr>
        <w:t xml:space="preserve"> Соломія, Жолоб Богдана, </w:t>
      </w:r>
      <w:proofErr w:type="spellStart"/>
      <w:r>
        <w:rPr>
          <w:sz w:val="28"/>
          <w:szCs w:val="28"/>
          <w:lang w:val="uk-UA"/>
        </w:rPr>
        <w:t>Ярмолюк</w:t>
      </w:r>
      <w:proofErr w:type="spellEnd"/>
      <w:r>
        <w:rPr>
          <w:sz w:val="28"/>
          <w:szCs w:val="28"/>
          <w:lang w:val="uk-UA"/>
        </w:rPr>
        <w:t xml:space="preserve"> Таміла, Лук’янчук Тимофій, </w:t>
      </w:r>
      <w:proofErr w:type="spellStart"/>
      <w:r>
        <w:rPr>
          <w:sz w:val="28"/>
          <w:szCs w:val="28"/>
          <w:lang w:val="uk-UA"/>
        </w:rPr>
        <w:t>Мацьоха</w:t>
      </w:r>
      <w:proofErr w:type="spellEnd"/>
      <w:r>
        <w:rPr>
          <w:sz w:val="28"/>
          <w:szCs w:val="28"/>
          <w:lang w:val="uk-UA"/>
        </w:rPr>
        <w:t xml:space="preserve"> Яна, </w:t>
      </w:r>
      <w:proofErr w:type="spellStart"/>
      <w:r>
        <w:rPr>
          <w:sz w:val="28"/>
          <w:szCs w:val="28"/>
          <w:lang w:val="uk-UA"/>
        </w:rPr>
        <w:t>Харитонюк</w:t>
      </w:r>
      <w:proofErr w:type="spellEnd"/>
      <w:r>
        <w:rPr>
          <w:sz w:val="28"/>
          <w:szCs w:val="28"/>
          <w:lang w:val="uk-UA"/>
        </w:rPr>
        <w:t xml:space="preserve"> Анастасія, </w:t>
      </w:r>
      <w:proofErr w:type="spellStart"/>
      <w:r>
        <w:rPr>
          <w:sz w:val="28"/>
          <w:szCs w:val="28"/>
          <w:lang w:val="uk-UA"/>
        </w:rPr>
        <w:t>Дубчук</w:t>
      </w:r>
      <w:proofErr w:type="spellEnd"/>
      <w:r>
        <w:rPr>
          <w:sz w:val="28"/>
          <w:szCs w:val="28"/>
          <w:lang w:val="uk-UA"/>
        </w:rPr>
        <w:t xml:space="preserve"> Дмитро.  Учениця 4-го класу Василишин Вероніка представляла наш район  на обласному конкурсі «Срібні дзвіночки» (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>), за що отримала грамоту Управління освіти і науки Волинської обласної державної адміністрації. У традиційному щорічному конкурсі повстанської пісні «</w:t>
      </w:r>
      <w:proofErr w:type="spellStart"/>
      <w:r>
        <w:rPr>
          <w:sz w:val="28"/>
          <w:szCs w:val="28"/>
          <w:lang w:val="uk-UA"/>
        </w:rPr>
        <w:t>Складем</w:t>
      </w:r>
      <w:proofErr w:type="spellEnd"/>
      <w:r>
        <w:rPr>
          <w:sz w:val="28"/>
          <w:szCs w:val="28"/>
          <w:lang w:val="uk-UA"/>
        </w:rPr>
        <w:t xml:space="preserve"> хоч </w:t>
      </w:r>
      <w:proofErr w:type="spellStart"/>
      <w:r>
        <w:rPr>
          <w:sz w:val="28"/>
          <w:szCs w:val="28"/>
          <w:lang w:val="uk-UA"/>
        </w:rPr>
        <w:t>пізнії</w:t>
      </w:r>
      <w:proofErr w:type="spellEnd"/>
      <w:r>
        <w:rPr>
          <w:sz w:val="28"/>
          <w:szCs w:val="28"/>
          <w:lang w:val="uk-UA"/>
        </w:rPr>
        <w:t xml:space="preserve"> вінці»</w:t>
      </w:r>
      <w:r w:rsidRPr="00BB1F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вихованці  нашої школи зайняли ІІ місце (Василишин Софія, </w:t>
      </w:r>
      <w:proofErr w:type="spellStart"/>
      <w:r>
        <w:rPr>
          <w:sz w:val="28"/>
          <w:szCs w:val="28"/>
          <w:lang w:val="uk-UA"/>
        </w:rPr>
        <w:t>Кіц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Константин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Соколюк</w:t>
      </w:r>
      <w:proofErr w:type="spellEnd"/>
      <w:r>
        <w:rPr>
          <w:sz w:val="28"/>
          <w:szCs w:val="28"/>
          <w:lang w:val="uk-UA"/>
        </w:rPr>
        <w:t xml:space="preserve"> Валерія, Свистун Наталія).  У конкурсі малюнків «Зоологічна галерея» зайняли  призове місце. </w:t>
      </w:r>
      <w:r>
        <w:rPr>
          <w:sz w:val="28"/>
          <w:szCs w:val="28"/>
          <w:lang w:val="uk-UA"/>
        </w:rPr>
        <w:lastRenderedPageBreak/>
        <w:t xml:space="preserve">Брали участь в обласному етапі конкурсу «Вишиванка для ляльки». В обласному  конкурсі «Школа очима дітей»  учениці 3-го класу </w:t>
      </w:r>
      <w:proofErr w:type="spellStart"/>
      <w:r>
        <w:rPr>
          <w:sz w:val="28"/>
          <w:szCs w:val="28"/>
          <w:lang w:val="uk-UA"/>
        </w:rPr>
        <w:t>Макарусь</w:t>
      </w:r>
      <w:proofErr w:type="spellEnd"/>
      <w:r>
        <w:rPr>
          <w:sz w:val="28"/>
          <w:szCs w:val="28"/>
          <w:lang w:val="uk-UA"/>
        </w:rPr>
        <w:t xml:space="preserve"> Діна  та Василишин Вероніка  отримали дипломи. Василишин Вероніка отримала диплом Управління освіти і науки за перемогу в обласному  конкурсі «Новорічна композиція» за роботу «Зимова феєрія».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Вчителі школи використовують у своїй роботі інноваційні технології, впроваджують передовий  педагогічний досвід, використовують новітні технології у роботі з учнями, зокрема, в даній ситуації  опановують технології дистанційного навчання. Наявний та діючий у школі комп’ютерний клас. Хоча комп’ютери уже застарілі, але працюючі, тому величезне  прохання до влади аби нас почули і замінили нам комп’ютери на нові.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Вивчається стан  освітнього  процесу, ведеться моніторинг навчальних досягнень учнів з предметів. Діє проблемний семінар школи.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Працює дієва та активна батьківська громада.   Батьки беруть активну участь  в освітньому  процесі за що їм велика вдячність. Проводяться дні відкритих дверей, різноманітні виховні заходи, батьківські збори.  Батьки надають посильну спонсорську допомогу для проведення поточних ремонтів у класах,  беруть активну участь в облаштуванні комфорту класних кімнат для дітей та в цілому навчальних корпусів школи. Батьки досить активні, цікавляться навчанням і вихованням дітей у школі. Школа взаємодіє з громадськими організаціями, фондами, установами. За що ми всім щиро дякуємо. Дякую батькам, працівникам школи, спонсорам.</w:t>
      </w:r>
    </w:p>
    <w:p w:rsidR="005619F5" w:rsidRPr="00A125FE" w:rsidRDefault="005619F5" w:rsidP="005619F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У школі навчаються діти з малозабезпечених сімей, яким надається соціальна підтримка і допомога з боку держави.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всі звернення громадян з питань діяльності  закладу загальної  середньої освіти, на зауваження та пропозиції, викладені батьківською громадою, представниками інших органів громадського самоврядування дирекція школи реагує вчасно, ведеться відповідний журнал. </w:t>
      </w:r>
    </w:p>
    <w:p w:rsidR="005619F5" w:rsidRPr="00CF6301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 даному навчальному році  четвертий  рік працювали  внутрішні санвузли, нова добудована класна кімната. На даний час ведуться  роботи по підготовці школи до нового навчального року: уже замінено 5 вікон на енергозберігаючі, зроблено заміну стелі у коридорах в корпусі № 2. Придбали </w:t>
      </w:r>
      <w:proofErr w:type="spellStart"/>
      <w:r>
        <w:rPr>
          <w:sz w:val="28"/>
          <w:szCs w:val="28"/>
          <w:lang w:val="uk-UA"/>
        </w:rPr>
        <w:t>ламінатор</w:t>
      </w:r>
      <w:proofErr w:type="spellEnd"/>
      <w:r>
        <w:rPr>
          <w:sz w:val="28"/>
          <w:szCs w:val="28"/>
          <w:lang w:val="uk-UA"/>
        </w:rPr>
        <w:t xml:space="preserve"> для школи,  стіл в шкільну їдальню з вологостійким покриттям, кухонний стіл з нержавіючої сталі. Оновлено систему опалення – </w:t>
      </w:r>
      <w:r>
        <w:rPr>
          <w:sz w:val="28"/>
          <w:szCs w:val="28"/>
          <w:lang w:val="uk-UA"/>
        </w:rPr>
        <w:lastRenderedPageBreak/>
        <w:t>придбано за кошти відділу освіти, молоді та спорту потужніший котел на тверде паливо. Плануємо пофарбувати фасад нової школи (фарбу вже виділив відділ освіти, молоді та спорту).</w:t>
      </w:r>
    </w:p>
    <w:p w:rsidR="005619F5" w:rsidRPr="00162C7A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Освіта сьогодні проводить ряд реформ, а саме: впровадження Концепції Нової української школи. Тому всім, причетним до освітнього  процесу слід впроваджувати нові зміни в галузі освіти в життя, йти в ногу з часом.</w:t>
      </w:r>
    </w:p>
    <w:p w:rsidR="005619F5" w:rsidRPr="00194C03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Однак, багато планів, задумів. В наступному навчальному році слід значну увагу приділити підготовці учнів до предметних олімпіад,  активніше та результативніше брати участь у різноманітних конкурсах, змаганнях, фестивалях, акціях. Зосередити увагу на </w:t>
      </w:r>
      <w:proofErr w:type="spellStart"/>
      <w:r>
        <w:rPr>
          <w:sz w:val="28"/>
          <w:szCs w:val="28"/>
          <w:lang w:val="uk-UA"/>
        </w:rPr>
        <w:t>здоров’язберігаючих</w:t>
      </w:r>
      <w:proofErr w:type="spellEnd"/>
      <w:r>
        <w:rPr>
          <w:sz w:val="28"/>
          <w:szCs w:val="28"/>
          <w:lang w:val="uk-UA"/>
        </w:rPr>
        <w:t xml:space="preserve"> технологіях учасників освітнього процесу.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основне  та головне наше завдання – піклування  про здоров’я  та безпеку дітей у школі, щоб учні у школі почували себе безпечно та комфортно.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Завершується 2020-2021 навчальний рік. Складний, непростий для нас усіх, для учнів, для вчителів, для батьків, для держави. Ми всі опинилися в складній ситуації. Але незважаючи на перешкоди, ми вчилися і навчали, ми розв’язували і вирішували, ми запитували і отримували цінні поради та відповіді на поставлені запитання. Впевнено та наполегливо крокували вперед.  Сьогодні  велика і щира подяка  батькам за розуміння та підтримку. В умовах дистанційного навчання Ви стали справжніми нашими партнерами.  Величезне щире Вам всім спасибі. 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Вдячна усім вчителям! Ви справжні професіонали. 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Дякую учням! Ви розумні, творчі, самостійні, організовані,  талановиті, </w:t>
      </w:r>
      <w:proofErr w:type="spellStart"/>
      <w:r>
        <w:rPr>
          <w:sz w:val="28"/>
          <w:szCs w:val="28"/>
          <w:lang w:val="uk-UA"/>
        </w:rPr>
        <w:t>одим</w:t>
      </w:r>
      <w:proofErr w:type="spellEnd"/>
      <w:r>
        <w:rPr>
          <w:sz w:val="28"/>
          <w:szCs w:val="28"/>
          <w:lang w:val="uk-UA"/>
        </w:rPr>
        <w:t xml:space="preserve"> словом тямущі діти. Ви найкращі!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Дякую щиро відділу освіти, молоді та спорту,  за вчасну допомогу, цінні поради, рекомендації,   вказівки.        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Сподіваємося і в майбутньому   на розуміння,  підтримку та співпрацю   батьків, громади, спонсорів, влади з метою надання якісних освітніх послуг.</w:t>
      </w:r>
    </w:p>
    <w:p w:rsidR="005619F5" w:rsidRPr="005619F5" w:rsidRDefault="005619F5" w:rsidP="005619F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Всі заходи, які проводились    у школі протягом навчального року, представлені  на сайті нашого закладу загальної середньої освіти.    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 w:rsidRPr="00767D87">
        <w:rPr>
          <w:sz w:val="28"/>
          <w:szCs w:val="28"/>
        </w:rPr>
        <w:lastRenderedPageBreak/>
        <w:t xml:space="preserve"> </w:t>
      </w:r>
      <w:proofErr w:type="spellStart"/>
      <w:r w:rsidRPr="00767D87">
        <w:rPr>
          <w:sz w:val="28"/>
          <w:szCs w:val="28"/>
        </w:rPr>
        <w:t>Значна</w:t>
      </w:r>
      <w:proofErr w:type="spellEnd"/>
      <w:r w:rsidRPr="00767D87">
        <w:rPr>
          <w:sz w:val="28"/>
          <w:szCs w:val="28"/>
        </w:rPr>
        <w:t xml:space="preserve"> </w:t>
      </w:r>
      <w:proofErr w:type="spellStart"/>
      <w:r w:rsidRPr="00767D87">
        <w:rPr>
          <w:sz w:val="28"/>
          <w:szCs w:val="28"/>
        </w:rPr>
        <w:t>увага</w:t>
      </w:r>
      <w:proofErr w:type="spellEnd"/>
      <w:r w:rsidRPr="00767D87">
        <w:rPr>
          <w:sz w:val="28"/>
          <w:szCs w:val="28"/>
        </w:rPr>
        <w:t xml:space="preserve"> </w:t>
      </w:r>
      <w:proofErr w:type="spellStart"/>
      <w:r w:rsidRPr="00767D87">
        <w:rPr>
          <w:sz w:val="28"/>
          <w:szCs w:val="28"/>
        </w:rPr>
        <w:t>при</w:t>
      </w:r>
      <w:r>
        <w:rPr>
          <w:sz w:val="28"/>
          <w:szCs w:val="28"/>
        </w:rPr>
        <w:t>ділялася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інклюзивному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навчанню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 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школі працювали інклюзивні класи – 3-ій та 6-й класи. Працювали асистенти вчителів.    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Ну і домашнє завдання для усіх: гарно відпочити, набратися сил, оздоровитись, знайти нових друзів, бажаю усім  приємних вражень, безпечних подорожей, цікавих зустрічей.  До зустрічі 1-го вересня.      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Бережіть себе та своїх рідних.  Бережіть Україну.   Все буде добре.       </w:t>
      </w:r>
    </w:p>
    <w:p w:rsidR="005619F5" w:rsidRDefault="005619F5" w:rsidP="005619F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Дякую за увагу.</w:t>
      </w: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rPr>
          <w:sz w:val="28"/>
          <w:szCs w:val="28"/>
          <w:lang w:val="uk-UA"/>
        </w:rPr>
      </w:pPr>
    </w:p>
    <w:p w:rsidR="005619F5" w:rsidRDefault="005619F5" w:rsidP="005619F5">
      <w:pPr>
        <w:rPr>
          <w:sz w:val="28"/>
          <w:szCs w:val="28"/>
          <w:lang w:val="uk-UA"/>
        </w:rPr>
      </w:pPr>
    </w:p>
    <w:p w:rsidR="005619F5" w:rsidRDefault="005619F5" w:rsidP="005619F5">
      <w:pPr>
        <w:rPr>
          <w:sz w:val="28"/>
          <w:szCs w:val="28"/>
          <w:lang w:val="uk-UA"/>
        </w:rPr>
      </w:pPr>
    </w:p>
    <w:p w:rsidR="005619F5" w:rsidRDefault="005619F5" w:rsidP="005619F5">
      <w:pPr>
        <w:rPr>
          <w:sz w:val="28"/>
          <w:szCs w:val="28"/>
          <w:lang w:val="uk-UA"/>
        </w:rPr>
      </w:pPr>
    </w:p>
    <w:p w:rsidR="005619F5" w:rsidRDefault="005619F5" w:rsidP="005619F5">
      <w:pPr>
        <w:rPr>
          <w:sz w:val="28"/>
          <w:szCs w:val="28"/>
          <w:lang w:val="uk-UA"/>
        </w:rPr>
      </w:pPr>
    </w:p>
    <w:p w:rsidR="005619F5" w:rsidRDefault="005619F5" w:rsidP="005619F5">
      <w:pPr>
        <w:rPr>
          <w:sz w:val="28"/>
          <w:szCs w:val="28"/>
          <w:lang w:val="uk-UA"/>
        </w:rPr>
      </w:pPr>
    </w:p>
    <w:p w:rsidR="005619F5" w:rsidRDefault="005619F5" w:rsidP="005619F5">
      <w:pPr>
        <w:rPr>
          <w:sz w:val="28"/>
          <w:szCs w:val="28"/>
          <w:lang w:val="uk-UA"/>
        </w:rPr>
      </w:pPr>
    </w:p>
    <w:p w:rsidR="005619F5" w:rsidRDefault="005619F5" w:rsidP="005619F5">
      <w:pPr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Pr="005619F5" w:rsidRDefault="005619F5" w:rsidP="005619F5">
      <w:pPr>
        <w:rPr>
          <w:sz w:val="28"/>
          <w:szCs w:val="28"/>
          <w:lang w:val="en-US"/>
        </w:rPr>
      </w:pP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ЗВІТ</w:t>
      </w:r>
    </w:p>
    <w:p w:rsidR="005619F5" w:rsidRDefault="005619F5" w:rsidP="005619F5">
      <w:pPr>
        <w:jc w:val="center"/>
        <w:rPr>
          <w:b/>
          <w:sz w:val="56"/>
          <w:szCs w:val="56"/>
          <w:lang w:val="uk-UA"/>
        </w:rPr>
      </w:pPr>
    </w:p>
    <w:p w:rsidR="005619F5" w:rsidRDefault="005619F5" w:rsidP="005619F5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ДИРЕКТОРА</w:t>
      </w:r>
    </w:p>
    <w:p w:rsidR="005619F5" w:rsidRDefault="005619F5" w:rsidP="005619F5">
      <w:pPr>
        <w:jc w:val="center"/>
        <w:rPr>
          <w:b/>
          <w:sz w:val="56"/>
          <w:szCs w:val="56"/>
          <w:lang w:val="uk-UA"/>
        </w:rPr>
      </w:pPr>
    </w:p>
    <w:p w:rsidR="005619F5" w:rsidRDefault="005619F5" w:rsidP="005619F5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ЗАГАЛЬНООСВІТНЬОЇ</w:t>
      </w:r>
    </w:p>
    <w:p w:rsidR="005619F5" w:rsidRDefault="005619F5" w:rsidP="005619F5">
      <w:pPr>
        <w:jc w:val="center"/>
        <w:rPr>
          <w:b/>
          <w:sz w:val="56"/>
          <w:szCs w:val="56"/>
          <w:lang w:val="uk-UA"/>
        </w:rPr>
      </w:pPr>
    </w:p>
    <w:p w:rsidR="005619F5" w:rsidRDefault="005619F5" w:rsidP="005619F5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ШКОЛИ</w:t>
      </w:r>
    </w:p>
    <w:p w:rsidR="005619F5" w:rsidRDefault="005619F5" w:rsidP="005619F5">
      <w:pPr>
        <w:jc w:val="center"/>
        <w:rPr>
          <w:b/>
          <w:sz w:val="56"/>
          <w:szCs w:val="56"/>
          <w:lang w:val="uk-UA"/>
        </w:rPr>
      </w:pPr>
    </w:p>
    <w:p w:rsidR="005619F5" w:rsidRDefault="005619F5" w:rsidP="005619F5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 xml:space="preserve">І-ІІІ ст. </w:t>
      </w:r>
    </w:p>
    <w:p w:rsidR="005619F5" w:rsidRDefault="005619F5" w:rsidP="005619F5">
      <w:pPr>
        <w:jc w:val="center"/>
        <w:rPr>
          <w:b/>
          <w:sz w:val="56"/>
          <w:szCs w:val="56"/>
          <w:lang w:val="uk-UA"/>
        </w:rPr>
      </w:pPr>
    </w:p>
    <w:p w:rsidR="005619F5" w:rsidRPr="000D22DE" w:rsidRDefault="005619F5" w:rsidP="005619F5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с. МАКОВИЧІ</w:t>
      </w:r>
    </w:p>
    <w:p w:rsidR="005619F5" w:rsidRDefault="005619F5" w:rsidP="005619F5">
      <w:pPr>
        <w:jc w:val="right"/>
        <w:rPr>
          <w:sz w:val="28"/>
          <w:szCs w:val="28"/>
          <w:lang w:val="uk-UA"/>
        </w:rPr>
      </w:pPr>
    </w:p>
    <w:p w:rsidR="005619F5" w:rsidRDefault="005619F5" w:rsidP="005619F5">
      <w:pPr>
        <w:rPr>
          <w:sz w:val="28"/>
          <w:szCs w:val="28"/>
          <w:lang w:val="uk-UA"/>
        </w:rPr>
      </w:pPr>
    </w:p>
    <w:p w:rsidR="001B07DC" w:rsidRPr="005619F5" w:rsidRDefault="005619F5" w:rsidP="005619F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uk-UA"/>
        </w:rPr>
        <w:t xml:space="preserve"> р. </w:t>
      </w:r>
    </w:p>
    <w:sectPr w:rsidR="001B07DC" w:rsidRPr="0056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619F5"/>
    <w:rsid w:val="001B07DC"/>
    <w:rsid w:val="005619F5"/>
    <w:rsid w:val="0093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1405</Words>
  <Characters>8014</Characters>
  <Application>Microsoft Office Word</Application>
  <DocSecurity>0</DocSecurity>
  <Lines>66</Lines>
  <Paragraphs>18</Paragraphs>
  <ScaleCrop>false</ScaleCrop>
  <Company>Microsoft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2021-06-04T12:23:00Z</dcterms:created>
  <dcterms:modified xsi:type="dcterms:W3CDTF">2021-06-04T12:23:00Z</dcterms:modified>
</cp:coreProperties>
</file>