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52" w:rsidRDefault="00822D52" w:rsidP="008D04B2">
      <w:pPr>
        <w:pStyle w:val="a3"/>
        <w:shd w:val="clear" w:color="auto" w:fill="FFFFFF"/>
        <w:spacing w:before="95" w:beforeAutospacing="0" w:after="114" w:afterAutospacing="0"/>
        <w:jc w:val="center"/>
        <w:rPr>
          <w:rStyle w:val="a4"/>
          <w:rFonts w:ascii="Tahoma" w:hAnsi="Tahoma" w:cs="Tahoma"/>
          <w:color w:val="111111"/>
          <w:sz w:val="36"/>
          <w:szCs w:val="11"/>
          <w:lang w:val="uk-UA"/>
        </w:rPr>
      </w:pPr>
    </w:p>
    <w:p w:rsidR="00822D52" w:rsidRDefault="00822D52" w:rsidP="008D04B2">
      <w:pPr>
        <w:pStyle w:val="a3"/>
        <w:shd w:val="clear" w:color="auto" w:fill="FFFFFF"/>
        <w:spacing w:before="95" w:beforeAutospacing="0" w:after="114" w:afterAutospacing="0"/>
        <w:jc w:val="center"/>
        <w:rPr>
          <w:rStyle w:val="a4"/>
          <w:rFonts w:ascii="Tahoma" w:hAnsi="Tahoma" w:cs="Tahoma"/>
          <w:color w:val="111111"/>
          <w:sz w:val="36"/>
          <w:szCs w:val="11"/>
          <w:lang w:val="uk-UA"/>
        </w:rPr>
      </w:pPr>
    </w:p>
    <w:p w:rsidR="00822D52" w:rsidRDefault="00822D52" w:rsidP="008D04B2">
      <w:pPr>
        <w:pStyle w:val="a3"/>
        <w:shd w:val="clear" w:color="auto" w:fill="FFFFFF"/>
        <w:spacing w:before="95" w:beforeAutospacing="0" w:after="114" w:afterAutospacing="0"/>
        <w:jc w:val="center"/>
        <w:rPr>
          <w:rStyle w:val="a4"/>
          <w:rFonts w:ascii="Tahoma" w:hAnsi="Tahoma" w:cs="Tahoma"/>
          <w:color w:val="111111"/>
          <w:sz w:val="36"/>
          <w:szCs w:val="11"/>
          <w:lang w:val="uk-UA"/>
        </w:rPr>
      </w:pPr>
    </w:p>
    <w:p w:rsidR="00822D52" w:rsidRDefault="00822D52" w:rsidP="008D04B2">
      <w:pPr>
        <w:pStyle w:val="a3"/>
        <w:shd w:val="clear" w:color="auto" w:fill="FFFFFF"/>
        <w:spacing w:before="95" w:beforeAutospacing="0" w:after="114" w:afterAutospacing="0"/>
        <w:jc w:val="center"/>
        <w:rPr>
          <w:rStyle w:val="a4"/>
          <w:rFonts w:ascii="Tahoma" w:hAnsi="Tahoma" w:cs="Tahoma"/>
          <w:color w:val="111111"/>
          <w:sz w:val="36"/>
          <w:szCs w:val="11"/>
          <w:lang w:val="uk-UA"/>
        </w:rPr>
      </w:pPr>
    </w:p>
    <w:p w:rsidR="00822D52" w:rsidRDefault="00822D52" w:rsidP="008D04B2">
      <w:pPr>
        <w:pStyle w:val="a3"/>
        <w:shd w:val="clear" w:color="auto" w:fill="FFFFFF"/>
        <w:spacing w:before="95" w:beforeAutospacing="0" w:after="114" w:afterAutospacing="0"/>
        <w:jc w:val="center"/>
        <w:rPr>
          <w:rStyle w:val="a4"/>
          <w:rFonts w:ascii="Tahoma" w:hAnsi="Tahoma" w:cs="Tahoma"/>
          <w:color w:val="111111"/>
          <w:sz w:val="36"/>
          <w:szCs w:val="11"/>
          <w:lang w:val="uk-UA"/>
        </w:rPr>
      </w:pPr>
    </w:p>
    <w:p w:rsidR="00822D52" w:rsidRDefault="00822D52" w:rsidP="008D04B2">
      <w:pPr>
        <w:pStyle w:val="a3"/>
        <w:shd w:val="clear" w:color="auto" w:fill="FFFFFF"/>
        <w:spacing w:before="95" w:beforeAutospacing="0" w:after="114" w:afterAutospacing="0"/>
        <w:jc w:val="center"/>
        <w:rPr>
          <w:rStyle w:val="a4"/>
          <w:rFonts w:ascii="Tahoma" w:hAnsi="Tahoma" w:cs="Tahoma"/>
          <w:color w:val="111111"/>
          <w:sz w:val="36"/>
          <w:szCs w:val="11"/>
          <w:lang w:val="uk-UA"/>
        </w:rPr>
      </w:pPr>
    </w:p>
    <w:p w:rsidR="00822D52" w:rsidRDefault="00822D52" w:rsidP="008D04B2">
      <w:pPr>
        <w:pStyle w:val="a3"/>
        <w:shd w:val="clear" w:color="auto" w:fill="FFFFFF"/>
        <w:spacing w:before="95" w:beforeAutospacing="0" w:after="114" w:afterAutospacing="0"/>
        <w:jc w:val="center"/>
        <w:rPr>
          <w:rStyle w:val="a4"/>
          <w:rFonts w:ascii="Tahoma" w:hAnsi="Tahoma" w:cs="Tahoma"/>
          <w:color w:val="111111"/>
          <w:sz w:val="36"/>
          <w:szCs w:val="11"/>
          <w:lang w:val="uk-UA"/>
        </w:rPr>
      </w:pPr>
    </w:p>
    <w:p w:rsidR="00822D52" w:rsidRDefault="00822D52" w:rsidP="008D04B2">
      <w:pPr>
        <w:pStyle w:val="a3"/>
        <w:shd w:val="clear" w:color="auto" w:fill="FFFFFF"/>
        <w:spacing w:before="95" w:beforeAutospacing="0" w:after="114" w:afterAutospacing="0"/>
        <w:jc w:val="center"/>
        <w:rPr>
          <w:rStyle w:val="a4"/>
          <w:rFonts w:ascii="Tahoma" w:hAnsi="Tahoma" w:cs="Tahoma"/>
          <w:color w:val="111111"/>
          <w:sz w:val="36"/>
          <w:szCs w:val="11"/>
          <w:lang w:val="uk-UA"/>
        </w:rPr>
      </w:pPr>
    </w:p>
    <w:p w:rsidR="008D04B2" w:rsidRPr="00CD1C20" w:rsidRDefault="008D04B2" w:rsidP="008D04B2">
      <w:pPr>
        <w:pStyle w:val="a3"/>
        <w:shd w:val="clear" w:color="auto" w:fill="FFFFFF"/>
        <w:spacing w:before="95" w:beforeAutospacing="0" w:after="114" w:afterAutospacing="0"/>
        <w:jc w:val="center"/>
        <w:rPr>
          <w:rFonts w:ascii="Tahoma" w:hAnsi="Tahoma" w:cs="Tahoma"/>
          <w:color w:val="111111"/>
          <w:sz w:val="36"/>
          <w:szCs w:val="11"/>
          <w:lang w:val="uk-UA"/>
        </w:rPr>
      </w:pPr>
      <w:r w:rsidRPr="00CD1C20">
        <w:rPr>
          <w:rStyle w:val="a4"/>
          <w:rFonts w:ascii="Tahoma" w:hAnsi="Tahoma" w:cs="Tahoma"/>
          <w:color w:val="111111"/>
          <w:sz w:val="36"/>
          <w:szCs w:val="11"/>
          <w:lang w:val="uk-UA"/>
        </w:rPr>
        <w:t>Звіт директора</w:t>
      </w:r>
    </w:p>
    <w:p w:rsidR="008D04B2" w:rsidRPr="00822D52" w:rsidRDefault="008D04B2" w:rsidP="008D04B2">
      <w:pPr>
        <w:pStyle w:val="a3"/>
        <w:shd w:val="clear" w:color="auto" w:fill="FFFFFF"/>
        <w:spacing w:before="95" w:beforeAutospacing="0" w:after="114" w:afterAutospacing="0"/>
        <w:jc w:val="center"/>
        <w:rPr>
          <w:rFonts w:ascii="Tahoma" w:hAnsi="Tahoma" w:cs="Tahoma"/>
          <w:b/>
          <w:bCs/>
          <w:color w:val="111111"/>
          <w:sz w:val="36"/>
          <w:szCs w:val="11"/>
          <w:lang w:val="uk-UA"/>
        </w:rPr>
      </w:pPr>
      <w:proofErr w:type="spellStart"/>
      <w:r w:rsidRPr="00CD1C20">
        <w:rPr>
          <w:rStyle w:val="a4"/>
          <w:rFonts w:ascii="Tahoma" w:hAnsi="Tahoma" w:cs="Tahoma"/>
          <w:color w:val="111111"/>
          <w:sz w:val="36"/>
          <w:szCs w:val="11"/>
          <w:lang w:val="uk-UA"/>
        </w:rPr>
        <w:t>Догмарівської</w:t>
      </w:r>
      <w:proofErr w:type="spellEnd"/>
      <w:r w:rsidRPr="00CD1C20">
        <w:rPr>
          <w:rStyle w:val="a4"/>
          <w:rFonts w:ascii="Tahoma" w:hAnsi="Tahoma" w:cs="Tahoma"/>
          <w:color w:val="111111"/>
          <w:sz w:val="36"/>
          <w:szCs w:val="11"/>
          <w:lang w:val="uk-UA"/>
        </w:rPr>
        <w:t xml:space="preserve"> загальноосвітньої школи</w:t>
      </w:r>
    </w:p>
    <w:p w:rsidR="008D04B2" w:rsidRPr="00CD1C20" w:rsidRDefault="008D04B2" w:rsidP="008D04B2">
      <w:pPr>
        <w:pStyle w:val="a3"/>
        <w:shd w:val="clear" w:color="auto" w:fill="FFFFFF"/>
        <w:spacing w:before="95" w:beforeAutospacing="0" w:after="114" w:afterAutospacing="0"/>
        <w:jc w:val="center"/>
        <w:rPr>
          <w:rFonts w:ascii="Tahoma" w:hAnsi="Tahoma" w:cs="Tahoma"/>
          <w:color w:val="111111"/>
          <w:sz w:val="36"/>
          <w:szCs w:val="11"/>
          <w:lang w:val="uk-UA"/>
        </w:rPr>
      </w:pPr>
      <w:r w:rsidRPr="00CD1C20">
        <w:rPr>
          <w:rStyle w:val="a4"/>
          <w:rFonts w:ascii="Tahoma" w:hAnsi="Tahoma" w:cs="Tahoma"/>
          <w:color w:val="111111"/>
          <w:sz w:val="36"/>
          <w:szCs w:val="11"/>
          <w:lang w:val="uk-UA"/>
        </w:rPr>
        <w:t>І-ІІІ ступенів</w:t>
      </w:r>
    </w:p>
    <w:p w:rsidR="008D04B2" w:rsidRPr="00822D52" w:rsidRDefault="008D04B2" w:rsidP="008D04B2">
      <w:pPr>
        <w:pStyle w:val="a3"/>
        <w:shd w:val="clear" w:color="auto" w:fill="FFFFFF"/>
        <w:spacing w:before="95" w:beforeAutospacing="0" w:after="114" w:afterAutospacing="0"/>
        <w:jc w:val="center"/>
        <w:rPr>
          <w:rFonts w:ascii="Tahoma" w:hAnsi="Tahoma" w:cs="Tahoma"/>
          <w:color w:val="111111"/>
          <w:sz w:val="36"/>
          <w:szCs w:val="11"/>
        </w:rPr>
      </w:pPr>
      <w:proofErr w:type="spellStart"/>
      <w:r w:rsidRPr="00822D52">
        <w:rPr>
          <w:rStyle w:val="a4"/>
          <w:rFonts w:ascii="Tahoma" w:hAnsi="Tahoma" w:cs="Tahoma"/>
          <w:color w:val="111111"/>
          <w:sz w:val="36"/>
          <w:szCs w:val="11"/>
        </w:rPr>
        <w:t>Генічеської</w:t>
      </w:r>
      <w:proofErr w:type="spellEnd"/>
      <w:r w:rsidRPr="00822D52">
        <w:rPr>
          <w:rStyle w:val="a4"/>
          <w:rFonts w:ascii="Tahoma" w:hAnsi="Tahoma" w:cs="Tahoma"/>
          <w:color w:val="111111"/>
          <w:sz w:val="36"/>
          <w:szCs w:val="11"/>
        </w:rPr>
        <w:t xml:space="preserve"> </w:t>
      </w:r>
      <w:proofErr w:type="spellStart"/>
      <w:r w:rsidRPr="00822D52">
        <w:rPr>
          <w:rStyle w:val="a4"/>
          <w:rFonts w:ascii="Tahoma" w:hAnsi="Tahoma" w:cs="Tahoma"/>
          <w:color w:val="111111"/>
          <w:sz w:val="36"/>
          <w:szCs w:val="11"/>
        </w:rPr>
        <w:t>районної</w:t>
      </w:r>
      <w:proofErr w:type="spellEnd"/>
      <w:r w:rsidRPr="00822D52">
        <w:rPr>
          <w:rStyle w:val="a4"/>
          <w:rFonts w:ascii="Tahoma" w:hAnsi="Tahoma" w:cs="Tahoma"/>
          <w:color w:val="111111"/>
          <w:sz w:val="36"/>
          <w:szCs w:val="11"/>
        </w:rPr>
        <w:t xml:space="preserve"> </w:t>
      </w:r>
      <w:proofErr w:type="gramStart"/>
      <w:r w:rsidRPr="00822D52">
        <w:rPr>
          <w:rStyle w:val="a4"/>
          <w:rFonts w:ascii="Tahoma" w:hAnsi="Tahoma" w:cs="Tahoma"/>
          <w:color w:val="111111"/>
          <w:sz w:val="36"/>
          <w:szCs w:val="11"/>
        </w:rPr>
        <w:t>ради</w:t>
      </w:r>
      <w:proofErr w:type="gramEnd"/>
    </w:p>
    <w:p w:rsidR="008D04B2" w:rsidRPr="00822D52" w:rsidRDefault="008D04B2" w:rsidP="008D04B2">
      <w:pPr>
        <w:pStyle w:val="a3"/>
        <w:shd w:val="clear" w:color="auto" w:fill="FFFFFF"/>
        <w:spacing w:before="95" w:beforeAutospacing="0" w:after="114" w:afterAutospacing="0"/>
        <w:jc w:val="center"/>
        <w:rPr>
          <w:rFonts w:ascii="Tahoma" w:hAnsi="Tahoma" w:cs="Tahoma"/>
          <w:color w:val="111111"/>
          <w:sz w:val="36"/>
          <w:szCs w:val="11"/>
        </w:rPr>
      </w:pPr>
      <w:proofErr w:type="spellStart"/>
      <w:r w:rsidRPr="00822D52">
        <w:rPr>
          <w:rStyle w:val="a4"/>
          <w:rFonts w:ascii="Tahoma" w:hAnsi="Tahoma" w:cs="Tahoma"/>
          <w:color w:val="111111"/>
          <w:sz w:val="36"/>
          <w:szCs w:val="11"/>
        </w:rPr>
        <w:t>Херсонської</w:t>
      </w:r>
      <w:proofErr w:type="spellEnd"/>
      <w:r w:rsidRPr="00822D52">
        <w:rPr>
          <w:rStyle w:val="a4"/>
          <w:rFonts w:ascii="Tahoma" w:hAnsi="Tahoma" w:cs="Tahoma"/>
          <w:color w:val="111111"/>
          <w:sz w:val="36"/>
          <w:szCs w:val="11"/>
        </w:rPr>
        <w:t xml:space="preserve"> </w:t>
      </w:r>
      <w:proofErr w:type="spellStart"/>
      <w:r w:rsidRPr="00822D52">
        <w:rPr>
          <w:rStyle w:val="a4"/>
          <w:rFonts w:ascii="Tahoma" w:hAnsi="Tahoma" w:cs="Tahoma"/>
          <w:color w:val="111111"/>
          <w:sz w:val="36"/>
          <w:szCs w:val="11"/>
        </w:rPr>
        <w:t>області</w:t>
      </w:r>
      <w:proofErr w:type="spellEnd"/>
    </w:p>
    <w:p w:rsidR="008D04B2" w:rsidRPr="00822D52" w:rsidRDefault="008D04B2" w:rsidP="008D04B2">
      <w:pPr>
        <w:pStyle w:val="a3"/>
        <w:shd w:val="clear" w:color="auto" w:fill="FFFFFF"/>
        <w:spacing w:before="95" w:beforeAutospacing="0" w:after="114" w:afterAutospacing="0"/>
        <w:jc w:val="center"/>
        <w:rPr>
          <w:rFonts w:ascii="Tahoma" w:hAnsi="Tahoma" w:cs="Tahoma"/>
          <w:color w:val="111111"/>
          <w:sz w:val="36"/>
          <w:szCs w:val="11"/>
          <w:lang w:val="uk-UA"/>
        </w:rPr>
      </w:pPr>
      <w:r w:rsidRPr="00822D52">
        <w:rPr>
          <w:rStyle w:val="a4"/>
          <w:rFonts w:ascii="Tahoma" w:hAnsi="Tahoma" w:cs="Tahoma"/>
          <w:color w:val="111111"/>
          <w:sz w:val="36"/>
          <w:szCs w:val="11"/>
        </w:rPr>
        <w:t xml:space="preserve">за 2018-2019 </w:t>
      </w:r>
      <w:proofErr w:type="spellStart"/>
      <w:r w:rsidRPr="00822D52">
        <w:rPr>
          <w:rStyle w:val="a4"/>
          <w:rFonts w:ascii="Tahoma" w:hAnsi="Tahoma" w:cs="Tahoma"/>
          <w:color w:val="111111"/>
          <w:sz w:val="36"/>
          <w:szCs w:val="11"/>
        </w:rPr>
        <w:t>навчальний</w:t>
      </w:r>
      <w:proofErr w:type="spellEnd"/>
      <w:r w:rsidRPr="00822D52">
        <w:rPr>
          <w:rStyle w:val="a4"/>
          <w:rFonts w:ascii="Tahoma" w:hAnsi="Tahoma" w:cs="Tahoma"/>
          <w:color w:val="111111"/>
          <w:sz w:val="36"/>
          <w:szCs w:val="11"/>
        </w:rPr>
        <w:t xml:space="preserve"> </w:t>
      </w:r>
      <w:proofErr w:type="spellStart"/>
      <w:proofErr w:type="gramStart"/>
      <w:r w:rsidRPr="00822D52">
        <w:rPr>
          <w:rStyle w:val="a4"/>
          <w:rFonts w:ascii="Tahoma" w:hAnsi="Tahoma" w:cs="Tahoma"/>
          <w:color w:val="111111"/>
          <w:sz w:val="36"/>
          <w:szCs w:val="11"/>
        </w:rPr>
        <w:t>р</w:t>
      </w:r>
      <w:proofErr w:type="spellEnd"/>
      <w:proofErr w:type="gramEnd"/>
      <w:r w:rsidRPr="00822D52">
        <w:rPr>
          <w:rStyle w:val="a4"/>
          <w:rFonts w:ascii="Tahoma" w:hAnsi="Tahoma" w:cs="Tahoma"/>
          <w:color w:val="111111"/>
          <w:sz w:val="36"/>
          <w:szCs w:val="11"/>
          <w:lang w:val="uk-UA"/>
        </w:rPr>
        <w:t>і</w:t>
      </w:r>
      <w:r w:rsidRPr="00822D52">
        <w:rPr>
          <w:rStyle w:val="a4"/>
          <w:rFonts w:ascii="Tahoma" w:hAnsi="Tahoma" w:cs="Tahoma"/>
          <w:color w:val="111111"/>
          <w:sz w:val="36"/>
          <w:szCs w:val="11"/>
        </w:rPr>
        <w:t>к</w:t>
      </w:r>
    </w:p>
    <w:p w:rsidR="008D04B2" w:rsidRDefault="008D04B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822D52" w:rsidRDefault="00822D52" w:rsidP="008D04B2">
      <w:pPr>
        <w:pStyle w:val="a3"/>
        <w:shd w:val="clear" w:color="auto" w:fill="FFFFFF"/>
        <w:spacing w:before="127" w:beforeAutospacing="0" w:after="153" w:afterAutospacing="0"/>
        <w:jc w:val="center"/>
        <w:rPr>
          <w:b/>
          <w:i/>
          <w:lang w:val="uk-UA"/>
        </w:rPr>
      </w:pPr>
    </w:p>
    <w:p w:rsidR="00916170" w:rsidRPr="00B926EC" w:rsidRDefault="00916170" w:rsidP="008D04B2">
      <w:pPr>
        <w:pStyle w:val="a3"/>
        <w:shd w:val="clear" w:color="auto" w:fill="FFFFFF"/>
        <w:spacing w:before="127" w:beforeAutospacing="0" w:after="153" w:afterAutospacing="0"/>
        <w:jc w:val="center"/>
        <w:rPr>
          <w:b/>
          <w:i/>
          <w:sz w:val="32"/>
        </w:rPr>
      </w:pPr>
      <w:r w:rsidRPr="00B926EC">
        <w:rPr>
          <w:b/>
          <w:i/>
          <w:sz w:val="32"/>
        </w:rPr>
        <w:lastRenderedPageBreak/>
        <w:t xml:space="preserve">Доброго дня, </w:t>
      </w:r>
      <w:proofErr w:type="spellStart"/>
      <w:r w:rsidRPr="00B926EC">
        <w:rPr>
          <w:b/>
          <w:i/>
          <w:sz w:val="32"/>
        </w:rPr>
        <w:t>шановно</w:t>
      </w:r>
      <w:proofErr w:type="spellEnd"/>
      <w:r w:rsidRPr="00B926EC">
        <w:rPr>
          <w:b/>
          <w:i/>
          <w:sz w:val="32"/>
        </w:rPr>
        <w:t xml:space="preserve">  </w:t>
      </w:r>
      <w:proofErr w:type="spellStart"/>
      <w:r w:rsidRPr="00B926EC">
        <w:rPr>
          <w:b/>
          <w:i/>
          <w:sz w:val="32"/>
        </w:rPr>
        <w:t>громадо</w:t>
      </w:r>
      <w:proofErr w:type="spellEnd"/>
      <w:r w:rsidRPr="00B926EC">
        <w:rPr>
          <w:b/>
          <w:i/>
          <w:sz w:val="32"/>
        </w:rPr>
        <w:t>!</w:t>
      </w:r>
    </w:p>
    <w:p w:rsidR="00916170" w:rsidRPr="00595A72" w:rsidRDefault="00916170" w:rsidP="00595A72">
      <w:pPr>
        <w:pStyle w:val="aa"/>
        <w:ind w:firstLine="709"/>
        <w:jc w:val="both"/>
        <w:rPr>
          <w:rFonts w:ascii="Times New Roman" w:hAnsi="Times New Roman" w:cs="Times New Roman"/>
          <w:sz w:val="28"/>
          <w:szCs w:val="28"/>
          <w:lang w:val="uk-UA"/>
        </w:rPr>
      </w:pPr>
      <w:r w:rsidRPr="00595A72">
        <w:rPr>
          <w:rFonts w:ascii="Times New Roman" w:hAnsi="Times New Roman" w:cs="Times New Roman"/>
          <w:sz w:val="28"/>
          <w:szCs w:val="28"/>
          <w:lang w:val="uk-UA"/>
        </w:rPr>
        <w:t>Згідно наказу Міністерства освіти  і  науки </w:t>
      </w:r>
      <w:r w:rsidR="00595A72" w:rsidRPr="00595A72">
        <w:rPr>
          <w:rFonts w:ascii="Times New Roman" w:hAnsi="Times New Roman" w:cs="Times New Roman"/>
          <w:sz w:val="28"/>
          <w:szCs w:val="28"/>
          <w:lang w:val="uk-UA"/>
        </w:rPr>
        <w:t>  України  від </w:t>
      </w:r>
      <w:r w:rsidR="00323EBB">
        <w:rPr>
          <w:rFonts w:ascii="Times New Roman" w:hAnsi="Times New Roman" w:cs="Times New Roman"/>
          <w:sz w:val="28"/>
          <w:szCs w:val="28"/>
          <w:lang w:val="uk-UA"/>
        </w:rPr>
        <w:t>    23.03.2005</w:t>
      </w:r>
      <w:r w:rsidR="00595A72" w:rsidRPr="00595A72">
        <w:rPr>
          <w:rFonts w:ascii="Times New Roman" w:hAnsi="Times New Roman" w:cs="Times New Roman"/>
          <w:sz w:val="28"/>
          <w:szCs w:val="28"/>
          <w:lang w:val="uk-UA"/>
        </w:rPr>
        <w:t xml:space="preserve">р. </w:t>
      </w:r>
      <w:r w:rsidRPr="00595A72">
        <w:rPr>
          <w:rFonts w:ascii="Times New Roman" w:hAnsi="Times New Roman" w:cs="Times New Roman"/>
          <w:sz w:val="28"/>
          <w:szCs w:val="28"/>
          <w:lang w:val="uk-UA"/>
        </w:rPr>
        <w:t xml:space="preserve">№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громадськістю»  директор школи щорічно в червні-серпні звітує перед </w:t>
      </w:r>
      <w:proofErr w:type="spellStart"/>
      <w:r w:rsidRPr="00595A72">
        <w:rPr>
          <w:rFonts w:ascii="Times New Roman" w:hAnsi="Times New Roman" w:cs="Times New Roman"/>
          <w:sz w:val="28"/>
          <w:szCs w:val="28"/>
          <w:lang w:val="uk-UA"/>
        </w:rPr>
        <w:t>педколективом</w:t>
      </w:r>
      <w:proofErr w:type="spellEnd"/>
      <w:r w:rsidRPr="00595A72">
        <w:rPr>
          <w:rFonts w:ascii="Times New Roman" w:hAnsi="Times New Roman" w:cs="Times New Roman"/>
          <w:sz w:val="28"/>
          <w:szCs w:val="28"/>
          <w:lang w:val="uk-UA"/>
        </w:rPr>
        <w:t xml:space="preserve"> та громадськістю за підсумками навчального року.</w:t>
      </w:r>
    </w:p>
    <w:p w:rsidR="00916170" w:rsidRPr="00595A72" w:rsidRDefault="00916170" w:rsidP="00595A72">
      <w:pPr>
        <w:pStyle w:val="aa"/>
        <w:ind w:firstLine="709"/>
        <w:jc w:val="both"/>
        <w:rPr>
          <w:rFonts w:ascii="Times New Roman" w:hAnsi="Times New Roman" w:cs="Times New Roman"/>
          <w:sz w:val="28"/>
          <w:szCs w:val="28"/>
          <w:lang w:val="uk-UA"/>
        </w:rPr>
      </w:pPr>
      <w:r w:rsidRPr="00595A72">
        <w:rPr>
          <w:rFonts w:ascii="Times New Roman" w:hAnsi="Times New Roman" w:cs="Times New Roman"/>
          <w:sz w:val="28"/>
          <w:szCs w:val="28"/>
          <w:lang w:val="uk-UA"/>
        </w:rPr>
        <w:t>Мета – подальше утвердження відкритої управлінської діяльності в закладах освіти, яка базується на принципах взаємоповаги та позитивної мотивації.</w:t>
      </w:r>
    </w:p>
    <w:p w:rsidR="00480FC6" w:rsidRDefault="007C02F8" w:rsidP="00595A72">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Мій </w:t>
      </w:r>
      <w:r w:rsidR="00595A72">
        <w:rPr>
          <w:rFonts w:ascii="Times New Roman" w:hAnsi="Times New Roman" w:cs="Times New Roman"/>
          <w:sz w:val="28"/>
          <w:szCs w:val="28"/>
          <w:lang w:val="uk-UA"/>
        </w:rPr>
        <w:t xml:space="preserve">педагогічний </w:t>
      </w:r>
      <w:r>
        <w:rPr>
          <w:rFonts w:ascii="Times New Roman" w:hAnsi="Times New Roman" w:cs="Times New Roman"/>
          <w:sz w:val="28"/>
          <w:szCs w:val="28"/>
          <w:lang w:val="uk-UA"/>
        </w:rPr>
        <w:t>стаж роботи становить 12</w:t>
      </w:r>
      <w:r w:rsidRPr="007C02F8">
        <w:rPr>
          <w:rFonts w:ascii="Times New Roman" w:hAnsi="Times New Roman" w:cs="Times New Roman"/>
          <w:sz w:val="28"/>
          <w:szCs w:val="28"/>
          <w:lang w:val="uk-UA"/>
        </w:rPr>
        <w:t xml:space="preserve"> років. Стаж на управлінській діяльності – </w:t>
      </w:r>
      <w:r>
        <w:rPr>
          <w:rFonts w:ascii="Times New Roman" w:hAnsi="Times New Roman" w:cs="Times New Roman"/>
          <w:sz w:val="28"/>
          <w:szCs w:val="28"/>
          <w:lang w:val="uk-UA"/>
        </w:rPr>
        <w:t>3 роки</w:t>
      </w:r>
      <w:r w:rsidRPr="007C02F8">
        <w:rPr>
          <w:rFonts w:ascii="Times New Roman" w:hAnsi="Times New Roman" w:cs="Times New Roman"/>
          <w:sz w:val="28"/>
          <w:szCs w:val="28"/>
          <w:lang w:val="uk-UA"/>
        </w:rPr>
        <w:t xml:space="preserve">. Директором школи працюю </w:t>
      </w:r>
      <w:r>
        <w:rPr>
          <w:rFonts w:ascii="Times New Roman" w:hAnsi="Times New Roman" w:cs="Times New Roman"/>
          <w:sz w:val="28"/>
          <w:szCs w:val="28"/>
          <w:lang w:val="uk-UA"/>
        </w:rPr>
        <w:t>8 місяців</w:t>
      </w:r>
      <w:r w:rsidRPr="007C02F8">
        <w:rPr>
          <w:rFonts w:ascii="Times New Roman" w:hAnsi="Times New Roman" w:cs="Times New Roman"/>
          <w:sz w:val="28"/>
          <w:szCs w:val="28"/>
          <w:lang w:val="uk-UA"/>
        </w:rPr>
        <w:t xml:space="preserve">. </w:t>
      </w:r>
      <w:r w:rsidR="00916170" w:rsidRPr="00595A72">
        <w:rPr>
          <w:rFonts w:ascii="Times New Roman" w:hAnsi="Times New Roman" w:cs="Times New Roman"/>
          <w:sz w:val="28"/>
          <w:szCs w:val="28"/>
          <w:lang w:val="uk-UA"/>
        </w:rPr>
        <w:t xml:space="preserve">Як директор протягом звітного періоду я керувалася </w:t>
      </w:r>
      <w:r w:rsidR="00916170">
        <w:rPr>
          <w:rFonts w:ascii="Times New Roman" w:hAnsi="Times New Roman" w:cs="Times New Roman"/>
          <w:sz w:val="28"/>
          <w:szCs w:val="28"/>
          <w:lang w:val="uk-UA"/>
        </w:rPr>
        <w:t xml:space="preserve">Конституцією України, Законом України «Про освіту», «Про загальну середню освіту» (зі змінами), </w:t>
      </w:r>
      <w:r w:rsidR="00916170" w:rsidRPr="00916170">
        <w:rPr>
          <w:rFonts w:ascii="Times New Roman" w:hAnsi="Times New Roman" w:cs="Times New Roman"/>
          <w:sz w:val="28"/>
          <w:szCs w:val="28"/>
          <w:lang w:val="uk-UA"/>
        </w:rPr>
        <w:t>концепцією Нової української школи, концепцією реалізації державної політики</w:t>
      </w:r>
      <w:r w:rsidR="00916170">
        <w:rPr>
          <w:rFonts w:ascii="Times New Roman" w:hAnsi="Times New Roman" w:cs="Times New Roman"/>
          <w:sz w:val="28"/>
          <w:szCs w:val="28"/>
          <w:lang w:val="uk-UA"/>
        </w:rPr>
        <w:t xml:space="preserve"> </w:t>
      </w:r>
      <w:r w:rsidR="00916170" w:rsidRPr="00916170">
        <w:rPr>
          <w:rFonts w:ascii="Times New Roman" w:hAnsi="Times New Roman" w:cs="Times New Roman"/>
          <w:sz w:val="28"/>
          <w:szCs w:val="28"/>
          <w:lang w:val="uk-UA"/>
        </w:rPr>
        <w:t>у сфері реформування загальної</w:t>
      </w:r>
      <w:r w:rsidR="00916170">
        <w:rPr>
          <w:rFonts w:ascii="Times New Roman" w:hAnsi="Times New Roman" w:cs="Times New Roman"/>
          <w:sz w:val="28"/>
          <w:szCs w:val="28"/>
          <w:lang w:val="uk-UA"/>
        </w:rPr>
        <w:t xml:space="preserve"> середньої освіти «Нова українс</w:t>
      </w:r>
      <w:r w:rsidR="00916170" w:rsidRPr="00916170">
        <w:rPr>
          <w:rFonts w:ascii="Times New Roman" w:hAnsi="Times New Roman" w:cs="Times New Roman"/>
          <w:sz w:val="28"/>
          <w:szCs w:val="28"/>
          <w:lang w:val="uk-UA"/>
        </w:rPr>
        <w:t>ька школа» на</w:t>
      </w:r>
      <w:r w:rsidR="00916170">
        <w:rPr>
          <w:rFonts w:ascii="Times New Roman" w:hAnsi="Times New Roman" w:cs="Times New Roman"/>
          <w:sz w:val="28"/>
          <w:szCs w:val="28"/>
          <w:lang w:val="uk-UA"/>
        </w:rPr>
        <w:t xml:space="preserve"> </w:t>
      </w:r>
      <w:r w:rsidR="00916170" w:rsidRPr="00916170">
        <w:rPr>
          <w:rFonts w:ascii="Times New Roman" w:hAnsi="Times New Roman" w:cs="Times New Roman"/>
          <w:sz w:val="28"/>
          <w:szCs w:val="28"/>
          <w:lang w:val="uk-UA"/>
        </w:rPr>
        <w:t>період до 2029</w:t>
      </w:r>
      <w:r w:rsidR="00323EBB">
        <w:rPr>
          <w:rFonts w:ascii="Times New Roman" w:hAnsi="Times New Roman" w:cs="Times New Roman"/>
          <w:sz w:val="28"/>
          <w:szCs w:val="28"/>
          <w:lang w:val="uk-UA"/>
        </w:rPr>
        <w:t xml:space="preserve"> </w:t>
      </w:r>
      <w:r w:rsidR="00916170" w:rsidRPr="00916170">
        <w:rPr>
          <w:rFonts w:ascii="Times New Roman" w:hAnsi="Times New Roman" w:cs="Times New Roman"/>
          <w:sz w:val="28"/>
          <w:szCs w:val="28"/>
          <w:lang w:val="uk-UA"/>
        </w:rPr>
        <w:t>року, Положенням «Про загальноосвітній навчальний заклад»,</w:t>
      </w:r>
      <w:r w:rsidR="00916170">
        <w:rPr>
          <w:rFonts w:ascii="Times New Roman" w:hAnsi="Times New Roman" w:cs="Times New Roman"/>
          <w:sz w:val="28"/>
          <w:szCs w:val="28"/>
          <w:lang w:val="uk-UA"/>
        </w:rPr>
        <w:t xml:space="preserve"> </w:t>
      </w:r>
      <w:r w:rsidR="00916170" w:rsidRPr="00916170">
        <w:rPr>
          <w:rFonts w:ascii="Times New Roman" w:hAnsi="Times New Roman" w:cs="Times New Roman"/>
          <w:sz w:val="28"/>
          <w:szCs w:val="28"/>
          <w:lang w:val="uk-UA"/>
        </w:rPr>
        <w:t>Концепцією національно-патріотичного виховання дітей та молоді, Стратегією</w:t>
      </w:r>
      <w:r w:rsidR="00916170">
        <w:rPr>
          <w:rFonts w:ascii="Times New Roman" w:hAnsi="Times New Roman" w:cs="Times New Roman"/>
          <w:sz w:val="28"/>
          <w:szCs w:val="28"/>
          <w:lang w:val="uk-UA"/>
        </w:rPr>
        <w:t xml:space="preserve"> </w:t>
      </w:r>
      <w:r w:rsidR="00916170" w:rsidRPr="00916170">
        <w:rPr>
          <w:rFonts w:ascii="Times New Roman" w:hAnsi="Times New Roman" w:cs="Times New Roman"/>
          <w:sz w:val="28"/>
          <w:szCs w:val="28"/>
          <w:lang w:val="uk-UA"/>
        </w:rPr>
        <w:t>національно-патріотичного виховання дітей та молоді на 2016-2020 та іншими</w:t>
      </w:r>
      <w:r w:rsidR="00916170">
        <w:rPr>
          <w:rFonts w:ascii="Times New Roman" w:hAnsi="Times New Roman" w:cs="Times New Roman"/>
          <w:sz w:val="28"/>
          <w:szCs w:val="28"/>
          <w:lang w:val="uk-UA"/>
        </w:rPr>
        <w:t xml:space="preserve"> </w:t>
      </w:r>
      <w:r w:rsidR="00916170" w:rsidRPr="00916170">
        <w:rPr>
          <w:rFonts w:ascii="Times New Roman" w:hAnsi="Times New Roman" w:cs="Times New Roman"/>
          <w:sz w:val="28"/>
          <w:szCs w:val="28"/>
          <w:lang w:val="uk-UA"/>
        </w:rPr>
        <w:t>законодавчими документами України, що регламентують роботу закладу, Статутом школи, Правилами внутрішнього розпорядку, посадовими</w:t>
      </w:r>
      <w:r>
        <w:rPr>
          <w:rFonts w:ascii="Times New Roman" w:hAnsi="Times New Roman" w:cs="Times New Roman"/>
          <w:sz w:val="28"/>
          <w:szCs w:val="28"/>
          <w:lang w:val="uk-UA"/>
        </w:rPr>
        <w:t xml:space="preserve"> </w:t>
      </w:r>
      <w:r w:rsidR="00916170" w:rsidRPr="00916170">
        <w:rPr>
          <w:rFonts w:ascii="Times New Roman" w:hAnsi="Times New Roman" w:cs="Times New Roman"/>
          <w:sz w:val="28"/>
          <w:szCs w:val="28"/>
          <w:lang w:val="uk-UA"/>
        </w:rPr>
        <w:t>обов’язками директора школи, іншими нормативними документами.</w:t>
      </w:r>
    </w:p>
    <w:p w:rsidR="007C02F8" w:rsidRPr="007C02F8" w:rsidRDefault="007C02F8" w:rsidP="00595A72">
      <w:pPr>
        <w:pStyle w:val="aa"/>
        <w:ind w:firstLine="709"/>
        <w:jc w:val="both"/>
        <w:rPr>
          <w:rFonts w:ascii="Times New Roman" w:hAnsi="Times New Roman" w:cs="Times New Roman"/>
          <w:sz w:val="28"/>
          <w:szCs w:val="28"/>
          <w:lang w:val="uk-UA"/>
        </w:rPr>
      </w:pPr>
      <w:r w:rsidRPr="007C02F8">
        <w:rPr>
          <w:rFonts w:ascii="Times New Roman" w:hAnsi="Times New Roman" w:cs="Times New Roman"/>
          <w:sz w:val="28"/>
          <w:szCs w:val="28"/>
          <w:lang w:val="uk-UA"/>
        </w:rPr>
        <w:t>Згідно з посадовою інструкцією, я керую діяльністю педагогічного та обслуговуючого персоналу та здійснюю координацію роботи педагогічної ради, контролюю виконання рішень колегіальних органів управління.</w:t>
      </w:r>
    </w:p>
    <w:p w:rsidR="007C02F8" w:rsidRPr="00595A72" w:rsidRDefault="007C02F8" w:rsidP="00595A72">
      <w:pPr>
        <w:pStyle w:val="aa"/>
        <w:ind w:firstLine="709"/>
        <w:jc w:val="both"/>
        <w:rPr>
          <w:rFonts w:ascii="Times New Roman" w:hAnsi="Times New Roman" w:cs="Times New Roman"/>
          <w:sz w:val="28"/>
          <w:szCs w:val="28"/>
          <w:lang w:val="uk-UA"/>
        </w:rPr>
      </w:pPr>
      <w:r w:rsidRPr="00595A72">
        <w:rPr>
          <w:rFonts w:ascii="Times New Roman" w:hAnsi="Times New Roman" w:cs="Times New Roman"/>
          <w:sz w:val="28"/>
          <w:szCs w:val="28"/>
          <w:lang w:val="uk-UA"/>
        </w:rPr>
        <w:t>Своїм головним обов’язком я вважаю створення сприятливих умов для розвитку, навчання і виховання школярів. Вміння виділяти головні проблеми та концентрувати зусилля колективу на їх розв’язання.</w:t>
      </w:r>
      <w:r w:rsidRPr="00595A72">
        <w:rPr>
          <w:rFonts w:ascii="Times New Roman" w:hAnsi="Times New Roman" w:cs="Times New Roman"/>
          <w:sz w:val="28"/>
          <w:szCs w:val="28"/>
          <w:lang w:val="uk-UA"/>
        </w:rPr>
        <w:br/>
      </w:r>
    </w:p>
    <w:p w:rsidR="007C02F8" w:rsidRPr="00595A72" w:rsidRDefault="00595A72" w:rsidP="00595A72">
      <w:pPr>
        <w:pStyle w:val="a3"/>
        <w:shd w:val="clear" w:color="auto" w:fill="FFFFFF"/>
        <w:spacing w:before="127" w:beforeAutospacing="0" w:after="153" w:afterAutospacing="0"/>
        <w:jc w:val="both"/>
        <w:rPr>
          <w:color w:val="111111"/>
          <w:sz w:val="28"/>
          <w:szCs w:val="28"/>
        </w:rPr>
      </w:pPr>
      <w:r>
        <w:rPr>
          <w:b/>
          <w:bCs/>
          <w:color w:val="111111"/>
          <w:sz w:val="28"/>
          <w:szCs w:val="28"/>
          <w:lang w:val="uk-UA"/>
        </w:rPr>
        <w:tab/>
      </w:r>
      <w:r w:rsidR="007C02F8" w:rsidRPr="00595A72">
        <w:rPr>
          <w:b/>
          <w:bCs/>
          <w:color w:val="111111"/>
          <w:sz w:val="28"/>
          <w:szCs w:val="28"/>
        </w:rPr>
        <w:t xml:space="preserve">І. </w:t>
      </w:r>
      <w:proofErr w:type="spellStart"/>
      <w:r w:rsidR="007C02F8" w:rsidRPr="00595A72">
        <w:rPr>
          <w:b/>
          <w:bCs/>
          <w:color w:val="111111"/>
          <w:sz w:val="28"/>
          <w:szCs w:val="28"/>
        </w:rPr>
        <w:t>Персональний</w:t>
      </w:r>
      <w:proofErr w:type="spellEnd"/>
      <w:r w:rsidR="007C02F8" w:rsidRPr="00595A72">
        <w:rPr>
          <w:b/>
          <w:bCs/>
          <w:color w:val="111111"/>
          <w:sz w:val="28"/>
          <w:szCs w:val="28"/>
        </w:rPr>
        <w:t xml:space="preserve"> </w:t>
      </w:r>
      <w:proofErr w:type="spellStart"/>
      <w:r w:rsidR="007C02F8" w:rsidRPr="00595A72">
        <w:rPr>
          <w:b/>
          <w:bCs/>
          <w:color w:val="111111"/>
          <w:sz w:val="28"/>
          <w:szCs w:val="28"/>
        </w:rPr>
        <w:t>внесок</w:t>
      </w:r>
      <w:proofErr w:type="spellEnd"/>
      <w:r w:rsidR="007C02F8" w:rsidRPr="00595A72">
        <w:rPr>
          <w:b/>
          <w:bCs/>
          <w:color w:val="111111"/>
          <w:sz w:val="28"/>
          <w:szCs w:val="28"/>
        </w:rPr>
        <w:t xml:space="preserve"> </w:t>
      </w:r>
      <w:proofErr w:type="spellStart"/>
      <w:r w:rsidR="007C02F8" w:rsidRPr="00595A72">
        <w:rPr>
          <w:b/>
          <w:bCs/>
          <w:color w:val="111111"/>
          <w:sz w:val="28"/>
          <w:szCs w:val="28"/>
        </w:rPr>
        <w:t>керівника</w:t>
      </w:r>
      <w:proofErr w:type="spellEnd"/>
      <w:r w:rsidR="007C02F8" w:rsidRPr="00595A72">
        <w:rPr>
          <w:b/>
          <w:bCs/>
          <w:color w:val="111111"/>
          <w:sz w:val="28"/>
          <w:szCs w:val="28"/>
        </w:rPr>
        <w:t xml:space="preserve"> у </w:t>
      </w:r>
      <w:proofErr w:type="spellStart"/>
      <w:proofErr w:type="gramStart"/>
      <w:r w:rsidR="007C02F8" w:rsidRPr="00595A72">
        <w:rPr>
          <w:b/>
          <w:bCs/>
          <w:color w:val="111111"/>
          <w:sz w:val="28"/>
          <w:szCs w:val="28"/>
        </w:rPr>
        <w:t>п</w:t>
      </w:r>
      <w:proofErr w:type="gramEnd"/>
      <w:r w:rsidR="007C02F8" w:rsidRPr="00595A72">
        <w:rPr>
          <w:b/>
          <w:bCs/>
          <w:color w:val="111111"/>
          <w:sz w:val="28"/>
          <w:szCs w:val="28"/>
        </w:rPr>
        <w:t>ідвищення</w:t>
      </w:r>
      <w:proofErr w:type="spellEnd"/>
      <w:r w:rsidR="007C02F8" w:rsidRPr="00595A72">
        <w:rPr>
          <w:b/>
          <w:bCs/>
          <w:color w:val="111111"/>
          <w:sz w:val="28"/>
          <w:szCs w:val="28"/>
        </w:rPr>
        <w:t xml:space="preserve"> </w:t>
      </w:r>
      <w:proofErr w:type="spellStart"/>
      <w:r w:rsidR="007C02F8" w:rsidRPr="00595A72">
        <w:rPr>
          <w:b/>
          <w:bCs/>
          <w:color w:val="111111"/>
          <w:sz w:val="28"/>
          <w:szCs w:val="28"/>
        </w:rPr>
        <w:t>рівня</w:t>
      </w:r>
      <w:proofErr w:type="spellEnd"/>
      <w:r w:rsidR="007C02F8" w:rsidRPr="00595A72">
        <w:rPr>
          <w:b/>
          <w:bCs/>
          <w:color w:val="111111"/>
          <w:sz w:val="28"/>
          <w:szCs w:val="28"/>
        </w:rPr>
        <w:t xml:space="preserve"> </w:t>
      </w:r>
      <w:proofErr w:type="spellStart"/>
      <w:r w:rsidR="007C02F8" w:rsidRPr="00595A72">
        <w:rPr>
          <w:b/>
          <w:bCs/>
          <w:color w:val="111111"/>
          <w:sz w:val="28"/>
          <w:szCs w:val="28"/>
        </w:rPr>
        <w:t>організації</w:t>
      </w:r>
      <w:proofErr w:type="spellEnd"/>
      <w:r w:rsidR="007C02F8" w:rsidRPr="00595A72">
        <w:rPr>
          <w:b/>
          <w:bCs/>
          <w:color w:val="111111"/>
          <w:sz w:val="28"/>
          <w:szCs w:val="28"/>
        </w:rPr>
        <w:t> </w:t>
      </w:r>
      <w:proofErr w:type="spellStart"/>
      <w:r w:rsidR="007C02F8" w:rsidRPr="00595A72">
        <w:rPr>
          <w:b/>
          <w:bCs/>
          <w:color w:val="111111"/>
          <w:sz w:val="28"/>
          <w:szCs w:val="28"/>
        </w:rPr>
        <w:t>освітнього</w:t>
      </w:r>
      <w:proofErr w:type="spellEnd"/>
      <w:r w:rsidR="007C02F8" w:rsidRPr="00595A72">
        <w:rPr>
          <w:b/>
          <w:bCs/>
          <w:color w:val="111111"/>
          <w:sz w:val="28"/>
          <w:szCs w:val="28"/>
        </w:rPr>
        <w:t> </w:t>
      </w:r>
      <w:proofErr w:type="spellStart"/>
      <w:r w:rsidR="007C02F8" w:rsidRPr="00595A72">
        <w:rPr>
          <w:b/>
          <w:bCs/>
          <w:color w:val="111111"/>
          <w:sz w:val="28"/>
          <w:szCs w:val="28"/>
        </w:rPr>
        <w:t>процесу</w:t>
      </w:r>
      <w:proofErr w:type="spellEnd"/>
      <w:r w:rsidR="007C02F8" w:rsidRPr="00595A72">
        <w:rPr>
          <w:b/>
          <w:bCs/>
          <w:color w:val="111111"/>
          <w:sz w:val="28"/>
          <w:szCs w:val="28"/>
        </w:rPr>
        <w:t xml:space="preserve"> у </w:t>
      </w:r>
      <w:proofErr w:type="spellStart"/>
      <w:r w:rsidR="007C02F8" w:rsidRPr="00595A72">
        <w:rPr>
          <w:b/>
          <w:bCs/>
          <w:color w:val="111111"/>
          <w:sz w:val="28"/>
          <w:szCs w:val="28"/>
        </w:rPr>
        <w:t>навчальному</w:t>
      </w:r>
      <w:proofErr w:type="spellEnd"/>
      <w:r w:rsidR="007C02F8" w:rsidRPr="00595A72">
        <w:rPr>
          <w:b/>
          <w:bCs/>
          <w:color w:val="111111"/>
          <w:sz w:val="28"/>
          <w:szCs w:val="28"/>
        </w:rPr>
        <w:t xml:space="preserve"> </w:t>
      </w:r>
      <w:proofErr w:type="spellStart"/>
      <w:r w:rsidR="007C02F8" w:rsidRPr="00595A72">
        <w:rPr>
          <w:b/>
          <w:bCs/>
          <w:color w:val="111111"/>
          <w:sz w:val="28"/>
          <w:szCs w:val="28"/>
        </w:rPr>
        <w:t>закладі</w:t>
      </w:r>
      <w:proofErr w:type="spellEnd"/>
    </w:p>
    <w:p w:rsidR="007C02F8" w:rsidRPr="00595A72" w:rsidRDefault="00595A72" w:rsidP="00595A72">
      <w:pPr>
        <w:shd w:val="clear" w:color="auto" w:fill="FFFFFF"/>
        <w:spacing w:before="127" w:after="153" w:line="240" w:lineRule="auto"/>
        <w:jc w:val="both"/>
        <w:rPr>
          <w:rFonts w:ascii="Times New Roman" w:eastAsia="Times New Roman" w:hAnsi="Times New Roman" w:cs="Times New Roman"/>
          <w:b/>
          <w:i/>
          <w:color w:val="111111"/>
          <w:sz w:val="28"/>
          <w:szCs w:val="28"/>
          <w:lang w:val="uk-UA" w:eastAsia="ru-RU"/>
        </w:rPr>
      </w:pPr>
      <w:r>
        <w:rPr>
          <w:rFonts w:ascii="Times New Roman" w:eastAsia="Times New Roman" w:hAnsi="Times New Roman" w:cs="Times New Roman"/>
          <w:b/>
          <w:bCs/>
          <w:i/>
          <w:color w:val="111111"/>
          <w:sz w:val="28"/>
          <w:szCs w:val="28"/>
          <w:lang w:val="uk-UA" w:eastAsia="ru-RU"/>
        </w:rPr>
        <w:tab/>
      </w:r>
      <w:r w:rsidR="007C02F8" w:rsidRPr="00595A72">
        <w:rPr>
          <w:rFonts w:ascii="Times New Roman" w:eastAsia="Times New Roman" w:hAnsi="Times New Roman" w:cs="Times New Roman"/>
          <w:b/>
          <w:bCs/>
          <w:i/>
          <w:color w:val="111111"/>
          <w:sz w:val="28"/>
          <w:szCs w:val="28"/>
          <w:lang w:val="uk-UA" w:eastAsia="ru-RU"/>
        </w:rPr>
        <w:t>Виконання функціональних обов’язків щодо забезпечення обов’язковості загальної середньої освіти (охоплення навчанням дітей шкільного віку, продовження навчання випускників 9-х класів у порівнянні за останні три роки)</w:t>
      </w:r>
    </w:p>
    <w:p w:rsidR="007C02F8" w:rsidRPr="00595A72" w:rsidRDefault="004E46B0" w:rsidP="00595A72">
      <w:pPr>
        <w:pStyle w:val="aa"/>
        <w:ind w:firstLine="709"/>
        <w:jc w:val="both"/>
        <w:rPr>
          <w:rFonts w:ascii="Times New Roman" w:hAnsi="Times New Roman" w:cs="Times New Roman"/>
          <w:sz w:val="28"/>
          <w:szCs w:val="28"/>
          <w:lang w:val="uk-UA"/>
        </w:rPr>
      </w:pPr>
      <w:r w:rsidRPr="00595A72">
        <w:rPr>
          <w:rFonts w:ascii="Times New Roman" w:hAnsi="Times New Roman" w:cs="Times New Roman"/>
          <w:sz w:val="28"/>
          <w:szCs w:val="28"/>
          <w:lang w:val="uk-UA"/>
        </w:rPr>
        <w:t>У 2018-2019 навчальному році у школі функціонувало 10</w:t>
      </w:r>
      <w:r w:rsidR="007C02F8" w:rsidRPr="00595A72">
        <w:rPr>
          <w:rFonts w:ascii="Times New Roman" w:hAnsi="Times New Roman" w:cs="Times New Roman"/>
          <w:sz w:val="28"/>
          <w:szCs w:val="28"/>
          <w:lang w:val="uk-UA"/>
        </w:rPr>
        <w:t xml:space="preserve"> класів, із них 1-4-х - 4 класи, </w:t>
      </w:r>
      <w:r w:rsidRPr="00595A72">
        <w:rPr>
          <w:rFonts w:ascii="Times New Roman" w:hAnsi="Times New Roman" w:cs="Times New Roman"/>
          <w:sz w:val="28"/>
          <w:szCs w:val="28"/>
          <w:lang w:val="uk-UA"/>
        </w:rPr>
        <w:t>5,7-9-х - 4 класи</w:t>
      </w:r>
      <w:r w:rsidR="007C02F8" w:rsidRPr="00595A72">
        <w:rPr>
          <w:rFonts w:ascii="Times New Roman" w:hAnsi="Times New Roman" w:cs="Times New Roman"/>
          <w:sz w:val="28"/>
          <w:szCs w:val="28"/>
          <w:lang w:val="uk-UA"/>
        </w:rPr>
        <w:t>,  10-</w:t>
      </w:r>
      <w:r w:rsidRPr="00595A72">
        <w:rPr>
          <w:rFonts w:ascii="Times New Roman" w:hAnsi="Times New Roman" w:cs="Times New Roman"/>
          <w:sz w:val="28"/>
          <w:szCs w:val="28"/>
          <w:lang w:val="uk-UA"/>
        </w:rPr>
        <w:t>11</w:t>
      </w:r>
      <w:r w:rsidR="007C02F8" w:rsidRPr="00595A72">
        <w:rPr>
          <w:rFonts w:ascii="Times New Roman" w:hAnsi="Times New Roman" w:cs="Times New Roman"/>
          <w:sz w:val="28"/>
          <w:szCs w:val="28"/>
          <w:lang w:val="uk-UA"/>
        </w:rPr>
        <w:t xml:space="preserve">х - </w:t>
      </w:r>
      <w:r w:rsidRPr="00595A72">
        <w:rPr>
          <w:rFonts w:ascii="Times New Roman" w:hAnsi="Times New Roman" w:cs="Times New Roman"/>
          <w:sz w:val="28"/>
          <w:szCs w:val="28"/>
          <w:lang w:val="uk-UA"/>
        </w:rPr>
        <w:t>2</w:t>
      </w:r>
      <w:r w:rsidR="007C02F8" w:rsidRPr="00595A72">
        <w:rPr>
          <w:rFonts w:ascii="Times New Roman" w:hAnsi="Times New Roman" w:cs="Times New Roman"/>
          <w:sz w:val="28"/>
          <w:szCs w:val="28"/>
          <w:lang w:val="uk-UA"/>
        </w:rPr>
        <w:t xml:space="preserve"> клас</w:t>
      </w:r>
      <w:r w:rsidRPr="00595A72">
        <w:rPr>
          <w:rFonts w:ascii="Times New Roman" w:hAnsi="Times New Roman" w:cs="Times New Roman"/>
          <w:sz w:val="28"/>
          <w:szCs w:val="28"/>
          <w:lang w:val="uk-UA"/>
        </w:rPr>
        <w:t>и</w:t>
      </w:r>
      <w:r w:rsidR="007C02F8" w:rsidRPr="00595A72">
        <w:rPr>
          <w:rFonts w:ascii="Times New Roman" w:hAnsi="Times New Roman" w:cs="Times New Roman"/>
          <w:sz w:val="28"/>
          <w:szCs w:val="28"/>
          <w:lang w:val="uk-UA"/>
        </w:rPr>
        <w:t>. Мова навчання - українська.</w:t>
      </w:r>
    </w:p>
    <w:p w:rsidR="007C02F8" w:rsidRPr="00595A72" w:rsidRDefault="007C02F8" w:rsidP="00595A72">
      <w:pPr>
        <w:pStyle w:val="aa"/>
        <w:ind w:firstLine="709"/>
        <w:jc w:val="both"/>
        <w:rPr>
          <w:rFonts w:ascii="Times New Roman" w:hAnsi="Times New Roman" w:cs="Times New Roman"/>
          <w:sz w:val="28"/>
          <w:szCs w:val="28"/>
          <w:lang w:val="uk-UA"/>
        </w:rPr>
      </w:pPr>
      <w:r w:rsidRPr="00595A72">
        <w:rPr>
          <w:rFonts w:ascii="Times New Roman" w:hAnsi="Times New Roman" w:cs="Times New Roman"/>
          <w:sz w:val="28"/>
          <w:szCs w:val="28"/>
          <w:lang w:val="uk-UA"/>
        </w:rPr>
        <w:t>Станом на 05 вересня 201</w:t>
      </w:r>
      <w:r w:rsidR="004E46B0" w:rsidRPr="00595A72">
        <w:rPr>
          <w:rFonts w:ascii="Times New Roman" w:hAnsi="Times New Roman" w:cs="Times New Roman"/>
          <w:sz w:val="28"/>
          <w:szCs w:val="28"/>
          <w:lang w:val="uk-UA"/>
        </w:rPr>
        <w:t>8</w:t>
      </w:r>
      <w:r w:rsidRPr="00595A72">
        <w:rPr>
          <w:rFonts w:ascii="Times New Roman" w:hAnsi="Times New Roman" w:cs="Times New Roman"/>
          <w:sz w:val="28"/>
          <w:szCs w:val="28"/>
          <w:lang w:val="uk-UA"/>
        </w:rPr>
        <w:t xml:space="preserve"> року кількість учнів становила 9</w:t>
      </w:r>
      <w:r w:rsidR="004E46B0" w:rsidRPr="00595A72">
        <w:rPr>
          <w:rFonts w:ascii="Times New Roman" w:hAnsi="Times New Roman" w:cs="Times New Roman"/>
          <w:sz w:val="28"/>
          <w:szCs w:val="28"/>
          <w:lang w:val="uk-UA"/>
        </w:rPr>
        <w:t xml:space="preserve">7 осіб. </w:t>
      </w:r>
      <w:r w:rsidRPr="00595A72">
        <w:rPr>
          <w:rFonts w:ascii="Times New Roman" w:hAnsi="Times New Roman" w:cs="Times New Roman"/>
          <w:sz w:val="28"/>
          <w:szCs w:val="28"/>
          <w:lang w:val="uk-UA"/>
        </w:rPr>
        <w:t>Середня наповнюваність учнів у класах складала – 10 учнів.</w:t>
      </w:r>
      <w:r w:rsidR="00384E12" w:rsidRPr="00595A72">
        <w:rPr>
          <w:rFonts w:ascii="Times New Roman" w:hAnsi="Times New Roman" w:cs="Times New Roman"/>
          <w:sz w:val="28"/>
          <w:szCs w:val="28"/>
          <w:lang w:val="uk-UA"/>
        </w:rPr>
        <w:t xml:space="preserve"> Охоплено навчанням 100% учнів.</w:t>
      </w:r>
    </w:p>
    <w:p w:rsidR="004E46B0" w:rsidRPr="00CD1C20" w:rsidRDefault="00323EBB" w:rsidP="00CD1C20">
      <w:pPr>
        <w:pStyle w:val="aa"/>
        <w:ind w:firstLine="709"/>
        <w:jc w:val="center"/>
        <w:rPr>
          <w:rFonts w:ascii="Times New Roman" w:hAnsi="Times New Roman" w:cs="Times New Roman"/>
          <w:b/>
          <w:sz w:val="28"/>
          <w:szCs w:val="28"/>
          <w:lang w:val="uk-UA"/>
        </w:rPr>
      </w:pPr>
      <w:r>
        <w:rPr>
          <w:rFonts w:ascii="Times New Roman" w:hAnsi="Times New Roman" w:cs="Times New Roman"/>
          <w:b/>
          <w:sz w:val="28"/>
          <w:szCs w:val="28"/>
          <w:lang w:val="uk-UA"/>
        </w:rPr>
        <w:t>К</w:t>
      </w:r>
      <w:r w:rsidR="004E46B0" w:rsidRPr="00CD1C20">
        <w:rPr>
          <w:rFonts w:ascii="Times New Roman" w:hAnsi="Times New Roman" w:cs="Times New Roman"/>
          <w:b/>
          <w:sz w:val="28"/>
          <w:szCs w:val="28"/>
          <w:lang w:val="uk-UA"/>
        </w:rPr>
        <w:t>ількість учнів</w:t>
      </w:r>
      <w:r>
        <w:rPr>
          <w:rFonts w:ascii="Times New Roman" w:hAnsi="Times New Roman" w:cs="Times New Roman"/>
          <w:b/>
          <w:sz w:val="28"/>
          <w:szCs w:val="28"/>
          <w:lang w:val="uk-UA"/>
        </w:rPr>
        <w:t xml:space="preserve"> </w:t>
      </w:r>
      <w:r w:rsidR="00CD1C20" w:rsidRPr="00CD1C20">
        <w:rPr>
          <w:rFonts w:ascii="Times New Roman" w:hAnsi="Times New Roman" w:cs="Times New Roman"/>
          <w:b/>
          <w:sz w:val="28"/>
          <w:szCs w:val="28"/>
          <w:lang w:val="uk-UA"/>
        </w:rPr>
        <w:t xml:space="preserve">та класів </w:t>
      </w:r>
      <w:r w:rsidR="004E46B0" w:rsidRPr="00CD1C20">
        <w:rPr>
          <w:rFonts w:ascii="Times New Roman" w:hAnsi="Times New Roman" w:cs="Times New Roman"/>
          <w:b/>
          <w:sz w:val="28"/>
          <w:szCs w:val="28"/>
          <w:lang w:val="uk-UA"/>
        </w:rPr>
        <w:t xml:space="preserve">у </w:t>
      </w:r>
      <w:r w:rsidR="00CD1C20" w:rsidRPr="00CD1C20">
        <w:rPr>
          <w:rFonts w:ascii="Times New Roman" w:hAnsi="Times New Roman" w:cs="Times New Roman"/>
          <w:b/>
          <w:sz w:val="28"/>
          <w:szCs w:val="28"/>
          <w:lang w:val="uk-UA"/>
        </w:rPr>
        <w:t xml:space="preserve"> </w:t>
      </w:r>
      <w:r w:rsidR="004E46B0" w:rsidRPr="00CD1C20">
        <w:rPr>
          <w:rFonts w:ascii="Times New Roman" w:hAnsi="Times New Roman" w:cs="Times New Roman"/>
          <w:b/>
          <w:sz w:val="28"/>
          <w:szCs w:val="28"/>
          <w:lang w:val="uk-UA"/>
        </w:rPr>
        <w:t xml:space="preserve"> закладі</w:t>
      </w:r>
    </w:p>
    <w:tbl>
      <w:tblPr>
        <w:tblW w:w="5000" w:type="pct"/>
        <w:tblCellMar>
          <w:left w:w="0" w:type="dxa"/>
          <w:right w:w="0" w:type="dxa"/>
        </w:tblCellMar>
        <w:tblLook w:val="0000"/>
      </w:tblPr>
      <w:tblGrid>
        <w:gridCol w:w="1572"/>
        <w:gridCol w:w="1581"/>
        <w:gridCol w:w="1573"/>
        <w:gridCol w:w="1575"/>
        <w:gridCol w:w="1573"/>
        <w:gridCol w:w="1570"/>
      </w:tblGrid>
      <w:tr w:rsidR="004E46B0" w:rsidRPr="00595A72" w:rsidTr="00CD1C20">
        <w:trPr>
          <w:trHeight w:val="431"/>
        </w:trPr>
        <w:tc>
          <w:tcPr>
            <w:tcW w:w="1669"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lastRenderedPageBreak/>
              <w:t>Початкова школа</w:t>
            </w:r>
          </w:p>
        </w:tc>
        <w:tc>
          <w:tcPr>
            <w:tcW w:w="16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Основна школа</w:t>
            </w:r>
          </w:p>
        </w:tc>
        <w:tc>
          <w:tcPr>
            <w:tcW w:w="1665"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Старша школа</w:t>
            </w:r>
          </w:p>
        </w:tc>
      </w:tr>
      <w:tr w:rsidR="004E46B0" w:rsidRPr="00595A72" w:rsidTr="00CD1C20">
        <w:trPr>
          <w:trHeight w:val="409"/>
        </w:trPr>
        <w:tc>
          <w:tcPr>
            <w:tcW w:w="1669" w:type="pct"/>
            <w:gridSpan w:val="2"/>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1–4 класи</w:t>
            </w:r>
          </w:p>
        </w:tc>
        <w:tc>
          <w:tcPr>
            <w:tcW w:w="1667"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4E46B0">
            <w:pPr>
              <w:pStyle w:val="a8"/>
              <w:rPr>
                <w:rFonts w:ascii="Times New Roman" w:hAnsi="Times New Roman" w:cs="Times New Roman"/>
                <w:b w:val="0"/>
                <w:sz w:val="28"/>
                <w:szCs w:val="28"/>
              </w:rPr>
            </w:pPr>
            <w:r w:rsidRPr="00595A72">
              <w:rPr>
                <w:rFonts w:ascii="Times New Roman" w:hAnsi="Times New Roman" w:cs="Times New Roman"/>
                <w:b w:val="0"/>
                <w:sz w:val="28"/>
                <w:szCs w:val="28"/>
              </w:rPr>
              <w:t>5–9 класи</w:t>
            </w:r>
          </w:p>
        </w:tc>
        <w:tc>
          <w:tcPr>
            <w:tcW w:w="1665" w:type="pct"/>
            <w:gridSpan w:val="2"/>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10–11  класи</w:t>
            </w:r>
          </w:p>
        </w:tc>
      </w:tr>
      <w:tr w:rsidR="004E46B0" w:rsidRPr="00595A72" w:rsidTr="00CD1C20">
        <w:trPr>
          <w:trHeight w:val="57"/>
        </w:trPr>
        <w:tc>
          <w:tcPr>
            <w:tcW w:w="832"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B330E1">
            <w:pPr>
              <w:pStyle w:val="a8"/>
              <w:rPr>
                <w:rFonts w:ascii="Times New Roman" w:hAnsi="Times New Roman" w:cs="Times New Roman"/>
                <w:b w:val="0"/>
                <w:sz w:val="28"/>
                <w:szCs w:val="28"/>
              </w:rPr>
            </w:pPr>
            <w:proofErr w:type="spellStart"/>
            <w:r w:rsidRPr="00595A72">
              <w:rPr>
                <w:rFonts w:ascii="Times New Roman" w:hAnsi="Times New Roman" w:cs="Times New Roman"/>
                <w:b w:val="0"/>
                <w:sz w:val="28"/>
                <w:szCs w:val="28"/>
              </w:rPr>
              <w:t>К-сть</w:t>
            </w:r>
            <w:proofErr w:type="spellEnd"/>
            <w:r w:rsidRPr="00595A72">
              <w:rPr>
                <w:rFonts w:ascii="Times New Roman" w:hAnsi="Times New Roman" w:cs="Times New Roman"/>
                <w:b w:val="0"/>
                <w:sz w:val="28"/>
                <w:szCs w:val="28"/>
              </w:rPr>
              <w:t xml:space="preserve"> класів</w:t>
            </w:r>
          </w:p>
        </w:tc>
        <w:tc>
          <w:tcPr>
            <w:tcW w:w="837"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B330E1">
            <w:pPr>
              <w:pStyle w:val="a8"/>
              <w:rPr>
                <w:rFonts w:ascii="Times New Roman" w:hAnsi="Times New Roman" w:cs="Times New Roman"/>
                <w:b w:val="0"/>
                <w:sz w:val="28"/>
                <w:szCs w:val="28"/>
              </w:rPr>
            </w:pPr>
            <w:proofErr w:type="spellStart"/>
            <w:r w:rsidRPr="00595A72">
              <w:rPr>
                <w:rFonts w:ascii="Times New Roman" w:hAnsi="Times New Roman" w:cs="Times New Roman"/>
                <w:b w:val="0"/>
                <w:sz w:val="28"/>
                <w:szCs w:val="28"/>
              </w:rPr>
              <w:t>К-сть</w:t>
            </w:r>
            <w:proofErr w:type="spellEnd"/>
            <w:r w:rsidRPr="00595A72">
              <w:rPr>
                <w:rFonts w:ascii="Times New Roman" w:hAnsi="Times New Roman" w:cs="Times New Roman"/>
                <w:b w:val="0"/>
                <w:sz w:val="28"/>
                <w:szCs w:val="28"/>
              </w:rPr>
              <w:t xml:space="preserve"> учнів</w:t>
            </w:r>
          </w:p>
        </w:tc>
        <w:tc>
          <w:tcPr>
            <w:tcW w:w="833"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B330E1">
            <w:pPr>
              <w:pStyle w:val="a8"/>
              <w:rPr>
                <w:rFonts w:ascii="Times New Roman" w:hAnsi="Times New Roman" w:cs="Times New Roman"/>
                <w:b w:val="0"/>
                <w:sz w:val="28"/>
                <w:szCs w:val="28"/>
              </w:rPr>
            </w:pPr>
            <w:proofErr w:type="spellStart"/>
            <w:r w:rsidRPr="00595A72">
              <w:rPr>
                <w:rFonts w:ascii="Times New Roman" w:hAnsi="Times New Roman" w:cs="Times New Roman"/>
                <w:b w:val="0"/>
                <w:sz w:val="28"/>
                <w:szCs w:val="28"/>
              </w:rPr>
              <w:t>К-сть</w:t>
            </w:r>
            <w:proofErr w:type="spellEnd"/>
            <w:r w:rsidRPr="00595A72">
              <w:rPr>
                <w:rFonts w:ascii="Times New Roman" w:hAnsi="Times New Roman" w:cs="Times New Roman"/>
                <w:b w:val="0"/>
                <w:sz w:val="28"/>
                <w:szCs w:val="28"/>
              </w:rPr>
              <w:t xml:space="preserve"> класів</w:t>
            </w:r>
          </w:p>
        </w:tc>
        <w:tc>
          <w:tcPr>
            <w:tcW w:w="83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B330E1">
            <w:pPr>
              <w:pStyle w:val="a8"/>
              <w:rPr>
                <w:rFonts w:ascii="Times New Roman" w:hAnsi="Times New Roman" w:cs="Times New Roman"/>
                <w:b w:val="0"/>
                <w:sz w:val="28"/>
                <w:szCs w:val="28"/>
              </w:rPr>
            </w:pPr>
            <w:proofErr w:type="spellStart"/>
            <w:r w:rsidRPr="00595A72">
              <w:rPr>
                <w:rFonts w:ascii="Times New Roman" w:hAnsi="Times New Roman" w:cs="Times New Roman"/>
                <w:b w:val="0"/>
                <w:sz w:val="28"/>
                <w:szCs w:val="28"/>
              </w:rPr>
              <w:t>К-сть</w:t>
            </w:r>
            <w:proofErr w:type="spellEnd"/>
            <w:r w:rsidRPr="00595A72">
              <w:rPr>
                <w:rFonts w:ascii="Times New Roman" w:hAnsi="Times New Roman" w:cs="Times New Roman"/>
                <w:b w:val="0"/>
                <w:sz w:val="28"/>
                <w:szCs w:val="28"/>
              </w:rPr>
              <w:t xml:space="preserve"> учнів</w:t>
            </w:r>
          </w:p>
        </w:tc>
        <w:tc>
          <w:tcPr>
            <w:tcW w:w="833"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B330E1">
            <w:pPr>
              <w:pStyle w:val="a8"/>
              <w:rPr>
                <w:rFonts w:ascii="Times New Roman" w:hAnsi="Times New Roman" w:cs="Times New Roman"/>
                <w:b w:val="0"/>
                <w:sz w:val="28"/>
                <w:szCs w:val="28"/>
              </w:rPr>
            </w:pPr>
            <w:proofErr w:type="spellStart"/>
            <w:r w:rsidRPr="00595A72">
              <w:rPr>
                <w:rFonts w:ascii="Times New Roman" w:hAnsi="Times New Roman" w:cs="Times New Roman"/>
                <w:b w:val="0"/>
                <w:sz w:val="28"/>
                <w:szCs w:val="28"/>
              </w:rPr>
              <w:t>К-сть</w:t>
            </w:r>
            <w:proofErr w:type="spellEnd"/>
            <w:r w:rsidRPr="00595A72">
              <w:rPr>
                <w:rFonts w:ascii="Times New Roman" w:hAnsi="Times New Roman" w:cs="Times New Roman"/>
                <w:b w:val="0"/>
                <w:sz w:val="28"/>
                <w:szCs w:val="28"/>
              </w:rPr>
              <w:t xml:space="preserve"> класів</w:t>
            </w:r>
          </w:p>
        </w:tc>
        <w:tc>
          <w:tcPr>
            <w:tcW w:w="832"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vAlign w:val="center"/>
          </w:tcPr>
          <w:p w:rsidR="004E46B0" w:rsidRPr="00595A72" w:rsidRDefault="004E46B0" w:rsidP="00B330E1">
            <w:pPr>
              <w:pStyle w:val="a8"/>
              <w:rPr>
                <w:rFonts w:ascii="Times New Roman" w:hAnsi="Times New Roman" w:cs="Times New Roman"/>
                <w:b w:val="0"/>
                <w:sz w:val="28"/>
                <w:szCs w:val="28"/>
              </w:rPr>
            </w:pPr>
            <w:proofErr w:type="spellStart"/>
            <w:r w:rsidRPr="00595A72">
              <w:rPr>
                <w:rFonts w:ascii="Times New Roman" w:hAnsi="Times New Roman" w:cs="Times New Roman"/>
                <w:b w:val="0"/>
                <w:sz w:val="28"/>
                <w:szCs w:val="28"/>
              </w:rPr>
              <w:t>К-сть</w:t>
            </w:r>
            <w:proofErr w:type="spellEnd"/>
            <w:r w:rsidRPr="00595A72">
              <w:rPr>
                <w:rFonts w:ascii="Times New Roman" w:hAnsi="Times New Roman" w:cs="Times New Roman"/>
                <w:b w:val="0"/>
                <w:sz w:val="28"/>
                <w:szCs w:val="28"/>
              </w:rPr>
              <w:t xml:space="preserve"> учнів</w:t>
            </w:r>
          </w:p>
        </w:tc>
      </w:tr>
      <w:tr w:rsidR="004E46B0" w:rsidRPr="00595A72" w:rsidTr="00CD1C20">
        <w:trPr>
          <w:trHeight w:val="234"/>
        </w:trPr>
        <w:tc>
          <w:tcPr>
            <w:tcW w:w="832" w:type="pct"/>
            <w:tcBorders>
              <w:top w:val="single" w:sz="4" w:space="0" w:color="000000"/>
              <w:left w:val="single" w:sz="6" w:space="0" w:color="000000"/>
              <w:bottom w:val="single" w:sz="4" w:space="0" w:color="000000"/>
              <w:right w:val="single" w:sz="4" w:space="0" w:color="000000"/>
            </w:tcBorders>
            <w:tcMar>
              <w:top w:w="57" w:type="dxa"/>
              <w:left w:w="45" w:type="dxa"/>
              <w:bottom w:w="57" w:type="dxa"/>
              <w:right w:w="45" w:type="dxa"/>
            </w:tcMar>
          </w:tcPr>
          <w:p w:rsidR="004E46B0" w:rsidRPr="00595A72" w:rsidRDefault="004E46B0" w:rsidP="004E46B0">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4</w:t>
            </w:r>
          </w:p>
        </w:tc>
        <w:tc>
          <w:tcPr>
            <w:tcW w:w="837"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4E46B0" w:rsidRPr="00595A72" w:rsidRDefault="004E46B0" w:rsidP="004E46B0">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35</w:t>
            </w:r>
          </w:p>
        </w:tc>
        <w:tc>
          <w:tcPr>
            <w:tcW w:w="833"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4E46B0" w:rsidRPr="00595A72" w:rsidRDefault="004E46B0" w:rsidP="004E46B0">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4</w:t>
            </w:r>
          </w:p>
        </w:tc>
        <w:tc>
          <w:tcPr>
            <w:tcW w:w="834"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4E46B0" w:rsidRPr="00595A72" w:rsidRDefault="004E46B0" w:rsidP="004E46B0">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46</w:t>
            </w:r>
          </w:p>
        </w:tc>
        <w:tc>
          <w:tcPr>
            <w:tcW w:w="833"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4E46B0" w:rsidRPr="00595A72" w:rsidRDefault="004E46B0" w:rsidP="004E46B0">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2</w:t>
            </w:r>
          </w:p>
        </w:tc>
        <w:tc>
          <w:tcPr>
            <w:tcW w:w="832" w:type="pct"/>
            <w:tcBorders>
              <w:top w:val="single" w:sz="4" w:space="0" w:color="000000"/>
              <w:left w:val="single" w:sz="4" w:space="0" w:color="000000"/>
              <w:bottom w:val="single" w:sz="4" w:space="0" w:color="000000"/>
              <w:right w:val="single" w:sz="4" w:space="0" w:color="000000"/>
            </w:tcBorders>
            <w:tcMar>
              <w:top w:w="57" w:type="dxa"/>
              <w:left w:w="45" w:type="dxa"/>
              <w:bottom w:w="57" w:type="dxa"/>
              <w:right w:w="45" w:type="dxa"/>
            </w:tcMar>
          </w:tcPr>
          <w:p w:rsidR="004E46B0" w:rsidRPr="00595A72" w:rsidRDefault="004E46B0" w:rsidP="004E46B0">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16</w:t>
            </w:r>
          </w:p>
        </w:tc>
      </w:tr>
      <w:tr w:rsidR="004E46B0" w:rsidRPr="00595A72" w:rsidTr="004E46B0">
        <w:trPr>
          <w:trHeight w:val="317"/>
        </w:trPr>
        <w:tc>
          <w:tcPr>
            <w:tcW w:w="5000" w:type="pct"/>
            <w:gridSpan w:val="6"/>
            <w:tcBorders>
              <w:top w:val="single" w:sz="4" w:space="0" w:color="000000"/>
              <w:left w:val="single" w:sz="6" w:space="0" w:color="000000"/>
              <w:bottom w:val="single" w:sz="4" w:space="0" w:color="000000"/>
              <w:right w:val="single" w:sz="4" w:space="0" w:color="auto"/>
            </w:tcBorders>
            <w:tcMar>
              <w:top w:w="57" w:type="dxa"/>
              <w:left w:w="45" w:type="dxa"/>
              <w:bottom w:w="57" w:type="dxa"/>
              <w:right w:w="45" w:type="dxa"/>
            </w:tcMar>
          </w:tcPr>
          <w:p w:rsidR="004E46B0" w:rsidRPr="00595A72" w:rsidRDefault="004E46B0" w:rsidP="00595A72">
            <w:pPr>
              <w:pStyle w:val="a9"/>
              <w:tabs>
                <w:tab w:val="left" w:pos="2230"/>
              </w:tabs>
              <w:rPr>
                <w:rFonts w:ascii="Times New Roman" w:hAnsi="Times New Roman" w:cs="Times New Roman"/>
                <w:sz w:val="28"/>
                <w:szCs w:val="28"/>
              </w:rPr>
            </w:pPr>
            <w:r w:rsidRPr="00595A72">
              <w:rPr>
                <w:rFonts w:ascii="Times New Roman" w:hAnsi="Times New Roman" w:cs="Times New Roman"/>
                <w:sz w:val="28"/>
                <w:szCs w:val="28"/>
              </w:rPr>
              <w:t>Усього класів школи:</w:t>
            </w:r>
            <w:r w:rsidR="00595A72">
              <w:rPr>
                <w:rFonts w:ascii="Times New Roman" w:hAnsi="Times New Roman" w:cs="Times New Roman"/>
                <w:sz w:val="28"/>
                <w:szCs w:val="28"/>
              </w:rPr>
              <w:t xml:space="preserve"> </w:t>
            </w:r>
            <w:r w:rsidRPr="00595A72">
              <w:rPr>
                <w:rFonts w:ascii="Times New Roman" w:hAnsi="Times New Roman" w:cs="Times New Roman"/>
                <w:sz w:val="28"/>
                <w:szCs w:val="28"/>
              </w:rPr>
              <w:t>10</w:t>
            </w:r>
          </w:p>
        </w:tc>
      </w:tr>
      <w:tr w:rsidR="004E46B0" w:rsidRPr="00595A72" w:rsidTr="004E46B0">
        <w:trPr>
          <w:trHeight w:val="326"/>
        </w:trPr>
        <w:tc>
          <w:tcPr>
            <w:tcW w:w="5000" w:type="pct"/>
            <w:gridSpan w:val="6"/>
            <w:tcBorders>
              <w:top w:val="single" w:sz="4" w:space="0" w:color="000000"/>
              <w:left w:val="single" w:sz="6" w:space="0" w:color="000000"/>
              <w:bottom w:val="single" w:sz="4" w:space="0" w:color="000000"/>
              <w:right w:val="single" w:sz="4" w:space="0" w:color="auto"/>
            </w:tcBorders>
            <w:tcMar>
              <w:top w:w="57" w:type="dxa"/>
              <w:left w:w="45" w:type="dxa"/>
              <w:bottom w:w="57" w:type="dxa"/>
              <w:right w:w="45" w:type="dxa"/>
            </w:tcMar>
          </w:tcPr>
          <w:p w:rsidR="004E46B0" w:rsidRPr="00595A72" w:rsidRDefault="004E46B0" w:rsidP="00595A72">
            <w:pPr>
              <w:pStyle w:val="a9"/>
              <w:rPr>
                <w:rFonts w:ascii="Times New Roman" w:hAnsi="Times New Roman" w:cs="Times New Roman"/>
                <w:sz w:val="28"/>
                <w:szCs w:val="28"/>
              </w:rPr>
            </w:pPr>
            <w:r w:rsidRPr="00595A72">
              <w:rPr>
                <w:rFonts w:ascii="Times New Roman" w:hAnsi="Times New Roman" w:cs="Times New Roman"/>
                <w:sz w:val="28"/>
                <w:szCs w:val="28"/>
              </w:rPr>
              <w:t xml:space="preserve">Усього учнів школи: </w:t>
            </w:r>
            <w:r w:rsidR="00595A72">
              <w:rPr>
                <w:rFonts w:ascii="Times New Roman" w:hAnsi="Times New Roman" w:cs="Times New Roman"/>
                <w:sz w:val="28"/>
                <w:szCs w:val="28"/>
              </w:rPr>
              <w:t xml:space="preserve"> </w:t>
            </w:r>
            <w:r w:rsidRPr="00595A72">
              <w:rPr>
                <w:rFonts w:ascii="Times New Roman" w:hAnsi="Times New Roman" w:cs="Times New Roman"/>
                <w:sz w:val="28"/>
                <w:szCs w:val="28"/>
              </w:rPr>
              <w:t>97</w:t>
            </w:r>
          </w:p>
        </w:tc>
      </w:tr>
      <w:tr w:rsidR="004E46B0" w:rsidRPr="00595A72" w:rsidTr="004E46B0">
        <w:trPr>
          <w:trHeight w:val="506"/>
        </w:trPr>
        <w:tc>
          <w:tcPr>
            <w:tcW w:w="5000" w:type="pct"/>
            <w:gridSpan w:val="6"/>
            <w:tcBorders>
              <w:top w:val="single" w:sz="4" w:space="0" w:color="000000"/>
              <w:left w:val="single" w:sz="6" w:space="0" w:color="000000"/>
              <w:bottom w:val="single" w:sz="4" w:space="0" w:color="000000"/>
              <w:right w:val="single" w:sz="4" w:space="0" w:color="auto"/>
            </w:tcBorders>
            <w:tcMar>
              <w:top w:w="57" w:type="dxa"/>
              <w:left w:w="45" w:type="dxa"/>
              <w:bottom w:w="57" w:type="dxa"/>
              <w:right w:w="45" w:type="dxa"/>
            </w:tcMar>
          </w:tcPr>
          <w:p w:rsidR="004E46B0" w:rsidRPr="00595A72" w:rsidRDefault="004E46B0" w:rsidP="00595A72">
            <w:pPr>
              <w:pStyle w:val="a9"/>
              <w:suppressAutoHyphens w:val="0"/>
              <w:rPr>
                <w:rFonts w:ascii="Times New Roman" w:hAnsi="Times New Roman" w:cs="Times New Roman"/>
                <w:sz w:val="28"/>
                <w:szCs w:val="28"/>
              </w:rPr>
            </w:pPr>
            <w:r w:rsidRPr="00595A72">
              <w:rPr>
                <w:rFonts w:ascii="Times New Roman" w:hAnsi="Times New Roman" w:cs="Times New Roman"/>
                <w:sz w:val="28"/>
                <w:szCs w:val="28"/>
              </w:rPr>
              <w:t>Середня наповнюваність: 10</w:t>
            </w:r>
          </w:p>
        </w:tc>
      </w:tr>
    </w:tbl>
    <w:p w:rsidR="004E46B0" w:rsidRDefault="004E46B0" w:rsidP="004E46B0">
      <w:pPr>
        <w:pStyle w:val="a7"/>
      </w:pPr>
    </w:p>
    <w:p w:rsidR="00384E12" w:rsidRPr="00323EBB" w:rsidRDefault="00323EBB" w:rsidP="00384E12">
      <w:pPr>
        <w:pStyle w:val="2"/>
        <w:jc w:val="center"/>
        <w:rPr>
          <w:color w:val="auto"/>
        </w:rPr>
      </w:pPr>
      <w:r>
        <w:rPr>
          <w:color w:val="auto"/>
        </w:rPr>
        <w:t>Р</w:t>
      </w:r>
      <w:r w:rsidR="00384E12" w:rsidRPr="00323EBB">
        <w:rPr>
          <w:color w:val="auto"/>
        </w:rPr>
        <w:t>ух учнів протягом навчального року</w:t>
      </w:r>
    </w:p>
    <w:tbl>
      <w:tblPr>
        <w:tblW w:w="4971" w:type="pct"/>
        <w:tblCellMar>
          <w:left w:w="0" w:type="dxa"/>
          <w:right w:w="0" w:type="dxa"/>
        </w:tblCellMar>
        <w:tblLook w:val="0000"/>
      </w:tblPr>
      <w:tblGrid>
        <w:gridCol w:w="1946"/>
        <w:gridCol w:w="254"/>
        <w:gridCol w:w="254"/>
        <w:gridCol w:w="254"/>
        <w:gridCol w:w="394"/>
        <w:gridCol w:w="960"/>
        <w:gridCol w:w="394"/>
        <w:gridCol w:w="254"/>
        <w:gridCol w:w="394"/>
        <w:gridCol w:w="394"/>
        <w:gridCol w:w="394"/>
        <w:gridCol w:w="960"/>
        <w:gridCol w:w="394"/>
        <w:gridCol w:w="394"/>
        <w:gridCol w:w="960"/>
        <w:gridCol w:w="813"/>
      </w:tblGrid>
      <w:tr w:rsidR="00957A21" w:rsidRPr="00595A72" w:rsidTr="00595A72">
        <w:trPr>
          <w:trHeight w:val="697"/>
        </w:trPr>
        <w:tc>
          <w:tcPr>
            <w:tcW w:w="1033"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Класи</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1</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2</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3</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4</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Усього</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5</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6</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7</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8</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9</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Усього</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10</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11</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8"/>
              <w:rPr>
                <w:rFonts w:ascii="Times New Roman" w:hAnsi="Times New Roman" w:cs="Times New Roman"/>
                <w:b w:val="0"/>
                <w:sz w:val="28"/>
                <w:szCs w:val="28"/>
              </w:rPr>
            </w:pPr>
            <w:r w:rsidRPr="00595A72">
              <w:rPr>
                <w:rFonts w:ascii="Times New Roman" w:hAnsi="Times New Roman" w:cs="Times New Roman"/>
                <w:b w:val="0"/>
                <w:sz w:val="28"/>
                <w:szCs w:val="28"/>
              </w:rPr>
              <w:t>Усього</w:t>
            </w:r>
          </w:p>
        </w:tc>
        <w:tc>
          <w:tcPr>
            <w:tcW w:w="43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957A21" w:rsidRPr="00595A72" w:rsidRDefault="00957A21" w:rsidP="00B330E1">
            <w:pPr>
              <w:pStyle w:val="a8"/>
              <w:rPr>
                <w:rFonts w:ascii="Times New Roman" w:hAnsi="Times New Roman" w:cs="Times New Roman"/>
                <w:b w:val="0"/>
                <w:sz w:val="28"/>
                <w:szCs w:val="28"/>
              </w:rPr>
            </w:pPr>
            <w:proofErr w:type="spellStart"/>
            <w:r w:rsidRPr="00595A72">
              <w:rPr>
                <w:rFonts w:ascii="Times New Roman" w:hAnsi="Times New Roman" w:cs="Times New Roman"/>
                <w:b w:val="0"/>
                <w:sz w:val="28"/>
                <w:szCs w:val="28"/>
              </w:rPr>
              <w:t>Ра</w:t>
            </w:r>
            <w:r w:rsidR="00595A72">
              <w:rPr>
                <w:rFonts w:ascii="Times New Roman" w:hAnsi="Times New Roman" w:cs="Times New Roman"/>
                <w:b w:val="0"/>
                <w:sz w:val="28"/>
                <w:szCs w:val="28"/>
              </w:rPr>
              <w:t>-</w:t>
            </w:r>
            <w:r w:rsidRPr="00595A72">
              <w:rPr>
                <w:rFonts w:ascii="Times New Roman" w:hAnsi="Times New Roman" w:cs="Times New Roman"/>
                <w:b w:val="0"/>
                <w:sz w:val="28"/>
                <w:szCs w:val="28"/>
              </w:rPr>
              <w:t>зом</w:t>
            </w:r>
            <w:proofErr w:type="spellEnd"/>
          </w:p>
        </w:tc>
      </w:tr>
      <w:tr w:rsidR="00957A21" w:rsidRPr="00595A72" w:rsidTr="00595A72">
        <w:trPr>
          <w:trHeight w:val="60"/>
        </w:trPr>
        <w:tc>
          <w:tcPr>
            <w:tcW w:w="1033"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9"/>
              <w:rPr>
                <w:rFonts w:ascii="Times New Roman" w:hAnsi="Times New Roman" w:cs="Times New Roman"/>
                <w:sz w:val="28"/>
                <w:szCs w:val="28"/>
              </w:rPr>
            </w:pPr>
            <w:r w:rsidRPr="00595A72">
              <w:rPr>
                <w:rFonts w:ascii="Times New Roman" w:hAnsi="Times New Roman" w:cs="Times New Roman"/>
                <w:sz w:val="28"/>
                <w:szCs w:val="28"/>
              </w:rPr>
              <w:t>Кількість класів на паралелі</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4</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4</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2</w:t>
            </w:r>
          </w:p>
        </w:tc>
        <w:tc>
          <w:tcPr>
            <w:tcW w:w="43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10</w:t>
            </w:r>
          </w:p>
        </w:tc>
      </w:tr>
      <w:tr w:rsidR="00957A21" w:rsidRPr="00595A72" w:rsidTr="00595A72">
        <w:trPr>
          <w:trHeight w:val="60"/>
        </w:trPr>
        <w:tc>
          <w:tcPr>
            <w:tcW w:w="1033"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9"/>
              <w:rPr>
                <w:rFonts w:ascii="Times New Roman" w:hAnsi="Times New Roman" w:cs="Times New Roman"/>
                <w:sz w:val="28"/>
                <w:szCs w:val="28"/>
              </w:rPr>
            </w:pPr>
            <w:r w:rsidRPr="00595A72">
              <w:rPr>
                <w:rFonts w:ascii="Times New Roman" w:hAnsi="Times New Roman" w:cs="Times New Roman"/>
                <w:sz w:val="28"/>
                <w:szCs w:val="28"/>
              </w:rPr>
              <w:t>Кількість учнів на початок нового навчального року</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7</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6</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9</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13</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35</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10</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4</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10</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12</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10</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46</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10</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6</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16</w:t>
            </w:r>
          </w:p>
        </w:tc>
        <w:tc>
          <w:tcPr>
            <w:tcW w:w="43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97</w:t>
            </w:r>
          </w:p>
        </w:tc>
      </w:tr>
      <w:tr w:rsidR="00957A21" w:rsidRPr="00595A72" w:rsidTr="00595A72">
        <w:trPr>
          <w:trHeight w:val="60"/>
        </w:trPr>
        <w:tc>
          <w:tcPr>
            <w:tcW w:w="1033"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9"/>
              <w:rPr>
                <w:rFonts w:ascii="Times New Roman" w:hAnsi="Times New Roman" w:cs="Times New Roman"/>
                <w:sz w:val="28"/>
                <w:szCs w:val="28"/>
              </w:rPr>
            </w:pPr>
            <w:r w:rsidRPr="00595A72">
              <w:rPr>
                <w:rFonts w:ascii="Times New Roman" w:hAnsi="Times New Roman" w:cs="Times New Roman"/>
                <w:sz w:val="28"/>
                <w:szCs w:val="28"/>
              </w:rPr>
              <w:t>Прибуло учнів</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43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r>
      <w:tr w:rsidR="00957A21" w:rsidRPr="00595A72" w:rsidTr="00595A72">
        <w:trPr>
          <w:trHeight w:val="60"/>
        </w:trPr>
        <w:tc>
          <w:tcPr>
            <w:tcW w:w="1033"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9"/>
              <w:rPr>
                <w:rFonts w:ascii="Times New Roman" w:hAnsi="Times New Roman" w:cs="Times New Roman"/>
                <w:sz w:val="28"/>
                <w:szCs w:val="28"/>
              </w:rPr>
            </w:pPr>
            <w:r w:rsidRPr="00595A72">
              <w:rPr>
                <w:rFonts w:ascii="Times New Roman" w:hAnsi="Times New Roman" w:cs="Times New Roman"/>
                <w:sz w:val="28"/>
                <w:szCs w:val="28"/>
              </w:rPr>
              <w:t>Вибуло учнів</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p>
        </w:tc>
        <w:tc>
          <w:tcPr>
            <w:tcW w:w="43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2</w:t>
            </w:r>
          </w:p>
        </w:tc>
      </w:tr>
      <w:tr w:rsidR="00957A21" w:rsidRPr="00595A72" w:rsidTr="00595A72">
        <w:trPr>
          <w:trHeight w:val="60"/>
        </w:trPr>
        <w:tc>
          <w:tcPr>
            <w:tcW w:w="1033"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B330E1">
            <w:pPr>
              <w:pStyle w:val="a9"/>
              <w:rPr>
                <w:rFonts w:ascii="Times New Roman" w:hAnsi="Times New Roman" w:cs="Times New Roman"/>
                <w:sz w:val="28"/>
                <w:szCs w:val="28"/>
              </w:rPr>
            </w:pPr>
            <w:r w:rsidRPr="00595A72">
              <w:rPr>
                <w:rFonts w:ascii="Times New Roman" w:hAnsi="Times New Roman" w:cs="Times New Roman"/>
                <w:sz w:val="28"/>
                <w:szCs w:val="28"/>
              </w:rPr>
              <w:t>Кількість учнів на кінець навчального року</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7</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6</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8</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13</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34</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11</w:t>
            </w:r>
          </w:p>
        </w:tc>
        <w:tc>
          <w:tcPr>
            <w:tcW w:w="135"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4</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10</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12</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10</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47</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10</w:t>
            </w:r>
          </w:p>
        </w:tc>
        <w:tc>
          <w:tcPr>
            <w:tcW w:w="20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5</w:t>
            </w:r>
          </w:p>
        </w:tc>
        <w:tc>
          <w:tcPr>
            <w:tcW w:w="51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15</w:t>
            </w:r>
          </w:p>
        </w:tc>
        <w:tc>
          <w:tcPr>
            <w:tcW w:w="432"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957A21" w:rsidRPr="00595A72" w:rsidRDefault="00957A21" w:rsidP="00595A72">
            <w:pPr>
              <w:pStyle w:val="a6"/>
              <w:spacing w:line="240" w:lineRule="auto"/>
              <w:jc w:val="center"/>
              <w:textAlignment w:val="auto"/>
              <w:rPr>
                <w:rFonts w:ascii="Times New Roman" w:hAnsi="Times New Roman" w:cs="Times New Roman"/>
                <w:color w:val="auto"/>
                <w:sz w:val="28"/>
                <w:szCs w:val="28"/>
                <w:lang w:val="ru-RU"/>
              </w:rPr>
            </w:pPr>
            <w:r w:rsidRPr="00595A72">
              <w:rPr>
                <w:rFonts w:ascii="Times New Roman" w:hAnsi="Times New Roman" w:cs="Times New Roman"/>
                <w:color w:val="auto"/>
                <w:sz w:val="28"/>
                <w:szCs w:val="28"/>
                <w:lang w:val="ru-RU"/>
              </w:rPr>
              <w:t>96</w:t>
            </w:r>
          </w:p>
        </w:tc>
      </w:tr>
    </w:tbl>
    <w:p w:rsidR="004E46B0" w:rsidRPr="00384E12" w:rsidRDefault="004E46B0" w:rsidP="004E46B0">
      <w:pPr>
        <w:shd w:val="clear" w:color="auto" w:fill="FFFFFF"/>
        <w:spacing w:before="127" w:after="153" w:line="240" w:lineRule="auto"/>
        <w:ind w:firstLine="708"/>
        <w:rPr>
          <w:rFonts w:ascii="Tahoma" w:eastAsia="Times New Roman" w:hAnsi="Tahoma" w:cs="Tahoma"/>
          <w:color w:val="111111"/>
          <w:sz w:val="15"/>
          <w:szCs w:val="15"/>
          <w:lang w:eastAsia="ru-RU"/>
        </w:rPr>
      </w:pPr>
    </w:p>
    <w:p w:rsidR="007C02F8" w:rsidRPr="00595A72" w:rsidRDefault="007C02F8" w:rsidP="00595A72">
      <w:pPr>
        <w:pStyle w:val="aa"/>
        <w:ind w:firstLine="709"/>
        <w:jc w:val="both"/>
        <w:rPr>
          <w:rFonts w:ascii="Times New Roman" w:hAnsi="Times New Roman" w:cs="Times New Roman"/>
          <w:sz w:val="28"/>
          <w:szCs w:val="28"/>
          <w:lang w:val="uk-UA"/>
        </w:rPr>
      </w:pPr>
      <w:r w:rsidRPr="00595A72">
        <w:rPr>
          <w:rFonts w:ascii="Times New Roman" w:hAnsi="Times New Roman" w:cs="Times New Roman"/>
          <w:sz w:val="28"/>
          <w:szCs w:val="28"/>
          <w:lang w:val="uk-UA"/>
        </w:rPr>
        <w:t>У 201</w:t>
      </w:r>
      <w:r w:rsidR="00583210">
        <w:rPr>
          <w:rFonts w:ascii="Times New Roman" w:hAnsi="Times New Roman" w:cs="Times New Roman"/>
          <w:sz w:val="28"/>
          <w:szCs w:val="28"/>
          <w:lang w:val="uk-UA"/>
        </w:rPr>
        <w:t>8</w:t>
      </w:r>
      <w:r w:rsidRPr="00595A72">
        <w:rPr>
          <w:rFonts w:ascii="Times New Roman" w:hAnsi="Times New Roman" w:cs="Times New Roman"/>
          <w:sz w:val="28"/>
          <w:szCs w:val="28"/>
          <w:lang w:val="uk-UA"/>
        </w:rPr>
        <w:t>-201</w:t>
      </w:r>
      <w:r w:rsidR="00583210">
        <w:rPr>
          <w:rFonts w:ascii="Times New Roman" w:hAnsi="Times New Roman" w:cs="Times New Roman"/>
          <w:sz w:val="28"/>
          <w:szCs w:val="28"/>
          <w:lang w:val="uk-UA"/>
        </w:rPr>
        <w:t>9</w:t>
      </w:r>
      <w:r w:rsidRPr="00595A72">
        <w:rPr>
          <w:rFonts w:ascii="Times New Roman" w:hAnsi="Times New Roman" w:cs="Times New Roman"/>
          <w:sz w:val="28"/>
          <w:szCs w:val="28"/>
          <w:lang w:val="uk-UA"/>
        </w:rPr>
        <w:t xml:space="preserve"> навчальному році на індивідуальному навчанні 2 учні за станом здоров'я: </w:t>
      </w:r>
      <w:proofErr w:type="spellStart"/>
      <w:r w:rsidRPr="00595A72">
        <w:rPr>
          <w:rFonts w:ascii="Times New Roman" w:hAnsi="Times New Roman" w:cs="Times New Roman"/>
          <w:sz w:val="28"/>
          <w:szCs w:val="28"/>
          <w:lang w:val="uk-UA"/>
        </w:rPr>
        <w:t>Шукатко</w:t>
      </w:r>
      <w:proofErr w:type="spellEnd"/>
      <w:r w:rsidRPr="00595A72">
        <w:rPr>
          <w:rFonts w:ascii="Times New Roman" w:hAnsi="Times New Roman" w:cs="Times New Roman"/>
          <w:sz w:val="28"/>
          <w:szCs w:val="28"/>
          <w:lang w:val="uk-UA"/>
        </w:rPr>
        <w:t xml:space="preserve"> Кирило (учень</w:t>
      </w:r>
      <w:r w:rsidR="00384E12" w:rsidRPr="00595A72">
        <w:rPr>
          <w:rFonts w:ascii="Times New Roman" w:hAnsi="Times New Roman" w:cs="Times New Roman"/>
          <w:sz w:val="28"/>
          <w:szCs w:val="28"/>
          <w:lang w:val="uk-UA"/>
        </w:rPr>
        <w:t xml:space="preserve"> 4</w:t>
      </w:r>
      <w:r w:rsidRPr="00595A72">
        <w:rPr>
          <w:rFonts w:ascii="Times New Roman" w:hAnsi="Times New Roman" w:cs="Times New Roman"/>
          <w:sz w:val="28"/>
          <w:szCs w:val="28"/>
          <w:lang w:val="uk-UA"/>
        </w:rPr>
        <w:t xml:space="preserve"> класу) та  </w:t>
      </w:r>
      <w:proofErr w:type="spellStart"/>
      <w:r w:rsidRPr="00595A72">
        <w:rPr>
          <w:rFonts w:ascii="Times New Roman" w:hAnsi="Times New Roman" w:cs="Times New Roman"/>
          <w:sz w:val="28"/>
          <w:szCs w:val="28"/>
          <w:lang w:val="uk-UA"/>
        </w:rPr>
        <w:t>Кукош</w:t>
      </w:r>
      <w:proofErr w:type="spellEnd"/>
      <w:r w:rsidRPr="00595A72">
        <w:rPr>
          <w:rFonts w:ascii="Times New Roman" w:hAnsi="Times New Roman" w:cs="Times New Roman"/>
          <w:sz w:val="28"/>
          <w:szCs w:val="28"/>
          <w:lang w:val="uk-UA"/>
        </w:rPr>
        <w:t xml:space="preserve"> Поліна (учениця </w:t>
      </w:r>
      <w:r w:rsidR="00384E12" w:rsidRPr="00595A72">
        <w:rPr>
          <w:rFonts w:ascii="Times New Roman" w:hAnsi="Times New Roman" w:cs="Times New Roman"/>
          <w:sz w:val="28"/>
          <w:szCs w:val="28"/>
          <w:lang w:val="uk-UA"/>
        </w:rPr>
        <w:t>7</w:t>
      </w:r>
      <w:r w:rsidRPr="00595A72">
        <w:rPr>
          <w:rFonts w:ascii="Times New Roman" w:hAnsi="Times New Roman" w:cs="Times New Roman"/>
          <w:sz w:val="28"/>
          <w:szCs w:val="28"/>
          <w:lang w:val="uk-UA"/>
        </w:rPr>
        <w:t xml:space="preserve"> класу). Індивідуальне навчання здійснювалося за індивідуальними </w:t>
      </w:r>
      <w:r w:rsidR="00583210">
        <w:rPr>
          <w:rFonts w:ascii="Times New Roman" w:hAnsi="Times New Roman" w:cs="Times New Roman"/>
          <w:sz w:val="28"/>
          <w:szCs w:val="28"/>
          <w:lang w:val="uk-UA"/>
        </w:rPr>
        <w:t>освітніми</w:t>
      </w:r>
      <w:r w:rsidRPr="00595A72">
        <w:rPr>
          <w:rFonts w:ascii="Times New Roman" w:hAnsi="Times New Roman" w:cs="Times New Roman"/>
          <w:sz w:val="28"/>
          <w:szCs w:val="28"/>
          <w:lang w:val="uk-UA"/>
        </w:rPr>
        <w:t xml:space="preserve"> програмами, розробленими школою з урахуванням індивідуальних особливостей дітей, їх здібностей та потреб. На підставі цих планів </w:t>
      </w:r>
      <w:proofErr w:type="spellStart"/>
      <w:r w:rsidRPr="00595A72">
        <w:rPr>
          <w:rFonts w:ascii="Times New Roman" w:hAnsi="Times New Roman" w:cs="Times New Roman"/>
          <w:sz w:val="28"/>
          <w:szCs w:val="28"/>
          <w:lang w:val="uk-UA"/>
        </w:rPr>
        <w:t>вчителі-предметники</w:t>
      </w:r>
      <w:proofErr w:type="spellEnd"/>
      <w:r w:rsidRPr="00595A72">
        <w:rPr>
          <w:rFonts w:ascii="Times New Roman" w:hAnsi="Times New Roman" w:cs="Times New Roman"/>
          <w:sz w:val="28"/>
          <w:szCs w:val="28"/>
          <w:lang w:val="uk-UA"/>
        </w:rPr>
        <w:t xml:space="preserve"> розробили індивідуальні програми з кожного предмета, у яких визначався зміст і обсяг матеріалу, що підлягав вивченню.   Розклад  занять  був  погоджений  з  батьками  і  затверджений директором школи. До проведення індивідуальних занять залучалися вчителі з відповідною педагогічною освітою, їх склад було затверджено наказом директора школи. Чотири учні </w:t>
      </w:r>
      <w:r w:rsidR="00384E12" w:rsidRPr="00595A72">
        <w:rPr>
          <w:rFonts w:ascii="Times New Roman" w:hAnsi="Times New Roman" w:cs="Times New Roman"/>
          <w:sz w:val="28"/>
          <w:szCs w:val="28"/>
          <w:lang w:val="uk-UA"/>
        </w:rPr>
        <w:t>6</w:t>
      </w:r>
      <w:r w:rsidRPr="00595A72">
        <w:rPr>
          <w:rFonts w:ascii="Times New Roman" w:hAnsi="Times New Roman" w:cs="Times New Roman"/>
          <w:sz w:val="28"/>
          <w:szCs w:val="28"/>
          <w:lang w:val="uk-UA"/>
        </w:rPr>
        <w:t xml:space="preserve"> класу </w:t>
      </w:r>
      <w:r w:rsidR="00384E12" w:rsidRPr="00595A72">
        <w:rPr>
          <w:rFonts w:ascii="Times New Roman" w:hAnsi="Times New Roman" w:cs="Times New Roman"/>
          <w:sz w:val="28"/>
          <w:szCs w:val="28"/>
          <w:lang w:val="uk-UA"/>
        </w:rPr>
        <w:t>знаходилися на</w:t>
      </w:r>
      <w:r w:rsidRPr="00595A72">
        <w:rPr>
          <w:rFonts w:ascii="Times New Roman" w:hAnsi="Times New Roman" w:cs="Times New Roman"/>
          <w:sz w:val="28"/>
          <w:szCs w:val="28"/>
          <w:lang w:val="uk-UA"/>
        </w:rPr>
        <w:t xml:space="preserve"> індивідуальному навчанні через відсутність контингенту. </w:t>
      </w:r>
    </w:p>
    <w:p w:rsidR="007C02F8" w:rsidRPr="00491E07" w:rsidRDefault="007C02F8" w:rsidP="00491E07">
      <w:pPr>
        <w:pStyle w:val="aa"/>
        <w:ind w:firstLine="709"/>
        <w:jc w:val="both"/>
        <w:rPr>
          <w:rFonts w:ascii="Times New Roman" w:hAnsi="Times New Roman" w:cs="Times New Roman"/>
          <w:sz w:val="28"/>
          <w:szCs w:val="28"/>
          <w:lang w:val="uk-UA"/>
        </w:rPr>
      </w:pPr>
      <w:r w:rsidRPr="00491E07">
        <w:rPr>
          <w:rFonts w:ascii="Times New Roman" w:hAnsi="Times New Roman" w:cs="Times New Roman"/>
          <w:sz w:val="28"/>
          <w:szCs w:val="28"/>
          <w:lang w:val="uk-UA"/>
        </w:rPr>
        <w:lastRenderedPageBreak/>
        <w:t>За останні три роки всі випускники 9 класів охоплені навчанням</w:t>
      </w:r>
      <w:r w:rsidR="00957A21" w:rsidRPr="00491E07">
        <w:rPr>
          <w:rFonts w:ascii="Times New Roman" w:hAnsi="Times New Roman" w:cs="Times New Roman"/>
          <w:sz w:val="28"/>
          <w:szCs w:val="28"/>
          <w:lang w:val="uk-UA"/>
        </w:rPr>
        <w:t>. В 2018-2019 навчальному році 100% учнів 9 класу продовжили здобуття освіти в старшій школі.</w:t>
      </w:r>
    </w:p>
    <w:tbl>
      <w:tblPr>
        <w:tblW w:w="0" w:type="auto"/>
        <w:jc w:val="center"/>
        <w:tblInd w:w="-223" w:type="dxa"/>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tblPr>
      <w:tblGrid>
        <w:gridCol w:w="2415"/>
        <w:gridCol w:w="2219"/>
        <w:gridCol w:w="2248"/>
        <w:gridCol w:w="2248"/>
      </w:tblGrid>
      <w:tr w:rsidR="007C02F8" w:rsidRPr="00491E07" w:rsidTr="00491E07">
        <w:trPr>
          <w:trHeight w:val="1146"/>
          <w:jc w:val="center"/>
        </w:trPr>
        <w:tc>
          <w:tcPr>
            <w:tcW w:w="2415"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after="0" w:line="240" w:lineRule="auto"/>
              <w:rPr>
                <w:rFonts w:ascii="Times New Roman" w:eastAsia="Times New Roman" w:hAnsi="Times New Roman" w:cs="Times New Roman"/>
                <w:color w:val="111111"/>
                <w:sz w:val="24"/>
                <w:szCs w:val="28"/>
                <w:lang w:eastAsia="ru-RU"/>
              </w:rPr>
            </w:pPr>
          </w:p>
        </w:tc>
        <w:tc>
          <w:tcPr>
            <w:tcW w:w="2219"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before="127" w:after="153" w:line="240" w:lineRule="auto"/>
              <w:jc w:val="center"/>
              <w:rPr>
                <w:rFonts w:ascii="Times New Roman" w:eastAsia="Times New Roman" w:hAnsi="Times New Roman" w:cs="Times New Roman"/>
                <w:color w:val="111111"/>
                <w:sz w:val="24"/>
                <w:szCs w:val="28"/>
                <w:lang w:eastAsia="ru-RU"/>
              </w:rPr>
            </w:pPr>
            <w:proofErr w:type="spellStart"/>
            <w:r w:rsidRPr="00491E07">
              <w:rPr>
                <w:rFonts w:ascii="Times New Roman" w:eastAsia="Times New Roman" w:hAnsi="Times New Roman" w:cs="Times New Roman"/>
                <w:color w:val="111111"/>
                <w:sz w:val="24"/>
                <w:szCs w:val="28"/>
                <w:lang w:eastAsia="ru-RU"/>
              </w:rPr>
              <w:t>Кількість</w:t>
            </w:r>
            <w:proofErr w:type="spellEnd"/>
            <w:r w:rsidRPr="00491E07">
              <w:rPr>
                <w:rFonts w:ascii="Times New Roman" w:eastAsia="Times New Roman" w:hAnsi="Times New Roman" w:cs="Times New Roman"/>
                <w:color w:val="111111"/>
                <w:sz w:val="24"/>
                <w:szCs w:val="28"/>
                <w:lang w:eastAsia="ru-RU"/>
              </w:rPr>
              <w:t xml:space="preserve"> </w:t>
            </w:r>
            <w:proofErr w:type="spellStart"/>
            <w:r w:rsidRPr="00491E07">
              <w:rPr>
                <w:rFonts w:ascii="Times New Roman" w:eastAsia="Times New Roman" w:hAnsi="Times New Roman" w:cs="Times New Roman"/>
                <w:color w:val="111111"/>
                <w:sz w:val="24"/>
                <w:szCs w:val="28"/>
                <w:lang w:eastAsia="ru-RU"/>
              </w:rPr>
              <w:t>учнів</w:t>
            </w:r>
            <w:proofErr w:type="spellEnd"/>
          </w:p>
          <w:p w:rsidR="007C02F8" w:rsidRPr="00491E07" w:rsidRDefault="007C02F8" w:rsidP="007C02F8">
            <w:pPr>
              <w:spacing w:before="127" w:after="153" w:line="240" w:lineRule="auto"/>
              <w:jc w:val="center"/>
              <w:rPr>
                <w:rFonts w:ascii="Times New Roman" w:eastAsia="Times New Roman" w:hAnsi="Times New Roman" w:cs="Times New Roman"/>
                <w:color w:val="111111"/>
                <w:sz w:val="24"/>
                <w:szCs w:val="28"/>
                <w:lang w:eastAsia="ru-RU"/>
              </w:rPr>
            </w:pPr>
            <w:r w:rsidRPr="00491E07">
              <w:rPr>
                <w:rFonts w:ascii="Times New Roman" w:eastAsia="Times New Roman" w:hAnsi="Times New Roman" w:cs="Times New Roman"/>
                <w:color w:val="111111"/>
                <w:sz w:val="24"/>
                <w:szCs w:val="28"/>
                <w:lang w:eastAsia="ru-RU"/>
              </w:rPr>
              <w:t xml:space="preserve">в 9 </w:t>
            </w:r>
            <w:proofErr w:type="spellStart"/>
            <w:r w:rsidRPr="00491E07">
              <w:rPr>
                <w:rFonts w:ascii="Times New Roman" w:eastAsia="Times New Roman" w:hAnsi="Times New Roman" w:cs="Times New Roman"/>
                <w:color w:val="111111"/>
                <w:sz w:val="24"/>
                <w:szCs w:val="28"/>
                <w:lang w:eastAsia="ru-RU"/>
              </w:rPr>
              <w:t>класі</w:t>
            </w:r>
            <w:proofErr w:type="spellEnd"/>
          </w:p>
        </w:tc>
        <w:tc>
          <w:tcPr>
            <w:tcW w:w="2248"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before="127" w:after="153" w:line="240" w:lineRule="auto"/>
              <w:jc w:val="center"/>
              <w:rPr>
                <w:rFonts w:ascii="Times New Roman" w:eastAsia="Times New Roman" w:hAnsi="Times New Roman" w:cs="Times New Roman"/>
                <w:color w:val="111111"/>
                <w:sz w:val="24"/>
                <w:szCs w:val="28"/>
                <w:lang w:eastAsia="ru-RU"/>
              </w:rPr>
            </w:pPr>
            <w:proofErr w:type="spellStart"/>
            <w:r w:rsidRPr="00491E07">
              <w:rPr>
                <w:rFonts w:ascii="Times New Roman" w:eastAsia="Times New Roman" w:hAnsi="Times New Roman" w:cs="Times New Roman"/>
                <w:color w:val="111111"/>
                <w:sz w:val="24"/>
                <w:szCs w:val="28"/>
                <w:lang w:eastAsia="ru-RU"/>
              </w:rPr>
              <w:t>Із</w:t>
            </w:r>
            <w:proofErr w:type="spellEnd"/>
            <w:r w:rsidRPr="00491E07">
              <w:rPr>
                <w:rFonts w:ascii="Times New Roman" w:eastAsia="Times New Roman" w:hAnsi="Times New Roman" w:cs="Times New Roman"/>
                <w:color w:val="111111"/>
                <w:sz w:val="24"/>
                <w:szCs w:val="28"/>
                <w:lang w:eastAsia="ru-RU"/>
              </w:rPr>
              <w:t xml:space="preserve"> них </w:t>
            </w:r>
            <w:proofErr w:type="spellStart"/>
            <w:r w:rsidRPr="00491E07">
              <w:rPr>
                <w:rFonts w:ascii="Times New Roman" w:eastAsia="Times New Roman" w:hAnsi="Times New Roman" w:cs="Times New Roman"/>
                <w:color w:val="111111"/>
                <w:sz w:val="24"/>
                <w:szCs w:val="28"/>
                <w:lang w:eastAsia="ru-RU"/>
              </w:rPr>
              <w:t>продовжили</w:t>
            </w:r>
            <w:proofErr w:type="spellEnd"/>
            <w:r w:rsidRPr="00491E07">
              <w:rPr>
                <w:rFonts w:ascii="Times New Roman" w:eastAsia="Times New Roman" w:hAnsi="Times New Roman" w:cs="Times New Roman"/>
                <w:color w:val="111111"/>
                <w:sz w:val="24"/>
                <w:szCs w:val="28"/>
                <w:lang w:eastAsia="ru-RU"/>
              </w:rPr>
              <w:t xml:space="preserve"> </w:t>
            </w:r>
            <w:proofErr w:type="spellStart"/>
            <w:r w:rsidRPr="00491E07">
              <w:rPr>
                <w:rFonts w:ascii="Times New Roman" w:eastAsia="Times New Roman" w:hAnsi="Times New Roman" w:cs="Times New Roman"/>
                <w:color w:val="111111"/>
                <w:sz w:val="24"/>
                <w:szCs w:val="28"/>
                <w:lang w:eastAsia="ru-RU"/>
              </w:rPr>
              <w:t>навчання</w:t>
            </w:r>
            <w:proofErr w:type="spellEnd"/>
            <w:r w:rsidRPr="00491E07">
              <w:rPr>
                <w:rFonts w:ascii="Times New Roman" w:eastAsia="Times New Roman" w:hAnsi="Times New Roman" w:cs="Times New Roman"/>
                <w:color w:val="111111"/>
                <w:sz w:val="24"/>
                <w:szCs w:val="28"/>
                <w:lang w:eastAsia="ru-RU"/>
              </w:rPr>
              <w:t xml:space="preserve"> </w:t>
            </w:r>
            <w:proofErr w:type="gramStart"/>
            <w:r w:rsidRPr="00491E07">
              <w:rPr>
                <w:rFonts w:ascii="Times New Roman" w:eastAsia="Times New Roman" w:hAnsi="Times New Roman" w:cs="Times New Roman"/>
                <w:color w:val="111111"/>
                <w:sz w:val="24"/>
                <w:szCs w:val="28"/>
                <w:lang w:eastAsia="ru-RU"/>
              </w:rPr>
              <w:t>в</w:t>
            </w:r>
            <w:proofErr w:type="gramEnd"/>
            <w:r w:rsidRPr="00491E07">
              <w:rPr>
                <w:rFonts w:ascii="Times New Roman" w:eastAsia="Times New Roman" w:hAnsi="Times New Roman" w:cs="Times New Roman"/>
                <w:color w:val="111111"/>
                <w:sz w:val="24"/>
                <w:szCs w:val="28"/>
                <w:lang w:eastAsia="ru-RU"/>
              </w:rPr>
              <w:t xml:space="preserve">  </w:t>
            </w:r>
            <w:proofErr w:type="spellStart"/>
            <w:r w:rsidRPr="00491E07">
              <w:rPr>
                <w:rFonts w:ascii="Times New Roman" w:eastAsia="Times New Roman" w:hAnsi="Times New Roman" w:cs="Times New Roman"/>
                <w:color w:val="111111"/>
                <w:sz w:val="24"/>
                <w:szCs w:val="28"/>
                <w:lang w:eastAsia="ru-RU"/>
              </w:rPr>
              <w:t>школі</w:t>
            </w:r>
            <w:proofErr w:type="spellEnd"/>
          </w:p>
        </w:tc>
        <w:tc>
          <w:tcPr>
            <w:tcW w:w="2248"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before="127" w:after="153" w:line="240" w:lineRule="auto"/>
              <w:jc w:val="center"/>
              <w:rPr>
                <w:rFonts w:ascii="Times New Roman" w:eastAsia="Times New Roman" w:hAnsi="Times New Roman" w:cs="Times New Roman"/>
                <w:color w:val="111111"/>
                <w:sz w:val="24"/>
                <w:szCs w:val="28"/>
                <w:lang w:eastAsia="ru-RU"/>
              </w:rPr>
            </w:pPr>
            <w:proofErr w:type="spellStart"/>
            <w:r w:rsidRPr="00491E07">
              <w:rPr>
                <w:rFonts w:ascii="Times New Roman" w:eastAsia="Times New Roman" w:hAnsi="Times New Roman" w:cs="Times New Roman"/>
                <w:color w:val="111111"/>
                <w:sz w:val="24"/>
                <w:szCs w:val="28"/>
                <w:lang w:eastAsia="ru-RU"/>
              </w:rPr>
              <w:t>Із</w:t>
            </w:r>
            <w:proofErr w:type="spellEnd"/>
            <w:r w:rsidRPr="00491E07">
              <w:rPr>
                <w:rFonts w:ascii="Times New Roman" w:eastAsia="Times New Roman" w:hAnsi="Times New Roman" w:cs="Times New Roman"/>
                <w:color w:val="111111"/>
                <w:sz w:val="24"/>
                <w:szCs w:val="28"/>
                <w:lang w:eastAsia="ru-RU"/>
              </w:rPr>
              <w:t xml:space="preserve"> них </w:t>
            </w:r>
            <w:proofErr w:type="spellStart"/>
            <w:r w:rsidRPr="00491E07">
              <w:rPr>
                <w:rFonts w:ascii="Times New Roman" w:eastAsia="Times New Roman" w:hAnsi="Times New Roman" w:cs="Times New Roman"/>
                <w:color w:val="111111"/>
                <w:sz w:val="24"/>
                <w:szCs w:val="28"/>
                <w:lang w:eastAsia="ru-RU"/>
              </w:rPr>
              <w:t>навчаються</w:t>
            </w:r>
            <w:proofErr w:type="spellEnd"/>
            <w:r w:rsidRPr="00491E07">
              <w:rPr>
                <w:rFonts w:ascii="Times New Roman" w:eastAsia="Times New Roman" w:hAnsi="Times New Roman" w:cs="Times New Roman"/>
                <w:color w:val="111111"/>
                <w:sz w:val="24"/>
                <w:szCs w:val="28"/>
                <w:lang w:eastAsia="ru-RU"/>
              </w:rPr>
              <w:t xml:space="preserve"> в </w:t>
            </w:r>
            <w:proofErr w:type="spellStart"/>
            <w:r w:rsidRPr="00491E07">
              <w:rPr>
                <w:rFonts w:ascii="Times New Roman" w:eastAsia="Times New Roman" w:hAnsi="Times New Roman" w:cs="Times New Roman"/>
                <w:color w:val="111111"/>
                <w:sz w:val="24"/>
                <w:szCs w:val="28"/>
                <w:lang w:eastAsia="ru-RU"/>
              </w:rPr>
              <w:t>інших</w:t>
            </w:r>
            <w:proofErr w:type="spellEnd"/>
            <w:r w:rsidRPr="00491E07">
              <w:rPr>
                <w:rFonts w:ascii="Times New Roman" w:eastAsia="Times New Roman" w:hAnsi="Times New Roman" w:cs="Times New Roman"/>
                <w:color w:val="111111"/>
                <w:sz w:val="24"/>
                <w:szCs w:val="28"/>
                <w:lang w:eastAsia="ru-RU"/>
              </w:rPr>
              <w:t xml:space="preserve"> </w:t>
            </w:r>
            <w:proofErr w:type="spellStart"/>
            <w:r w:rsidRPr="00491E07">
              <w:rPr>
                <w:rFonts w:ascii="Times New Roman" w:eastAsia="Times New Roman" w:hAnsi="Times New Roman" w:cs="Times New Roman"/>
                <w:color w:val="111111"/>
                <w:sz w:val="24"/>
                <w:szCs w:val="28"/>
                <w:lang w:eastAsia="ru-RU"/>
              </w:rPr>
              <w:t>навчальних</w:t>
            </w:r>
            <w:proofErr w:type="spellEnd"/>
            <w:r w:rsidRPr="00491E07">
              <w:rPr>
                <w:rFonts w:ascii="Times New Roman" w:eastAsia="Times New Roman" w:hAnsi="Times New Roman" w:cs="Times New Roman"/>
                <w:color w:val="111111"/>
                <w:sz w:val="24"/>
                <w:szCs w:val="28"/>
                <w:lang w:eastAsia="ru-RU"/>
              </w:rPr>
              <w:t xml:space="preserve"> закладах</w:t>
            </w:r>
          </w:p>
        </w:tc>
      </w:tr>
      <w:tr w:rsidR="007C02F8" w:rsidRPr="00491E07" w:rsidTr="00491E07">
        <w:trPr>
          <w:trHeight w:val="616"/>
          <w:jc w:val="center"/>
        </w:trPr>
        <w:tc>
          <w:tcPr>
            <w:tcW w:w="2415"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2015-2016 н.р.</w:t>
            </w:r>
          </w:p>
        </w:tc>
        <w:tc>
          <w:tcPr>
            <w:tcW w:w="2219"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8</w:t>
            </w:r>
          </w:p>
        </w:tc>
        <w:tc>
          <w:tcPr>
            <w:tcW w:w="2248"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2 (25%)</w:t>
            </w:r>
          </w:p>
        </w:tc>
        <w:tc>
          <w:tcPr>
            <w:tcW w:w="2248"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6 (75%)</w:t>
            </w:r>
          </w:p>
        </w:tc>
      </w:tr>
      <w:tr w:rsidR="007C02F8" w:rsidRPr="00491E07" w:rsidTr="00491E07">
        <w:trPr>
          <w:trHeight w:val="616"/>
          <w:jc w:val="center"/>
        </w:trPr>
        <w:tc>
          <w:tcPr>
            <w:tcW w:w="2415"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2016-2017 н.р.</w:t>
            </w:r>
          </w:p>
        </w:tc>
        <w:tc>
          <w:tcPr>
            <w:tcW w:w="2219"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10</w:t>
            </w:r>
          </w:p>
        </w:tc>
        <w:tc>
          <w:tcPr>
            <w:tcW w:w="2248"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6 (60%)</w:t>
            </w:r>
          </w:p>
        </w:tc>
        <w:tc>
          <w:tcPr>
            <w:tcW w:w="2248"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7C02F8" w:rsidRPr="00491E07" w:rsidRDefault="007C02F8"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4 (40%)</w:t>
            </w:r>
          </w:p>
        </w:tc>
      </w:tr>
      <w:tr w:rsidR="00957A21" w:rsidRPr="00491E07" w:rsidTr="00491E07">
        <w:trPr>
          <w:trHeight w:val="616"/>
          <w:jc w:val="center"/>
        </w:trPr>
        <w:tc>
          <w:tcPr>
            <w:tcW w:w="2415"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tcPr>
          <w:p w:rsidR="00957A21" w:rsidRPr="00491E07" w:rsidRDefault="00957A21" w:rsidP="007C02F8">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 xml:space="preserve">2017-2018 </w:t>
            </w:r>
            <w:proofErr w:type="spellStart"/>
            <w:r w:rsidRPr="00491E07">
              <w:rPr>
                <w:rFonts w:ascii="Times New Roman" w:eastAsia="Times New Roman" w:hAnsi="Times New Roman" w:cs="Times New Roman"/>
                <w:color w:val="111111"/>
                <w:sz w:val="28"/>
                <w:szCs w:val="28"/>
                <w:lang w:val="uk-UA" w:eastAsia="ru-RU"/>
              </w:rPr>
              <w:t>н.р</w:t>
            </w:r>
            <w:proofErr w:type="spellEnd"/>
            <w:r w:rsidRPr="00491E07">
              <w:rPr>
                <w:rFonts w:ascii="Times New Roman" w:eastAsia="Times New Roman" w:hAnsi="Times New Roman" w:cs="Times New Roman"/>
                <w:color w:val="111111"/>
                <w:sz w:val="28"/>
                <w:szCs w:val="28"/>
                <w:lang w:val="uk-UA" w:eastAsia="ru-RU"/>
              </w:rPr>
              <w:t>.</w:t>
            </w:r>
          </w:p>
        </w:tc>
        <w:tc>
          <w:tcPr>
            <w:tcW w:w="2219"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tcPr>
          <w:p w:rsidR="00957A21" w:rsidRPr="00491E07" w:rsidRDefault="00957A21" w:rsidP="007C02F8">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10</w:t>
            </w:r>
          </w:p>
        </w:tc>
        <w:tc>
          <w:tcPr>
            <w:tcW w:w="2248"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tcPr>
          <w:p w:rsidR="00957A21" w:rsidRPr="00491E07" w:rsidRDefault="00957A21" w:rsidP="007C02F8">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10 (100%)</w:t>
            </w:r>
          </w:p>
        </w:tc>
        <w:tc>
          <w:tcPr>
            <w:tcW w:w="2248"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tcPr>
          <w:p w:rsidR="00957A21" w:rsidRPr="00491E07" w:rsidRDefault="00957A21" w:rsidP="007C02F8">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w:t>
            </w:r>
          </w:p>
        </w:tc>
      </w:tr>
    </w:tbl>
    <w:p w:rsidR="00491E07" w:rsidRDefault="00491E07" w:rsidP="00491E07">
      <w:pPr>
        <w:shd w:val="clear" w:color="auto" w:fill="FFFFFF"/>
        <w:spacing w:before="127" w:after="153" w:line="240" w:lineRule="auto"/>
        <w:jc w:val="both"/>
        <w:rPr>
          <w:rFonts w:ascii="Times New Roman" w:eastAsia="Times New Roman" w:hAnsi="Times New Roman" w:cs="Times New Roman"/>
          <w:b/>
          <w:bCs/>
          <w:i/>
          <w:color w:val="111111"/>
          <w:sz w:val="28"/>
          <w:szCs w:val="28"/>
          <w:lang w:val="uk-UA" w:eastAsia="ru-RU"/>
        </w:rPr>
      </w:pPr>
      <w:r>
        <w:rPr>
          <w:rFonts w:ascii="Times New Roman" w:eastAsia="Times New Roman" w:hAnsi="Times New Roman" w:cs="Times New Roman"/>
          <w:b/>
          <w:bCs/>
          <w:i/>
          <w:color w:val="111111"/>
          <w:sz w:val="28"/>
          <w:szCs w:val="28"/>
          <w:lang w:val="uk-UA" w:eastAsia="ru-RU"/>
        </w:rPr>
        <w:tab/>
      </w:r>
    </w:p>
    <w:p w:rsidR="007C02F8" w:rsidRPr="00491E07" w:rsidRDefault="007C02F8" w:rsidP="00491E07">
      <w:pPr>
        <w:shd w:val="clear" w:color="auto" w:fill="FFFFFF"/>
        <w:spacing w:before="127" w:after="153" w:line="240" w:lineRule="auto"/>
        <w:jc w:val="both"/>
        <w:rPr>
          <w:rFonts w:ascii="Times New Roman" w:eastAsia="Times New Roman" w:hAnsi="Times New Roman" w:cs="Times New Roman"/>
          <w:i/>
          <w:color w:val="111111"/>
          <w:sz w:val="28"/>
          <w:szCs w:val="28"/>
          <w:lang w:eastAsia="ru-RU"/>
        </w:rPr>
      </w:pPr>
      <w:proofErr w:type="spellStart"/>
      <w:r w:rsidRPr="00491E07">
        <w:rPr>
          <w:rFonts w:ascii="Times New Roman" w:eastAsia="Times New Roman" w:hAnsi="Times New Roman" w:cs="Times New Roman"/>
          <w:b/>
          <w:bCs/>
          <w:i/>
          <w:color w:val="111111"/>
          <w:sz w:val="28"/>
          <w:szCs w:val="28"/>
          <w:lang w:eastAsia="ru-RU"/>
        </w:rPr>
        <w:t>Створення</w:t>
      </w:r>
      <w:proofErr w:type="spellEnd"/>
      <w:r w:rsidRPr="00491E07">
        <w:rPr>
          <w:rFonts w:ascii="Times New Roman" w:eastAsia="Times New Roman" w:hAnsi="Times New Roman" w:cs="Times New Roman"/>
          <w:b/>
          <w:bCs/>
          <w:i/>
          <w:color w:val="111111"/>
          <w:sz w:val="28"/>
          <w:szCs w:val="28"/>
          <w:lang w:eastAsia="ru-RU"/>
        </w:rPr>
        <w:t xml:space="preserve"> умов </w:t>
      </w:r>
      <w:proofErr w:type="gramStart"/>
      <w:r w:rsidRPr="00491E07">
        <w:rPr>
          <w:rFonts w:ascii="Times New Roman" w:eastAsia="Times New Roman" w:hAnsi="Times New Roman" w:cs="Times New Roman"/>
          <w:b/>
          <w:bCs/>
          <w:i/>
          <w:color w:val="111111"/>
          <w:sz w:val="28"/>
          <w:szCs w:val="28"/>
          <w:lang w:eastAsia="ru-RU"/>
        </w:rPr>
        <w:t>для</w:t>
      </w:r>
      <w:proofErr w:type="gramEnd"/>
      <w:r w:rsidRPr="00491E07">
        <w:rPr>
          <w:rFonts w:ascii="Times New Roman" w:eastAsia="Times New Roman" w:hAnsi="Times New Roman" w:cs="Times New Roman"/>
          <w:b/>
          <w:bCs/>
          <w:i/>
          <w:color w:val="111111"/>
          <w:sz w:val="28"/>
          <w:szCs w:val="28"/>
          <w:lang w:eastAsia="ru-RU"/>
        </w:rPr>
        <w:t xml:space="preserve"> </w:t>
      </w:r>
      <w:proofErr w:type="spellStart"/>
      <w:r w:rsidRPr="00491E07">
        <w:rPr>
          <w:rFonts w:ascii="Times New Roman" w:eastAsia="Times New Roman" w:hAnsi="Times New Roman" w:cs="Times New Roman"/>
          <w:b/>
          <w:bCs/>
          <w:i/>
          <w:color w:val="111111"/>
          <w:sz w:val="28"/>
          <w:szCs w:val="28"/>
          <w:lang w:eastAsia="ru-RU"/>
        </w:rPr>
        <w:t>варіативності</w:t>
      </w:r>
      <w:proofErr w:type="spellEnd"/>
      <w:r w:rsidRPr="00491E07">
        <w:rPr>
          <w:rFonts w:ascii="Times New Roman" w:eastAsia="Times New Roman" w:hAnsi="Times New Roman" w:cs="Times New Roman"/>
          <w:b/>
          <w:bCs/>
          <w:i/>
          <w:color w:val="111111"/>
          <w:sz w:val="28"/>
          <w:szCs w:val="28"/>
          <w:lang w:eastAsia="ru-RU"/>
        </w:rPr>
        <w:t xml:space="preserve"> </w:t>
      </w:r>
      <w:proofErr w:type="spellStart"/>
      <w:r w:rsidRPr="00491E07">
        <w:rPr>
          <w:rFonts w:ascii="Times New Roman" w:eastAsia="Times New Roman" w:hAnsi="Times New Roman" w:cs="Times New Roman"/>
          <w:b/>
          <w:bCs/>
          <w:i/>
          <w:color w:val="111111"/>
          <w:sz w:val="28"/>
          <w:szCs w:val="28"/>
          <w:lang w:eastAsia="ru-RU"/>
        </w:rPr>
        <w:t>навчання</w:t>
      </w:r>
      <w:proofErr w:type="spellEnd"/>
      <w:r w:rsidRPr="00491E07">
        <w:rPr>
          <w:rFonts w:ascii="Times New Roman" w:eastAsia="Times New Roman" w:hAnsi="Times New Roman" w:cs="Times New Roman"/>
          <w:b/>
          <w:bCs/>
          <w:i/>
          <w:color w:val="111111"/>
          <w:sz w:val="28"/>
          <w:szCs w:val="28"/>
          <w:lang w:eastAsia="ru-RU"/>
        </w:rPr>
        <w:t xml:space="preserve"> та </w:t>
      </w:r>
      <w:proofErr w:type="spellStart"/>
      <w:r w:rsidRPr="00491E07">
        <w:rPr>
          <w:rFonts w:ascii="Times New Roman" w:eastAsia="Times New Roman" w:hAnsi="Times New Roman" w:cs="Times New Roman"/>
          <w:b/>
          <w:bCs/>
          <w:i/>
          <w:color w:val="111111"/>
          <w:sz w:val="28"/>
          <w:szCs w:val="28"/>
          <w:lang w:eastAsia="ru-RU"/>
        </w:rPr>
        <w:t>вжиті</w:t>
      </w:r>
      <w:proofErr w:type="spellEnd"/>
      <w:r w:rsidRPr="00491E07">
        <w:rPr>
          <w:rFonts w:ascii="Times New Roman" w:eastAsia="Times New Roman" w:hAnsi="Times New Roman" w:cs="Times New Roman"/>
          <w:b/>
          <w:bCs/>
          <w:i/>
          <w:color w:val="111111"/>
          <w:sz w:val="28"/>
          <w:szCs w:val="28"/>
          <w:lang w:eastAsia="ru-RU"/>
        </w:rPr>
        <w:t xml:space="preserve"> заходи </w:t>
      </w:r>
      <w:proofErr w:type="spellStart"/>
      <w:r w:rsidRPr="00491E07">
        <w:rPr>
          <w:rFonts w:ascii="Times New Roman" w:eastAsia="Times New Roman" w:hAnsi="Times New Roman" w:cs="Times New Roman"/>
          <w:b/>
          <w:bCs/>
          <w:i/>
          <w:color w:val="111111"/>
          <w:sz w:val="28"/>
          <w:szCs w:val="28"/>
          <w:lang w:eastAsia="ru-RU"/>
        </w:rPr>
        <w:t>щодо</w:t>
      </w:r>
      <w:proofErr w:type="spellEnd"/>
      <w:r w:rsidRPr="00491E07">
        <w:rPr>
          <w:rFonts w:ascii="Times New Roman" w:eastAsia="Times New Roman" w:hAnsi="Times New Roman" w:cs="Times New Roman"/>
          <w:b/>
          <w:bCs/>
          <w:i/>
          <w:color w:val="111111"/>
          <w:sz w:val="28"/>
          <w:szCs w:val="28"/>
          <w:lang w:eastAsia="ru-RU"/>
        </w:rPr>
        <w:t xml:space="preserve"> </w:t>
      </w:r>
      <w:proofErr w:type="spellStart"/>
      <w:r w:rsidRPr="00491E07">
        <w:rPr>
          <w:rFonts w:ascii="Times New Roman" w:eastAsia="Times New Roman" w:hAnsi="Times New Roman" w:cs="Times New Roman"/>
          <w:b/>
          <w:bCs/>
          <w:i/>
          <w:color w:val="111111"/>
          <w:sz w:val="28"/>
          <w:szCs w:val="28"/>
          <w:lang w:eastAsia="ru-RU"/>
        </w:rPr>
        <w:t>впровадження</w:t>
      </w:r>
      <w:proofErr w:type="spellEnd"/>
      <w:r w:rsidRPr="00491E07">
        <w:rPr>
          <w:rFonts w:ascii="Times New Roman" w:eastAsia="Times New Roman" w:hAnsi="Times New Roman" w:cs="Times New Roman"/>
          <w:b/>
          <w:bCs/>
          <w:i/>
          <w:color w:val="111111"/>
          <w:sz w:val="28"/>
          <w:szCs w:val="28"/>
          <w:lang w:eastAsia="ru-RU"/>
        </w:rPr>
        <w:t xml:space="preserve"> </w:t>
      </w:r>
      <w:proofErr w:type="spellStart"/>
      <w:r w:rsidRPr="00491E07">
        <w:rPr>
          <w:rFonts w:ascii="Times New Roman" w:eastAsia="Times New Roman" w:hAnsi="Times New Roman" w:cs="Times New Roman"/>
          <w:b/>
          <w:bCs/>
          <w:i/>
          <w:color w:val="111111"/>
          <w:sz w:val="28"/>
          <w:szCs w:val="28"/>
          <w:lang w:eastAsia="ru-RU"/>
        </w:rPr>
        <w:t>інноваційних</w:t>
      </w:r>
      <w:proofErr w:type="spellEnd"/>
      <w:r w:rsidRPr="00491E07">
        <w:rPr>
          <w:rFonts w:ascii="Times New Roman" w:eastAsia="Times New Roman" w:hAnsi="Times New Roman" w:cs="Times New Roman"/>
          <w:b/>
          <w:bCs/>
          <w:i/>
          <w:color w:val="111111"/>
          <w:sz w:val="28"/>
          <w:szCs w:val="28"/>
          <w:lang w:eastAsia="ru-RU"/>
        </w:rPr>
        <w:t xml:space="preserve"> </w:t>
      </w:r>
      <w:proofErr w:type="spellStart"/>
      <w:r w:rsidRPr="00491E07">
        <w:rPr>
          <w:rFonts w:ascii="Times New Roman" w:eastAsia="Times New Roman" w:hAnsi="Times New Roman" w:cs="Times New Roman"/>
          <w:b/>
          <w:bCs/>
          <w:i/>
          <w:color w:val="111111"/>
          <w:sz w:val="28"/>
          <w:szCs w:val="28"/>
          <w:lang w:eastAsia="ru-RU"/>
        </w:rPr>
        <w:t>педагогічних</w:t>
      </w:r>
      <w:proofErr w:type="spellEnd"/>
      <w:r w:rsidRPr="00491E07">
        <w:rPr>
          <w:rFonts w:ascii="Times New Roman" w:eastAsia="Times New Roman" w:hAnsi="Times New Roman" w:cs="Times New Roman"/>
          <w:b/>
          <w:bCs/>
          <w:i/>
          <w:color w:val="111111"/>
          <w:sz w:val="28"/>
          <w:szCs w:val="28"/>
          <w:lang w:eastAsia="ru-RU"/>
        </w:rPr>
        <w:t xml:space="preserve"> </w:t>
      </w:r>
      <w:proofErr w:type="spellStart"/>
      <w:r w:rsidRPr="00491E07">
        <w:rPr>
          <w:rFonts w:ascii="Times New Roman" w:eastAsia="Times New Roman" w:hAnsi="Times New Roman" w:cs="Times New Roman"/>
          <w:b/>
          <w:bCs/>
          <w:i/>
          <w:color w:val="111111"/>
          <w:sz w:val="28"/>
          <w:szCs w:val="28"/>
          <w:lang w:eastAsia="ru-RU"/>
        </w:rPr>
        <w:t>технологій</w:t>
      </w:r>
      <w:proofErr w:type="spellEnd"/>
      <w:r w:rsidRPr="00491E07">
        <w:rPr>
          <w:rFonts w:ascii="Times New Roman" w:eastAsia="Times New Roman" w:hAnsi="Times New Roman" w:cs="Times New Roman"/>
          <w:b/>
          <w:bCs/>
          <w:i/>
          <w:color w:val="111111"/>
          <w:sz w:val="28"/>
          <w:szCs w:val="28"/>
          <w:lang w:eastAsia="ru-RU"/>
        </w:rPr>
        <w:t>.</w:t>
      </w:r>
    </w:p>
    <w:p w:rsidR="00957A21" w:rsidRDefault="00957A21" w:rsidP="00491E07">
      <w:pPr>
        <w:pStyle w:val="aa"/>
        <w:ind w:firstLine="709"/>
        <w:jc w:val="both"/>
        <w:rPr>
          <w:rFonts w:ascii="Times New Roman" w:hAnsi="Times New Roman" w:cs="Times New Roman"/>
          <w:sz w:val="28"/>
          <w:szCs w:val="28"/>
          <w:lang w:val="uk-UA"/>
        </w:rPr>
      </w:pPr>
      <w:r w:rsidRPr="00491E07">
        <w:rPr>
          <w:rFonts w:ascii="Times New Roman" w:hAnsi="Times New Roman" w:cs="Times New Roman"/>
          <w:sz w:val="28"/>
          <w:szCs w:val="28"/>
          <w:lang w:val="uk-UA"/>
        </w:rPr>
        <w:t>У 2018-2019</w:t>
      </w:r>
      <w:r w:rsidR="007C02F8" w:rsidRPr="00491E07">
        <w:rPr>
          <w:rFonts w:ascii="Times New Roman" w:hAnsi="Times New Roman" w:cs="Times New Roman"/>
          <w:sz w:val="28"/>
          <w:szCs w:val="28"/>
          <w:lang w:val="uk-UA"/>
        </w:rPr>
        <w:t xml:space="preserve"> навча</w:t>
      </w:r>
      <w:r w:rsidRPr="00491E07">
        <w:rPr>
          <w:rFonts w:ascii="Times New Roman" w:hAnsi="Times New Roman" w:cs="Times New Roman"/>
          <w:sz w:val="28"/>
          <w:szCs w:val="28"/>
          <w:lang w:val="uk-UA"/>
        </w:rPr>
        <w:t xml:space="preserve">льному році варіативна складова склала 5 годин: </w:t>
      </w:r>
    </w:p>
    <w:p w:rsidR="00957A21" w:rsidRDefault="00957A21" w:rsidP="00491E07">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 1 класі курс «Читаємо. Розуміємо. Творимо»</w:t>
      </w:r>
    </w:p>
    <w:p w:rsidR="00957A21" w:rsidRDefault="00957A21" w:rsidP="00491E07">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 4 класі індивідуальні та групові заняття з математики;</w:t>
      </w:r>
    </w:p>
    <w:p w:rsidR="00957A21" w:rsidRDefault="00957A21" w:rsidP="00491E07">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 8 класі спецкурс «</w:t>
      </w:r>
      <w:r w:rsidRPr="000F0F87">
        <w:rPr>
          <w:rFonts w:ascii="Times New Roman" w:hAnsi="Times New Roman" w:cs="Times New Roman"/>
          <w:sz w:val="28"/>
          <w:szCs w:val="28"/>
          <w:lang w:val="uk-UA"/>
        </w:rPr>
        <w:t>Видатні постаті України середини ХVІ – ХVІІІ століть</w:t>
      </w:r>
      <w:r>
        <w:rPr>
          <w:rFonts w:ascii="Times New Roman" w:hAnsi="Times New Roman" w:cs="Times New Roman"/>
          <w:sz w:val="28"/>
          <w:szCs w:val="28"/>
          <w:lang w:val="uk-UA"/>
        </w:rPr>
        <w:t>»;</w:t>
      </w:r>
    </w:p>
    <w:p w:rsidR="00957A21" w:rsidRDefault="00957A21" w:rsidP="00491E07">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у 9 класі спецкурс «Людина і світ професій»;</w:t>
      </w:r>
    </w:p>
    <w:p w:rsidR="007C02F8" w:rsidRPr="00491E07" w:rsidRDefault="00957A21" w:rsidP="00491E07">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 11 класі спецкурс «Фразеологія української літературної мови».</w:t>
      </w:r>
    </w:p>
    <w:p w:rsidR="007C02F8" w:rsidRPr="00491E07" w:rsidRDefault="007C02F8" w:rsidP="00491E07">
      <w:pPr>
        <w:pStyle w:val="aa"/>
        <w:ind w:firstLine="709"/>
        <w:jc w:val="both"/>
        <w:rPr>
          <w:rFonts w:ascii="Times New Roman" w:hAnsi="Times New Roman" w:cs="Times New Roman"/>
          <w:sz w:val="28"/>
          <w:szCs w:val="28"/>
          <w:lang w:val="uk-UA"/>
        </w:rPr>
      </w:pPr>
      <w:r w:rsidRPr="00491E07">
        <w:rPr>
          <w:rFonts w:ascii="Times New Roman" w:hAnsi="Times New Roman" w:cs="Times New Roman"/>
          <w:sz w:val="28"/>
          <w:szCs w:val="28"/>
          <w:lang w:val="uk-UA"/>
        </w:rPr>
        <w:t>В 10</w:t>
      </w:r>
      <w:r w:rsidR="001C23C3" w:rsidRPr="00491E07">
        <w:rPr>
          <w:rFonts w:ascii="Times New Roman" w:hAnsi="Times New Roman" w:cs="Times New Roman"/>
          <w:sz w:val="28"/>
          <w:szCs w:val="28"/>
          <w:lang w:val="uk-UA"/>
        </w:rPr>
        <w:t>, 11</w:t>
      </w:r>
      <w:r w:rsidRPr="00491E07">
        <w:rPr>
          <w:rFonts w:ascii="Times New Roman" w:hAnsi="Times New Roman" w:cs="Times New Roman"/>
          <w:sz w:val="28"/>
          <w:szCs w:val="28"/>
          <w:lang w:val="uk-UA"/>
        </w:rPr>
        <w:t xml:space="preserve"> класі було здійснено профільне навчання за філологічним напрямом (української філології профіль).</w:t>
      </w:r>
    </w:p>
    <w:p w:rsidR="00491E07" w:rsidRPr="00491E07" w:rsidRDefault="00491E07" w:rsidP="00491E07">
      <w:pPr>
        <w:shd w:val="clear" w:color="auto" w:fill="FFFFFF"/>
        <w:spacing w:before="127" w:after="153" w:line="240" w:lineRule="auto"/>
        <w:jc w:val="both"/>
        <w:rPr>
          <w:rFonts w:ascii="Times New Roman" w:eastAsia="Times New Roman" w:hAnsi="Times New Roman" w:cs="Times New Roman"/>
          <w:b/>
          <w:bCs/>
          <w:i/>
          <w:color w:val="111111"/>
          <w:sz w:val="28"/>
          <w:szCs w:val="28"/>
          <w:lang w:eastAsia="ru-RU"/>
        </w:rPr>
      </w:pPr>
      <w:r>
        <w:rPr>
          <w:rFonts w:ascii="Times New Roman" w:eastAsia="Times New Roman" w:hAnsi="Times New Roman" w:cs="Times New Roman"/>
          <w:b/>
          <w:bCs/>
          <w:i/>
          <w:color w:val="111111"/>
          <w:sz w:val="28"/>
          <w:szCs w:val="28"/>
          <w:lang w:val="uk-UA" w:eastAsia="ru-RU"/>
        </w:rPr>
        <w:tab/>
      </w:r>
      <w:proofErr w:type="spellStart"/>
      <w:r w:rsidR="007C02F8" w:rsidRPr="00491E07">
        <w:rPr>
          <w:rFonts w:ascii="Times New Roman" w:eastAsia="Times New Roman" w:hAnsi="Times New Roman" w:cs="Times New Roman"/>
          <w:b/>
          <w:bCs/>
          <w:i/>
          <w:color w:val="111111"/>
          <w:sz w:val="28"/>
          <w:szCs w:val="28"/>
          <w:lang w:eastAsia="ru-RU"/>
        </w:rPr>
        <w:t>Результати</w:t>
      </w:r>
      <w:proofErr w:type="spellEnd"/>
      <w:r w:rsidR="007C02F8" w:rsidRPr="00491E07">
        <w:rPr>
          <w:rFonts w:ascii="Times New Roman" w:eastAsia="Times New Roman" w:hAnsi="Times New Roman" w:cs="Times New Roman"/>
          <w:b/>
          <w:bCs/>
          <w:i/>
          <w:color w:val="111111"/>
          <w:sz w:val="28"/>
          <w:szCs w:val="28"/>
          <w:lang w:eastAsia="ru-RU"/>
        </w:rPr>
        <w:t xml:space="preserve"> </w:t>
      </w:r>
      <w:proofErr w:type="spellStart"/>
      <w:r w:rsidR="007C02F8" w:rsidRPr="00491E07">
        <w:rPr>
          <w:rFonts w:ascii="Times New Roman" w:eastAsia="Times New Roman" w:hAnsi="Times New Roman" w:cs="Times New Roman"/>
          <w:b/>
          <w:bCs/>
          <w:i/>
          <w:color w:val="111111"/>
          <w:sz w:val="28"/>
          <w:szCs w:val="28"/>
          <w:lang w:eastAsia="ru-RU"/>
        </w:rPr>
        <w:t>навчальної</w:t>
      </w:r>
      <w:proofErr w:type="spellEnd"/>
      <w:r w:rsidR="007C02F8" w:rsidRPr="00491E07">
        <w:rPr>
          <w:rFonts w:ascii="Times New Roman" w:eastAsia="Times New Roman" w:hAnsi="Times New Roman" w:cs="Times New Roman"/>
          <w:b/>
          <w:bCs/>
          <w:i/>
          <w:color w:val="111111"/>
          <w:sz w:val="28"/>
          <w:szCs w:val="28"/>
          <w:lang w:eastAsia="ru-RU"/>
        </w:rPr>
        <w:t xml:space="preserve">  </w:t>
      </w:r>
      <w:proofErr w:type="spellStart"/>
      <w:r w:rsidR="007C02F8" w:rsidRPr="00491E07">
        <w:rPr>
          <w:rFonts w:ascii="Times New Roman" w:eastAsia="Times New Roman" w:hAnsi="Times New Roman" w:cs="Times New Roman"/>
          <w:b/>
          <w:bCs/>
          <w:i/>
          <w:color w:val="111111"/>
          <w:sz w:val="28"/>
          <w:szCs w:val="28"/>
          <w:lang w:eastAsia="ru-RU"/>
        </w:rPr>
        <w:t>діяльності</w:t>
      </w:r>
      <w:proofErr w:type="spellEnd"/>
      <w:r w:rsidR="007C02F8" w:rsidRPr="00491E07">
        <w:rPr>
          <w:rFonts w:ascii="Times New Roman" w:eastAsia="Times New Roman" w:hAnsi="Times New Roman" w:cs="Times New Roman"/>
          <w:b/>
          <w:bCs/>
          <w:i/>
          <w:color w:val="111111"/>
          <w:sz w:val="28"/>
          <w:szCs w:val="28"/>
          <w:lang w:eastAsia="ru-RU"/>
        </w:rPr>
        <w:t xml:space="preserve"> </w:t>
      </w:r>
      <w:proofErr w:type="spellStart"/>
      <w:r w:rsidR="007C02F8" w:rsidRPr="00491E07">
        <w:rPr>
          <w:rFonts w:ascii="Times New Roman" w:eastAsia="Times New Roman" w:hAnsi="Times New Roman" w:cs="Times New Roman"/>
          <w:b/>
          <w:bCs/>
          <w:i/>
          <w:color w:val="111111"/>
          <w:sz w:val="28"/>
          <w:szCs w:val="28"/>
          <w:lang w:eastAsia="ru-RU"/>
        </w:rPr>
        <w:t>учнів</w:t>
      </w:r>
      <w:proofErr w:type="spellEnd"/>
      <w:r w:rsidRPr="00491E07">
        <w:rPr>
          <w:rFonts w:ascii="Times New Roman" w:eastAsia="Times New Roman" w:hAnsi="Times New Roman" w:cs="Times New Roman"/>
          <w:b/>
          <w:bCs/>
          <w:i/>
          <w:color w:val="111111"/>
          <w:sz w:val="28"/>
          <w:szCs w:val="28"/>
          <w:lang w:eastAsia="ru-RU"/>
        </w:rPr>
        <w:t xml:space="preserve"> </w:t>
      </w:r>
    </w:p>
    <w:p w:rsidR="00491E07" w:rsidRPr="00491E07" w:rsidRDefault="00491E07" w:rsidP="00491E07">
      <w:pPr>
        <w:pStyle w:val="aa"/>
        <w:ind w:firstLine="709"/>
        <w:jc w:val="both"/>
        <w:rPr>
          <w:rFonts w:ascii="Times New Roman" w:hAnsi="Times New Roman" w:cs="Times New Roman"/>
          <w:sz w:val="28"/>
          <w:szCs w:val="28"/>
          <w:lang w:val="uk-UA"/>
        </w:rPr>
      </w:pPr>
      <w:r w:rsidRPr="00491E07">
        <w:rPr>
          <w:rFonts w:ascii="Times New Roman" w:eastAsia="Times New Roman" w:hAnsi="Times New Roman" w:cs="Times New Roman"/>
          <w:sz w:val="28"/>
          <w:szCs w:val="28"/>
          <w:lang w:val="uk-UA"/>
        </w:rPr>
        <w:t xml:space="preserve">Якість знань за 2018-2019 навчальний рік становить 49 % (41учень). Високий рівень навчальних досягнень мають 8% (7 учнів), достатній рівень знань мають 41% учнів (36 учнів), середній рівень навчальних досягнень </w:t>
      </w:r>
      <w:r w:rsidRPr="00491E07">
        <w:rPr>
          <w:rFonts w:ascii="Times New Roman" w:hAnsi="Times New Roman" w:cs="Times New Roman"/>
          <w:sz w:val="28"/>
          <w:szCs w:val="28"/>
          <w:lang w:val="uk-UA"/>
        </w:rPr>
        <w:t xml:space="preserve">мають 51% учнів (44 учні), з початковим рівнем немає жодного учня. </w:t>
      </w:r>
    </w:p>
    <w:p w:rsidR="00491E07" w:rsidRPr="00491E07" w:rsidRDefault="00491E07" w:rsidP="00491E07">
      <w:pPr>
        <w:pStyle w:val="aa"/>
        <w:ind w:firstLine="709"/>
        <w:jc w:val="both"/>
        <w:rPr>
          <w:rFonts w:ascii="Times New Roman" w:eastAsia="Times New Roman" w:hAnsi="Times New Roman" w:cs="Times New Roman"/>
          <w:sz w:val="28"/>
          <w:szCs w:val="28"/>
          <w:lang w:val="uk-UA"/>
        </w:rPr>
      </w:pPr>
      <w:r w:rsidRPr="00491E07">
        <w:rPr>
          <w:rFonts w:ascii="Times New Roman" w:hAnsi="Times New Roman" w:cs="Times New Roman"/>
          <w:sz w:val="28"/>
          <w:szCs w:val="28"/>
          <w:lang w:val="uk-UA"/>
        </w:rPr>
        <w:t xml:space="preserve">По закінченню навчального року </w:t>
      </w:r>
      <w:r>
        <w:rPr>
          <w:rFonts w:ascii="Times New Roman" w:hAnsi="Times New Roman" w:cs="Times New Roman"/>
          <w:sz w:val="28"/>
          <w:szCs w:val="28"/>
          <w:lang w:val="uk-UA"/>
        </w:rPr>
        <w:t>6</w:t>
      </w:r>
      <w:r w:rsidRPr="00491E07">
        <w:rPr>
          <w:rFonts w:ascii="Times New Roman" w:hAnsi="Times New Roman" w:cs="Times New Roman"/>
          <w:sz w:val="28"/>
          <w:szCs w:val="28"/>
          <w:lang w:val="uk-UA"/>
        </w:rPr>
        <w:t xml:space="preserve"> учнів 2-8 класів будуть</w:t>
      </w:r>
      <w:r w:rsidRPr="00491E07">
        <w:rPr>
          <w:rFonts w:ascii="Times New Roman" w:eastAsia="Times New Roman" w:hAnsi="Times New Roman" w:cs="Times New Roman"/>
          <w:sz w:val="28"/>
          <w:szCs w:val="28"/>
          <w:lang w:val="uk-UA"/>
        </w:rPr>
        <w:t xml:space="preserve"> нагороджені Похвальними листами за високі досягнення у навчанні, 1 учениця 9 класу одержала свідоцтво про базову освіту з відзнакою.</w:t>
      </w:r>
    </w:p>
    <w:p w:rsidR="007C02F8" w:rsidRPr="00491E07" w:rsidRDefault="007C02F8" w:rsidP="007C02F8">
      <w:pPr>
        <w:shd w:val="clear" w:color="auto" w:fill="FFFFFF"/>
        <w:spacing w:before="127" w:after="153" w:line="240" w:lineRule="auto"/>
        <w:jc w:val="center"/>
        <w:rPr>
          <w:rFonts w:ascii="Tahoma" w:eastAsia="Times New Roman" w:hAnsi="Tahoma" w:cs="Tahoma"/>
          <w:color w:val="111111"/>
          <w:sz w:val="15"/>
          <w:szCs w:val="15"/>
          <w:lang w:val="uk-UA" w:eastAsia="ru-RU"/>
        </w:rPr>
      </w:pPr>
    </w:p>
    <w:tbl>
      <w:tblPr>
        <w:tblW w:w="9562" w:type="dxa"/>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tblPr>
      <w:tblGrid>
        <w:gridCol w:w="2926"/>
        <w:gridCol w:w="540"/>
        <w:gridCol w:w="1701"/>
        <w:gridCol w:w="851"/>
        <w:gridCol w:w="709"/>
        <w:gridCol w:w="850"/>
        <w:gridCol w:w="1985"/>
      </w:tblGrid>
      <w:tr w:rsidR="001C23C3" w:rsidRPr="00491E07" w:rsidTr="00323EBB">
        <w:trPr>
          <w:trHeight w:val="468"/>
        </w:trPr>
        <w:tc>
          <w:tcPr>
            <w:tcW w:w="3466" w:type="dxa"/>
            <w:gridSpan w:val="2"/>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after="0" w:line="240" w:lineRule="auto"/>
              <w:rPr>
                <w:rFonts w:ascii="Times New Roman" w:eastAsia="Times New Roman" w:hAnsi="Times New Roman" w:cs="Times New Roman"/>
                <w:color w:val="111111"/>
                <w:sz w:val="28"/>
                <w:szCs w:val="28"/>
                <w:lang w:eastAsia="ru-RU"/>
              </w:rPr>
            </w:pPr>
          </w:p>
        </w:tc>
        <w:tc>
          <w:tcPr>
            <w:tcW w:w="2552" w:type="dxa"/>
            <w:gridSpan w:val="2"/>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after="0" w:line="240" w:lineRule="auto"/>
              <w:rPr>
                <w:rFonts w:ascii="Times New Roman" w:eastAsia="Times New Roman" w:hAnsi="Times New Roman" w:cs="Times New Roman"/>
                <w:color w:val="111111"/>
                <w:sz w:val="28"/>
                <w:szCs w:val="28"/>
                <w:lang w:eastAsia="ru-RU"/>
              </w:rPr>
            </w:pPr>
          </w:p>
        </w:tc>
        <w:tc>
          <w:tcPr>
            <w:tcW w:w="1559" w:type="dxa"/>
            <w:gridSpan w:val="2"/>
            <w:tcBorders>
              <w:top w:val="single" w:sz="4" w:space="0" w:color="888888"/>
              <w:left w:val="single" w:sz="4" w:space="0" w:color="888888"/>
              <w:bottom w:val="single" w:sz="4" w:space="0" w:color="888888"/>
              <w:right w:val="single" w:sz="4" w:space="0" w:color="auto"/>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2017-2018 н.р.</w:t>
            </w:r>
          </w:p>
        </w:tc>
        <w:tc>
          <w:tcPr>
            <w:tcW w:w="1985" w:type="dxa"/>
            <w:tcBorders>
              <w:top w:val="single" w:sz="4" w:space="0" w:color="888888"/>
              <w:left w:val="single" w:sz="4" w:space="0" w:color="auto"/>
              <w:bottom w:val="single" w:sz="4" w:space="0" w:color="888888"/>
              <w:right w:val="single" w:sz="4" w:space="0" w:color="888888"/>
            </w:tcBorders>
            <w:shd w:val="clear" w:color="auto" w:fill="FFFFFF"/>
          </w:tcPr>
          <w:p w:rsidR="001C23C3" w:rsidRPr="00491E07" w:rsidRDefault="001C23C3" w:rsidP="001C23C3">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 xml:space="preserve">2018-2019 </w:t>
            </w:r>
            <w:proofErr w:type="spellStart"/>
            <w:r w:rsidRPr="00491E07">
              <w:rPr>
                <w:rFonts w:ascii="Times New Roman" w:eastAsia="Times New Roman" w:hAnsi="Times New Roman" w:cs="Times New Roman"/>
                <w:color w:val="111111"/>
                <w:sz w:val="28"/>
                <w:szCs w:val="28"/>
                <w:lang w:val="uk-UA" w:eastAsia="ru-RU"/>
              </w:rPr>
              <w:t>н.р</w:t>
            </w:r>
            <w:proofErr w:type="spellEnd"/>
            <w:r w:rsidRPr="00491E07">
              <w:rPr>
                <w:rFonts w:ascii="Times New Roman" w:eastAsia="Times New Roman" w:hAnsi="Times New Roman" w:cs="Times New Roman"/>
                <w:color w:val="111111"/>
                <w:sz w:val="28"/>
                <w:szCs w:val="28"/>
                <w:lang w:val="uk-UA" w:eastAsia="ru-RU"/>
              </w:rPr>
              <w:t>.</w:t>
            </w:r>
          </w:p>
        </w:tc>
      </w:tr>
      <w:tr w:rsidR="001C23C3" w:rsidRPr="00491E07" w:rsidTr="00323EBB">
        <w:trPr>
          <w:trHeight w:val="528"/>
        </w:trPr>
        <w:tc>
          <w:tcPr>
            <w:tcW w:w="3466" w:type="dxa"/>
            <w:gridSpan w:val="2"/>
            <w:vMerge w:val="restart"/>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proofErr w:type="spellStart"/>
            <w:r w:rsidRPr="00491E07">
              <w:rPr>
                <w:rFonts w:ascii="Times New Roman" w:eastAsia="Times New Roman" w:hAnsi="Times New Roman" w:cs="Times New Roman"/>
                <w:color w:val="111111"/>
                <w:sz w:val="28"/>
                <w:szCs w:val="28"/>
                <w:lang w:eastAsia="ru-RU"/>
              </w:rPr>
              <w:t>Якість</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знань</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високий</w:t>
            </w:r>
            <w:proofErr w:type="spellEnd"/>
            <w:r w:rsidRPr="00491E07">
              <w:rPr>
                <w:rFonts w:ascii="Times New Roman" w:eastAsia="Times New Roman" w:hAnsi="Times New Roman" w:cs="Times New Roman"/>
                <w:color w:val="111111"/>
                <w:sz w:val="28"/>
                <w:szCs w:val="28"/>
                <w:lang w:eastAsia="ru-RU"/>
              </w:rPr>
              <w:t xml:space="preserve"> та </w:t>
            </w:r>
            <w:proofErr w:type="spellStart"/>
            <w:r w:rsidRPr="00491E07">
              <w:rPr>
                <w:rFonts w:ascii="Times New Roman" w:eastAsia="Times New Roman" w:hAnsi="Times New Roman" w:cs="Times New Roman"/>
                <w:color w:val="111111"/>
                <w:sz w:val="28"/>
                <w:szCs w:val="28"/>
                <w:lang w:eastAsia="ru-RU"/>
              </w:rPr>
              <w:lastRenderedPageBreak/>
              <w:t>достатній</w:t>
            </w:r>
            <w:proofErr w:type="spellEnd"/>
            <w:r w:rsidRPr="00491E07">
              <w:rPr>
                <w:rFonts w:ascii="Times New Roman" w:eastAsia="Times New Roman" w:hAnsi="Times New Roman" w:cs="Times New Roman"/>
                <w:color w:val="111111"/>
                <w:sz w:val="28"/>
                <w:szCs w:val="28"/>
                <w:lang w:eastAsia="ru-RU"/>
              </w:rPr>
              <w:t xml:space="preserve"> </w:t>
            </w:r>
            <w:proofErr w:type="spellStart"/>
            <w:proofErr w:type="gramStart"/>
            <w:r w:rsidRPr="00491E07">
              <w:rPr>
                <w:rFonts w:ascii="Times New Roman" w:eastAsia="Times New Roman" w:hAnsi="Times New Roman" w:cs="Times New Roman"/>
                <w:color w:val="111111"/>
                <w:sz w:val="28"/>
                <w:szCs w:val="28"/>
                <w:lang w:eastAsia="ru-RU"/>
              </w:rPr>
              <w:t>р</w:t>
            </w:r>
            <w:proofErr w:type="gramEnd"/>
            <w:r w:rsidRPr="00491E07">
              <w:rPr>
                <w:rFonts w:ascii="Times New Roman" w:eastAsia="Times New Roman" w:hAnsi="Times New Roman" w:cs="Times New Roman"/>
                <w:color w:val="111111"/>
                <w:sz w:val="28"/>
                <w:szCs w:val="28"/>
                <w:lang w:eastAsia="ru-RU"/>
              </w:rPr>
              <w:t>івні</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навчальних</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досягнень</w:t>
            </w:r>
            <w:proofErr w:type="spellEnd"/>
            <w:r w:rsidRPr="00491E07">
              <w:rPr>
                <w:rFonts w:ascii="Times New Roman" w:eastAsia="Times New Roman" w:hAnsi="Times New Roman" w:cs="Times New Roman"/>
                <w:color w:val="111111"/>
                <w:sz w:val="28"/>
                <w:szCs w:val="28"/>
                <w:lang w:eastAsia="ru-RU"/>
              </w:rPr>
              <w:t>)</w:t>
            </w:r>
          </w:p>
        </w:tc>
        <w:tc>
          <w:tcPr>
            <w:tcW w:w="2552" w:type="dxa"/>
            <w:gridSpan w:val="2"/>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proofErr w:type="spellStart"/>
            <w:r w:rsidRPr="00491E07">
              <w:rPr>
                <w:rFonts w:ascii="Times New Roman" w:eastAsia="Times New Roman" w:hAnsi="Times New Roman" w:cs="Times New Roman"/>
                <w:color w:val="111111"/>
                <w:sz w:val="28"/>
                <w:szCs w:val="28"/>
                <w:lang w:eastAsia="ru-RU"/>
              </w:rPr>
              <w:lastRenderedPageBreak/>
              <w:t>Кількість</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учнів</w:t>
            </w:r>
            <w:proofErr w:type="spellEnd"/>
          </w:p>
        </w:tc>
        <w:tc>
          <w:tcPr>
            <w:tcW w:w="1559" w:type="dxa"/>
            <w:gridSpan w:val="2"/>
            <w:tcBorders>
              <w:top w:val="single" w:sz="4" w:space="0" w:color="888888"/>
              <w:left w:val="single" w:sz="4" w:space="0" w:color="888888"/>
              <w:bottom w:val="single" w:sz="4" w:space="0" w:color="888888"/>
              <w:right w:val="single" w:sz="4" w:space="0" w:color="auto"/>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43</w:t>
            </w:r>
          </w:p>
        </w:tc>
        <w:tc>
          <w:tcPr>
            <w:tcW w:w="1985" w:type="dxa"/>
            <w:tcBorders>
              <w:top w:val="single" w:sz="4" w:space="0" w:color="888888"/>
              <w:left w:val="single" w:sz="4" w:space="0" w:color="auto"/>
              <w:bottom w:val="single" w:sz="4" w:space="0" w:color="888888"/>
              <w:right w:val="single" w:sz="4" w:space="0" w:color="888888"/>
            </w:tcBorders>
            <w:shd w:val="clear" w:color="auto" w:fill="FFFFFF"/>
          </w:tcPr>
          <w:p w:rsidR="001C23C3" w:rsidRPr="00491E07" w:rsidRDefault="00491E07" w:rsidP="001C23C3">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41</w:t>
            </w:r>
          </w:p>
        </w:tc>
      </w:tr>
      <w:tr w:rsidR="001C23C3" w:rsidRPr="00491E07" w:rsidTr="00323EBB">
        <w:trPr>
          <w:trHeight w:val="733"/>
        </w:trPr>
        <w:tc>
          <w:tcPr>
            <w:tcW w:w="3466" w:type="dxa"/>
            <w:gridSpan w:val="2"/>
            <w:vMerge/>
            <w:tcBorders>
              <w:top w:val="single" w:sz="4" w:space="0" w:color="888888"/>
              <w:left w:val="single" w:sz="4" w:space="0" w:color="888888"/>
              <w:bottom w:val="single" w:sz="4" w:space="0" w:color="888888"/>
              <w:right w:val="single" w:sz="4" w:space="0" w:color="888888"/>
            </w:tcBorders>
            <w:shd w:val="clear" w:color="auto" w:fill="FFFFFF"/>
            <w:vAlign w:val="center"/>
            <w:hideMark/>
          </w:tcPr>
          <w:p w:rsidR="001C23C3" w:rsidRPr="00491E07" w:rsidRDefault="001C23C3" w:rsidP="007C02F8">
            <w:pPr>
              <w:spacing w:after="0" w:line="240" w:lineRule="auto"/>
              <w:rPr>
                <w:rFonts w:ascii="Times New Roman" w:eastAsia="Times New Roman" w:hAnsi="Times New Roman" w:cs="Times New Roman"/>
                <w:color w:val="111111"/>
                <w:sz w:val="28"/>
                <w:szCs w:val="28"/>
                <w:lang w:eastAsia="ru-RU"/>
              </w:rPr>
            </w:pPr>
          </w:p>
        </w:tc>
        <w:tc>
          <w:tcPr>
            <w:tcW w:w="2552" w:type="dxa"/>
            <w:gridSpan w:val="2"/>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від</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загального</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учнівського</w:t>
            </w:r>
            <w:proofErr w:type="spellEnd"/>
            <w:r w:rsidRPr="00491E07">
              <w:rPr>
                <w:rFonts w:ascii="Times New Roman" w:eastAsia="Times New Roman" w:hAnsi="Times New Roman" w:cs="Times New Roman"/>
                <w:color w:val="111111"/>
                <w:sz w:val="28"/>
                <w:szCs w:val="28"/>
                <w:lang w:eastAsia="ru-RU"/>
              </w:rPr>
              <w:t xml:space="preserve"> контингенту</w:t>
            </w:r>
          </w:p>
        </w:tc>
        <w:tc>
          <w:tcPr>
            <w:tcW w:w="1559" w:type="dxa"/>
            <w:gridSpan w:val="2"/>
            <w:tcBorders>
              <w:top w:val="single" w:sz="4" w:space="0" w:color="888888"/>
              <w:left w:val="single" w:sz="4" w:space="0" w:color="888888"/>
              <w:bottom w:val="single" w:sz="4" w:space="0" w:color="888888"/>
              <w:right w:val="single" w:sz="4" w:space="0" w:color="auto"/>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51</w:t>
            </w:r>
          </w:p>
        </w:tc>
        <w:tc>
          <w:tcPr>
            <w:tcW w:w="1985" w:type="dxa"/>
            <w:tcBorders>
              <w:top w:val="single" w:sz="4" w:space="0" w:color="888888"/>
              <w:left w:val="single" w:sz="4" w:space="0" w:color="auto"/>
              <w:bottom w:val="single" w:sz="4" w:space="0" w:color="888888"/>
              <w:right w:val="single" w:sz="4" w:space="0" w:color="888888"/>
            </w:tcBorders>
            <w:shd w:val="clear" w:color="auto" w:fill="FFFFFF"/>
          </w:tcPr>
          <w:p w:rsidR="001C23C3" w:rsidRPr="00491E07" w:rsidRDefault="00491E07" w:rsidP="001C23C3">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49</w:t>
            </w:r>
          </w:p>
        </w:tc>
      </w:tr>
      <w:tr w:rsidR="001C23C3" w:rsidRPr="00491E07" w:rsidTr="00323EBB">
        <w:trPr>
          <w:trHeight w:val="528"/>
        </w:trPr>
        <w:tc>
          <w:tcPr>
            <w:tcW w:w="3466" w:type="dxa"/>
            <w:gridSpan w:val="2"/>
            <w:vMerge w:val="restart"/>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proofErr w:type="spellStart"/>
            <w:r w:rsidRPr="00491E07">
              <w:rPr>
                <w:rFonts w:ascii="Times New Roman" w:eastAsia="Times New Roman" w:hAnsi="Times New Roman" w:cs="Times New Roman"/>
                <w:color w:val="111111"/>
                <w:sz w:val="28"/>
                <w:szCs w:val="28"/>
                <w:lang w:eastAsia="ru-RU"/>
              </w:rPr>
              <w:lastRenderedPageBreak/>
              <w:t>Нагородження</w:t>
            </w:r>
            <w:proofErr w:type="spellEnd"/>
            <w:r w:rsidRPr="00491E07">
              <w:rPr>
                <w:rFonts w:ascii="Times New Roman" w:eastAsia="Times New Roman" w:hAnsi="Times New Roman" w:cs="Times New Roman"/>
                <w:color w:val="111111"/>
                <w:sz w:val="28"/>
                <w:szCs w:val="28"/>
                <w:lang w:eastAsia="ru-RU"/>
              </w:rPr>
              <w:t xml:space="preserve"> медалями</w:t>
            </w:r>
          </w:p>
        </w:tc>
        <w:tc>
          <w:tcPr>
            <w:tcW w:w="2552" w:type="dxa"/>
            <w:gridSpan w:val="2"/>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Золота медаль (</w:t>
            </w:r>
            <w:proofErr w:type="spellStart"/>
            <w:r w:rsidRPr="00491E07">
              <w:rPr>
                <w:rFonts w:ascii="Times New Roman" w:eastAsia="Times New Roman" w:hAnsi="Times New Roman" w:cs="Times New Roman"/>
                <w:color w:val="111111"/>
                <w:sz w:val="28"/>
                <w:szCs w:val="28"/>
                <w:lang w:eastAsia="ru-RU"/>
              </w:rPr>
              <w:t>кількість</w:t>
            </w:r>
            <w:proofErr w:type="spellEnd"/>
            <w:r w:rsidRPr="00491E07">
              <w:rPr>
                <w:rFonts w:ascii="Times New Roman" w:eastAsia="Times New Roman" w:hAnsi="Times New Roman" w:cs="Times New Roman"/>
                <w:color w:val="111111"/>
                <w:sz w:val="28"/>
                <w:szCs w:val="28"/>
                <w:lang w:eastAsia="ru-RU"/>
              </w:rPr>
              <w:t>)</w:t>
            </w:r>
          </w:p>
        </w:tc>
        <w:tc>
          <w:tcPr>
            <w:tcW w:w="1559" w:type="dxa"/>
            <w:gridSpan w:val="2"/>
            <w:tcBorders>
              <w:top w:val="single" w:sz="4" w:space="0" w:color="888888"/>
              <w:left w:val="single" w:sz="4" w:space="0" w:color="888888"/>
              <w:bottom w:val="single" w:sz="4" w:space="0" w:color="888888"/>
              <w:right w:val="single" w:sz="4" w:space="0" w:color="auto"/>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0</w:t>
            </w:r>
          </w:p>
        </w:tc>
        <w:tc>
          <w:tcPr>
            <w:tcW w:w="1985" w:type="dxa"/>
            <w:tcBorders>
              <w:top w:val="single" w:sz="4" w:space="0" w:color="888888"/>
              <w:left w:val="single" w:sz="4" w:space="0" w:color="auto"/>
              <w:bottom w:val="single" w:sz="4" w:space="0" w:color="888888"/>
              <w:right w:val="single" w:sz="4" w:space="0" w:color="888888"/>
            </w:tcBorders>
            <w:shd w:val="clear" w:color="auto" w:fill="FFFFFF"/>
          </w:tcPr>
          <w:p w:rsidR="001C23C3" w:rsidRPr="00491E07" w:rsidRDefault="001C23C3" w:rsidP="001C23C3">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0</w:t>
            </w:r>
          </w:p>
        </w:tc>
      </w:tr>
      <w:tr w:rsidR="001C23C3" w:rsidRPr="00491E07" w:rsidTr="00323EBB">
        <w:trPr>
          <w:trHeight w:val="545"/>
        </w:trPr>
        <w:tc>
          <w:tcPr>
            <w:tcW w:w="3466" w:type="dxa"/>
            <w:gridSpan w:val="2"/>
            <w:vMerge/>
            <w:tcBorders>
              <w:top w:val="single" w:sz="4" w:space="0" w:color="888888"/>
              <w:left w:val="single" w:sz="4" w:space="0" w:color="888888"/>
              <w:bottom w:val="single" w:sz="4" w:space="0" w:color="888888"/>
              <w:right w:val="single" w:sz="4" w:space="0" w:color="888888"/>
            </w:tcBorders>
            <w:shd w:val="clear" w:color="auto" w:fill="FFFFFF"/>
            <w:vAlign w:val="center"/>
            <w:hideMark/>
          </w:tcPr>
          <w:p w:rsidR="001C23C3" w:rsidRPr="00491E07" w:rsidRDefault="001C23C3" w:rsidP="007C02F8">
            <w:pPr>
              <w:spacing w:after="0" w:line="240" w:lineRule="auto"/>
              <w:rPr>
                <w:rFonts w:ascii="Times New Roman" w:eastAsia="Times New Roman" w:hAnsi="Times New Roman" w:cs="Times New Roman"/>
                <w:color w:val="111111"/>
                <w:sz w:val="28"/>
                <w:szCs w:val="28"/>
                <w:lang w:eastAsia="ru-RU"/>
              </w:rPr>
            </w:pPr>
          </w:p>
        </w:tc>
        <w:tc>
          <w:tcPr>
            <w:tcW w:w="2552" w:type="dxa"/>
            <w:gridSpan w:val="2"/>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proofErr w:type="spellStart"/>
            <w:proofErr w:type="gramStart"/>
            <w:r w:rsidRPr="00491E07">
              <w:rPr>
                <w:rFonts w:ascii="Times New Roman" w:eastAsia="Times New Roman" w:hAnsi="Times New Roman" w:cs="Times New Roman"/>
                <w:color w:val="111111"/>
                <w:sz w:val="28"/>
                <w:szCs w:val="28"/>
                <w:lang w:eastAsia="ru-RU"/>
              </w:rPr>
              <w:t>Ср</w:t>
            </w:r>
            <w:proofErr w:type="gramEnd"/>
            <w:r w:rsidRPr="00491E07">
              <w:rPr>
                <w:rFonts w:ascii="Times New Roman" w:eastAsia="Times New Roman" w:hAnsi="Times New Roman" w:cs="Times New Roman"/>
                <w:color w:val="111111"/>
                <w:sz w:val="28"/>
                <w:szCs w:val="28"/>
                <w:lang w:eastAsia="ru-RU"/>
              </w:rPr>
              <w:t>ібна</w:t>
            </w:r>
            <w:proofErr w:type="spellEnd"/>
            <w:r w:rsidRPr="00491E07">
              <w:rPr>
                <w:rFonts w:ascii="Times New Roman" w:eastAsia="Times New Roman" w:hAnsi="Times New Roman" w:cs="Times New Roman"/>
                <w:color w:val="111111"/>
                <w:sz w:val="28"/>
                <w:szCs w:val="28"/>
                <w:lang w:eastAsia="ru-RU"/>
              </w:rPr>
              <w:t xml:space="preserve"> медаль (</w:t>
            </w:r>
            <w:proofErr w:type="spellStart"/>
            <w:r w:rsidRPr="00491E07">
              <w:rPr>
                <w:rFonts w:ascii="Times New Roman" w:eastAsia="Times New Roman" w:hAnsi="Times New Roman" w:cs="Times New Roman"/>
                <w:color w:val="111111"/>
                <w:sz w:val="28"/>
                <w:szCs w:val="28"/>
                <w:lang w:eastAsia="ru-RU"/>
              </w:rPr>
              <w:t>кількість</w:t>
            </w:r>
            <w:proofErr w:type="spellEnd"/>
            <w:r w:rsidRPr="00491E07">
              <w:rPr>
                <w:rFonts w:ascii="Times New Roman" w:eastAsia="Times New Roman" w:hAnsi="Times New Roman" w:cs="Times New Roman"/>
                <w:color w:val="111111"/>
                <w:sz w:val="28"/>
                <w:szCs w:val="28"/>
                <w:lang w:eastAsia="ru-RU"/>
              </w:rPr>
              <w:t>)</w:t>
            </w:r>
          </w:p>
        </w:tc>
        <w:tc>
          <w:tcPr>
            <w:tcW w:w="1559" w:type="dxa"/>
            <w:gridSpan w:val="2"/>
            <w:tcBorders>
              <w:top w:val="single" w:sz="4" w:space="0" w:color="888888"/>
              <w:left w:val="single" w:sz="4" w:space="0" w:color="888888"/>
              <w:bottom w:val="single" w:sz="4" w:space="0" w:color="888888"/>
              <w:right w:val="single" w:sz="4" w:space="0" w:color="auto"/>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0</w:t>
            </w:r>
          </w:p>
        </w:tc>
        <w:tc>
          <w:tcPr>
            <w:tcW w:w="1985" w:type="dxa"/>
            <w:tcBorders>
              <w:top w:val="single" w:sz="4" w:space="0" w:color="888888"/>
              <w:left w:val="single" w:sz="4" w:space="0" w:color="auto"/>
              <w:bottom w:val="single" w:sz="4" w:space="0" w:color="888888"/>
              <w:right w:val="single" w:sz="4" w:space="0" w:color="888888"/>
            </w:tcBorders>
            <w:shd w:val="clear" w:color="auto" w:fill="FFFFFF"/>
          </w:tcPr>
          <w:p w:rsidR="001C23C3" w:rsidRPr="00491E07" w:rsidRDefault="001C23C3" w:rsidP="001C23C3">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0</w:t>
            </w:r>
          </w:p>
        </w:tc>
      </w:tr>
      <w:tr w:rsidR="001C23C3" w:rsidRPr="00491E07" w:rsidTr="00323EBB">
        <w:trPr>
          <w:trHeight w:val="826"/>
        </w:trPr>
        <w:tc>
          <w:tcPr>
            <w:tcW w:w="3466" w:type="dxa"/>
            <w:gridSpan w:val="2"/>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proofErr w:type="spellStart"/>
            <w:proofErr w:type="gramStart"/>
            <w:r w:rsidRPr="00491E07">
              <w:rPr>
                <w:rFonts w:ascii="Times New Roman" w:eastAsia="Times New Roman" w:hAnsi="Times New Roman" w:cs="Times New Roman"/>
                <w:color w:val="111111"/>
                <w:sz w:val="28"/>
                <w:szCs w:val="28"/>
                <w:lang w:eastAsia="ru-RU"/>
              </w:rPr>
              <w:t>Св</w:t>
            </w:r>
            <w:proofErr w:type="gramEnd"/>
            <w:r w:rsidRPr="00491E07">
              <w:rPr>
                <w:rFonts w:ascii="Times New Roman" w:eastAsia="Times New Roman" w:hAnsi="Times New Roman" w:cs="Times New Roman"/>
                <w:color w:val="111111"/>
                <w:sz w:val="28"/>
                <w:szCs w:val="28"/>
                <w:lang w:eastAsia="ru-RU"/>
              </w:rPr>
              <w:t>ідоцтва</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з</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відзнакою</w:t>
            </w:r>
            <w:proofErr w:type="spellEnd"/>
            <w:r w:rsidRPr="00491E07">
              <w:rPr>
                <w:rFonts w:ascii="Times New Roman" w:eastAsia="Times New Roman" w:hAnsi="Times New Roman" w:cs="Times New Roman"/>
                <w:color w:val="111111"/>
                <w:sz w:val="28"/>
                <w:szCs w:val="28"/>
                <w:lang w:eastAsia="ru-RU"/>
              </w:rPr>
              <w:t xml:space="preserve"> про </w:t>
            </w:r>
            <w:proofErr w:type="spellStart"/>
            <w:r w:rsidRPr="00491E07">
              <w:rPr>
                <w:rFonts w:ascii="Times New Roman" w:eastAsia="Times New Roman" w:hAnsi="Times New Roman" w:cs="Times New Roman"/>
                <w:color w:val="111111"/>
                <w:sz w:val="28"/>
                <w:szCs w:val="28"/>
                <w:lang w:eastAsia="ru-RU"/>
              </w:rPr>
              <w:t>базову</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середню</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освіту</w:t>
            </w:r>
            <w:proofErr w:type="spellEnd"/>
          </w:p>
        </w:tc>
        <w:tc>
          <w:tcPr>
            <w:tcW w:w="2552" w:type="dxa"/>
            <w:gridSpan w:val="2"/>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proofErr w:type="spellStart"/>
            <w:r w:rsidRPr="00491E07">
              <w:rPr>
                <w:rFonts w:ascii="Times New Roman" w:eastAsia="Times New Roman" w:hAnsi="Times New Roman" w:cs="Times New Roman"/>
                <w:color w:val="111111"/>
                <w:sz w:val="28"/>
                <w:szCs w:val="28"/>
                <w:lang w:eastAsia="ru-RU"/>
              </w:rPr>
              <w:t>Кількість</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учнів</w:t>
            </w:r>
            <w:proofErr w:type="spellEnd"/>
          </w:p>
        </w:tc>
        <w:tc>
          <w:tcPr>
            <w:tcW w:w="1559" w:type="dxa"/>
            <w:gridSpan w:val="2"/>
            <w:tcBorders>
              <w:top w:val="single" w:sz="4" w:space="0" w:color="888888"/>
              <w:left w:val="single" w:sz="4" w:space="0" w:color="888888"/>
              <w:bottom w:val="single" w:sz="4" w:space="0" w:color="888888"/>
              <w:right w:val="single" w:sz="4" w:space="0" w:color="auto"/>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eastAsia="ru-RU"/>
              </w:rPr>
              <w:t>1</w:t>
            </w:r>
            <w:r w:rsidRPr="00491E07">
              <w:rPr>
                <w:rFonts w:ascii="Times New Roman" w:eastAsia="Times New Roman" w:hAnsi="Times New Roman" w:cs="Times New Roman"/>
                <w:color w:val="111111"/>
                <w:sz w:val="28"/>
                <w:szCs w:val="28"/>
                <w:lang w:val="uk-UA" w:eastAsia="ru-RU"/>
              </w:rPr>
              <w:t xml:space="preserve"> (10%)</w:t>
            </w:r>
          </w:p>
        </w:tc>
        <w:tc>
          <w:tcPr>
            <w:tcW w:w="1985" w:type="dxa"/>
            <w:tcBorders>
              <w:top w:val="single" w:sz="4" w:space="0" w:color="888888"/>
              <w:left w:val="single" w:sz="4" w:space="0" w:color="auto"/>
              <w:bottom w:val="single" w:sz="4" w:space="0" w:color="888888"/>
              <w:right w:val="single" w:sz="4" w:space="0" w:color="888888"/>
            </w:tcBorders>
            <w:shd w:val="clear" w:color="auto" w:fill="FFFFFF"/>
          </w:tcPr>
          <w:p w:rsidR="001C23C3" w:rsidRPr="00491E07" w:rsidRDefault="001C23C3" w:rsidP="001C23C3">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1(10%)</w:t>
            </w:r>
          </w:p>
        </w:tc>
      </w:tr>
      <w:tr w:rsidR="001C23C3" w:rsidRPr="00491E07" w:rsidTr="00323EBB">
        <w:trPr>
          <w:trHeight w:val="528"/>
        </w:trPr>
        <w:tc>
          <w:tcPr>
            <w:tcW w:w="3466" w:type="dxa"/>
            <w:gridSpan w:val="2"/>
            <w:vMerge w:val="restart"/>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proofErr w:type="spellStart"/>
            <w:r w:rsidRPr="00491E07">
              <w:rPr>
                <w:rFonts w:ascii="Times New Roman" w:eastAsia="Times New Roman" w:hAnsi="Times New Roman" w:cs="Times New Roman"/>
                <w:color w:val="111111"/>
                <w:sz w:val="28"/>
                <w:szCs w:val="28"/>
                <w:lang w:eastAsia="ru-RU"/>
              </w:rPr>
              <w:t>Нагородження</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Похвальними</w:t>
            </w:r>
            <w:proofErr w:type="spellEnd"/>
            <w:r w:rsidRPr="00491E07">
              <w:rPr>
                <w:rFonts w:ascii="Times New Roman" w:eastAsia="Times New Roman" w:hAnsi="Times New Roman" w:cs="Times New Roman"/>
                <w:color w:val="111111"/>
                <w:sz w:val="28"/>
                <w:szCs w:val="28"/>
                <w:lang w:eastAsia="ru-RU"/>
              </w:rPr>
              <w:t xml:space="preserve"> листами</w:t>
            </w:r>
          </w:p>
        </w:tc>
        <w:tc>
          <w:tcPr>
            <w:tcW w:w="2552" w:type="dxa"/>
            <w:gridSpan w:val="2"/>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proofErr w:type="spellStart"/>
            <w:r w:rsidRPr="00491E07">
              <w:rPr>
                <w:rFonts w:ascii="Times New Roman" w:eastAsia="Times New Roman" w:hAnsi="Times New Roman" w:cs="Times New Roman"/>
                <w:color w:val="111111"/>
                <w:sz w:val="28"/>
                <w:szCs w:val="28"/>
                <w:lang w:eastAsia="ru-RU"/>
              </w:rPr>
              <w:t>Кількість</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учнів</w:t>
            </w:r>
            <w:proofErr w:type="spellEnd"/>
          </w:p>
        </w:tc>
        <w:tc>
          <w:tcPr>
            <w:tcW w:w="1559" w:type="dxa"/>
            <w:gridSpan w:val="2"/>
            <w:tcBorders>
              <w:top w:val="single" w:sz="4" w:space="0" w:color="888888"/>
              <w:left w:val="single" w:sz="4" w:space="0" w:color="888888"/>
              <w:bottom w:val="single" w:sz="4" w:space="0" w:color="888888"/>
              <w:right w:val="single" w:sz="4" w:space="0" w:color="auto"/>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10</w:t>
            </w:r>
          </w:p>
        </w:tc>
        <w:tc>
          <w:tcPr>
            <w:tcW w:w="1985" w:type="dxa"/>
            <w:tcBorders>
              <w:top w:val="single" w:sz="4" w:space="0" w:color="888888"/>
              <w:left w:val="single" w:sz="4" w:space="0" w:color="auto"/>
              <w:bottom w:val="single" w:sz="4" w:space="0" w:color="888888"/>
              <w:right w:val="single" w:sz="4" w:space="0" w:color="888888"/>
            </w:tcBorders>
            <w:shd w:val="clear" w:color="auto" w:fill="FFFFFF"/>
          </w:tcPr>
          <w:p w:rsidR="001C23C3" w:rsidRPr="00491E07" w:rsidRDefault="00491E07" w:rsidP="001C23C3">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6</w:t>
            </w:r>
          </w:p>
        </w:tc>
      </w:tr>
      <w:tr w:rsidR="001C23C3" w:rsidRPr="00491E07" w:rsidTr="00323EBB">
        <w:trPr>
          <w:trHeight w:val="733"/>
        </w:trPr>
        <w:tc>
          <w:tcPr>
            <w:tcW w:w="3466" w:type="dxa"/>
            <w:gridSpan w:val="2"/>
            <w:vMerge/>
            <w:tcBorders>
              <w:top w:val="single" w:sz="4" w:space="0" w:color="888888"/>
              <w:left w:val="single" w:sz="4" w:space="0" w:color="888888"/>
              <w:bottom w:val="single" w:sz="4" w:space="0" w:color="888888"/>
              <w:right w:val="single" w:sz="4" w:space="0" w:color="888888"/>
            </w:tcBorders>
            <w:shd w:val="clear" w:color="auto" w:fill="FFFFFF"/>
            <w:vAlign w:val="center"/>
            <w:hideMark/>
          </w:tcPr>
          <w:p w:rsidR="001C23C3" w:rsidRPr="00491E07" w:rsidRDefault="001C23C3" w:rsidP="007C02F8">
            <w:pPr>
              <w:spacing w:after="0" w:line="240" w:lineRule="auto"/>
              <w:rPr>
                <w:rFonts w:ascii="Times New Roman" w:eastAsia="Times New Roman" w:hAnsi="Times New Roman" w:cs="Times New Roman"/>
                <w:color w:val="111111"/>
                <w:sz w:val="28"/>
                <w:szCs w:val="28"/>
                <w:lang w:eastAsia="ru-RU"/>
              </w:rPr>
            </w:pPr>
          </w:p>
        </w:tc>
        <w:tc>
          <w:tcPr>
            <w:tcW w:w="2552" w:type="dxa"/>
            <w:gridSpan w:val="2"/>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від</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загального</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учнівського</w:t>
            </w:r>
            <w:proofErr w:type="spellEnd"/>
            <w:r w:rsidRPr="00491E07">
              <w:rPr>
                <w:rFonts w:ascii="Times New Roman" w:eastAsia="Times New Roman" w:hAnsi="Times New Roman" w:cs="Times New Roman"/>
                <w:color w:val="111111"/>
                <w:sz w:val="28"/>
                <w:szCs w:val="28"/>
                <w:lang w:eastAsia="ru-RU"/>
              </w:rPr>
              <w:t xml:space="preserve"> контингенту</w:t>
            </w:r>
          </w:p>
        </w:tc>
        <w:tc>
          <w:tcPr>
            <w:tcW w:w="1559" w:type="dxa"/>
            <w:gridSpan w:val="2"/>
            <w:tcBorders>
              <w:top w:val="single" w:sz="4" w:space="0" w:color="888888"/>
              <w:left w:val="single" w:sz="4" w:space="0" w:color="888888"/>
              <w:bottom w:val="single" w:sz="4" w:space="0" w:color="888888"/>
              <w:right w:val="single" w:sz="4" w:space="0" w:color="auto"/>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jc w:val="center"/>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13</w:t>
            </w:r>
          </w:p>
        </w:tc>
        <w:tc>
          <w:tcPr>
            <w:tcW w:w="1985" w:type="dxa"/>
            <w:tcBorders>
              <w:top w:val="single" w:sz="4" w:space="0" w:color="888888"/>
              <w:left w:val="single" w:sz="4" w:space="0" w:color="auto"/>
              <w:bottom w:val="single" w:sz="4" w:space="0" w:color="888888"/>
              <w:right w:val="single" w:sz="4" w:space="0" w:color="888888"/>
            </w:tcBorders>
            <w:shd w:val="clear" w:color="auto" w:fill="FFFFFF"/>
          </w:tcPr>
          <w:p w:rsidR="001C23C3" w:rsidRPr="00491E07" w:rsidRDefault="00491E07" w:rsidP="001C23C3">
            <w:pPr>
              <w:spacing w:before="127" w:after="153"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7</w:t>
            </w:r>
          </w:p>
        </w:tc>
      </w:tr>
      <w:tr w:rsidR="001C23C3" w:rsidRPr="00491E07" w:rsidTr="00323EBB">
        <w:trPr>
          <w:trHeight w:val="468"/>
        </w:trPr>
        <w:tc>
          <w:tcPr>
            <w:tcW w:w="9562" w:type="dxa"/>
            <w:gridSpan w:val="7"/>
            <w:tcBorders>
              <w:top w:val="single" w:sz="4" w:space="0" w:color="888888"/>
              <w:left w:val="nil"/>
              <w:bottom w:val="single" w:sz="4" w:space="0" w:color="888888"/>
              <w:right w:val="nil"/>
            </w:tcBorders>
            <w:shd w:val="clear" w:color="auto" w:fill="FFFFFF"/>
            <w:vAlign w:val="center"/>
            <w:hideMark/>
          </w:tcPr>
          <w:p w:rsidR="001C23C3" w:rsidRPr="00491E07" w:rsidRDefault="001C23C3" w:rsidP="001C23C3">
            <w:pPr>
              <w:spacing w:before="127" w:after="153" w:line="240" w:lineRule="auto"/>
              <w:jc w:val="center"/>
              <w:rPr>
                <w:rFonts w:ascii="Times New Roman" w:eastAsia="Times New Roman" w:hAnsi="Times New Roman" w:cs="Times New Roman"/>
                <w:b/>
                <w:i/>
                <w:color w:val="111111"/>
                <w:sz w:val="28"/>
                <w:szCs w:val="28"/>
                <w:lang w:val="uk-UA" w:eastAsia="ru-RU"/>
              </w:rPr>
            </w:pPr>
            <w:r w:rsidRPr="00491E07">
              <w:rPr>
                <w:rFonts w:ascii="Times New Roman" w:eastAsia="Times New Roman" w:hAnsi="Times New Roman" w:cs="Times New Roman"/>
                <w:b/>
                <w:i/>
                <w:color w:val="111111"/>
                <w:sz w:val="28"/>
                <w:szCs w:val="28"/>
                <w:lang w:val="uk-UA" w:eastAsia="ru-RU"/>
              </w:rPr>
              <w:t>Результати державної підсумкової атестації</w:t>
            </w:r>
          </w:p>
        </w:tc>
      </w:tr>
      <w:tr w:rsidR="001C23C3" w:rsidRPr="00491E07" w:rsidTr="00323EBB">
        <w:trPr>
          <w:trHeight w:val="187"/>
        </w:trPr>
        <w:tc>
          <w:tcPr>
            <w:tcW w:w="2926"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1C23C3" w:rsidRPr="00491E07" w:rsidRDefault="001C23C3" w:rsidP="007C02F8">
            <w:pPr>
              <w:spacing w:before="127" w:after="153" w:line="240" w:lineRule="auto"/>
              <w:rPr>
                <w:rFonts w:ascii="Times New Roman" w:eastAsia="Times New Roman" w:hAnsi="Times New Roman" w:cs="Times New Roman"/>
                <w:color w:val="111111"/>
                <w:sz w:val="28"/>
                <w:szCs w:val="28"/>
                <w:lang w:eastAsia="ru-RU"/>
              </w:rPr>
            </w:pPr>
          </w:p>
        </w:tc>
        <w:tc>
          <w:tcPr>
            <w:tcW w:w="2241" w:type="dxa"/>
            <w:gridSpan w:val="2"/>
            <w:tcBorders>
              <w:top w:val="single" w:sz="4" w:space="0" w:color="888888"/>
              <w:left w:val="single" w:sz="4" w:space="0" w:color="888888"/>
              <w:bottom w:val="single" w:sz="4" w:space="0" w:color="888888"/>
              <w:right w:val="single" w:sz="4" w:space="0" w:color="auto"/>
            </w:tcBorders>
            <w:shd w:val="clear" w:color="auto" w:fill="FFFFFF"/>
            <w:tcMar>
              <w:top w:w="64" w:type="dxa"/>
              <w:left w:w="64" w:type="dxa"/>
              <w:bottom w:w="64" w:type="dxa"/>
              <w:right w:w="64" w:type="dxa"/>
            </w:tcMar>
            <w:hideMark/>
          </w:tcPr>
          <w:p w:rsidR="001C23C3" w:rsidRPr="00491E07" w:rsidRDefault="00C05A06" w:rsidP="00C05A06">
            <w:pPr>
              <w:spacing w:after="0"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4 клас</w:t>
            </w:r>
          </w:p>
        </w:tc>
        <w:tc>
          <w:tcPr>
            <w:tcW w:w="1560" w:type="dxa"/>
            <w:gridSpan w:val="2"/>
            <w:tcBorders>
              <w:top w:val="single" w:sz="4" w:space="0" w:color="888888"/>
              <w:left w:val="single" w:sz="4" w:space="0" w:color="auto"/>
              <w:bottom w:val="single" w:sz="4" w:space="0" w:color="888888"/>
              <w:right w:val="single" w:sz="4" w:space="0" w:color="888888"/>
            </w:tcBorders>
            <w:shd w:val="clear" w:color="auto" w:fill="FFFFFF"/>
          </w:tcPr>
          <w:p w:rsidR="001C23C3" w:rsidRPr="00491E07" w:rsidRDefault="00C05A06" w:rsidP="00C05A06">
            <w:pPr>
              <w:spacing w:after="0"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9 клас</w:t>
            </w:r>
          </w:p>
        </w:tc>
        <w:tc>
          <w:tcPr>
            <w:tcW w:w="2835" w:type="dxa"/>
            <w:gridSpan w:val="2"/>
            <w:tcBorders>
              <w:top w:val="single" w:sz="4" w:space="0" w:color="888888"/>
              <w:left w:val="single" w:sz="4" w:space="0" w:color="auto"/>
              <w:bottom w:val="single" w:sz="4" w:space="0" w:color="888888"/>
              <w:right w:val="single" w:sz="4" w:space="0" w:color="888888"/>
            </w:tcBorders>
            <w:shd w:val="clear" w:color="auto" w:fill="FFFFFF"/>
          </w:tcPr>
          <w:p w:rsidR="001C23C3" w:rsidRPr="00491E07" w:rsidRDefault="00C05A06" w:rsidP="00C05A06">
            <w:pPr>
              <w:spacing w:after="0" w:line="240" w:lineRule="auto"/>
              <w:jc w:val="center"/>
              <w:rPr>
                <w:rFonts w:ascii="Times New Roman" w:eastAsia="Times New Roman" w:hAnsi="Times New Roman" w:cs="Times New Roman"/>
                <w:color w:val="111111"/>
                <w:sz w:val="28"/>
                <w:szCs w:val="28"/>
                <w:lang w:val="uk-UA" w:eastAsia="ru-RU"/>
              </w:rPr>
            </w:pPr>
            <w:r w:rsidRPr="00491E07">
              <w:rPr>
                <w:rFonts w:ascii="Times New Roman" w:eastAsia="Times New Roman" w:hAnsi="Times New Roman" w:cs="Times New Roman"/>
                <w:color w:val="111111"/>
                <w:sz w:val="28"/>
                <w:szCs w:val="28"/>
                <w:lang w:val="uk-UA" w:eastAsia="ru-RU"/>
              </w:rPr>
              <w:t>11 клас</w:t>
            </w:r>
          </w:p>
        </w:tc>
      </w:tr>
      <w:tr w:rsidR="00283C21" w:rsidRPr="00491E07" w:rsidTr="00323EBB">
        <w:trPr>
          <w:trHeight w:val="468"/>
        </w:trPr>
        <w:tc>
          <w:tcPr>
            <w:tcW w:w="2926"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283C21" w:rsidRPr="00491E07" w:rsidRDefault="00283C21" w:rsidP="007C02F8">
            <w:pPr>
              <w:spacing w:before="127" w:after="153" w:line="240" w:lineRule="auto"/>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учнів</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з</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високим</w:t>
            </w:r>
            <w:proofErr w:type="spellEnd"/>
            <w:r w:rsidRPr="00491E07">
              <w:rPr>
                <w:rFonts w:ascii="Times New Roman" w:eastAsia="Times New Roman" w:hAnsi="Times New Roman" w:cs="Times New Roman"/>
                <w:color w:val="111111"/>
                <w:sz w:val="28"/>
                <w:szCs w:val="28"/>
                <w:lang w:eastAsia="ru-RU"/>
              </w:rPr>
              <w:t xml:space="preserve"> та </w:t>
            </w:r>
            <w:proofErr w:type="spellStart"/>
            <w:r w:rsidRPr="00491E07">
              <w:rPr>
                <w:rFonts w:ascii="Times New Roman" w:eastAsia="Times New Roman" w:hAnsi="Times New Roman" w:cs="Times New Roman"/>
                <w:color w:val="111111"/>
                <w:sz w:val="28"/>
                <w:szCs w:val="28"/>
                <w:lang w:eastAsia="ru-RU"/>
              </w:rPr>
              <w:t>достатнім</w:t>
            </w:r>
            <w:proofErr w:type="spellEnd"/>
            <w:r w:rsidRPr="00491E07">
              <w:rPr>
                <w:rFonts w:ascii="Times New Roman" w:eastAsia="Times New Roman" w:hAnsi="Times New Roman" w:cs="Times New Roman"/>
                <w:color w:val="111111"/>
                <w:sz w:val="28"/>
                <w:szCs w:val="28"/>
                <w:lang w:eastAsia="ru-RU"/>
              </w:rPr>
              <w:t xml:space="preserve"> </w:t>
            </w:r>
            <w:proofErr w:type="spellStart"/>
            <w:proofErr w:type="gramStart"/>
            <w:r w:rsidRPr="00491E07">
              <w:rPr>
                <w:rFonts w:ascii="Times New Roman" w:eastAsia="Times New Roman" w:hAnsi="Times New Roman" w:cs="Times New Roman"/>
                <w:color w:val="111111"/>
                <w:sz w:val="28"/>
                <w:szCs w:val="28"/>
                <w:lang w:eastAsia="ru-RU"/>
              </w:rPr>
              <w:t>р</w:t>
            </w:r>
            <w:proofErr w:type="gramEnd"/>
            <w:r w:rsidRPr="00491E07">
              <w:rPr>
                <w:rFonts w:ascii="Times New Roman" w:eastAsia="Times New Roman" w:hAnsi="Times New Roman" w:cs="Times New Roman"/>
                <w:color w:val="111111"/>
                <w:sz w:val="28"/>
                <w:szCs w:val="28"/>
                <w:lang w:eastAsia="ru-RU"/>
              </w:rPr>
              <w:t>івнем</w:t>
            </w:r>
            <w:proofErr w:type="spellEnd"/>
          </w:p>
        </w:tc>
        <w:tc>
          <w:tcPr>
            <w:tcW w:w="2241" w:type="dxa"/>
            <w:gridSpan w:val="2"/>
            <w:tcBorders>
              <w:top w:val="single" w:sz="4" w:space="0" w:color="888888"/>
              <w:left w:val="single" w:sz="4" w:space="0" w:color="888888"/>
              <w:bottom w:val="single" w:sz="4" w:space="0" w:color="888888"/>
              <w:right w:val="single" w:sz="4" w:space="0" w:color="auto"/>
            </w:tcBorders>
            <w:shd w:val="clear" w:color="auto" w:fill="FFFFFF"/>
            <w:tcMar>
              <w:top w:w="64" w:type="dxa"/>
              <w:left w:w="64" w:type="dxa"/>
              <w:bottom w:w="64" w:type="dxa"/>
              <w:right w:w="64" w:type="dxa"/>
            </w:tcMar>
            <w:hideMark/>
          </w:tcPr>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Укр. мова –82%</w:t>
            </w:r>
          </w:p>
          <w:p w:rsidR="00283C21" w:rsidRPr="002E1FFD"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Математика – 90%</w:t>
            </w:r>
          </w:p>
        </w:tc>
        <w:tc>
          <w:tcPr>
            <w:tcW w:w="1560" w:type="dxa"/>
            <w:gridSpan w:val="2"/>
            <w:tcBorders>
              <w:top w:val="single" w:sz="4" w:space="0" w:color="888888"/>
              <w:left w:val="single" w:sz="4" w:space="0" w:color="auto"/>
              <w:bottom w:val="single" w:sz="4" w:space="0" w:color="888888"/>
              <w:right w:val="single" w:sz="4" w:space="0" w:color="888888"/>
            </w:tcBorders>
            <w:shd w:val="clear" w:color="auto" w:fill="FFFFFF"/>
          </w:tcPr>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Укр. мова – 40%</w:t>
            </w:r>
          </w:p>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Математика – 50%</w:t>
            </w:r>
          </w:p>
          <w:p w:rsidR="00283C21" w:rsidRPr="002E1FFD" w:rsidRDefault="00283C21" w:rsidP="00BC70E4">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val="uk-UA" w:eastAsia="ru-RU"/>
              </w:rPr>
              <w:t>Біологія – 60%</w:t>
            </w:r>
          </w:p>
        </w:tc>
        <w:tc>
          <w:tcPr>
            <w:tcW w:w="2835" w:type="dxa"/>
            <w:gridSpan w:val="2"/>
            <w:tcBorders>
              <w:top w:val="single" w:sz="4" w:space="0" w:color="888888"/>
              <w:left w:val="single" w:sz="4" w:space="0" w:color="auto"/>
              <w:bottom w:val="single" w:sz="4" w:space="0" w:color="888888"/>
              <w:right w:val="single" w:sz="4" w:space="0" w:color="888888"/>
            </w:tcBorders>
            <w:shd w:val="clear" w:color="auto" w:fill="FFFFFF"/>
          </w:tcPr>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Укр. мова – 20%</w:t>
            </w:r>
          </w:p>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xml:space="preserve">Фізика – 100% </w:t>
            </w:r>
          </w:p>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Історія України – 25%</w:t>
            </w:r>
          </w:p>
          <w:p w:rsidR="00283C21" w:rsidRPr="009150D6"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Біологія – 25%</w:t>
            </w:r>
          </w:p>
        </w:tc>
      </w:tr>
      <w:tr w:rsidR="00283C21" w:rsidRPr="00491E07" w:rsidTr="00323EBB">
        <w:trPr>
          <w:trHeight w:val="324"/>
        </w:trPr>
        <w:tc>
          <w:tcPr>
            <w:tcW w:w="2926" w:type="dxa"/>
            <w:tcBorders>
              <w:top w:val="single" w:sz="4" w:space="0" w:color="888888"/>
              <w:left w:val="single" w:sz="4" w:space="0" w:color="888888"/>
              <w:bottom w:val="single" w:sz="4" w:space="0" w:color="888888"/>
              <w:right w:val="single" w:sz="4" w:space="0" w:color="888888"/>
            </w:tcBorders>
            <w:shd w:val="clear" w:color="auto" w:fill="FFFFFF"/>
            <w:tcMar>
              <w:top w:w="64" w:type="dxa"/>
              <w:left w:w="64" w:type="dxa"/>
              <w:bottom w:w="64" w:type="dxa"/>
              <w:right w:w="64" w:type="dxa"/>
            </w:tcMar>
            <w:hideMark/>
          </w:tcPr>
          <w:p w:rsidR="00283C21" w:rsidRPr="00491E07" w:rsidRDefault="00283C21" w:rsidP="007C02F8">
            <w:pPr>
              <w:spacing w:before="127" w:after="153" w:line="240" w:lineRule="auto"/>
              <w:rPr>
                <w:rFonts w:ascii="Times New Roman" w:eastAsia="Times New Roman" w:hAnsi="Times New Roman" w:cs="Times New Roman"/>
                <w:color w:val="111111"/>
                <w:sz w:val="28"/>
                <w:szCs w:val="28"/>
                <w:lang w:eastAsia="ru-RU"/>
              </w:rPr>
            </w:pPr>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учнів</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з</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високим</w:t>
            </w:r>
            <w:proofErr w:type="spellEnd"/>
            <w:r w:rsidRPr="00491E07">
              <w:rPr>
                <w:rFonts w:ascii="Times New Roman" w:eastAsia="Times New Roman" w:hAnsi="Times New Roman" w:cs="Times New Roman"/>
                <w:color w:val="111111"/>
                <w:sz w:val="28"/>
                <w:szCs w:val="28"/>
                <w:lang w:eastAsia="ru-RU"/>
              </w:rPr>
              <w:t xml:space="preserve">, </w:t>
            </w:r>
            <w:proofErr w:type="spellStart"/>
            <w:r w:rsidRPr="00491E07">
              <w:rPr>
                <w:rFonts w:ascii="Times New Roman" w:eastAsia="Times New Roman" w:hAnsi="Times New Roman" w:cs="Times New Roman"/>
                <w:color w:val="111111"/>
                <w:sz w:val="28"/>
                <w:szCs w:val="28"/>
                <w:lang w:eastAsia="ru-RU"/>
              </w:rPr>
              <w:t>достатнім</w:t>
            </w:r>
            <w:proofErr w:type="spellEnd"/>
            <w:r w:rsidRPr="00491E07">
              <w:rPr>
                <w:rFonts w:ascii="Times New Roman" w:eastAsia="Times New Roman" w:hAnsi="Times New Roman" w:cs="Times New Roman"/>
                <w:color w:val="111111"/>
                <w:sz w:val="28"/>
                <w:szCs w:val="28"/>
                <w:lang w:eastAsia="ru-RU"/>
              </w:rPr>
              <w:t xml:space="preserve"> та </w:t>
            </w:r>
            <w:proofErr w:type="spellStart"/>
            <w:r w:rsidRPr="00491E07">
              <w:rPr>
                <w:rFonts w:ascii="Times New Roman" w:eastAsia="Times New Roman" w:hAnsi="Times New Roman" w:cs="Times New Roman"/>
                <w:color w:val="111111"/>
                <w:sz w:val="28"/>
                <w:szCs w:val="28"/>
                <w:lang w:eastAsia="ru-RU"/>
              </w:rPr>
              <w:t>середнім</w:t>
            </w:r>
            <w:proofErr w:type="spellEnd"/>
            <w:r w:rsidRPr="00491E07">
              <w:rPr>
                <w:rFonts w:ascii="Times New Roman" w:eastAsia="Times New Roman" w:hAnsi="Times New Roman" w:cs="Times New Roman"/>
                <w:color w:val="111111"/>
                <w:sz w:val="28"/>
                <w:szCs w:val="28"/>
                <w:lang w:eastAsia="ru-RU"/>
              </w:rPr>
              <w:t xml:space="preserve"> </w:t>
            </w:r>
            <w:proofErr w:type="spellStart"/>
            <w:proofErr w:type="gramStart"/>
            <w:r w:rsidRPr="00491E07">
              <w:rPr>
                <w:rFonts w:ascii="Times New Roman" w:eastAsia="Times New Roman" w:hAnsi="Times New Roman" w:cs="Times New Roman"/>
                <w:color w:val="111111"/>
                <w:sz w:val="28"/>
                <w:szCs w:val="28"/>
                <w:lang w:eastAsia="ru-RU"/>
              </w:rPr>
              <w:t>р</w:t>
            </w:r>
            <w:proofErr w:type="gramEnd"/>
            <w:r w:rsidRPr="00491E07">
              <w:rPr>
                <w:rFonts w:ascii="Times New Roman" w:eastAsia="Times New Roman" w:hAnsi="Times New Roman" w:cs="Times New Roman"/>
                <w:color w:val="111111"/>
                <w:sz w:val="28"/>
                <w:szCs w:val="28"/>
                <w:lang w:eastAsia="ru-RU"/>
              </w:rPr>
              <w:t>івнем</w:t>
            </w:r>
            <w:proofErr w:type="spellEnd"/>
          </w:p>
        </w:tc>
        <w:tc>
          <w:tcPr>
            <w:tcW w:w="2241" w:type="dxa"/>
            <w:gridSpan w:val="2"/>
            <w:tcBorders>
              <w:top w:val="single" w:sz="4" w:space="0" w:color="888888"/>
              <w:left w:val="single" w:sz="4" w:space="0" w:color="888888"/>
              <w:bottom w:val="single" w:sz="4" w:space="0" w:color="888888"/>
              <w:right w:val="single" w:sz="4" w:space="0" w:color="auto"/>
            </w:tcBorders>
            <w:shd w:val="clear" w:color="auto" w:fill="FFFFFF"/>
            <w:tcMar>
              <w:top w:w="64" w:type="dxa"/>
              <w:left w:w="64" w:type="dxa"/>
              <w:bottom w:w="64" w:type="dxa"/>
              <w:right w:w="64" w:type="dxa"/>
            </w:tcMar>
            <w:hideMark/>
          </w:tcPr>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Укр. мова – 100%</w:t>
            </w:r>
          </w:p>
          <w:p w:rsidR="00283C21" w:rsidRPr="002E1FFD" w:rsidRDefault="00283C21" w:rsidP="00BC70E4">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val="uk-UA" w:eastAsia="ru-RU"/>
              </w:rPr>
              <w:t>Математика – 100%</w:t>
            </w:r>
          </w:p>
        </w:tc>
        <w:tc>
          <w:tcPr>
            <w:tcW w:w="1560" w:type="dxa"/>
            <w:gridSpan w:val="2"/>
            <w:tcBorders>
              <w:top w:val="single" w:sz="4" w:space="0" w:color="888888"/>
              <w:left w:val="single" w:sz="4" w:space="0" w:color="auto"/>
              <w:bottom w:val="single" w:sz="4" w:space="0" w:color="888888"/>
              <w:right w:val="single" w:sz="4" w:space="0" w:color="888888"/>
            </w:tcBorders>
            <w:shd w:val="clear" w:color="auto" w:fill="FFFFFF"/>
          </w:tcPr>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Укр. мова – 100%</w:t>
            </w:r>
          </w:p>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Математика – 100%</w:t>
            </w:r>
          </w:p>
          <w:p w:rsidR="00283C21" w:rsidRPr="002E1FFD" w:rsidRDefault="00283C21" w:rsidP="00283C21">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val="uk-UA" w:eastAsia="ru-RU"/>
              </w:rPr>
              <w:t>Біологія – 100%</w:t>
            </w:r>
          </w:p>
        </w:tc>
        <w:tc>
          <w:tcPr>
            <w:tcW w:w="2835" w:type="dxa"/>
            <w:gridSpan w:val="2"/>
            <w:tcBorders>
              <w:top w:val="single" w:sz="4" w:space="0" w:color="888888"/>
              <w:left w:val="single" w:sz="4" w:space="0" w:color="auto"/>
              <w:bottom w:val="single" w:sz="4" w:space="0" w:color="888888"/>
              <w:right w:val="single" w:sz="4" w:space="0" w:color="888888"/>
            </w:tcBorders>
            <w:shd w:val="clear" w:color="auto" w:fill="FFFFFF"/>
          </w:tcPr>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Укр. мова – 80%</w:t>
            </w:r>
          </w:p>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 xml:space="preserve">Математика – 100% </w:t>
            </w:r>
          </w:p>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Історія України – 100%</w:t>
            </w:r>
          </w:p>
          <w:p w:rsidR="00283C21" w:rsidRDefault="00283C21" w:rsidP="00BC70E4">
            <w:pPr>
              <w:spacing w:after="0" w:line="240" w:lineRule="auto"/>
              <w:rPr>
                <w:rFonts w:ascii="Times New Roman" w:eastAsia="Times New Roman" w:hAnsi="Times New Roman" w:cs="Times New Roman"/>
                <w:color w:val="111111"/>
                <w:sz w:val="28"/>
                <w:szCs w:val="28"/>
                <w:lang w:val="uk-UA" w:eastAsia="ru-RU"/>
              </w:rPr>
            </w:pPr>
            <w:bookmarkStart w:id="0" w:name="_GoBack"/>
            <w:bookmarkEnd w:id="0"/>
            <w:r>
              <w:rPr>
                <w:rFonts w:ascii="Times New Roman" w:eastAsia="Times New Roman" w:hAnsi="Times New Roman" w:cs="Times New Roman"/>
                <w:color w:val="111111"/>
                <w:sz w:val="28"/>
                <w:szCs w:val="28"/>
                <w:lang w:val="uk-UA" w:eastAsia="ru-RU"/>
              </w:rPr>
              <w:t xml:space="preserve"> Фізика – 100% </w:t>
            </w:r>
          </w:p>
          <w:p w:rsidR="00283C21" w:rsidRPr="009150D6" w:rsidRDefault="00283C21" w:rsidP="00BC70E4">
            <w:pPr>
              <w:spacing w:after="0"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color w:val="111111"/>
                <w:sz w:val="28"/>
                <w:szCs w:val="28"/>
                <w:lang w:val="uk-UA" w:eastAsia="ru-RU"/>
              </w:rPr>
              <w:t>Біологія – 100%</w:t>
            </w:r>
          </w:p>
        </w:tc>
      </w:tr>
    </w:tbl>
    <w:p w:rsidR="00C05A06" w:rsidRPr="00283C21" w:rsidRDefault="00C05A06" w:rsidP="00C05A06">
      <w:pPr>
        <w:spacing w:line="240" w:lineRule="auto"/>
        <w:ind w:firstLine="708"/>
        <w:jc w:val="both"/>
        <w:rPr>
          <w:rFonts w:ascii="Times New Roman" w:hAnsi="Times New Roman" w:cs="Times New Roman"/>
          <w:b/>
          <w:i/>
          <w:sz w:val="28"/>
          <w:szCs w:val="28"/>
          <w:lang w:val="uk-UA"/>
        </w:rPr>
      </w:pPr>
      <w:r w:rsidRPr="00283C21">
        <w:rPr>
          <w:rFonts w:ascii="Times New Roman" w:hAnsi="Times New Roman" w:cs="Times New Roman"/>
          <w:b/>
          <w:i/>
          <w:sz w:val="28"/>
          <w:szCs w:val="28"/>
          <w:lang w:val="uk-UA"/>
        </w:rPr>
        <w:t>Методична робота школи</w:t>
      </w:r>
    </w:p>
    <w:p w:rsidR="00C05A06" w:rsidRPr="00283C21" w:rsidRDefault="00C05A06" w:rsidP="00283C21">
      <w:pPr>
        <w:pStyle w:val="aa"/>
        <w:ind w:firstLine="709"/>
        <w:jc w:val="both"/>
        <w:rPr>
          <w:rFonts w:ascii="Times New Roman" w:eastAsia="Times New Roman" w:hAnsi="Times New Roman" w:cs="Times New Roman"/>
          <w:sz w:val="28"/>
          <w:szCs w:val="28"/>
          <w:lang w:val="uk-UA"/>
        </w:rPr>
      </w:pPr>
      <w:r w:rsidRPr="00283C21">
        <w:rPr>
          <w:rFonts w:ascii="Times New Roman" w:eastAsia="Times New Roman" w:hAnsi="Times New Roman" w:cs="Times New Roman"/>
          <w:sz w:val="28"/>
          <w:szCs w:val="28"/>
          <w:lang w:val="uk-UA"/>
        </w:rPr>
        <w:t>У 2018-2019 навчальному році методична робота в школі здійснювалась відповідно до Законів України «Про освіту», «Про загальну середню освіту», Концепції «Нова українська школа», Національної стратегії розвитку освіти в Україні на період до 2021 року, нових Державних стандартів початкової, базової, загальної середньої освіти</w:t>
      </w:r>
      <w:r w:rsidR="00283C21" w:rsidRPr="00283C21">
        <w:rPr>
          <w:rFonts w:ascii="Times New Roman" w:eastAsia="Times New Roman" w:hAnsi="Times New Roman" w:cs="Times New Roman"/>
          <w:sz w:val="28"/>
          <w:szCs w:val="28"/>
          <w:lang w:val="uk-UA"/>
        </w:rPr>
        <w:t xml:space="preserve"> </w:t>
      </w:r>
      <w:r w:rsidRPr="00283C21">
        <w:rPr>
          <w:rFonts w:ascii="Times New Roman" w:eastAsia="Times New Roman" w:hAnsi="Times New Roman" w:cs="Times New Roman"/>
          <w:sz w:val="28"/>
          <w:szCs w:val="28"/>
          <w:lang w:val="uk-UA"/>
        </w:rPr>
        <w:t xml:space="preserve">та іншими нормативними документами, передбаченими чинним законодавством системи аналітичної, організаційної, діагностичної, наукової, інформаційної з </w:t>
      </w:r>
      <w:r w:rsidRPr="00283C21">
        <w:rPr>
          <w:rFonts w:ascii="Times New Roman" w:eastAsia="Times New Roman" w:hAnsi="Times New Roman" w:cs="Times New Roman"/>
          <w:sz w:val="28"/>
          <w:szCs w:val="28"/>
          <w:lang w:val="uk-UA"/>
        </w:rPr>
        <w:lastRenderedPageBreak/>
        <w:t>підвищення наукового, загальнокультурного рівня педагогічних працівників, удосконалення їх професійної компетенції та підвищення ефективності освітнього процесу.</w:t>
      </w:r>
    </w:p>
    <w:p w:rsidR="00C05A06" w:rsidRPr="00283C21" w:rsidRDefault="00C05A06" w:rsidP="00283C21">
      <w:pPr>
        <w:pStyle w:val="aa"/>
        <w:ind w:firstLine="709"/>
        <w:jc w:val="both"/>
        <w:rPr>
          <w:rFonts w:ascii="Times New Roman" w:eastAsia="Times New Roman" w:hAnsi="Times New Roman" w:cs="Times New Roman"/>
          <w:sz w:val="28"/>
          <w:szCs w:val="28"/>
          <w:lang w:val="uk-UA"/>
        </w:rPr>
      </w:pPr>
      <w:r w:rsidRPr="00283C21">
        <w:rPr>
          <w:rFonts w:ascii="Times New Roman" w:eastAsia="Times New Roman" w:hAnsi="Times New Roman" w:cs="Times New Roman"/>
          <w:sz w:val="28"/>
          <w:szCs w:val="28"/>
          <w:lang w:val="uk-UA"/>
        </w:rPr>
        <w:t>Згідно з річним планом школи на 2018–2019 навчальний рік педагогічний колектив у поточному навчальному році працював над єдиною методичною проблемо «</w:t>
      </w:r>
      <w:proofErr w:type="spellStart"/>
      <w:r w:rsidRPr="00283C21">
        <w:rPr>
          <w:rFonts w:ascii="Times New Roman" w:eastAsia="Times New Roman" w:hAnsi="Times New Roman" w:cs="Times New Roman"/>
          <w:sz w:val="28"/>
          <w:szCs w:val="28"/>
          <w:lang w:val="uk-UA"/>
        </w:rPr>
        <w:t>Компетентнісний</w:t>
      </w:r>
      <w:proofErr w:type="spellEnd"/>
      <w:r w:rsidRPr="00283C21">
        <w:rPr>
          <w:rFonts w:ascii="Times New Roman" w:eastAsia="Times New Roman" w:hAnsi="Times New Roman" w:cs="Times New Roman"/>
          <w:sz w:val="28"/>
          <w:szCs w:val="28"/>
          <w:lang w:val="uk-UA"/>
        </w:rPr>
        <w:t xml:space="preserve"> підхід  та особливості соціалізації особистості в умовах створення єдиного освітнього простору», метою якої є удосконалення професійної компетентності кожного вчителя, підвищення науково-теоретичного й загальнокультурного рівня, психолого-педагогічної підготовки та професійної майстерності, розвиток їх творчої ініціативи, формування в них готовності до самовдосконалення, самоосвіти, саморозвитку. У світлі вирішення цієї проблеми першочерговими завданнями методичної служби були:</w:t>
      </w:r>
    </w:p>
    <w:p w:rsidR="00C05A06" w:rsidRPr="00A440D5" w:rsidRDefault="00C05A06" w:rsidP="00C05A06">
      <w:pPr>
        <w:numPr>
          <w:ilvl w:val="0"/>
          <w:numId w:val="1"/>
        </w:numPr>
        <w:spacing w:line="240" w:lineRule="auto"/>
        <w:jc w:val="both"/>
        <w:rPr>
          <w:rFonts w:ascii="Times New Roman" w:hAnsi="Times New Roman" w:cs="Times New Roman"/>
          <w:sz w:val="28"/>
          <w:szCs w:val="28"/>
          <w:lang w:val="uk-UA"/>
        </w:rPr>
      </w:pPr>
      <w:r w:rsidRPr="00A440D5">
        <w:rPr>
          <w:rFonts w:ascii="Times New Roman" w:hAnsi="Times New Roman" w:cs="Times New Roman"/>
          <w:sz w:val="28"/>
          <w:szCs w:val="28"/>
          <w:lang w:val="uk-UA"/>
        </w:rPr>
        <w:t>підвищення педагогічної майстерності вчителів через оптимальну структуру методичної роботи, удосконалення професійної компетентності кожного вчителя, розвитку їх творчої ініціативи;</w:t>
      </w:r>
    </w:p>
    <w:p w:rsidR="00C05A06" w:rsidRPr="00A440D5" w:rsidRDefault="00C05A06" w:rsidP="00C05A06">
      <w:pPr>
        <w:numPr>
          <w:ilvl w:val="0"/>
          <w:numId w:val="1"/>
        </w:numPr>
        <w:spacing w:line="240" w:lineRule="auto"/>
        <w:jc w:val="both"/>
        <w:rPr>
          <w:rFonts w:ascii="Times New Roman" w:hAnsi="Times New Roman" w:cs="Times New Roman"/>
          <w:sz w:val="28"/>
          <w:szCs w:val="28"/>
          <w:lang w:val="uk-UA"/>
        </w:rPr>
      </w:pPr>
      <w:r w:rsidRPr="00A440D5">
        <w:rPr>
          <w:rFonts w:ascii="Times New Roman" w:hAnsi="Times New Roman" w:cs="Times New Roman"/>
          <w:sz w:val="28"/>
          <w:szCs w:val="28"/>
          <w:lang w:val="uk-UA"/>
        </w:rPr>
        <w:t>упровадження в освітній процес досягнень перспективного педагогічного досвіду, інноваційних проектів, новітній технологій та забезпечення їх практичної реалізації;</w:t>
      </w:r>
    </w:p>
    <w:p w:rsidR="008D2232" w:rsidRPr="008D2232" w:rsidRDefault="00C05A06" w:rsidP="008D2232">
      <w:pPr>
        <w:numPr>
          <w:ilvl w:val="0"/>
          <w:numId w:val="1"/>
        </w:numPr>
        <w:spacing w:line="240" w:lineRule="auto"/>
        <w:jc w:val="both"/>
        <w:rPr>
          <w:rFonts w:ascii="Times New Roman" w:hAnsi="Times New Roman" w:cs="Times New Roman"/>
          <w:sz w:val="28"/>
          <w:szCs w:val="28"/>
          <w:lang w:val="uk-UA"/>
        </w:rPr>
      </w:pPr>
      <w:r w:rsidRPr="00A440D5">
        <w:rPr>
          <w:rFonts w:ascii="Times New Roman" w:hAnsi="Times New Roman" w:cs="Times New Roman"/>
          <w:sz w:val="28"/>
          <w:szCs w:val="28"/>
          <w:lang w:val="uk-UA"/>
        </w:rPr>
        <w:t>забезпечення реалізації принципів гуманізації демократизації та спрямованість процесу навчання на розвиток компетентної особистості учня.</w:t>
      </w:r>
    </w:p>
    <w:p w:rsidR="008D2232" w:rsidRPr="00283C21" w:rsidRDefault="00C05A06" w:rsidP="00283C21">
      <w:pPr>
        <w:pStyle w:val="aa"/>
        <w:ind w:firstLine="709"/>
        <w:jc w:val="both"/>
        <w:rPr>
          <w:rFonts w:ascii="Times New Roman" w:eastAsia="Times New Roman" w:hAnsi="Times New Roman" w:cs="Times New Roman"/>
          <w:sz w:val="28"/>
          <w:szCs w:val="28"/>
          <w:lang w:val="uk-UA"/>
        </w:rPr>
      </w:pPr>
      <w:r w:rsidRPr="00283C21">
        <w:rPr>
          <w:rFonts w:ascii="Times New Roman" w:eastAsia="Times New Roman" w:hAnsi="Times New Roman" w:cs="Times New Roman"/>
          <w:sz w:val="28"/>
          <w:szCs w:val="28"/>
          <w:lang w:val="uk-UA"/>
        </w:rPr>
        <w:t xml:space="preserve">У школі організовано роботу методичної ради, </w:t>
      </w:r>
      <w:r w:rsidR="008D2232" w:rsidRPr="00283C21">
        <w:rPr>
          <w:rFonts w:ascii="Times New Roman" w:eastAsia="Times New Roman" w:hAnsi="Times New Roman" w:cs="Times New Roman"/>
          <w:sz w:val="28"/>
          <w:szCs w:val="28"/>
          <w:lang w:val="uk-UA"/>
        </w:rPr>
        <w:t xml:space="preserve">5 </w:t>
      </w:r>
      <w:r w:rsidRPr="00283C21">
        <w:rPr>
          <w:rFonts w:ascii="Times New Roman" w:eastAsia="Times New Roman" w:hAnsi="Times New Roman" w:cs="Times New Roman"/>
          <w:sz w:val="28"/>
          <w:szCs w:val="28"/>
          <w:lang w:val="uk-UA"/>
        </w:rPr>
        <w:t xml:space="preserve">методичних об’єднань </w:t>
      </w:r>
      <w:proofErr w:type="spellStart"/>
      <w:r w:rsidR="008D2232" w:rsidRPr="00283C21">
        <w:rPr>
          <w:rFonts w:ascii="Times New Roman" w:eastAsia="Times New Roman" w:hAnsi="Times New Roman" w:cs="Times New Roman"/>
          <w:sz w:val="28"/>
          <w:szCs w:val="28"/>
          <w:lang w:val="uk-UA"/>
        </w:rPr>
        <w:t>вчителів-предметників</w:t>
      </w:r>
      <w:proofErr w:type="spellEnd"/>
      <w:r w:rsidR="008D2232" w:rsidRPr="00283C21">
        <w:rPr>
          <w:rFonts w:ascii="Times New Roman" w:eastAsia="Times New Roman" w:hAnsi="Times New Roman" w:cs="Times New Roman"/>
          <w:sz w:val="28"/>
          <w:szCs w:val="28"/>
          <w:lang w:val="uk-UA"/>
        </w:rPr>
        <w:t xml:space="preserve"> та методичне об’єднання класних керівників. Затверджено плани роботи, сформовано науково-методичні проблеми, над якими працювали методичні об'єднання, визначено керівників з числа досвідчених вчителів:    </w:t>
      </w:r>
    </w:p>
    <w:p w:rsidR="008D2232" w:rsidRPr="00283C21" w:rsidRDefault="008D2232" w:rsidP="00283C21">
      <w:pPr>
        <w:pStyle w:val="aa"/>
        <w:ind w:firstLine="709"/>
        <w:jc w:val="both"/>
        <w:rPr>
          <w:rFonts w:ascii="Times New Roman" w:eastAsia="Times New Roman" w:hAnsi="Times New Roman" w:cs="Times New Roman"/>
          <w:sz w:val="28"/>
          <w:szCs w:val="28"/>
          <w:lang w:val="uk-UA"/>
        </w:rPr>
      </w:pPr>
      <w:r w:rsidRPr="00283C21">
        <w:rPr>
          <w:rFonts w:ascii="Times New Roman" w:eastAsia="Times New Roman" w:hAnsi="Times New Roman" w:cs="Times New Roman"/>
          <w:sz w:val="28"/>
          <w:szCs w:val="28"/>
          <w:lang w:val="uk-UA"/>
        </w:rPr>
        <w:t xml:space="preserve">- </w:t>
      </w:r>
      <w:proofErr w:type="spellStart"/>
      <w:r w:rsidRPr="00283C21">
        <w:rPr>
          <w:rFonts w:ascii="Times New Roman" w:eastAsia="Times New Roman" w:hAnsi="Times New Roman" w:cs="Times New Roman"/>
          <w:sz w:val="28"/>
          <w:szCs w:val="28"/>
          <w:lang w:val="uk-UA"/>
        </w:rPr>
        <w:t>Бєлінська</w:t>
      </w:r>
      <w:proofErr w:type="spellEnd"/>
      <w:r w:rsidRPr="00283C21">
        <w:rPr>
          <w:rFonts w:ascii="Times New Roman" w:eastAsia="Times New Roman" w:hAnsi="Times New Roman" w:cs="Times New Roman"/>
          <w:sz w:val="28"/>
          <w:szCs w:val="28"/>
          <w:lang w:val="uk-UA"/>
        </w:rPr>
        <w:t xml:space="preserve"> К.Д. – керівник методичного об'єднання вчителів початкових класів;</w:t>
      </w:r>
    </w:p>
    <w:p w:rsidR="008D2232" w:rsidRPr="00283C21" w:rsidRDefault="008D2232" w:rsidP="00283C21">
      <w:pPr>
        <w:pStyle w:val="aa"/>
        <w:ind w:firstLine="709"/>
        <w:jc w:val="both"/>
        <w:rPr>
          <w:rFonts w:ascii="Times New Roman" w:eastAsia="Times New Roman" w:hAnsi="Times New Roman" w:cs="Times New Roman"/>
          <w:sz w:val="28"/>
          <w:szCs w:val="28"/>
          <w:lang w:val="uk-UA"/>
        </w:rPr>
      </w:pPr>
      <w:r w:rsidRPr="00283C21">
        <w:rPr>
          <w:rFonts w:ascii="Times New Roman" w:eastAsia="Times New Roman" w:hAnsi="Times New Roman" w:cs="Times New Roman"/>
          <w:sz w:val="28"/>
          <w:szCs w:val="28"/>
          <w:lang w:val="uk-UA"/>
        </w:rPr>
        <w:t xml:space="preserve">- </w:t>
      </w:r>
      <w:proofErr w:type="spellStart"/>
      <w:r w:rsidRPr="00283C21">
        <w:rPr>
          <w:rFonts w:ascii="Times New Roman" w:eastAsia="Times New Roman" w:hAnsi="Times New Roman" w:cs="Times New Roman"/>
          <w:sz w:val="28"/>
          <w:szCs w:val="28"/>
          <w:lang w:val="uk-UA"/>
        </w:rPr>
        <w:t>Тейфурова</w:t>
      </w:r>
      <w:proofErr w:type="spellEnd"/>
      <w:r w:rsidRPr="00283C21">
        <w:rPr>
          <w:rFonts w:ascii="Times New Roman" w:eastAsia="Times New Roman" w:hAnsi="Times New Roman" w:cs="Times New Roman"/>
          <w:sz w:val="28"/>
          <w:szCs w:val="28"/>
          <w:lang w:val="uk-UA"/>
        </w:rPr>
        <w:t xml:space="preserve"> О.В. – керівник методичного об'єднання вчителів природничо-математичного циклу;</w:t>
      </w:r>
    </w:p>
    <w:p w:rsidR="008D2232" w:rsidRPr="00283C21" w:rsidRDefault="008D2232" w:rsidP="00283C21">
      <w:pPr>
        <w:pStyle w:val="aa"/>
        <w:ind w:firstLine="709"/>
        <w:jc w:val="both"/>
        <w:rPr>
          <w:rFonts w:ascii="Times New Roman" w:eastAsia="Times New Roman" w:hAnsi="Times New Roman" w:cs="Times New Roman"/>
          <w:sz w:val="28"/>
          <w:szCs w:val="28"/>
          <w:lang w:val="uk-UA"/>
        </w:rPr>
      </w:pPr>
      <w:r w:rsidRPr="00283C21">
        <w:rPr>
          <w:rFonts w:ascii="Times New Roman" w:eastAsia="Times New Roman" w:hAnsi="Times New Roman" w:cs="Times New Roman"/>
          <w:sz w:val="28"/>
          <w:szCs w:val="28"/>
          <w:lang w:val="uk-UA"/>
        </w:rPr>
        <w:t xml:space="preserve">- </w:t>
      </w:r>
      <w:proofErr w:type="spellStart"/>
      <w:r w:rsidRPr="00283C21">
        <w:rPr>
          <w:rFonts w:ascii="Times New Roman" w:eastAsia="Times New Roman" w:hAnsi="Times New Roman" w:cs="Times New Roman"/>
          <w:sz w:val="28"/>
          <w:szCs w:val="28"/>
          <w:lang w:val="uk-UA"/>
        </w:rPr>
        <w:t>Кукош</w:t>
      </w:r>
      <w:proofErr w:type="spellEnd"/>
      <w:r w:rsidRPr="00283C21">
        <w:rPr>
          <w:rFonts w:ascii="Times New Roman" w:eastAsia="Times New Roman" w:hAnsi="Times New Roman" w:cs="Times New Roman"/>
          <w:sz w:val="28"/>
          <w:szCs w:val="28"/>
          <w:lang w:val="uk-UA"/>
        </w:rPr>
        <w:t xml:space="preserve"> В.Д. – керівник методичного  об'єднання вчителів гуманітарного циклу;</w:t>
      </w:r>
    </w:p>
    <w:p w:rsidR="008D2232" w:rsidRPr="00283C21" w:rsidRDefault="008D2232" w:rsidP="00283C21">
      <w:pPr>
        <w:pStyle w:val="aa"/>
        <w:ind w:firstLine="709"/>
        <w:jc w:val="both"/>
        <w:rPr>
          <w:rFonts w:ascii="Times New Roman" w:eastAsia="Times New Roman" w:hAnsi="Times New Roman" w:cs="Times New Roman"/>
          <w:sz w:val="28"/>
          <w:szCs w:val="28"/>
          <w:lang w:val="uk-UA"/>
        </w:rPr>
      </w:pPr>
      <w:r w:rsidRPr="00283C21">
        <w:rPr>
          <w:rFonts w:ascii="Times New Roman" w:eastAsia="Times New Roman" w:hAnsi="Times New Roman" w:cs="Times New Roman"/>
          <w:sz w:val="28"/>
          <w:szCs w:val="28"/>
          <w:lang w:val="uk-UA"/>
        </w:rPr>
        <w:t xml:space="preserve">- </w:t>
      </w:r>
      <w:proofErr w:type="spellStart"/>
      <w:r w:rsidRPr="00283C21">
        <w:rPr>
          <w:rFonts w:ascii="Times New Roman" w:eastAsia="Times New Roman" w:hAnsi="Times New Roman" w:cs="Times New Roman"/>
          <w:sz w:val="28"/>
          <w:szCs w:val="28"/>
          <w:lang w:val="uk-UA"/>
        </w:rPr>
        <w:t>Ярошко</w:t>
      </w:r>
      <w:proofErr w:type="spellEnd"/>
      <w:r w:rsidRPr="00283C21">
        <w:rPr>
          <w:rFonts w:ascii="Times New Roman" w:eastAsia="Times New Roman" w:hAnsi="Times New Roman" w:cs="Times New Roman"/>
          <w:sz w:val="28"/>
          <w:szCs w:val="28"/>
          <w:lang w:val="uk-UA"/>
        </w:rPr>
        <w:t xml:space="preserve"> Л.В. – керівник методичного об'єднання вчителів художньо-естетичного циклу;</w:t>
      </w:r>
    </w:p>
    <w:p w:rsidR="008D2232" w:rsidRPr="00283C21" w:rsidRDefault="008D2232" w:rsidP="00283C21">
      <w:pPr>
        <w:pStyle w:val="aa"/>
        <w:ind w:firstLine="709"/>
        <w:jc w:val="both"/>
        <w:rPr>
          <w:rFonts w:ascii="Times New Roman" w:eastAsia="Times New Roman" w:hAnsi="Times New Roman" w:cs="Times New Roman"/>
          <w:sz w:val="28"/>
          <w:szCs w:val="28"/>
          <w:lang w:val="uk-UA"/>
        </w:rPr>
      </w:pPr>
      <w:r w:rsidRPr="00283C21">
        <w:rPr>
          <w:rFonts w:ascii="Times New Roman" w:eastAsia="Times New Roman" w:hAnsi="Times New Roman" w:cs="Times New Roman"/>
          <w:sz w:val="28"/>
          <w:szCs w:val="28"/>
          <w:lang w:val="uk-UA"/>
        </w:rPr>
        <w:t xml:space="preserve">- Галицька Л.І. </w:t>
      </w:r>
      <w:r w:rsidR="00583210">
        <w:rPr>
          <w:rFonts w:ascii="Times New Roman" w:eastAsia="Times New Roman" w:hAnsi="Times New Roman" w:cs="Times New Roman"/>
          <w:sz w:val="28"/>
          <w:szCs w:val="28"/>
          <w:lang w:val="uk-UA"/>
        </w:rPr>
        <w:t xml:space="preserve">– керівник </w:t>
      </w:r>
      <w:r w:rsidR="00583210" w:rsidRPr="00283C21">
        <w:rPr>
          <w:rFonts w:ascii="Times New Roman" w:eastAsia="Times New Roman" w:hAnsi="Times New Roman" w:cs="Times New Roman"/>
          <w:sz w:val="28"/>
          <w:szCs w:val="28"/>
          <w:lang w:val="uk-UA"/>
        </w:rPr>
        <w:t>методичн</w:t>
      </w:r>
      <w:r w:rsidR="00583210">
        <w:rPr>
          <w:rFonts w:ascii="Times New Roman" w:eastAsia="Times New Roman" w:hAnsi="Times New Roman" w:cs="Times New Roman"/>
          <w:sz w:val="28"/>
          <w:szCs w:val="28"/>
          <w:lang w:val="uk-UA"/>
        </w:rPr>
        <w:t>ого</w:t>
      </w:r>
      <w:r w:rsidR="00583210" w:rsidRPr="00283C21">
        <w:rPr>
          <w:rFonts w:ascii="Times New Roman" w:eastAsia="Times New Roman" w:hAnsi="Times New Roman" w:cs="Times New Roman"/>
          <w:sz w:val="28"/>
          <w:szCs w:val="28"/>
          <w:lang w:val="uk-UA"/>
        </w:rPr>
        <w:t xml:space="preserve"> об'єднання класних керівників.</w:t>
      </w:r>
    </w:p>
    <w:p w:rsidR="00C05A06" w:rsidRPr="00283C21" w:rsidRDefault="00C05A06" w:rsidP="00283C21">
      <w:pPr>
        <w:pStyle w:val="aa"/>
        <w:ind w:firstLine="709"/>
        <w:jc w:val="both"/>
        <w:rPr>
          <w:rFonts w:ascii="Times New Roman" w:eastAsia="Times New Roman" w:hAnsi="Times New Roman" w:cs="Times New Roman"/>
          <w:sz w:val="28"/>
          <w:szCs w:val="28"/>
          <w:lang w:val="uk-UA"/>
        </w:rPr>
      </w:pPr>
      <w:r w:rsidRPr="00283C21">
        <w:rPr>
          <w:rFonts w:ascii="Times New Roman" w:eastAsia="Times New Roman" w:hAnsi="Times New Roman" w:cs="Times New Roman"/>
          <w:sz w:val="28"/>
          <w:szCs w:val="28"/>
          <w:lang w:val="uk-UA"/>
        </w:rPr>
        <w:t>Із метою реалізації вищезазначеної методичної проблеми були проведені засідання методичної ради за темами:</w:t>
      </w:r>
    </w:p>
    <w:p w:rsidR="00283C21" w:rsidRPr="00283C21" w:rsidRDefault="007706D2" w:rsidP="00283C21">
      <w:pPr>
        <w:pStyle w:val="aa"/>
        <w:jc w:val="both"/>
        <w:rPr>
          <w:rFonts w:ascii="Times New Roman" w:hAnsi="Times New Roman" w:cs="Times New Roman"/>
          <w:sz w:val="28"/>
          <w:lang w:val="uk-UA"/>
        </w:rPr>
      </w:pPr>
      <w:r>
        <w:rPr>
          <w:rFonts w:ascii="Times New Roman" w:hAnsi="Times New Roman" w:cs="Times New Roman"/>
          <w:b/>
          <w:color w:val="FF0000"/>
          <w:sz w:val="28"/>
          <w:szCs w:val="28"/>
          <w:lang w:val="uk-UA"/>
        </w:rPr>
        <w:tab/>
      </w:r>
      <w:r w:rsidR="008D2232" w:rsidRPr="007706D2">
        <w:rPr>
          <w:rFonts w:ascii="Times New Roman" w:hAnsi="Times New Roman" w:cs="Times New Roman"/>
          <w:b/>
          <w:sz w:val="28"/>
          <w:szCs w:val="28"/>
          <w:lang w:val="uk-UA"/>
        </w:rPr>
        <w:t>-</w:t>
      </w:r>
      <w:r w:rsidR="00283C21">
        <w:rPr>
          <w:rFonts w:ascii="Times New Roman" w:hAnsi="Times New Roman" w:cs="Times New Roman"/>
          <w:sz w:val="28"/>
          <w:lang w:val="uk-UA"/>
        </w:rPr>
        <w:t xml:space="preserve"> </w:t>
      </w:r>
      <w:r w:rsidR="00283C21">
        <w:rPr>
          <w:rFonts w:ascii="Times New Roman" w:eastAsia="Times New Roman" w:hAnsi="Times New Roman" w:cs="Times New Roman"/>
          <w:color w:val="000000"/>
          <w:sz w:val="28"/>
          <w:szCs w:val="24"/>
          <w:lang w:val="uk-UA"/>
        </w:rPr>
        <w:t>Самоосвіта</w:t>
      </w:r>
      <w:r w:rsidR="00283C21" w:rsidRPr="00013292">
        <w:rPr>
          <w:rFonts w:ascii="Times New Roman" w:eastAsia="Times New Roman" w:hAnsi="Times New Roman" w:cs="Times New Roman"/>
          <w:color w:val="000000"/>
          <w:sz w:val="28"/>
          <w:szCs w:val="24"/>
          <w:lang w:val="uk-UA"/>
        </w:rPr>
        <w:t xml:space="preserve"> в системі формування професійної компетентності педагогів.</w:t>
      </w:r>
    </w:p>
    <w:p w:rsidR="00283C21" w:rsidRDefault="007706D2" w:rsidP="00283C21">
      <w:pPr>
        <w:pStyle w:val="aa"/>
        <w:jc w:val="both"/>
        <w:rPr>
          <w:rFonts w:ascii="Times New Roman" w:eastAsia="Times New Roman" w:hAnsi="Times New Roman" w:cs="Times New Roman"/>
          <w:color w:val="000000"/>
          <w:sz w:val="28"/>
          <w:szCs w:val="24"/>
          <w:lang w:val="uk-UA"/>
        </w:rPr>
      </w:pPr>
      <w:r>
        <w:rPr>
          <w:rFonts w:ascii="Times New Roman" w:hAnsi="Times New Roman" w:cs="Times New Roman"/>
          <w:sz w:val="28"/>
          <w:lang w:val="uk-UA"/>
        </w:rPr>
        <w:tab/>
      </w:r>
      <w:r w:rsidR="00283C21">
        <w:rPr>
          <w:rFonts w:ascii="Times New Roman" w:hAnsi="Times New Roman" w:cs="Times New Roman"/>
          <w:sz w:val="28"/>
          <w:lang w:val="uk-UA"/>
        </w:rPr>
        <w:t xml:space="preserve">- </w:t>
      </w:r>
      <w:r w:rsidR="00283C21" w:rsidRPr="00EE3009">
        <w:rPr>
          <w:rFonts w:ascii="Times New Roman" w:eastAsia="Times New Roman" w:hAnsi="Times New Roman" w:cs="Times New Roman"/>
          <w:color w:val="000000"/>
          <w:sz w:val="28"/>
          <w:szCs w:val="24"/>
          <w:lang w:val="uk-UA"/>
        </w:rPr>
        <w:t xml:space="preserve"> </w:t>
      </w:r>
      <w:r w:rsidR="00283C21">
        <w:rPr>
          <w:rFonts w:ascii="Times New Roman" w:eastAsia="Times New Roman" w:hAnsi="Times New Roman" w:cs="Times New Roman"/>
          <w:color w:val="000000"/>
          <w:sz w:val="28"/>
          <w:szCs w:val="24"/>
          <w:lang w:val="uk-UA"/>
        </w:rPr>
        <w:t>Підвищення</w:t>
      </w:r>
      <w:r w:rsidR="00283C21" w:rsidRPr="00013292">
        <w:rPr>
          <w:rFonts w:ascii="Times New Roman" w:eastAsia="Times New Roman" w:hAnsi="Times New Roman" w:cs="Times New Roman"/>
          <w:color w:val="000000"/>
          <w:sz w:val="28"/>
          <w:szCs w:val="24"/>
          <w:lang w:val="uk-UA"/>
        </w:rPr>
        <w:t xml:space="preserve"> якості знань на основі впровадження вчителями інноваційних технологій навчання</w:t>
      </w:r>
    </w:p>
    <w:p w:rsidR="00283C21" w:rsidRPr="00013292" w:rsidRDefault="007706D2" w:rsidP="00283C21">
      <w:pPr>
        <w:pStyle w:val="aa"/>
        <w:jc w:val="both"/>
        <w:rPr>
          <w:rFonts w:ascii="Times New Roman" w:eastAsia="Calibri" w:hAnsi="Times New Roman" w:cs="Times New Roman"/>
          <w:sz w:val="28"/>
          <w:lang w:val="uk-UA"/>
        </w:rPr>
      </w:pPr>
      <w:r>
        <w:rPr>
          <w:rFonts w:ascii="Times New Roman" w:eastAsia="Calibri" w:hAnsi="Times New Roman" w:cs="Times New Roman"/>
          <w:sz w:val="28"/>
          <w:lang w:val="uk-UA"/>
        </w:rPr>
        <w:tab/>
      </w:r>
      <w:r w:rsidR="00283C21">
        <w:rPr>
          <w:rFonts w:ascii="Times New Roman" w:eastAsia="Calibri" w:hAnsi="Times New Roman" w:cs="Times New Roman"/>
          <w:sz w:val="28"/>
          <w:lang w:val="uk-UA"/>
        </w:rPr>
        <w:t>- Ш</w:t>
      </w:r>
      <w:r w:rsidR="00283C21" w:rsidRPr="00013292">
        <w:rPr>
          <w:rFonts w:ascii="Times New Roman" w:eastAsia="Calibri" w:hAnsi="Times New Roman" w:cs="Times New Roman"/>
          <w:sz w:val="28"/>
          <w:lang w:val="uk-UA"/>
        </w:rPr>
        <w:t>ляхи подолання навчальних перевантажень здобувачів освіти</w:t>
      </w:r>
    </w:p>
    <w:p w:rsidR="00C05A06" w:rsidRPr="007706D2" w:rsidRDefault="00C05A06" w:rsidP="007706D2">
      <w:pPr>
        <w:pStyle w:val="aa"/>
        <w:ind w:firstLine="709"/>
        <w:jc w:val="both"/>
        <w:rPr>
          <w:rFonts w:ascii="Times New Roman" w:eastAsia="Times New Roman" w:hAnsi="Times New Roman" w:cs="Times New Roman"/>
          <w:sz w:val="28"/>
          <w:szCs w:val="28"/>
          <w:lang w:val="uk-UA"/>
        </w:rPr>
      </w:pPr>
      <w:r w:rsidRPr="00A440D5">
        <w:rPr>
          <w:rFonts w:ascii="Times New Roman" w:hAnsi="Times New Roman" w:cs="Times New Roman"/>
          <w:sz w:val="28"/>
          <w:szCs w:val="28"/>
          <w:lang w:val="uk-UA"/>
        </w:rPr>
        <w:lastRenderedPageBreak/>
        <w:t xml:space="preserve">На засіданнях шкільних методичних об’єднань учителів обговорювалися тематичні й організаційні питання відповідно до </w:t>
      </w:r>
      <w:r w:rsidRPr="007706D2">
        <w:rPr>
          <w:rFonts w:ascii="Times New Roman" w:eastAsia="Times New Roman" w:hAnsi="Times New Roman" w:cs="Times New Roman"/>
          <w:sz w:val="28"/>
          <w:szCs w:val="28"/>
          <w:lang w:val="uk-UA"/>
        </w:rPr>
        <w:t>затверджених планів роботи, які стосувалися:</w:t>
      </w:r>
    </w:p>
    <w:p w:rsidR="00C05A06" w:rsidRPr="007706D2" w:rsidRDefault="007706D2" w:rsidP="007706D2">
      <w:pPr>
        <w:pStyle w:val="aa"/>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05A06" w:rsidRPr="007706D2">
        <w:rPr>
          <w:rFonts w:ascii="Times New Roman" w:eastAsia="Times New Roman" w:hAnsi="Times New Roman" w:cs="Times New Roman"/>
          <w:sz w:val="28"/>
          <w:szCs w:val="28"/>
          <w:lang w:val="uk-UA"/>
        </w:rPr>
        <w:t>самоосвіті вчителів;</w:t>
      </w:r>
    </w:p>
    <w:p w:rsidR="00C05A06" w:rsidRPr="007706D2" w:rsidRDefault="007706D2" w:rsidP="007706D2">
      <w:pPr>
        <w:pStyle w:val="aa"/>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05A06" w:rsidRPr="007706D2">
        <w:rPr>
          <w:rFonts w:ascii="Times New Roman" w:eastAsia="Times New Roman" w:hAnsi="Times New Roman" w:cs="Times New Roman"/>
          <w:sz w:val="28"/>
          <w:szCs w:val="28"/>
          <w:lang w:val="uk-UA"/>
        </w:rPr>
        <w:t>вивчення та впровадження нових педагогічних технологій;</w:t>
      </w:r>
    </w:p>
    <w:p w:rsidR="00C05A06" w:rsidRPr="007706D2" w:rsidRDefault="007706D2" w:rsidP="007706D2">
      <w:pPr>
        <w:pStyle w:val="aa"/>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05A06" w:rsidRPr="007706D2">
        <w:rPr>
          <w:rFonts w:ascii="Times New Roman" w:eastAsia="Times New Roman" w:hAnsi="Times New Roman" w:cs="Times New Roman"/>
          <w:sz w:val="28"/>
          <w:szCs w:val="28"/>
          <w:lang w:val="uk-UA"/>
        </w:rPr>
        <w:t>основних вимог до сучасного уроку;</w:t>
      </w:r>
    </w:p>
    <w:p w:rsidR="00C05A06" w:rsidRPr="007706D2" w:rsidRDefault="007706D2" w:rsidP="007706D2">
      <w:pPr>
        <w:pStyle w:val="aa"/>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05A06" w:rsidRPr="007706D2">
        <w:rPr>
          <w:rFonts w:ascii="Times New Roman" w:eastAsia="Times New Roman" w:hAnsi="Times New Roman" w:cs="Times New Roman"/>
          <w:sz w:val="28"/>
          <w:szCs w:val="28"/>
          <w:lang w:val="uk-UA"/>
        </w:rPr>
        <w:t>методів і прийомів розвитку мотиваційної сфери учнів;</w:t>
      </w:r>
    </w:p>
    <w:p w:rsidR="00C05A06" w:rsidRPr="007706D2" w:rsidRDefault="007706D2" w:rsidP="007706D2">
      <w:pPr>
        <w:pStyle w:val="aa"/>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05A06" w:rsidRPr="007706D2">
        <w:rPr>
          <w:rFonts w:ascii="Times New Roman" w:eastAsia="Times New Roman" w:hAnsi="Times New Roman" w:cs="Times New Roman"/>
          <w:sz w:val="28"/>
          <w:szCs w:val="28"/>
          <w:lang w:val="uk-UA"/>
        </w:rPr>
        <w:t>збереження та зміцнення морального, фізичного і психічного здоров’я учнів,</w:t>
      </w:r>
    </w:p>
    <w:p w:rsidR="007706D2" w:rsidRDefault="007706D2" w:rsidP="007706D2">
      <w:pPr>
        <w:pStyle w:val="aa"/>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C05A06" w:rsidRPr="007706D2">
        <w:rPr>
          <w:rFonts w:ascii="Times New Roman" w:eastAsia="Times New Roman" w:hAnsi="Times New Roman" w:cs="Times New Roman"/>
          <w:sz w:val="28"/>
          <w:szCs w:val="28"/>
          <w:lang w:val="uk-UA"/>
        </w:rPr>
        <w:t>прийомів роботи з обдарованими дітьми.</w:t>
      </w:r>
    </w:p>
    <w:p w:rsidR="007706D2" w:rsidRDefault="00C05A06"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Проводились моніторингові дослідження рівня навчальних досягнень учнів з різних предметів.</w:t>
      </w:r>
    </w:p>
    <w:p w:rsidR="00044A52" w:rsidRPr="007706D2" w:rsidRDefault="00C05A06"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Протягом року в школі було організовано роботу з підвищення фахової педагогічної та методичної майстерності вчителів,створено необхідні умови для підвищення педагогічного та практичного професійного рівнів кожного члена педагогічного колективу. З цією метою педагоги ознайомлювались з </w:t>
      </w:r>
      <w:r w:rsidR="008D2232" w:rsidRPr="007706D2">
        <w:rPr>
          <w:rFonts w:ascii="Times New Roman" w:eastAsia="Times New Roman" w:hAnsi="Times New Roman" w:cs="Times New Roman"/>
          <w:sz w:val="28"/>
          <w:szCs w:val="28"/>
          <w:lang w:val="uk-UA"/>
        </w:rPr>
        <w:t>досвідом роботи вчителів району та</w:t>
      </w:r>
      <w:r w:rsidRPr="007706D2">
        <w:rPr>
          <w:rFonts w:ascii="Times New Roman" w:eastAsia="Times New Roman" w:hAnsi="Times New Roman" w:cs="Times New Roman"/>
          <w:sz w:val="28"/>
          <w:szCs w:val="28"/>
          <w:lang w:val="uk-UA"/>
        </w:rPr>
        <w:t xml:space="preserve"> відвідували районні семінари. </w:t>
      </w:r>
    </w:p>
    <w:p w:rsidR="007706D2" w:rsidRPr="006A6473" w:rsidRDefault="007706D2" w:rsidP="007706D2">
      <w:pPr>
        <w:pStyle w:val="aa"/>
        <w:spacing w:line="276" w:lineRule="auto"/>
        <w:ind w:firstLine="709"/>
        <w:jc w:val="both"/>
        <w:rPr>
          <w:rFonts w:ascii="Times New Roman" w:hAnsi="Times New Roman" w:cs="Times New Roman"/>
          <w:color w:val="FF0000"/>
          <w:sz w:val="28"/>
        </w:rPr>
      </w:pPr>
      <w:r w:rsidRPr="00EC0B43">
        <w:rPr>
          <w:rFonts w:ascii="Times New Roman" w:hAnsi="Times New Roman" w:cs="Times New Roman"/>
          <w:color w:val="000000"/>
          <w:sz w:val="28"/>
          <w:lang w:val="uk-UA"/>
        </w:rPr>
        <w:t>В школі проходив І етап</w:t>
      </w:r>
      <w:r>
        <w:rPr>
          <w:rFonts w:ascii="Times New Roman" w:hAnsi="Times New Roman" w:cs="Times New Roman"/>
          <w:color w:val="000000"/>
          <w:sz w:val="28"/>
          <w:lang w:val="uk-UA"/>
        </w:rPr>
        <w:t xml:space="preserve"> </w:t>
      </w:r>
      <w:r w:rsidRPr="00EC0B43">
        <w:rPr>
          <w:rFonts w:ascii="Times New Roman" w:hAnsi="Times New Roman" w:cs="Times New Roman"/>
          <w:color w:val="000000"/>
          <w:sz w:val="28"/>
          <w:lang w:val="uk-UA"/>
        </w:rPr>
        <w:t>Всеукраїнських</w:t>
      </w:r>
      <w:r>
        <w:rPr>
          <w:rFonts w:ascii="Times New Roman" w:hAnsi="Times New Roman" w:cs="Times New Roman"/>
          <w:color w:val="000000"/>
          <w:sz w:val="28"/>
          <w:lang w:val="uk-UA"/>
        </w:rPr>
        <w:t xml:space="preserve"> </w:t>
      </w:r>
      <w:r w:rsidRPr="00EC0B43">
        <w:rPr>
          <w:rFonts w:ascii="Times New Roman" w:hAnsi="Times New Roman" w:cs="Times New Roman"/>
          <w:color w:val="000000"/>
          <w:sz w:val="28"/>
          <w:lang w:val="uk-UA"/>
        </w:rPr>
        <w:t>учнівських</w:t>
      </w:r>
      <w:r>
        <w:rPr>
          <w:rFonts w:ascii="Times New Roman" w:hAnsi="Times New Roman" w:cs="Times New Roman"/>
          <w:color w:val="000000"/>
          <w:sz w:val="28"/>
          <w:lang w:val="uk-UA"/>
        </w:rPr>
        <w:t xml:space="preserve"> </w:t>
      </w:r>
      <w:r w:rsidRPr="00EC0B43">
        <w:rPr>
          <w:rFonts w:ascii="Times New Roman" w:hAnsi="Times New Roman" w:cs="Times New Roman"/>
          <w:color w:val="000000"/>
          <w:sz w:val="28"/>
          <w:lang w:val="uk-UA"/>
        </w:rPr>
        <w:t xml:space="preserve">олімпіад. </w:t>
      </w:r>
      <w:r>
        <w:rPr>
          <w:rFonts w:ascii="Times New Roman" w:hAnsi="Times New Roman" w:cs="Times New Roman"/>
          <w:color w:val="000000"/>
          <w:sz w:val="28"/>
        </w:rPr>
        <w:t xml:space="preserve">Участь </w:t>
      </w:r>
      <w:r w:rsidRPr="006A6473">
        <w:rPr>
          <w:rFonts w:ascii="Times New Roman" w:hAnsi="Times New Roman" w:cs="Times New Roman"/>
          <w:color w:val="000000"/>
          <w:sz w:val="28"/>
        </w:rPr>
        <w:t xml:space="preserve">взяли    </w:t>
      </w:r>
      <w:r>
        <w:rPr>
          <w:rFonts w:ascii="Times New Roman" w:hAnsi="Times New Roman" w:cs="Times New Roman"/>
          <w:sz w:val="28"/>
        </w:rPr>
        <w:t xml:space="preserve">45 </w:t>
      </w:r>
      <w:proofErr w:type="spellStart"/>
      <w:r>
        <w:rPr>
          <w:rFonts w:ascii="Times New Roman" w:hAnsi="Times New Roman" w:cs="Times New Roman"/>
          <w:sz w:val="28"/>
        </w:rPr>
        <w:t>учнів</w:t>
      </w:r>
      <w:proofErr w:type="spellEnd"/>
      <w:r>
        <w:rPr>
          <w:rFonts w:ascii="Times New Roman" w:hAnsi="Times New Roman" w:cs="Times New Roman"/>
          <w:sz w:val="28"/>
          <w:lang w:val="uk-UA"/>
        </w:rPr>
        <w:t xml:space="preserve"> </w:t>
      </w:r>
      <w:r w:rsidRPr="006A6473">
        <w:rPr>
          <w:rFonts w:ascii="Times New Roman" w:hAnsi="Times New Roman" w:cs="Times New Roman"/>
          <w:sz w:val="28"/>
        </w:rPr>
        <w:t xml:space="preserve">6-11 </w:t>
      </w:r>
      <w:proofErr w:type="spellStart"/>
      <w:r w:rsidRPr="006A6473">
        <w:rPr>
          <w:rFonts w:ascii="Times New Roman" w:hAnsi="Times New Roman" w:cs="Times New Roman"/>
          <w:sz w:val="28"/>
        </w:rPr>
        <w:t>класів</w:t>
      </w:r>
      <w:proofErr w:type="spellEnd"/>
      <w:r w:rsidRPr="006A6473">
        <w:rPr>
          <w:rFonts w:ascii="Times New Roman" w:hAnsi="Times New Roman" w:cs="Times New Roman"/>
          <w:sz w:val="28"/>
        </w:rPr>
        <w:t xml:space="preserve">, </w:t>
      </w:r>
      <w:proofErr w:type="spellStart"/>
      <w:r w:rsidRPr="006A6473">
        <w:rPr>
          <w:rFonts w:ascii="Times New Roman" w:hAnsi="Times New Roman" w:cs="Times New Roman"/>
          <w:sz w:val="28"/>
        </w:rPr>
        <w:t>що</w:t>
      </w:r>
      <w:proofErr w:type="spellEnd"/>
      <w:r w:rsidRPr="006A6473">
        <w:rPr>
          <w:rFonts w:ascii="Times New Roman" w:hAnsi="Times New Roman" w:cs="Times New Roman"/>
          <w:sz w:val="28"/>
        </w:rPr>
        <w:t xml:space="preserve"> становить </w:t>
      </w:r>
      <w:r w:rsidRPr="006A6473">
        <w:rPr>
          <w:rFonts w:ascii="Times New Roman" w:hAnsi="Times New Roman" w:cs="Times New Roman"/>
          <w:sz w:val="28"/>
          <w:lang w:val="uk-UA"/>
        </w:rPr>
        <w:t>90</w:t>
      </w:r>
      <w:r w:rsidRPr="006A6473">
        <w:rPr>
          <w:rFonts w:ascii="Times New Roman" w:hAnsi="Times New Roman" w:cs="Times New Roman"/>
          <w:sz w:val="28"/>
        </w:rPr>
        <w:t xml:space="preserve">% </w:t>
      </w:r>
      <w:proofErr w:type="spellStart"/>
      <w:r w:rsidRPr="006A6473">
        <w:rPr>
          <w:rFonts w:ascii="Times New Roman" w:hAnsi="Times New Roman" w:cs="Times New Roman"/>
          <w:sz w:val="28"/>
        </w:rPr>
        <w:t>від</w:t>
      </w:r>
      <w:proofErr w:type="spellEnd"/>
      <w:r w:rsidR="00FB4A6E">
        <w:rPr>
          <w:rFonts w:ascii="Times New Roman" w:hAnsi="Times New Roman" w:cs="Times New Roman"/>
          <w:sz w:val="28"/>
          <w:lang w:val="uk-UA"/>
        </w:rPr>
        <w:t xml:space="preserve"> </w:t>
      </w:r>
      <w:proofErr w:type="spellStart"/>
      <w:r w:rsidRPr="006A6473">
        <w:rPr>
          <w:rFonts w:ascii="Times New Roman" w:hAnsi="Times New Roman" w:cs="Times New Roman"/>
          <w:sz w:val="28"/>
        </w:rPr>
        <w:t>загальної</w:t>
      </w:r>
      <w:proofErr w:type="spellEnd"/>
      <w:r>
        <w:rPr>
          <w:rFonts w:ascii="Times New Roman" w:hAnsi="Times New Roman" w:cs="Times New Roman"/>
          <w:sz w:val="28"/>
          <w:lang w:val="uk-UA"/>
        </w:rPr>
        <w:t xml:space="preserve"> </w:t>
      </w:r>
      <w:proofErr w:type="spellStart"/>
      <w:r w:rsidRPr="006A6473">
        <w:rPr>
          <w:rFonts w:ascii="Times New Roman" w:hAnsi="Times New Roman" w:cs="Times New Roman"/>
          <w:sz w:val="28"/>
        </w:rPr>
        <w:t>кількості</w:t>
      </w:r>
      <w:proofErr w:type="spellEnd"/>
      <w:r w:rsidRPr="006A6473">
        <w:rPr>
          <w:rFonts w:ascii="Times New Roman" w:hAnsi="Times New Roman" w:cs="Times New Roman"/>
          <w:sz w:val="28"/>
        </w:rPr>
        <w:t xml:space="preserve">, </w:t>
      </w:r>
      <w:proofErr w:type="spellStart"/>
      <w:r w:rsidRPr="006A6473">
        <w:rPr>
          <w:rFonts w:ascii="Times New Roman" w:hAnsi="Times New Roman" w:cs="Times New Roman"/>
          <w:sz w:val="28"/>
        </w:rPr>
        <w:t>з</w:t>
      </w:r>
      <w:proofErr w:type="spellEnd"/>
      <w:r w:rsidRPr="006A6473">
        <w:rPr>
          <w:rFonts w:ascii="Times New Roman" w:hAnsi="Times New Roman" w:cs="Times New Roman"/>
          <w:sz w:val="28"/>
        </w:rPr>
        <w:t xml:space="preserve"> них призерами стали </w:t>
      </w:r>
      <w:r w:rsidRPr="006A6473">
        <w:rPr>
          <w:rFonts w:ascii="Times New Roman" w:hAnsi="Times New Roman" w:cs="Times New Roman"/>
          <w:sz w:val="28"/>
          <w:lang w:val="uk-UA"/>
        </w:rPr>
        <w:t>9</w:t>
      </w:r>
      <w:r>
        <w:rPr>
          <w:rFonts w:ascii="Times New Roman" w:hAnsi="Times New Roman" w:cs="Times New Roman"/>
          <w:sz w:val="28"/>
          <w:lang w:val="uk-UA"/>
        </w:rPr>
        <w:t xml:space="preserve"> </w:t>
      </w:r>
      <w:proofErr w:type="spellStart"/>
      <w:r w:rsidRPr="006A6473">
        <w:rPr>
          <w:rFonts w:ascii="Times New Roman" w:hAnsi="Times New Roman" w:cs="Times New Roman"/>
          <w:sz w:val="28"/>
        </w:rPr>
        <w:t>учнів</w:t>
      </w:r>
      <w:proofErr w:type="spellEnd"/>
      <w:r w:rsidRPr="006A6473">
        <w:rPr>
          <w:rFonts w:ascii="Times New Roman" w:hAnsi="Times New Roman" w:cs="Times New Roman"/>
          <w:sz w:val="28"/>
        </w:rPr>
        <w:t xml:space="preserve"> (</w:t>
      </w:r>
      <w:r w:rsidRPr="006A6473">
        <w:rPr>
          <w:rFonts w:ascii="Times New Roman" w:hAnsi="Times New Roman" w:cs="Times New Roman"/>
          <w:sz w:val="28"/>
          <w:lang w:val="uk-UA"/>
        </w:rPr>
        <w:t>20</w:t>
      </w:r>
      <w:r w:rsidRPr="006A6473">
        <w:rPr>
          <w:rFonts w:ascii="Times New Roman" w:hAnsi="Times New Roman" w:cs="Times New Roman"/>
          <w:sz w:val="28"/>
        </w:rPr>
        <w:t>%).</w:t>
      </w:r>
    </w:p>
    <w:p w:rsidR="007706D2" w:rsidRPr="007706D2" w:rsidRDefault="007706D2"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ІІ (районний) </w:t>
      </w:r>
      <w:proofErr w:type="spellStart"/>
      <w:r w:rsidRPr="007706D2">
        <w:rPr>
          <w:rFonts w:ascii="Times New Roman" w:eastAsia="Times New Roman" w:hAnsi="Times New Roman" w:cs="Times New Roman"/>
          <w:sz w:val="28"/>
          <w:szCs w:val="28"/>
          <w:lang w:val="uk-UA"/>
        </w:rPr>
        <w:t>етаполімпіад</w:t>
      </w:r>
      <w:proofErr w:type="spellEnd"/>
      <w:r w:rsidRPr="007706D2">
        <w:rPr>
          <w:rFonts w:ascii="Times New Roman" w:eastAsia="Times New Roman" w:hAnsi="Times New Roman" w:cs="Times New Roman"/>
          <w:sz w:val="28"/>
          <w:szCs w:val="28"/>
          <w:lang w:val="uk-UA"/>
        </w:rPr>
        <w:t xml:space="preserve"> проходив у листопаді-грудні 2018 року, в якому взяли участь  9 учнів   6-11  класів. </w:t>
      </w:r>
      <w:proofErr w:type="spellStart"/>
      <w:r w:rsidRPr="007706D2">
        <w:rPr>
          <w:rFonts w:ascii="Times New Roman" w:eastAsia="Times New Roman" w:hAnsi="Times New Roman" w:cs="Times New Roman"/>
          <w:sz w:val="28"/>
          <w:szCs w:val="28"/>
          <w:lang w:val="uk-UA"/>
        </w:rPr>
        <w:t>Туманов</w:t>
      </w:r>
      <w:proofErr w:type="spellEnd"/>
      <w:r w:rsidRPr="007706D2">
        <w:rPr>
          <w:rFonts w:ascii="Times New Roman" w:eastAsia="Times New Roman" w:hAnsi="Times New Roman" w:cs="Times New Roman"/>
          <w:sz w:val="28"/>
          <w:szCs w:val="28"/>
          <w:lang w:val="uk-UA"/>
        </w:rPr>
        <w:t xml:space="preserve"> Микола – учень 8 класу отримав ІІ місце з інформаційних технологій (вчитель </w:t>
      </w:r>
      <w:proofErr w:type="spellStart"/>
      <w:r w:rsidRPr="007706D2">
        <w:rPr>
          <w:rFonts w:ascii="Times New Roman" w:eastAsia="Times New Roman" w:hAnsi="Times New Roman" w:cs="Times New Roman"/>
          <w:sz w:val="28"/>
          <w:szCs w:val="28"/>
          <w:lang w:val="uk-UA"/>
        </w:rPr>
        <w:t>Циба</w:t>
      </w:r>
      <w:proofErr w:type="spellEnd"/>
      <w:r w:rsidRPr="007706D2">
        <w:rPr>
          <w:rFonts w:ascii="Times New Roman" w:eastAsia="Times New Roman" w:hAnsi="Times New Roman" w:cs="Times New Roman"/>
          <w:sz w:val="28"/>
          <w:szCs w:val="28"/>
          <w:lang w:val="uk-UA"/>
        </w:rPr>
        <w:t xml:space="preserve"> Н.Г.), </w:t>
      </w:r>
      <w:proofErr w:type="spellStart"/>
      <w:r w:rsidRPr="007706D2">
        <w:rPr>
          <w:rFonts w:ascii="Times New Roman" w:eastAsia="Times New Roman" w:hAnsi="Times New Roman" w:cs="Times New Roman"/>
          <w:sz w:val="28"/>
          <w:szCs w:val="28"/>
          <w:lang w:val="uk-UA"/>
        </w:rPr>
        <w:t>Горенко</w:t>
      </w:r>
      <w:proofErr w:type="spellEnd"/>
      <w:r w:rsidRPr="007706D2">
        <w:rPr>
          <w:rFonts w:ascii="Times New Roman" w:eastAsia="Times New Roman" w:hAnsi="Times New Roman" w:cs="Times New Roman"/>
          <w:sz w:val="28"/>
          <w:szCs w:val="28"/>
          <w:lang w:val="uk-UA"/>
        </w:rPr>
        <w:t xml:space="preserve"> </w:t>
      </w:r>
      <w:proofErr w:type="spellStart"/>
      <w:r w:rsidRPr="007706D2">
        <w:rPr>
          <w:rFonts w:ascii="Times New Roman" w:eastAsia="Times New Roman" w:hAnsi="Times New Roman" w:cs="Times New Roman"/>
          <w:sz w:val="28"/>
          <w:szCs w:val="28"/>
          <w:lang w:val="uk-UA"/>
        </w:rPr>
        <w:t>Данієль</w:t>
      </w:r>
      <w:proofErr w:type="spellEnd"/>
      <w:r w:rsidRPr="007706D2">
        <w:rPr>
          <w:rFonts w:ascii="Times New Roman" w:eastAsia="Times New Roman" w:hAnsi="Times New Roman" w:cs="Times New Roman"/>
          <w:sz w:val="28"/>
          <w:szCs w:val="28"/>
          <w:lang w:val="uk-UA"/>
        </w:rPr>
        <w:t xml:space="preserve"> – учень 10 класу – ІІІ місце з фізики (вчитель </w:t>
      </w:r>
      <w:proofErr w:type="spellStart"/>
      <w:r w:rsidRPr="007706D2">
        <w:rPr>
          <w:rFonts w:ascii="Times New Roman" w:eastAsia="Times New Roman" w:hAnsi="Times New Roman" w:cs="Times New Roman"/>
          <w:sz w:val="28"/>
          <w:szCs w:val="28"/>
          <w:lang w:val="uk-UA"/>
        </w:rPr>
        <w:t>Тейфурова</w:t>
      </w:r>
      <w:proofErr w:type="spellEnd"/>
      <w:r w:rsidRPr="007706D2">
        <w:rPr>
          <w:rFonts w:ascii="Times New Roman" w:eastAsia="Times New Roman" w:hAnsi="Times New Roman" w:cs="Times New Roman"/>
          <w:sz w:val="28"/>
          <w:szCs w:val="28"/>
          <w:lang w:val="uk-UA"/>
        </w:rPr>
        <w:t xml:space="preserve"> О.В.).</w:t>
      </w:r>
    </w:p>
    <w:p w:rsidR="007706D2" w:rsidRPr="007706D2" w:rsidRDefault="007706D2"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Є також  учні, які посіли ІV, V місця:</w:t>
      </w:r>
    </w:p>
    <w:p w:rsidR="007706D2" w:rsidRPr="007706D2" w:rsidRDefault="007706D2" w:rsidP="007706D2">
      <w:pPr>
        <w:pStyle w:val="aa"/>
        <w:ind w:firstLine="709"/>
        <w:jc w:val="both"/>
        <w:rPr>
          <w:rFonts w:ascii="Times New Roman" w:eastAsia="Times New Roman" w:hAnsi="Times New Roman" w:cs="Times New Roman"/>
          <w:sz w:val="28"/>
          <w:szCs w:val="28"/>
          <w:lang w:val="uk-UA"/>
        </w:rPr>
      </w:pPr>
      <w:proofErr w:type="spellStart"/>
      <w:r w:rsidRPr="007706D2">
        <w:rPr>
          <w:rFonts w:ascii="Times New Roman" w:eastAsia="Times New Roman" w:hAnsi="Times New Roman" w:cs="Times New Roman"/>
          <w:sz w:val="28"/>
          <w:szCs w:val="28"/>
          <w:lang w:val="uk-UA"/>
        </w:rPr>
        <w:t>Туманов</w:t>
      </w:r>
      <w:proofErr w:type="spellEnd"/>
      <w:r w:rsidRPr="007706D2">
        <w:rPr>
          <w:rFonts w:ascii="Times New Roman" w:eastAsia="Times New Roman" w:hAnsi="Times New Roman" w:cs="Times New Roman"/>
          <w:sz w:val="28"/>
          <w:szCs w:val="28"/>
          <w:lang w:val="uk-UA"/>
        </w:rPr>
        <w:t xml:space="preserve"> Микола – учень 8 класу – V місце  з фізики (вчитель </w:t>
      </w:r>
      <w:proofErr w:type="spellStart"/>
      <w:r w:rsidRPr="007706D2">
        <w:rPr>
          <w:rFonts w:ascii="Times New Roman" w:eastAsia="Times New Roman" w:hAnsi="Times New Roman" w:cs="Times New Roman"/>
          <w:sz w:val="28"/>
          <w:szCs w:val="28"/>
          <w:lang w:val="uk-UA"/>
        </w:rPr>
        <w:t>Тейфурова</w:t>
      </w:r>
      <w:proofErr w:type="spellEnd"/>
      <w:r w:rsidRPr="007706D2">
        <w:rPr>
          <w:rFonts w:ascii="Times New Roman" w:eastAsia="Times New Roman" w:hAnsi="Times New Roman" w:cs="Times New Roman"/>
          <w:sz w:val="28"/>
          <w:szCs w:val="28"/>
          <w:lang w:val="uk-UA"/>
        </w:rPr>
        <w:t xml:space="preserve"> О.В.).</w:t>
      </w:r>
    </w:p>
    <w:p w:rsidR="007706D2" w:rsidRPr="007706D2" w:rsidRDefault="007706D2" w:rsidP="007706D2">
      <w:pPr>
        <w:pStyle w:val="aa"/>
        <w:ind w:firstLine="709"/>
        <w:jc w:val="both"/>
        <w:rPr>
          <w:rFonts w:ascii="Times New Roman" w:eastAsia="Times New Roman" w:hAnsi="Times New Roman" w:cs="Times New Roman"/>
          <w:sz w:val="28"/>
          <w:szCs w:val="28"/>
          <w:lang w:val="uk-UA"/>
        </w:rPr>
      </w:pPr>
      <w:proofErr w:type="spellStart"/>
      <w:r w:rsidRPr="007706D2">
        <w:rPr>
          <w:rFonts w:ascii="Times New Roman" w:eastAsia="Times New Roman" w:hAnsi="Times New Roman" w:cs="Times New Roman"/>
          <w:sz w:val="28"/>
          <w:szCs w:val="28"/>
          <w:lang w:val="uk-UA"/>
        </w:rPr>
        <w:t>Горенко</w:t>
      </w:r>
      <w:proofErr w:type="spellEnd"/>
      <w:r w:rsidRPr="007706D2">
        <w:rPr>
          <w:rFonts w:ascii="Times New Roman" w:eastAsia="Times New Roman" w:hAnsi="Times New Roman" w:cs="Times New Roman"/>
          <w:sz w:val="28"/>
          <w:szCs w:val="28"/>
          <w:lang w:val="uk-UA"/>
        </w:rPr>
        <w:t xml:space="preserve"> Софія – учениця 9 класу – ІV місце  з географії (вчитель Мудра В.В.).</w:t>
      </w:r>
    </w:p>
    <w:p w:rsidR="007706D2" w:rsidRPr="007706D2" w:rsidRDefault="007706D2" w:rsidP="007706D2">
      <w:pPr>
        <w:pStyle w:val="aa"/>
        <w:ind w:firstLine="709"/>
        <w:jc w:val="both"/>
        <w:rPr>
          <w:rFonts w:ascii="Times New Roman" w:eastAsia="Times New Roman" w:hAnsi="Times New Roman" w:cs="Times New Roman"/>
          <w:sz w:val="28"/>
          <w:szCs w:val="28"/>
          <w:lang w:val="uk-UA"/>
        </w:rPr>
      </w:pPr>
      <w:proofErr w:type="spellStart"/>
      <w:r w:rsidRPr="007706D2">
        <w:rPr>
          <w:rFonts w:ascii="Times New Roman" w:eastAsia="Times New Roman" w:hAnsi="Times New Roman" w:cs="Times New Roman"/>
          <w:sz w:val="28"/>
          <w:szCs w:val="28"/>
          <w:lang w:val="uk-UA"/>
        </w:rPr>
        <w:t>Козікова</w:t>
      </w:r>
      <w:proofErr w:type="spellEnd"/>
      <w:r w:rsidRPr="007706D2">
        <w:rPr>
          <w:rFonts w:ascii="Times New Roman" w:eastAsia="Times New Roman" w:hAnsi="Times New Roman" w:cs="Times New Roman"/>
          <w:sz w:val="28"/>
          <w:szCs w:val="28"/>
          <w:lang w:val="uk-UA"/>
        </w:rPr>
        <w:t xml:space="preserve"> Олеся – учениця 9 класу – V місце  з біології (вчитель </w:t>
      </w:r>
      <w:proofErr w:type="spellStart"/>
      <w:r w:rsidRPr="007706D2">
        <w:rPr>
          <w:rFonts w:ascii="Times New Roman" w:eastAsia="Times New Roman" w:hAnsi="Times New Roman" w:cs="Times New Roman"/>
          <w:sz w:val="28"/>
          <w:szCs w:val="28"/>
          <w:lang w:val="uk-UA"/>
        </w:rPr>
        <w:t>Циба</w:t>
      </w:r>
      <w:proofErr w:type="spellEnd"/>
      <w:r w:rsidRPr="007706D2">
        <w:rPr>
          <w:rFonts w:ascii="Times New Roman" w:eastAsia="Times New Roman" w:hAnsi="Times New Roman" w:cs="Times New Roman"/>
          <w:sz w:val="28"/>
          <w:szCs w:val="28"/>
          <w:lang w:val="uk-UA"/>
        </w:rPr>
        <w:t xml:space="preserve"> Н.Г.).</w:t>
      </w:r>
    </w:p>
    <w:p w:rsidR="007706D2" w:rsidRPr="007706D2" w:rsidRDefault="007706D2" w:rsidP="007706D2">
      <w:pPr>
        <w:pStyle w:val="aa"/>
        <w:ind w:firstLine="709"/>
        <w:jc w:val="both"/>
        <w:rPr>
          <w:rFonts w:ascii="Times New Roman" w:eastAsia="Times New Roman" w:hAnsi="Times New Roman" w:cs="Times New Roman"/>
          <w:sz w:val="28"/>
          <w:szCs w:val="28"/>
          <w:lang w:val="uk-UA"/>
        </w:rPr>
      </w:pPr>
      <w:proofErr w:type="spellStart"/>
      <w:r w:rsidRPr="007706D2">
        <w:rPr>
          <w:rFonts w:ascii="Times New Roman" w:eastAsia="Times New Roman" w:hAnsi="Times New Roman" w:cs="Times New Roman"/>
          <w:sz w:val="28"/>
          <w:szCs w:val="28"/>
          <w:lang w:val="uk-UA"/>
        </w:rPr>
        <w:t>Реріх</w:t>
      </w:r>
      <w:proofErr w:type="spellEnd"/>
      <w:r w:rsidRPr="007706D2">
        <w:rPr>
          <w:rFonts w:ascii="Times New Roman" w:eastAsia="Times New Roman" w:hAnsi="Times New Roman" w:cs="Times New Roman"/>
          <w:sz w:val="28"/>
          <w:szCs w:val="28"/>
          <w:lang w:val="uk-UA"/>
        </w:rPr>
        <w:t xml:space="preserve"> Максим – учень 10 класу – ІV місце  з російської мови (вчитель </w:t>
      </w:r>
      <w:proofErr w:type="spellStart"/>
      <w:r w:rsidRPr="007706D2">
        <w:rPr>
          <w:rFonts w:ascii="Times New Roman" w:eastAsia="Times New Roman" w:hAnsi="Times New Roman" w:cs="Times New Roman"/>
          <w:sz w:val="28"/>
          <w:szCs w:val="28"/>
          <w:lang w:val="uk-UA"/>
        </w:rPr>
        <w:t>Прохіна</w:t>
      </w:r>
      <w:proofErr w:type="spellEnd"/>
      <w:r w:rsidRPr="007706D2">
        <w:rPr>
          <w:rFonts w:ascii="Times New Roman" w:eastAsia="Times New Roman" w:hAnsi="Times New Roman" w:cs="Times New Roman"/>
          <w:sz w:val="28"/>
          <w:szCs w:val="28"/>
          <w:lang w:val="uk-UA"/>
        </w:rPr>
        <w:t xml:space="preserve"> Л.Ф.).</w:t>
      </w:r>
    </w:p>
    <w:p w:rsidR="007706D2" w:rsidRPr="007706D2" w:rsidRDefault="007706D2" w:rsidP="007706D2">
      <w:pPr>
        <w:pStyle w:val="aa"/>
        <w:ind w:firstLine="709"/>
        <w:jc w:val="both"/>
        <w:rPr>
          <w:rFonts w:ascii="Times New Roman" w:eastAsia="Times New Roman" w:hAnsi="Times New Roman" w:cs="Times New Roman"/>
          <w:sz w:val="28"/>
          <w:szCs w:val="28"/>
          <w:lang w:val="uk-UA"/>
        </w:rPr>
      </w:pPr>
      <w:proofErr w:type="spellStart"/>
      <w:r w:rsidRPr="007706D2">
        <w:rPr>
          <w:rFonts w:ascii="Times New Roman" w:eastAsia="Times New Roman" w:hAnsi="Times New Roman" w:cs="Times New Roman"/>
          <w:sz w:val="28"/>
          <w:szCs w:val="28"/>
          <w:lang w:val="uk-UA"/>
        </w:rPr>
        <w:t>ГоренкоДанієль</w:t>
      </w:r>
      <w:proofErr w:type="spellEnd"/>
      <w:r w:rsidRPr="007706D2">
        <w:rPr>
          <w:rFonts w:ascii="Times New Roman" w:eastAsia="Times New Roman" w:hAnsi="Times New Roman" w:cs="Times New Roman"/>
          <w:sz w:val="28"/>
          <w:szCs w:val="28"/>
          <w:lang w:val="uk-UA"/>
        </w:rPr>
        <w:t xml:space="preserve"> – учень 10 класу – ІV місце  з інформаційних технологій (вчитель Мудра В.В.), V місце з хімії (вчитель  Лисенко Т.О.).</w:t>
      </w:r>
    </w:p>
    <w:p w:rsidR="007706D2" w:rsidRPr="007706D2" w:rsidRDefault="007706D2" w:rsidP="007706D2">
      <w:pPr>
        <w:pStyle w:val="aa"/>
        <w:ind w:firstLine="709"/>
        <w:jc w:val="both"/>
        <w:rPr>
          <w:rFonts w:ascii="Times New Roman" w:eastAsia="Times New Roman" w:hAnsi="Times New Roman" w:cs="Times New Roman"/>
          <w:sz w:val="28"/>
          <w:szCs w:val="28"/>
          <w:lang w:val="uk-UA"/>
        </w:rPr>
      </w:pPr>
      <w:proofErr w:type="spellStart"/>
      <w:r w:rsidRPr="007706D2">
        <w:rPr>
          <w:rFonts w:ascii="Times New Roman" w:eastAsia="Times New Roman" w:hAnsi="Times New Roman" w:cs="Times New Roman"/>
          <w:sz w:val="28"/>
          <w:szCs w:val="28"/>
          <w:lang w:val="uk-UA"/>
        </w:rPr>
        <w:t>Дуриба</w:t>
      </w:r>
      <w:proofErr w:type="spellEnd"/>
      <w:r w:rsidRPr="007706D2">
        <w:rPr>
          <w:rFonts w:ascii="Times New Roman" w:eastAsia="Times New Roman" w:hAnsi="Times New Roman" w:cs="Times New Roman"/>
          <w:sz w:val="28"/>
          <w:szCs w:val="28"/>
          <w:lang w:val="uk-UA"/>
        </w:rPr>
        <w:t xml:space="preserve"> Антон – учень 11 класу – V місце  з фізики (вчитель </w:t>
      </w:r>
      <w:proofErr w:type="spellStart"/>
      <w:r w:rsidRPr="007706D2">
        <w:rPr>
          <w:rFonts w:ascii="Times New Roman" w:eastAsia="Times New Roman" w:hAnsi="Times New Roman" w:cs="Times New Roman"/>
          <w:sz w:val="28"/>
          <w:szCs w:val="28"/>
          <w:lang w:val="uk-UA"/>
        </w:rPr>
        <w:t>Тейфурова</w:t>
      </w:r>
      <w:proofErr w:type="spellEnd"/>
      <w:r w:rsidRPr="007706D2">
        <w:rPr>
          <w:rFonts w:ascii="Times New Roman" w:eastAsia="Times New Roman" w:hAnsi="Times New Roman" w:cs="Times New Roman"/>
          <w:sz w:val="28"/>
          <w:szCs w:val="28"/>
          <w:lang w:val="uk-UA"/>
        </w:rPr>
        <w:t xml:space="preserve"> О.В.), V місце  з хімії (вчитель Лисенко Т.О.). </w:t>
      </w:r>
    </w:p>
    <w:p w:rsidR="007706D2" w:rsidRPr="009C63B3" w:rsidRDefault="007706D2" w:rsidP="007706D2">
      <w:pPr>
        <w:pStyle w:val="aa"/>
        <w:jc w:val="center"/>
        <w:rPr>
          <w:rFonts w:ascii="Times New Roman" w:hAnsi="Times New Roman" w:cs="Times New Roman"/>
          <w:b/>
          <w:sz w:val="32"/>
          <w:lang w:val="uk-UA"/>
        </w:rPr>
      </w:pPr>
      <w:r w:rsidRPr="009C63B3">
        <w:rPr>
          <w:rFonts w:ascii="Times New Roman" w:hAnsi="Times New Roman" w:cs="Times New Roman"/>
          <w:b/>
          <w:sz w:val="32"/>
          <w:lang w:val="uk-UA"/>
        </w:rPr>
        <w:t>Результа</w:t>
      </w:r>
      <w:r>
        <w:rPr>
          <w:rFonts w:ascii="Times New Roman" w:hAnsi="Times New Roman" w:cs="Times New Roman"/>
          <w:b/>
          <w:sz w:val="32"/>
          <w:lang w:val="uk-UA"/>
        </w:rPr>
        <w:t>ти ІІ (районного) етапу Всеукраїнських учнівських олімпіад</w:t>
      </w:r>
    </w:p>
    <w:tbl>
      <w:tblPr>
        <w:tblStyle w:val="af"/>
        <w:tblW w:w="9438" w:type="dxa"/>
        <w:jc w:val="center"/>
        <w:tblLayout w:type="fixed"/>
        <w:tblLook w:val="04A0"/>
      </w:tblPr>
      <w:tblGrid>
        <w:gridCol w:w="2653"/>
        <w:gridCol w:w="915"/>
        <w:gridCol w:w="1832"/>
        <w:gridCol w:w="2019"/>
        <w:gridCol w:w="2019"/>
      </w:tblGrid>
      <w:tr w:rsidR="007706D2" w:rsidTr="00BC70E4">
        <w:trPr>
          <w:trHeight w:val="532"/>
          <w:jc w:val="center"/>
        </w:trPr>
        <w:tc>
          <w:tcPr>
            <w:tcW w:w="265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Предмет</w:t>
            </w:r>
          </w:p>
        </w:tc>
        <w:tc>
          <w:tcPr>
            <w:tcW w:w="9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К</w:t>
            </w:r>
          </w:p>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л</w:t>
            </w:r>
          </w:p>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а</w:t>
            </w:r>
          </w:p>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с</w:t>
            </w:r>
          </w:p>
        </w:tc>
        <w:tc>
          <w:tcPr>
            <w:tcW w:w="1832" w:type="dxa"/>
            <w:tcBorders>
              <w:top w:val="single" w:sz="4" w:space="0" w:color="auto"/>
              <w:bottom w:val="nil"/>
              <w:right w:val="single" w:sz="4" w:space="0" w:color="auto"/>
            </w:tcBorders>
            <w:vAlign w:val="center"/>
          </w:tcPr>
          <w:p w:rsidR="007706D2" w:rsidRPr="0000495C" w:rsidRDefault="007706D2" w:rsidP="00BC70E4">
            <w:pPr>
              <w:jc w:val="center"/>
              <w:rPr>
                <w:sz w:val="20"/>
                <w:szCs w:val="20"/>
                <w:lang w:val="uk-UA"/>
              </w:rPr>
            </w:pPr>
            <w:r w:rsidRPr="0000495C">
              <w:rPr>
                <w:rFonts w:ascii="Times New Roman" w:hAnsi="Times New Roman" w:cs="Times New Roman"/>
                <w:lang w:val="uk-UA"/>
              </w:rPr>
              <w:t xml:space="preserve">2016-2017 </w:t>
            </w:r>
            <w:proofErr w:type="spellStart"/>
            <w:r w:rsidRPr="0000495C">
              <w:rPr>
                <w:rFonts w:ascii="Times New Roman" w:hAnsi="Times New Roman" w:cs="Times New Roman"/>
                <w:lang w:val="uk-UA"/>
              </w:rPr>
              <w:t>н.р</w:t>
            </w:r>
            <w:proofErr w:type="spellEnd"/>
            <w:r w:rsidRPr="0000495C">
              <w:rPr>
                <w:rFonts w:ascii="Times New Roman" w:hAnsi="Times New Roman" w:cs="Times New Roman"/>
                <w:lang w:val="uk-UA"/>
              </w:rPr>
              <w:t>.</w:t>
            </w:r>
          </w:p>
        </w:tc>
        <w:tc>
          <w:tcPr>
            <w:tcW w:w="2019" w:type="dxa"/>
            <w:tcBorders>
              <w:top w:val="single" w:sz="4" w:space="0" w:color="auto"/>
              <w:bottom w:val="nil"/>
            </w:tcBorders>
            <w:vAlign w:val="center"/>
          </w:tcPr>
          <w:p w:rsidR="007706D2" w:rsidRPr="00897527" w:rsidRDefault="007706D2" w:rsidP="00BC70E4">
            <w:pPr>
              <w:jc w:val="center"/>
              <w:rPr>
                <w:sz w:val="20"/>
                <w:szCs w:val="20"/>
                <w:lang w:val="uk-UA"/>
              </w:rPr>
            </w:pPr>
            <w:r>
              <w:rPr>
                <w:rFonts w:ascii="Times New Roman" w:hAnsi="Times New Roman" w:cs="Times New Roman"/>
                <w:lang w:val="uk-UA"/>
              </w:rPr>
              <w:t>2017-</w:t>
            </w:r>
            <w:r w:rsidRPr="00897527">
              <w:rPr>
                <w:rFonts w:ascii="Times New Roman" w:hAnsi="Times New Roman" w:cs="Times New Roman"/>
                <w:lang w:val="uk-UA"/>
              </w:rPr>
              <w:t xml:space="preserve">2018 </w:t>
            </w:r>
            <w:proofErr w:type="spellStart"/>
            <w:r w:rsidRPr="00897527">
              <w:rPr>
                <w:rFonts w:ascii="Times New Roman" w:hAnsi="Times New Roman" w:cs="Times New Roman"/>
                <w:lang w:val="uk-UA"/>
              </w:rPr>
              <w:t>н.р</w:t>
            </w:r>
            <w:proofErr w:type="spellEnd"/>
            <w:r w:rsidRPr="00897527">
              <w:rPr>
                <w:rFonts w:ascii="Times New Roman" w:hAnsi="Times New Roman" w:cs="Times New Roman"/>
                <w:lang w:val="uk-UA"/>
              </w:rPr>
              <w:t>.</w:t>
            </w:r>
          </w:p>
        </w:tc>
        <w:tc>
          <w:tcPr>
            <w:tcW w:w="2019" w:type="dxa"/>
            <w:tcBorders>
              <w:top w:val="single" w:sz="4" w:space="0" w:color="auto"/>
              <w:bottom w:val="nil"/>
              <w:right w:val="single" w:sz="4" w:space="0" w:color="auto"/>
            </w:tcBorders>
            <w:vAlign w:val="center"/>
          </w:tcPr>
          <w:p w:rsidR="007706D2" w:rsidRPr="00897527" w:rsidRDefault="007706D2" w:rsidP="00BC70E4">
            <w:pPr>
              <w:jc w:val="center"/>
              <w:rPr>
                <w:sz w:val="20"/>
                <w:szCs w:val="20"/>
                <w:lang w:val="uk-UA"/>
              </w:rPr>
            </w:pPr>
            <w:r>
              <w:rPr>
                <w:rFonts w:ascii="Times New Roman" w:hAnsi="Times New Roman" w:cs="Times New Roman"/>
                <w:lang w:val="uk-UA"/>
              </w:rPr>
              <w:t>2018-</w:t>
            </w:r>
            <w:r w:rsidRPr="00897527">
              <w:rPr>
                <w:rFonts w:ascii="Times New Roman" w:hAnsi="Times New Roman" w:cs="Times New Roman"/>
                <w:lang w:val="uk-UA"/>
              </w:rPr>
              <w:t>201</w:t>
            </w:r>
            <w:r>
              <w:rPr>
                <w:rFonts w:ascii="Times New Roman" w:hAnsi="Times New Roman" w:cs="Times New Roman"/>
                <w:lang w:val="uk-UA"/>
              </w:rPr>
              <w:t>9</w:t>
            </w:r>
            <w:r w:rsidRPr="00897527">
              <w:rPr>
                <w:rFonts w:ascii="Times New Roman" w:hAnsi="Times New Roman" w:cs="Times New Roman"/>
                <w:lang w:val="uk-UA"/>
              </w:rPr>
              <w:t>н.р.</w:t>
            </w:r>
          </w:p>
        </w:tc>
      </w:tr>
      <w:tr w:rsidR="007706D2" w:rsidTr="00BC70E4">
        <w:trPr>
          <w:trHeight w:val="583"/>
          <w:jc w:val="center"/>
        </w:trPr>
        <w:tc>
          <w:tcPr>
            <w:tcW w:w="265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1832" w:type="dxa"/>
            <w:tcBorders>
              <w:top w:val="nil"/>
              <w:left w:val="single" w:sz="4"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p>
        </w:tc>
        <w:tc>
          <w:tcPr>
            <w:tcW w:w="2019" w:type="dxa"/>
            <w:tcBorders>
              <w:top w:val="nil"/>
              <w:left w:val="single" w:sz="4"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p>
        </w:tc>
        <w:tc>
          <w:tcPr>
            <w:tcW w:w="2019" w:type="dxa"/>
            <w:tcBorders>
              <w:top w:val="nil"/>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p>
        </w:tc>
      </w:tr>
      <w:tr w:rsidR="007706D2" w:rsidTr="00BC70E4">
        <w:trPr>
          <w:trHeight w:val="213"/>
          <w:jc w:val="center"/>
        </w:trPr>
        <w:tc>
          <w:tcPr>
            <w:tcW w:w="2653" w:type="dxa"/>
            <w:vMerge w:val="restart"/>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Географія</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8</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lang w:val="uk-UA"/>
              </w:rPr>
            </w:pPr>
            <w:r>
              <w:rPr>
                <w:rFonts w:ascii="Times New Roman" w:hAnsi="Times New Roman" w:cs="Times New Roman"/>
                <w:lang w:val="uk-UA"/>
              </w:rPr>
              <w:t>ХІІ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0132D8" w:rsidRDefault="007706D2" w:rsidP="00BC70E4">
            <w:pPr>
              <w:pStyle w:val="aa"/>
              <w:jc w:val="center"/>
              <w:rPr>
                <w:rFonts w:ascii="Times New Roman" w:hAnsi="Times New Roman" w:cs="Times New Roman"/>
                <w:lang w:val="en-US"/>
              </w:rPr>
            </w:pPr>
            <w:r>
              <w:rPr>
                <w:rFonts w:ascii="Times New Roman" w:hAnsi="Times New Roman" w:cs="Times New Roman"/>
                <w:lang w:val="en-US"/>
              </w:rPr>
              <w:t>VIII</w:t>
            </w:r>
          </w:p>
        </w:tc>
      </w:tr>
      <w:tr w:rsidR="007706D2" w:rsidTr="00BC70E4">
        <w:trPr>
          <w:trHeight w:val="216"/>
          <w:jc w:val="center"/>
        </w:trPr>
        <w:tc>
          <w:tcPr>
            <w:tcW w:w="2653" w:type="dxa"/>
            <w:vMerge/>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en-US"/>
              </w:rPr>
              <w:t>V</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Pr>
                <w:rFonts w:ascii="Times New Roman" w:hAnsi="Times New Roman" w:cs="Times New Roman"/>
                <w:color w:val="00B050"/>
                <w:lang w:val="en-US"/>
              </w:rPr>
              <w:t>I</w:t>
            </w:r>
            <w:r w:rsidRPr="00897527">
              <w:rPr>
                <w:rFonts w:ascii="Times New Roman" w:hAnsi="Times New Roman" w:cs="Times New Roman"/>
                <w:color w:val="00B050"/>
                <w:lang w:val="en-US"/>
              </w:rPr>
              <w:t>V</w:t>
            </w:r>
          </w:p>
        </w:tc>
      </w:tr>
      <w:tr w:rsidR="007706D2" w:rsidTr="00BC70E4">
        <w:trPr>
          <w:trHeight w:val="207"/>
          <w:jc w:val="center"/>
        </w:trPr>
        <w:tc>
          <w:tcPr>
            <w:tcW w:w="2653" w:type="dxa"/>
            <w:vMerge/>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Х</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Pr="000132D8" w:rsidRDefault="007706D2" w:rsidP="00BC70E4">
            <w:pPr>
              <w:pStyle w:val="aa"/>
              <w:jc w:val="center"/>
              <w:rPr>
                <w:rFonts w:ascii="Times New Roman" w:hAnsi="Times New Roman" w:cs="Times New Roman"/>
                <w:lang w:val="en-US"/>
              </w:rPr>
            </w:pPr>
            <w:r>
              <w:rPr>
                <w:rFonts w:ascii="Times New Roman" w:hAnsi="Times New Roman" w:cs="Times New Roman"/>
                <w:lang w:val="en-US"/>
              </w:rPr>
              <w:t>X</w:t>
            </w:r>
          </w:p>
        </w:tc>
      </w:tr>
      <w:tr w:rsidR="007706D2" w:rsidTr="00BC70E4">
        <w:trPr>
          <w:trHeight w:val="207"/>
          <w:jc w:val="center"/>
        </w:trPr>
        <w:tc>
          <w:tcPr>
            <w:tcW w:w="2653"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Українська мова і література</w:t>
            </w:r>
          </w:p>
        </w:tc>
        <w:tc>
          <w:tcPr>
            <w:tcW w:w="915" w:type="dxa"/>
            <w:tcBorders>
              <w:top w:val="single" w:sz="12" w:space="0" w:color="auto"/>
              <w:left w:val="single" w:sz="4" w:space="0" w:color="000000" w:themeColor="text1"/>
              <w:bottom w:val="single" w:sz="4" w:space="0" w:color="000000" w:themeColor="text1"/>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7</w:t>
            </w:r>
          </w:p>
        </w:tc>
        <w:tc>
          <w:tcPr>
            <w:tcW w:w="1832" w:type="dxa"/>
            <w:tcBorders>
              <w:top w:val="single" w:sz="12" w:space="0" w:color="auto"/>
              <w:left w:val="single" w:sz="4" w:space="0" w:color="auto"/>
              <w:bottom w:val="single" w:sz="4" w:space="0" w:color="000000" w:themeColor="text1"/>
              <w:right w:val="single" w:sz="4" w:space="0" w:color="auto"/>
            </w:tcBorders>
            <w:vAlign w:val="center"/>
          </w:tcPr>
          <w:p w:rsidR="007706D2" w:rsidRPr="001B7CD4" w:rsidRDefault="007706D2" w:rsidP="00BC70E4">
            <w:pPr>
              <w:pStyle w:val="aa"/>
              <w:jc w:val="center"/>
              <w:rPr>
                <w:rFonts w:ascii="Times New Roman" w:hAnsi="Times New Roman" w:cs="Times New Roman"/>
                <w:color w:val="00B050"/>
                <w:lang w:val="uk-UA"/>
              </w:rPr>
            </w:pPr>
            <w:r w:rsidRPr="001B7CD4">
              <w:rPr>
                <w:rFonts w:ascii="Times New Roman" w:hAnsi="Times New Roman" w:cs="Times New Roman"/>
                <w:color w:val="00B050"/>
                <w:lang w:val="uk-UA"/>
              </w:rPr>
              <w:t>І</w:t>
            </w:r>
            <w:r w:rsidRPr="001B7CD4">
              <w:rPr>
                <w:rFonts w:ascii="Times New Roman" w:hAnsi="Times New Roman" w:cs="Times New Roman"/>
                <w:color w:val="00B050"/>
                <w:lang w:val="en-US"/>
              </w:rPr>
              <w:t>V</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ХІ</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Pr="007110B7" w:rsidRDefault="007706D2" w:rsidP="00BC70E4">
            <w:pPr>
              <w:pStyle w:val="aa"/>
              <w:jc w:val="center"/>
              <w:rPr>
                <w:rFonts w:ascii="Times New Roman" w:hAnsi="Times New Roman" w:cs="Times New Roman"/>
                <w:lang w:val="en-US"/>
              </w:rPr>
            </w:pPr>
            <w:r>
              <w:rPr>
                <w:rFonts w:ascii="Times New Roman" w:hAnsi="Times New Roman" w:cs="Times New Roman"/>
                <w:lang w:val="en-US"/>
              </w:rPr>
              <w:t>XI</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8</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Х</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sidRPr="00897527">
              <w:rPr>
                <w:rFonts w:ascii="Times New Roman" w:hAnsi="Times New Roman" w:cs="Times New Roman"/>
                <w:color w:val="00B050"/>
                <w:lang w:val="en-US"/>
              </w:rPr>
              <w:t>V</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7110B7" w:rsidRDefault="007706D2" w:rsidP="00BC70E4">
            <w:pPr>
              <w:pStyle w:val="aa"/>
              <w:jc w:val="center"/>
              <w:rPr>
                <w:rFonts w:ascii="Times New Roman" w:hAnsi="Times New Roman" w:cs="Times New Roman"/>
                <w:lang w:val="en-US"/>
              </w:rPr>
            </w:pPr>
            <w:r>
              <w:rPr>
                <w:rFonts w:ascii="Times New Roman" w:hAnsi="Times New Roman" w:cs="Times New Roman"/>
                <w:lang w:val="en-US"/>
              </w:rPr>
              <w:t>VII</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Х</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Х</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7110B7" w:rsidRDefault="007706D2" w:rsidP="00BC70E4">
            <w:pPr>
              <w:pStyle w:val="aa"/>
              <w:jc w:val="center"/>
              <w:rPr>
                <w:rFonts w:ascii="Times New Roman" w:hAnsi="Times New Roman" w:cs="Times New Roman"/>
                <w:lang w:val="en-US"/>
              </w:rPr>
            </w:pPr>
            <w:r>
              <w:rPr>
                <w:rFonts w:ascii="Times New Roman" w:hAnsi="Times New Roman" w:cs="Times New Roman"/>
                <w:lang w:val="en-US"/>
              </w:rPr>
              <w:t>X</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sidRPr="00897527">
              <w:rPr>
                <w:rFonts w:ascii="Times New Roman" w:hAnsi="Times New Roman" w:cs="Times New Roman"/>
                <w:color w:val="00B050"/>
                <w:lang w:val="en-US"/>
              </w:rPr>
              <w:t>V</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7110B7" w:rsidRDefault="007706D2" w:rsidP="00BC70E4">
            <w:pPr>
              <w:pStyle w:val="aa"/>
              <w:jc w:val="center"/>
              <w:rPr>
                <w:rFonts w:ascii="Times New Roman" w:hAnsi="Times New Roman" w:cs="Times New Roman"/>
                <w:lang w:val="en-US"/>
              </w:rPr>
            </w:pPr>
            <w:r>
              <w:rPr>
                <w:rFonts w:ascii="Times New Roman" w:hAnsi="Times New Roman" w:cs="Times New Roman"/>
                <w:lang w:val="en-US"/>
              </w:rPr>
              <w:t>VIII</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ІІІ</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Pr="007110B7" w:rsidRDefault="007706D2" w:rsidP="00BC70E4">
            <w:pPr>
              <w:pStyle w:val="aa"/>
              <w:jc w:val="center"/>
              <w:rPr>
                <w:rFonts w:ascii="Times New Roman" w:hAnsi="Times New Roman" w:cs="Times New Roman"/>
                <w:lang w:val="en-US"/>
              </w:rPr>
            </w:pPr>
            <w:r>
              <w:rPr>
                <w:rFonts w:ascii="Times New Roman" w:hAnsi="Times New Roman" w:cs="Times New Roman"/>
                <w:lang w:val="en-US"/>
              </w:rPr>
              <w:t>IX</w:t>
            </w:r>
          </w:p>
        </w:tc>
      </w:tr>
      <w:tr w:rsidR="007706D2" w:rsidTr="00BC70E4">
        <w:trPr>
          <w:trHeight w:val="207"/>
          <w:jc w:val="center"/>
        </w:trPr>
        <w:tc>
          <w:tcPr>
            <w:tcW w:w="2653"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Біологія</w:t>
            </w:r>
          </w:p>
        </w:tc>
        <w:tc>
          <w:tcPr>
            <w:tcW w:w="915" w:type="dxa"/>
            <w:tcBorders>
              <w:top w:val="single" w:sz="12" w:space="0" w:color="auto"/>
              <w:left w:val="single" w:sz="4" w:space="0" w:color="000000" w:themeColor="text1"/>
              <w:bottom w:val="single" w:sz="4" w:space="0" w:color="000000" w:themeColor="text1"/>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8</w:t>
            </w:r>
          </w:p>
        </w:tc>
        <w:tc>
          <w:tcPr>
            <w:tcW w:w="1832"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ХІ</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ІІІ</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XIII</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1B7CD4" w:rsidRDefault="007706D2" w:rsidP="00BC70E4">
            <w:pPr>
              <w:pStyle w:val="aa"/>
              <w:jc w:val="center"/>
              <w:rPr>
                <w:rFonts w:ascii="Times New Roman" w:hAnsi="Times New Roman" w:cs="Times New Roman"/>
                <w:color w:val="00B050"/>
                <w:lang w:val="uk-UA"/>
              </w:rPr>
            </w:pPr>
            <w:r w:rsidRPr="001B7CD4">
              <w:rPr>
                <w:rFonts w:ascii="Times New Roman" w:hAnsi="Times New Roman" w:cs="Times New Roman"/>
                <w:color w:val="00B050"/>
                <w:lang w:val="uk-UA"/>
              </w:rPr>
              <w:t>І</w:t>
            </w:r>
            <w:r w:rsidRPr="001B7CD4">
              <w:rPr>
                <w:rFonts w:ascii="Times New Roman" w:hAnsi="Times New Roman" w:cs="Times New Roman"/>
                <w:color w:val="00B050"/>
                <w:lang w:val="en-US"/>
              </w:rPr>
              <w:t>V</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en-US"/>
              </w:rPr>
              <w:t>V</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en-US"/>
              </w:rPr>
              <w:t>V</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IX</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 xml:space="preserve">ХІІ </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IX</w:t>
            </w:r>
          </w:p>
        </w:tc>
      </w:tr>
      <w:tr w:rsidR="007706D2" w:rsidTr="00BC70E4">
        <w:trPr>
          <w:trHeight w:val="207"/>
          <w:jc w:val="center"/>
        </w:trPr>
        <w:tc>
          <w:tcPr>
            <w:tcW w:w="2653"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Економіка</w:t>
            </w:r>
          </w:p>
        </w:tc>
        <w:tc>
          <w:tcPr>
            <w:tcW w:w="915" w:type="dxa"/>
            <w:tcBorders>
              <w:top w:val="single" w:sz="12" w:space="0" w:color="auto"/>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12" w:space="0" w:color="auto"/>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w:t>
            </w:r>
          </w:p>
        </w:tc>
        <w:tc>
          <w:tcPr>
            <w:tcW w:w="2019" w:type="dxa"/>
            <w:tcBorders>
              <w:top w:val="single" w:sz="12" w:space="0" w:color="auto"/>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p>
        </w:tc>
        <w:tc>
          <w:tcPr>
            <w:tcW w:w="2019" w:type="dxa"/>
            <w:tcBorders>
              <w:top w:val="single" w:sz="12" w:space="0" w:color="auto"/>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p>
        </w:tc>
      </w:tr>
      <w:tr w:rsidR="007706D2" w:rsidTr="00BC70E4">
        <w:trPr>
          <w:trHeight w:val="207"/>
          <w:jc w:val="center"/>
        </w:trPr>
        <w:tc>
          <w:tcPr>
            <w:tcW w:w="2653"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Інформаційні технології</w:t>
            </w:r>
          </w:p>
        </w:tc>
        <w:tc>
          <w:tcPr>
            <w:tcW w:w="915" w:type="dxa"/>
            <w:tcBorders>
              <w:top w:val="single" w:sz="12" w:space="0" w:color="auto"/>
              <w:left w:val="single" w:sz="4" w:space="0" w:color="000000" w:themeColor="text1"/>
              <w:bottom w:val="single" w:sz="4" w:space="0" w:color="000000" w:themeColor="text1"/>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8</w:t>
            </w:r>
          </w:p>
        </w:tc>
        <w:tc>
          <w:tcPr>
            <w:tcW w:w="1832"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en-US"/>
              </w:rPr>
              <w:t>V</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Pr="007706D2" w:rsidRDefault="007706D2" w:rsidP="00BC70E4">
            <w:pPr>
              <w:pStyle w:val="aa"/>
              <w:jc w:val="center"/>
              <w:rPr>
                <w:rFonts w:ascii="Times New Roman" w:hAnsi="Times New Roman" w:cs="Times New Roman"/>
                <w:b/>
                <w:color w:val="FF0000"/>
                <w:lang w:val="uk-UA"/>
              </w:rPr>
            </w:pPr>
            <w:r w:rsidRPr="007706D2">
              <w:rPr>
                <w:rFonts w:ascii="Times New Roman" w:hAnsi="Times New Roman" w:cs="Times New Roman"/>
                <w:b/>
                <w:color w:val="FF0000"/>
                <w:lang w:val="en-US"/>
              </w:rPr>
              <w:t>II</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uk-UA"/>
              </w:rPr>
              <w:t>І</w:t>
            </w:r>
            <w:r w:rsidRPr="00897527">
              <w:rPr>
                <w:rFonts w:ascii="Times New Roman" w:hAnsi="Times New Roman" w:cs="Times New Roman"/>
                <w:color w:val="00B050"/>
                <w:lang w:val="en-US"/>
              </w:rPr>
              <w:t>V</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lang w:val="uk-UA"/>
              </w:rPr>
            </w:pPr>
            <w:r>
              <w:rPr>
                <w:rFonts w:ascii="Times New Roman" w:hAnsi="Times New Roman" w:cs="Times New Roman"/>
                <w:color w:val="00B050"/>
                <w:lang w:val="en-US"/>
              </w:rPr>
              <w:t>I</w:t>
            </w:r>
            <w:r w:rsidRPr="00897527">
              <w:rPr>
                <w:rFonts w:ascii="Times New Roman" w:hAnsi="Times New Roman" w:cs="Times New Roman"/>
                <w:color w:val="00B050"/>
                <w:lang w:val="en-US"/>
              </w:rPr>
              <w:t>V</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w:t>
            </w:r>
          </w:p>
        </w:tc>
      </w:tr>
      <w:tr w:rsidR="007706D2" w:rsidTr="00BC70E4">
        <w:trPr>
          <w:trHeight w:val="207"/>
          <w:jc w:val="center"/>
        </w:trPr>
        <w:tc>
          <w:tcPr>
            <w:tcW w:w="2653"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Технології</w:t>
            </w:r>
          </w:p>
        </w:tc>
        <w:tc>
          <w:tcPr>
            <w:tcW w:w="915" w:type="dxa"/>
            <w:tcBorders>
              <w:top w:val="single" w:sz="12" w:space="0" w:color="auto"/>
              <w:left w:val="single" w:sz="4" w:space="0" w:color="000000" w:themeColor="text1"/>
              <w:bottom w:val="single" w:sz="4" w:space="0" w:color="000000" w:themeColor="text1"/>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ІХ</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p>
        </w:tc>
      </w:tr>
      <w:tr w:rsidR="007706D2" w:rsidTr="00BC70E4">
        <w:trPr>
          <w:trHeight w:val="207"/>
          <w:jc w:val="center"/>
        </w:trPr>
        <w:tc>
          <w:tcPr>
            <w:tcW w:w="2653"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Фізика</w:t>
            </w:r>
          </w:p>
        </w:tc>
        <w:tc>
          <w:tcPr>
            <w:tcW w:w="915" w:type="dxa"/>
            <w:tcBorders>
              <w:top w:val="single" w:sz="12" w:space="0" w:color="auto"/>
              <w:left w:val="single" w:sz="4" w:space="0" w:color="000000" w:themeColor="text1"/>
              <w:bottom w:val="single" w:sz="4" w:space="0" w:color="000000" w:themeColor="text1"/>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8</w:t>
            </w:r>
          </w:p>
        </w:tc>
        <w:tc>
          <w:tcPr>
            <w:tcW w:w="1832"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uk-UA"/>
              </w:rPr>
              <w:t>І</w:t>
            </w:r>
            <w:r w:rsidRPr="00897527">
              <w:rPr>
                <w:rFonts w:ascii="Times New Roman" w:hAnsi="Times New Roman" w:cs="Times New Roman"/>
                <w:color w:val="00B050"/>
                <w:lang w:val="en-US"/>
              </w:rPr>
              <w:t>V</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en-US"/>
              </w:rPr>
              <w:t>V</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en-US"/>
              </w:rPr>
              <w:t>V</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en-US"/>
              </w:rPr>
              <w:t>V</w:t>
            </w:r>
            <w:r>
              <w:rPr>
                <w:rFonts w:ascii="Times New Roman" w:hAnsi="Times New Roman" w:cs="Times New Roman"/>
                <w:color w:val="00B050"/>
                <w:lang w:val="en-US"/>
              </w:rPr>
              <w:t>I</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7706D2" w:rsidRDefault="007706D2" w:rsidP="00BC70E4">
            <w:pPr>
              <w:pStyle w:val="aa"/>
              <w:jc w:val="center"/>
              <w:rPr>
                <w:rFonts w:ascii="Times New Roman" w:hAnsi="Times New Roman" w:cs="Times New Roman"/>
                <w:b/>
                <w:color w:val="FF0000"/>
                <w:lang w:val="en-US"/>
              </w:rPr>
            </w:pPr>
            <w:r w:rsidRPr="007706D2">
              <w:rPr>
                <w:rFonts w:ascii="Times New Roman" w:hAnsi="Times New Roman" w:cs="Times New Roman"/>
                <w:b/>
                <w:color w:val="FF0000"/>
                <w:lang w:val="en-US"/>
              </w:rPr>
              <w:t>III</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sidRPr="00897527">
              <w:rPr>
                <w:rFonts w:ascii="Times New Roman" w:hAnsi="Times New Roman" w:cs="Times New Roman"/>
                <w:color w:val="00B050"/>
                <w:lang w:val="en-US"/>
              </w:rPr>
              <w:t>V</w:t>
            </w:r>
          </w:p>
        </w:tc>
      </w:tr>
      <w:tr w:rsidR="007706D2" w:rsidTr="00BC70E4">
        <w:trPr>
          <w:trHeight w:val="207"/>
          <w:jc w:val="center"/>
        </w:trPr>
        <w:tc>
          <w:tcPr>
            <w:tcW w:w="2653"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Історія</w:t>
            </w:r>
          </w:p>
        </w:tc>
        <w:tc>
          <w:tcPr>
            <w:tcW w:w="915" w:type="dxa"/>
            <w:tcBorders>
              <w:top w:val="single" w:sz="12" w:space="0" w:color="auto"/>
              <w:left w:val="single" w:sz="4" w:space="0" w:color="000000" w:themeColor="text1"/>
              <w:bottom w:val="single" w:sz="4" w:space="0" w:color="000000" w:themeColor="text1"/>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8</w:t>
            </w:r>
          </w:p>
        </w:tc>
        <w:tc>
          <w:tcPr>
            <w:tcW w:w="1832"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ХІІІ</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ХІІІ</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X</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ІХ</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XIII</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ІІІ</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XIII</w:t>
            </w:r>
          </w:p>
        </w:tc>
      </w:tr>
      <w:tr w:rsidR="007706D2" w:rsidTr="00BC70E4">
        <w:trPr>
          <w:trHeight w:val="207"/>
          <w:jc w:val="center"/>
        </w:trPr>
        <w:tc>
          <w:tcPr>
            <w:tcW w:w="2653"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Хімія</w:t>
            </w:r>
          </w:p>
        </w:tc>
        <w:tc>
          <w:tcPr>
            <w:tcW w:w="915" w:type="dxa"/>
            <w:tcBorders>
              <w:top w:val="single" w:sz="12" w:space="0" w:color="auto"/>
              <w:left w:val="single" w:sz="4" w:space="0" w:color="000000" w:themeColor="text1"/>
              <w:bottom w:val="single" w:sz="4" w:space="0" w:color="000000" w:themeColor="text1"/>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8</w:t>
            </w:r>
          </w:p>
        </w:tc>
        <w:tc>
          <w:tcPr>
            <w:tcW w:w="1832" w:type="dxa"/>
            <w:tcBorders>
              <w:top w:val="single" w:sz="12" w:space="0" w:color="auto"/>
              <w:left w:val="single" w:sz="4" w:space="0" w:color="auto"/>
              <w:bottom w:val="single" w:sz="4" w:space="0" w:color="000000" w:themeColor="text1"/>
              <w:right w:val="single" w:sz="4" w:space="0" w:color="auto"/>
            </w:tcBorders>
            <w:vAlign w:val="center"/>
          </w:tcPr>
          <w:p w:rsidR="007706D2" w:rsidRPr="001B7CD4" w:rsidRDefault="007706D2" w:rsidP="00BC70E4">
            <w:pPr>
              <w:pStyle w:val="aa"/>
              <w:jc w:val="center"/>
              <w:rPr>
                <w:rFonts w:ascii="Times New Roman" w:hAnsi="Times New Roman" w:cs="Times New Roman"/>
                <w:color w:val="00B050"/>
                <w:lang w:val="uk-UA"/>
              </w:rPr>
            </w:pPr>
            <w:r w:rsidRPr="001B7CD4">
              <w:rPr>
                <w:rFonts w:ascii="Times New Roman" w:hAnsi="Times New Roman" w:cs="Times New Roman"/>
                <w:color w:val="00B050"/>
                <w:lang w:val="uk-UA"/>
              </w:rPr>
              <w:t>І</w:t>
            </w:r>
            <w:r w:rsidRPr="001B7CD4">
              <w:rPr>
                <w:rFonts w:ascii="Times New Roman" w:hAnsi="Times New Roman" w:cs="Times New Roman"/>
                <w:color w:val="00B050"/>
                <w:lang w:val="en-US"/>
              </w:rPr>
              <w:t>V</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Pr="002163AE" w:rsidRDefault="007706D2" w:rsidP="00BC70E4">
            <w:pPr>
              <w:pStyle w:val="aa"/>
              <w:jc w:val="center"/>
              <w:rPr>
                <w:rFonts w:ascii="Times New Roman" w:hAnsi="Times New Roman" w:cs="Times New Roman"/>
                <w:lang w:val="en-US"/>
              </w:rPr>
            </w:pPr>
            <w:r>
              <w:rPr>
                <w:rFonts w:ascii="Times New Roman" w:hAnsi="Times New Roman" w:cs="Times New Roman"/>
                <w:lang w:val="en-US"/>
              </w:rPr>
              <w:t>VII</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sidRPr="00897527">
              <w:rPr>
                <w:rFonts w:ascii="Times New Roman" w:hAnsi="Times New Roman" w:cs="Times New Roman"/>
                <w:color w:val="00B050"/>
                <w:lang w:val="en-US"/>
              </w:rPr>
              <w:t>V</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2163AE" w:rsidRDefault="007706D2" w:rsidP="00BC70E4">
            <w:pPr>
              <w:pStyle w:val="aa"/>
              <w:jc w:val="center"/>
              <w:rPr>
                <w:rFonts w:ascii="Times New Roman" w:hAnsi="Times New Roman" w:cs="Times New Roman"/>
                <w:lang w:val="en-US"/>
              </w:rPr>
            </w:pPr>
            <w:r>
              <w:rPr>
                <w:rFonts w:ascii="Times New Roman" w:hAnsi="Times New Roman" w:cs="Times New Roman"/>
                <w:lang w:val="en-US"/>
              </w:rPr>
              <w:t>-</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ІХ</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2163AE" w:rsidRDefault="007706D2" w:rsidP="00BC70E4">
            <w:pPr>
              <w:pStyle w:val="aa"/>
              <w:jc w:val="center"/>
              <w:rPr>
                <w:rFonts w:ascii="Times New Roman" w:hAnsi="Times New Roman" w:cs="Times New Roman"/>
                <w:lang w:val="en-US"/>
              </w:rPr>
            </w:pPr>
            <w:r w:rsidRPr="00897527">
              <w:rPr>
                <w:rFonts w:ascii="Times New Roman" w:hAnsi="Times New Roman" w:cs="Times New Roman"/>
                <w:color w:val="00B050"/>
                <w:lang w:val="en-US"/>
              </w:rPr>
              <w:t>V</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ІІІ</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Pr="002163AE" w:rsidRDefault="007706D2" w:rsidP="00BC70E4">
            <w:pPr>
              <w:pStyle w:val="aa"/>
              <w:jc w:val="center"/>
              <w:rPr>
                <w:rFonts w:ascii="Times New Roman" w:hAnsi="Times New Roman" w:cs="Times New Roman"/>
                <w:lang w:val="en-US"/>
              </w:rPr>
            </w:pPr>
            <w:r w:rsidRPr="00897527">
              <w:rPr>
                <w:rFonts w:ascii="Times New Roman" w:hAnsi="Times New Roman" w:cs="Times New Roman"/>
                <w:color w:val="00B050"/>
                <w:lang w:val="en-US"/>
              </w:rPr>
              <w:t>V</w:t>
            </w:r>
          </w:p>
        </w:tc>
      </w:tr>
      <w:tr w:rsidR="007706D2" w:rsidTr="00BC70E4">
        <w:trPr>
          <w:trHeight w:val="207"/>
          <w:jc w:val="center"/>
        </w:trPr>
        <w:tc>
          <w:tcPr>
            <w:tcW w:w="2653"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Російська мова і література</w:t>
            </w: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uk-UA"/>
              </w:rPr>
              <w:t>І</w:t>
            </w:r>
            <w:r w:rsidRPr="00897527">
              <w:rPr>
                <w:rFonts w:ascii="Times New Roman" w:hAnsi="Times New Roman" w:cs="Times New Roman"/>
                <w:color w:val="00B050"/>
                <w:lang w:val="en-US"/>
              </w:rPr>
              <w:t>V</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0132D8" w:rsidRDefault="007706D2" w:rsidP="00BC70E4">
            <w:pPr>
              <w:pStyle w:val="aa"/>
              <w:jc w:val="center"/>
              <w:rPr>
                <w:rFonts w:ascii="Times New Roman" w:hAnsi="Times New Roman" w:cs="Times New Roman"/>
                <w:lang w:val="en-US"/>
              </w:rPr>
            </w:pPr>
            <w:r w:rsidRPr="000132D8">
              <w:rPr>
                <w:rFonts w:ascii="Times New Roman" w:hAnsi="Times New Roman" w:cs="Times New Roman"/>
                <w:lang w:val="en-US"/>
              </w:rPr>
              <w:t>-</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lang w:val="uk-UA"/>
              </w:rPr>
            </w:pPr>
            <w:r>
              <w:rPr>
                <w:rFonts w:ascii="Times New Roman" w:hAnsi="Times New Roman" w:cs="Times New Roman"/>
                <w:color w:val="00B050"/>
                <w:lang w:val="en-US"/>
              </w:rPr>
              <w:t>I</w:t>
            </w:r>
            <w:r w:rsidRPr="00897527">
              <w:rPr>
                <w:rFonts w:ascii="Times New Roman" w:hAnsi="Times New Roman" w:cs="Times New Roman"/>
                <w:color w:val="00B050"/>
                <w:lang w:val="en-US"/>
              </w:rPr>
              <w:t>V</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Pr="000132D8" w:rsidRDefault="007706D2" w:rsidP="00BC70E4">
            <w:pPr>
              <w:pStyle w:val="aa"/>
              <w:jc w:val="center"/>
              <w:rPr>
                <w:rFonts w:ascii="Times New Roman" w:hAnsi="Times New Roman" w:cs="Times New Roman"/>
                <w:lang w:val="en-US"/>
              </w:rPr>
            </w:pPr>
            <w:r>
              <w:rPr>
                <w:rFonts w:ascii="Times New Roman" w:hAnsi="Times New Roman" w:cs="Times New Roman"/>
                <w:lang w:val="en-US"/>
              </w:rPr>
              <w:t>VII</w:t>
            </w:r>
          </w:p>
        </w:tc>
      </w:tr>
      <w:tr w:rsidR="007706D2" w:rsidTr="00BC70E4">
        <w:trPr>
          <w:trHeight w:val="207"/>
          <w:jc w:val="center"/>
        </w:trPr>
        <w:tc>
          <w:tcPr>
            <w:tcW w:w="2653"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Англійська мова</w:t>
            </w:r>
          </w:p>
        </w:tc>
        <w:tc>
          <w:tcPr>
            <w:tcW w:w="915" w:type="dxa"/>
            <w:tcBorders>
              <w:top w:val="single" w:sz="12" w:space="0" w:color="auto"/>
              <w:left w:val="single" w:sz="4" w:space="0" w:color="000000" w:themeColor="text1"/>
              <w:bottom w:val="single" w:sz="4" w:space="0" w:color="000000" w:themeColor="text1"/>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8</w:t>
            </w:r>
          </w:p>
        </w:tc>
        <w:tc>
          <w:tcPr>
            <w:tcW w:w="1832"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Pr="002163AE" w:rsidRDefault="007706D2" w:rsidP="00BC70E4">
            <w:pPr>
              <w:pStyle w:val="aa"/>
              <w:jc w:val="center"/>
              <w:rPr>
                <w:rFonts w:ascii="Times New Roman" w:hAnsi="Times New Roman" w:cs="Times New Roman"/>
                <w:lang w:val="en-US"/>
              </w:rPr>
            </w:pPr>
            <w:r>
              <w:rPr>
                <w:rFonts w:ascii="Times New Roman" w:hAnsi="Times New Roman" w:cs="Times New Roman"/>
                <w:lang w:val="en-US"/>
              </w:rPr>
              <w:t>IX</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2163AE" w:rsidRDefault="007706D2" w:rsidP="00BC70E4">
            <w:pPr>
              <w:pStyle w:val="aa"/>
              <w:jc w:val="center"/>
              <w:rPr>
                <w:rFonts w:ascii="Times New Roman" w:hAnsi="Times New Roman" w:cs="Times New Roman"/>
                <w:lang w:val="en-US"/>
              </w:rPr>
            </w:pPr>
            <w:r>
              <w:rPr>
                <w:rFonts w:ascii="Times New Roman" w:hAnsi="Times New Roman" w:cs="Times New Roman"/>
                <w:lang w:val="en-US"/>
              </w:rPr>
              <w:t>-</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ХІ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2163AE" w:rsidRDefault="007706D2" w:rsidP="00BC70E4">
            <w:pPr>
              <w:pStyle w:val="aa"/>
              <w:jc w:val="center"/>
              <w:rPr>
                <w:rFonts w:ascii="Times New Roman" w:hAnsi="Times New Roman" w:cs="Times New Roman"/>
                <w:lang w:val="en-US"/>
              </w:rPr>
            </w:pPr>
            <w:r>
              <w:rPr>
                <w:rFonts w:ascii="Times New Roman" w:hAnsi="Times New Roman" w:cs="Times New Roman"/>
                <w:lang w:val="en-US"/>
              </w:rPr>
              <w:t>-</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Pr="002163AE" w:rsidRDefault="007706D2" w:rsidP="00BC70E4">
            <w:pPr>
              <w:pStyle w:val="aa"/>
              <w:jc w:val="center"/>
              <w:rPr>
                <w:rFonts w:ascii="Times New Roman" w:hAnsi="Times New Roman" w:cs="Times New Roman"/>
                <w:lang w:val="en-US"/>
              </w:rPr>
            </w:pPr>
            <w:r>
              <w:rPr>
                <w:rFonts w:ascii="Times New Roman" w:hAnsi="Times New Roman" w:cs="Times New Roman"/>
                <w:lang w:val="en-US"/>
              </w:rPr>
              <w:t>-</w:t>
            </w:r>
          </w:p>
        </w:tc>
      </w:tr>
      <w:tr w:rsidR="007706D2" w:rsidTr="00BC70E4">
        <w:trPr>
          <w:trHeight w:val="207"/>
          <w:jc w:val="center"/>
        </w:trPr>
        <w:tc>
          <w:tcPr>
            <w:tcW w:w="2653"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Математика</w:t>
            </w:r>
          </w:p>
        </w:tc>
        <w:tc>
          <w:tcPr>
            <w:tcW w:w="915" w:type="dxa"/>
            <w:tcBorders>
              <w:top w:val="single" w:sz="12" w:space="0" w:color="auto"/>
              <w:left w:val="single" w:sz="4" w:space="0" w:color="000000" w:themeColor="text1"/>
              <w:bottom w:val="single" w:sz="4" w:space="0" w:color="000000" w:themeColor="text1"/>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6</w:t>
            </w:r>
          </w:p>
        </w:tc>
        <w:tc>
          <w:tcPr>
            <w:tcW w:w="1832"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7</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en-US"/>
              </w:rPr>
              <w:t>V</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8</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sidRPr="00897527">
              <w:rPr>
                <w:rFonts w:ascii="Times New Roman" w:hAnsi="Times New Roman" w:cs="Times New Roman"/>
                <w:color w:val="00B050"/>
                <w:lang w:val="en-US"/>
              </w:rPr>
              <w:t>V</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p>
        </w:tc>
      </w:tr>
      <w:tr w:rsidR="007706D2" w:rsidTr="00BC70E4">
        <w:trPr>
          <w:trHeight w:val="207"/>
          <w:jc w:val="center"/>
        </w:trPr>
        <w:tc>
          <w:tcPr>
            <w:tcW w:w="2653" w:type="dxa"/>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Екологія</w:t>
            </w:r>
          </w:p>
        </w:tc>
        <w:tc>
          <w:tcPr>
            <w:tcW w:w="915" w:type="dxa"/>
            <w:tcBorders>
              <w:top w:val="single" w:sz="12" w:space="0" w:color="auto"/>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12" w:space="0" w:color="auto"/>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12" w:space="0" w:color="auto"/>
              <w:left w:val="single" w:sz="4" w:space="0" w:color="auto"/>
              <w:bottom w:val="single" w:sz="12" w:space="0" w:color="auto"/>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r>
              <w:rPr>
                <w:rFonts w:ascii="Times New Roman" w:hAnsi="Times New Roman" w:cs="Times New Roman"/>
                <w:lang w:val="uk-UA"/>
              </w:rPr>
              <w:t>-</w:t>
            </w:r>
          </w:p>
        </w:tc>
        <w:tc>
          <w:tcPr>
            <w:tcW w:w="2019" w:type="dxa"/>
            <w:tcBorders>
              <w:top w:val="single" w:sz="12" w:space="0" w:color="auto"/>
              <w:left w:val="single" w:sz="4" w:space="0" w:color="auto"/>
              <w:bottom w:val="single" w:sz="12" w:space="0" w:color="auto"/>
              <w:right w:val="single" w:sz="4" w:space="0" w:color="auto"/>
            </w:tcBorders>
            <w:vAlign w:val="center"/>
          </w:tcPr>
          <w:p w:rsidR="007706D2" w:rsidRPr="00897527" w:rsidRDefault="007706D2" w:rsidP="00BC70E4">
            <w:pPr>
              <w:pStyle w:val="aa"/>
              <w:jc w:val="center"/>
              <w:rPr>
                <w:rFonts w:ascii="Times New Roman" w:hAnsi="Times New Roman" w:cs="Times New Roman"/>
                <w:color w:val="00B050"/>
                <w:lang w:val="uk-UA"/>
              </w:rPr>
            </w:pPr>
          </w:p>
        </w:tc>
      </w:tr>
      <w:tr w:rsidR="007706D2" w:rsidTr="00BC70E4">
        <w:trPr>
          <w:trHeight w:val="207"/>
          <w:jc w:val="center"/>
        </w:trPr>
        <w:tc>
          <w:tcPr>
            <w:tcW w:w="2653" w:type="dxa"/>
            <w:vMerge w:val="restart"/>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Основи правознавства</w:t>
            </w:r>
          </w:p>
        </w:tc>
        <w:tc>
          <w:tcPr>
            <w:tcW w:w="915" w:type="dxa"/>
            <w:tcBorders>
              <w:top w:val="single" w:sz="12" w:space="0" w:color="auto"/>
              <w:left w:val="single" w:sz="4" w:space="0" w:color="000000" w:themeColor="text1"/>
              <w:bottom w:val="single" w:sz="4" w:space="0" w:color="000000" w:themeColor="text1"/>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9</w:t>
            </w:r>
          </w:p>
        </w:tc>
        <w:tc>
          <w:tcPr>
            <w:tcW w:w="1832"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sidRPr="00897527">
              <w:rPr>
                <w:rFonts w:ascii="Times New Roman" w:hAnsi="Times New Roman" w:cs="Times New Roman"/>
                <w:color w:val="00B050"/>
                <w:lang w:val="uk-UA"/>
              </w:rPr>
              <w:t>І</w:t>
            </w:r>
            <w:r w:rsidRPr="00897527">
              <w:rPr>
                <w:rFonts w:ascii="Times New Roman" w:hAnsi="Times New Roman" w:cs="Times New Roman"/>
                <w:color w:val="00B050"/>
                <w:lang w:val="en-US"/>
              </w:rPr>
              <w:t>V</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en-US"/>
              </w:rPr>
              <w:t>V</w:t>
            </w:r>
            <w:r>
              <w:rPr>
                <w:rFonts w:ascii="Times New Roman" w:hAnsi="Times New Roman" w:cs="Times New Roman"/>
                <w:lang w:val="uk-UA"/>
              </w:rPr>
              <w:t>ІІ</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w:t>
            </w:r>
          </w:p>
        </w:tc>
      </w:tr>
      <w:tr w:rsidR="007706D2" w:rsidTr="00BC70E4">
        <w:trPr>
          <w:trHeight w:val="207"/>
          <w:jc w:val="center"/>
        </w:trPr>
        <w:tc>
          <w:tcPr>
            <w:tcW w:w="2653" w:type="dxa"/>
            <w:vMerge/>
            <w:tcBorders>
              <w:top w:val="single" w:sz="12" w:space="0" w:color="auto"/>
              <w:left w:val="single" w:sz="4" w:space="0" w:color="000000" w:themeColor="text1"/>
              <w:bottom w:val="single" w:sz="12" w:space="0" w:color="auto"/>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12" w:space="0" w:color="auto"/>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Default="007706D2" w:rsidP="00BC70E4">
            <w:pPr>
              <w:pStyle w:val="aa"/>
              <w:jc w:val="center"/>
              <w:rPr>
                <w:rFonts w:ascii="Times New Roman" w:hAnsi="Times New Roman" w:cs="Times New Roman"/>
                <w:lang w:val="uk-UA"/>
              </w:rPr>
            </w:pPr>
          </w:p>
        </w:tc>
        <w:tc>
          <w:tcPr>
            <w:tcW w:w="2019" w:type="dxa"/>
            <w:tcBorders>
              <w:top w:val="single" w:sz="4" w:space="0" w:color="000000" w:themeColor="text1"/>
              <w:left w:val="single" w:sz="4" w:space="0" w:color="auto"/>
              <w:bottom w:val="single" w:sz="12" w:space="0" w:color="auto"/>
              <w:right w:val="single" w:sz="4" w:space="0" w:color="auto"/>
            </w:tcBorders>
            <w:vAlign w:val="center"/>
          </w:tcPr>
          <w:p w:rsidR="007706D2" w:rsidRPr="00472576" w:rsidRDefault="007706D2" w:rsidP="00BC70E4">
            <w:pPr>
              <w:pStyle w:val="aa"/>
              <w:jc w:val="center"/>
              <w:rPr>
                <w:rFonts w:ascii="Times New Roman" w:hAnsi="Times New Roman" w:cs="Times New Roman"/>
                <w:lang w:val="en-US"/>
              </w:rPr>
            </w:pPr>
            <w:r>
              <w:rPr>
                <w:rFonts w:ascii="Times New Roman" w:hAnsi="Times New Roman" w:cs="Times New Roman"/>
                <w:lang w:val="en-US"/>
              </w:rPr>
              <w:t>-</w:t>
            </w:r>
          </w:p>
        </w:tc>
      </w:tr>
      <w:tr w:rsidR="007706D2" w:rsidTr="00BC70E4">
        <w:trPr>
          <w:trHeight w:val="207"/>
          <w:jc w:val="center"/>
        </w:trPr>
        <w:tc>
          <w:tcPr>
            <w:tcW w:w="2653" w:type="dxa"/>
            <w:vMerge w:val="restart"/>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rPr>
                <w:rFonts w:ascii="Times New Roman" w:hAnsi="Times New Roman" w:cs="Times New Roman"/>
                <w:lang w:val="uk-UA"/>
              </w:rPr>
            </w:pPr>
            <w:r>
              <w:rPr>
                <w:rFonts w:ascii="Times New Roman" w:hAnsi="Times New Roman" w:cs="Times New Roman"/>
                <w:lang w:val="uk-UA"/>
              </w:rPr>
              <w:t>Астрономія</w:t>
            </w:r>
          </w:p>
        </w:tc>
        <w:tc>
          <w:tcPr>
            <w:tcW w:w="915" w:type="dxa"/>
            <w:tcBorders>
              <w:top w:val="single" w:sz="12" w:space="0" w:color="auto"/>
              <w:left w:val="single" w:sz="4" w:space="0" w:color="000000" w:themeColor="text1"/>
              <w:bottom w:val="single" w:sz="4" w:space="0" w:color="000000" w:themeColor="text1"/>
              <w:right w:val="single" w:sz="4" w:space="0" w:color="auto"/>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10</w:t>
            </w:r>
          </w:p>
        </w:tc>
        <w:tc>
          <w:tcPr>
            <w:tcW w:w="1832"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12" w:space="0" w:color="auto"/>
              <w:left w:val="single" w:sz="4" w:space="0" w:color="auto"/>
              <w:bottom w:val="single" w:sz="4" w:space="0" w:color="000000" w:themeColor="text1"/>
              <w:right w:val="single" w:sz="4" w:space="0" w:color="auto"/>
            </w:tcBorders>
            <w:vAlign w:val="center"/>
          </w:tcPr>
          <w:p w:rsidR="007706D2" w:rsidRPr="002163AE" w:rsidRDefault="007706D2" w:rsidP="00BC70E4">
            <w:pPr>
              <w:pStyle w:val="aa"/>
              <w:jc w:val="center"/>
              <w:rPr>
                <w:rFonts w:ascii="Times New Roman" w:hAnsi="Times New Roman" w:cs="Times New Roman"/>
                <w:lang w:val="en-US"/>
              </w:rPr>
            </w:pPr>
            <w:r>
              <w:rPr>
                <w:rFonts w:ascii="Times New Roman" w:hAnsi="Times New Roman" w:cs="Times New Roman"/>
                <w:lang w:val="en-US"/>
              </w:rPr>
              <w:t>-</w:t>
            </w:r>
          </w:p>
        </w:tc>
      </w:tr>
      <w:tr w:rsidR="007706D2" w:rsidTr="00BC70E4">
        <w:trPr>
          <w:trHeight w:val="207"/>
          <w:jc w:val="center"/>
        </w:trPr>
        <w:tc>
          <w:tcPr>
            <w:tcW w:w="2653" w:type="dxa"/>
            <w:vMerge/>
            <w:tcBorders>
              <w:top w:val="single" w:sz="12"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rPr>
                <w:rFonts w:ascii="Times New Roman" w:hAnsi="Times New Roman" w:cs="Times New Roman"/>
                <w:lang w:val="uk-UA"/>
              </w:rPr>
            </w:pPr>
          </w:p>
        </w:tc>
        <w:tc>
          <w:tcPr>
            <w:tcW w:w="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11</w:t>
            </w:r>
          </w:p>
        </w:tc>
        <w:tc>
          <w:tcPr>
            <w:tcW w:w="1832"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Default="007706D2" w:rsidP="00BC70E4">
            <w:pPr>
              <w:pStyle w:val="aa"/>
              <w:jc w:val="center"/>
              <w:rPr>
                <w:rFonts w:ascii="Times New Roman" w:hAnsi="Times New Roman" w:cs="Times New Roman"/>
                <w:lang w:val="uk-UA"/>
              </w:rPr>
            </w:pPr>
            <w:r>
              <w:rPr>
                <w:rFonts w:ascii="Times New Roman" w:hAnsi="Times New Roman" w:cs="Times New Roman"/>
                <w:lang w:val="uk-UA"/>
              </w:rPr>
              <w:t>-</w:t>
            </w:r>
          </w:p>
        </w:tc>
        <w:tc>
          <w:tcPr>
            <w:tcW w:w="2019" w:type="dxa"/>
            <w:tcBorders>
              <w:top w:val="single" w:sz="4" w:space="0" w:color="000000" w:themeColor="text1"/>
              <w:left w:val="single" w:sz="4" w:space="0" w:color="auto"/>
              <w:bottom w:val="single" w:sz="4" w:space="0" w:color="000000" w:themeColor="text1"/>
              <w:right w:val="single" w:sz="4" w:space="0" w:color="auto"/>
            </w:tcBorders>
            <w:vAlign w:val="center"/>
          </w:tcPr>
          <w:p w:rsidR="007706D2" w:rsidRPr="002163AE" w:rsidRDefault="007706D2" w:rsidP="00BC70E4">
            <w:pPr>
              <w:pStyle w:val="aa"/>
              <w:jc w:val="center"/>
              <w:rPr>
                <w:rFonts w:ascii="Times New Roman" w:hAnsi="Times New Roman" w:cs="Times New Roman"/>
                <w:lang w:val="en-US"/>
              </w:rPr>
            </w:pPr>
            <w:r>
              <w:rPr>
                <w:rFonts w:ascii="Times New Roman" w:hAnsi="Times New Roman" w:cs="Times New Roman"/>
                <w:lang w:val="en-US"/>
              </w:rPr>
              <w:t>VI</w:t>
            </w:r>
          </w:p>
        </w:tc>
      </w:tr>
    </w:tbl>
    <w:p w:rsidR="007706D2" w:rsidRPr="006A6473" w:rsidRDefault="007706D2" w:rsidP="007706D2">
      <w:pPr>
        <w:pStyle w:val="aa"/>
        <w:spacing w:line="276" w:lineRule="auto"/>
        <w:ind w:firstLine="709"/>
        <w:jc w:val="both"/>
        <w:rPr>
          <w:rFonts w:ascii="Times New Roman" w:hAnsi="Times New Roman" w:cs="Times New Roman"/>
          <w:sz w:val="28"/>
        </w:rPr>
      </w:pPr>
      <w:proofErr w:type="spellStart"/>
      <w:r w:rsidRPr="006A6473">
        <w:rPr>
          <w:rFonts w:ascii="Times New Roman" w:hAnsi="Times New Roman" w:cs="Times New Roman"/>
          <w:sz w:val="28"/>
        </w:rPr>
        <w:t>Щороку</w:t>
      </w:r>
      <w:proofErr w:type="spellEnd"/>
      <w:r>
        <w:rPr>
          <w:rFonts w:ascii="Times New Roman" w:hAnsi="Times New Roman" w:cs="Times New Roman"/>
          <w:sz w:val="28"/>
          <w:lang w:val="uk-UA"/>
        </w:rPr>
        <w:t xml:space="preserve"> </w:t>
      </w:r>
      <w:proofErr w:type="spellStart"/>
      <w:r w:rsidRPr="006A6473">
        <w:rPr>
          <w:rFonts w:ascii="Times New Roman" w:hAnsi="Times New Roman" w:cs="Times New Roman"/>
          <w:sz w:val="28"/>
        </w:rPr>
        <w:t>учні</w:t>
      </w:r>
      <w:proofErr w:type="spellEnd"/>
      <w:r>
        <w:rPr>
          <w:rFonts w:ascii="Times New Roman" w:hAnsi="Times New Roman" w:cs="Times New Roman"/>
          <w:sz w:val="28"/>
          <w:lang w:val="uk-UA"/>
        </w:rPr>
        <w:t xml:space="preserve"> </w:t>
      </w:r>
      <w:proofErr w:type="spellStart"/>
      <w:r w:rsidRPr="006A6473">
        <w:rPr>
          <w:rFonts w:ascii="Times New Roman" w:hAnsi="Times New Roman" w:cs="Times New Roman"/>
          <w:sz w:val="28"/>
        </w:rPr>
        <w:t>школи</w:t>
      </w:r>
      <w:proofErr w:type="spellEnd"/>
      <w:r>
        <w:rPr>
          <w:rFonts w:ascii="Times New Roman" w:hAnsi="Times New Roman" w:cs="Times New Roman"/>
          <w:sz w:val="28"/>
          <w:lang w:val="uk-UA"/>
        </w:rPr>
        <w:t xml:space="preserve"> </w:t>
      </w:r>
      <w:proofErr w:type="spellStart"/>
      <w:r w:rsidRPr="006A6473">
        <w:rPr>
          <w:rFonts w:ascii="Times New Roman" w:hAnsi="Times New Roman" w:cs="Times New Roman"/>
          <w:sz w:val="28"/>
        </w:rPr>
        <w:t>беруть</w:t>
      </w:r>
      <w:proofErr w:type="spellEnd"/>
      <w:r>
        <w:rPr>
          <w:rFonts w:ascii="Times New Roman" w:hAnsi="Times New Roman" w:cs="Times New Roman"/>
          <w:sz w:val="28"/>
          <w:lang w:val="uk-UA"/>
        </w:rPr>
        <w:t xml:space="preserve"> </w:t>
      </w:r>
      <w:proofErr w:type="spellStart"/>
      <w:r w:rsidRPr="006A6473">
        <w:rPr>
          <w:rFonts w:ascii="Times New Roman" w:hAnsi="Times New Roman" w:cs="Times New Roman"/>
          <w:sz w:val="28"/>
        </w:rPr>
        <w:t>активну</w:t>
      </w:r>
      <w:proofErr w:type="spellEnd"/>
      <w:r w:rsidRPr="006A6473">
        <w:rPr>
          <w:rFonts w:ascii="Times New Roman" w:hAnsi="Times New Roman" w:cs="Times New Roman"/>
          <w:sz w:val="28"/>
        </w:rPr>
        <w:t xml:space="preserve"> участь у Все</w:t>
      </w:r>
      <w:r w:rsidRPr="006A6473">
        <w:rPr>
          <w:rFonts w:ascii="Times New Roman" w:hAnsi="Times New Roman" w:cs="Times New Roman"/>
          <w:sz w:val="28"/>
          <w:lang w:val="uk-UA"/>
        </w:rPr>
        <w:t>у</w:t>
      </w:r>
      <w:proofErr w:type="spellStart"/>
      <w:r w:rsidRPr="006A6473">
        <w:rPr>
          <w:rFonts w:ascii="Times New Roman" w:hAnsi="Times New Roman" w:cs="Times New Roman"/>
          <w:sz w:val="28"/>
        </w:rPr>
        <w:t>країнських</w:t>
      </w:r>
      <w:proofErr w:type="spellEnd"/>
      <w:r w:rsidRPr="006A6473">
        <w:rPr>
          <w:rFonts w:ascii="Times New Roman" w:hAnsi="Times New Roman" w:cs="Times New Roman"/>
          <w:sz w:val="28"/>
        </w:rPr>
        <w:t xml:space="preserve"> та </w:t>
      </w:r>
      <w:proofErr w:type="spellStart"/>
      <w:r w:rsidRPr="006A6473">
        <w:rPr>
          <w:rFonts w:ascii="Times New Roman" w:hAnsi="Times New Roman" w:cs="Times New Roman"/>
          <w:sz w:val="28"/>
        </w:rPr>
        <w:t>Міжнарожних</w:t>
      </w:r>
      <w:proofErr w:type="spellEnd"/>
      <w:r w:rsidRPr="006A6473">
        <w:rPr>
          <w:rFonts w:ascii="Times New Roman" w:hAnsi="Times New Roman" w:cs="Times New Roman"/>
          <w:sz w:val="28"/>
        </w:rPr>
        <w:t xml:space="preserve"> </w:t>
      </w:r>
      <w:proofErr w:type="gramStart"/>
      <w:r w:rsidRPr="006A6473">
        <w:rPr>
          <w:rFonts w:ascii="Times New Roman" w:hAnsi="Times New Roman" w:cs="Times New Roman"/>
          <w:sz w:val="28"/>
        </w:rPr>
        <w:t>конкурсах</w:t>
      </w:r>
      <w:proofErr w:type="gramEnd"/>
      <w:r w:rsidRPr="006A6473">
        <w:rPr>
          <w:rFonts w:ascii="Times New Roman" w:hAnsi="Times New Roman" w:cs="Times New Roman"/>
          <w:sz w:val="28"/>
        </w:rPr>
        <w:t xml:space="preserve"> та </w:t>
      </w:r>
      <w:proofErr w:type="spellStart"/>
      <w:r w:rsidRPr="006A6473">
        <w:rPr>
          <w:rFonts w:ascii="Times New Roman" w:hAnsi="Times New Roman" w:cs="Times New Roman"/>
          <w:sz w:val="28"/>
        </w:rPr>
        <w:t>іграх</w:t>
      </w:r>
      <w:proofErr w:type="spellEnd"/>
      <w:r w:rsidRPr="006A6473">
        <w:rPr>
          <w:rFonts w:ascii="Times New Roman" w:hAnsi="Times New Roman" w:cs="Times New Roman"/>
          <w:sz w:val="28"/>
        </w:rPr>
        <w:t>:</w:t>
      </w:r>
    </w:p>
    <w:p w:rsidR="007706D2" w:rsidRPr="006A6473" w:rsidRDefault="007706D2" w:rsidP="007706D2">
      <w:pPr>
        <w:pStyle w:val="aa"/>
        <w:spacing w:line="276" w:lineRule="auto"/>
        <w:ind w:firstLine="709"/>
        <w:jc w:val="both"/>
        <w:rPr>
          <w:rFonts w:ascii="Times New Roman" w:hAnsi="Times New Roman" w:cs="Times New Roman"/>
          <w:sz w:val="28"/>
        </w:rPr>
      </w:pPr>
      <w:r w:rsidRPr="006A6473">
        <w:rPr>
          <w:rFonts w:ascii="Times New Roman" w:hAnsi="Times New Roman" w:cs="Times New Roman"/>
          <w:sz w:val="28"/>
        </w:rPr>
        <w:lastRenderedPageBreak/>
        <w:t xml:space="preserve">- конкурс </w:t>
      </w:r>
      <w:proofErr w:type="spellStart"/>
      <w:r w:rsidRPr="006A6473">
        <w:rPr>
          <w:rFonts w:ascii="Times New Roman" w:hAnsi="Times New Roman" w:cs="Times New Roman"/>
          <w:sz w:val="28"/>
        </w:rPr>
        <w:t>з</w:t>
      </w:r>
      <w:proofErr w:type="spellEnd"/>
      <w:r w:rsidRPr="006A6473">
        <w:rPr>
          <w:rFonts w:ascii="Times New Roman" w:hAnsi="Times New Roman" w:cs="Times New Roman"/>
          <w:sz w:val="28"/>
        </w:rPr>
        <w:t xml:space="preserve"> </w:t>
      </w:r>
      <w:proofErr w:type="spellStart"/>
      <w:proofErr w:type="gramStart"/>
      <w:r w:rsidRPr="006A6473">
        <w:rPr>
          <w:rFonts w:ascii="Times New Roman" w:hAnsi="Times New Roman" w:cs="Times New Roman"/>
          <w:sz w:val="28"/>
        </w:rPr>
        <w:t>англ</w:t>
      </w:r>
      <w:proofErr w:type="gramEnd"/>
      <w:r w:rsidRPr="006A6473">
        <w:rPr>
          <w:rFonts w:ascii="Times New Roman" w:hAnsi="Times New Roman" w:cs="Times New Roman"/>
          <w:sz w:val="28"/>
        </w:rPr>
        <w:t>ійської</w:t>
      </w:r>
      <w:proofErr w:type="spellEnd"/>
      <w:r>
        <w:rPr>
          <w:rFonts w:ascii="Times New Roman" w:hAnsi="Times New Roman" w:cs="Times New Roman"/>
          <w:sz w:val="28"/>
          <w:lang w:val="uk-UA"/>
        </w:rPr>
        <w:t xml:space="preserve"> </w:t>
      </w:r>
      <w:proofErr w:type="spellStart"/>
      <w:r w:rsidRPr="006A6473">
        <w:rPr>
          <w:rFonts w:ascii="Times New Roman" w:hAnsi="Times New Roman" w:cs="Times New Roman"/>
          <w:sz w:val="28"/>
        </w:rPr>
        <w:t>мови</w:t>
      </w:r>
      <w:proofErr w:type="spellEnd"/>
      <w:r w:rsidRPr="006A6473">
        <w:rPr>
          <w:rFonts w:ascii="Times New Roman" w:hAnsi="Times New Roman" w:cs="Times New Roman"/>
          <w:sz w:val="28"/>
        </w:rPr>
        <w:t xml:space="preserve"> «</w:t>
      </w:r>
      <w:proofErr w:type="spellStart"/>
      <w:r w:rsidRPr="006A6473">
        <w:rPr>
          <w:rFonts w:ascii="Times New Roman" w:hAnsi="Times New Roman" w:cs="Times New Roman"/>
          <w:sz w:val="28"/>
        </w:rPr>
        <w:t>Гринвіч</w:t>
      </w:r>
      <w:proofErr w:type="spellEnd"/>
      <w:r w:rsidRPr="006A6473">
        <w:rPr>
          <w:rFonts w:ascii="Times New Roman" w:hAnsi="Times New Roman" w:cs="Times New Roman"/>
          <w:sz w:val="28"/>
        </w:rPr>
        <w:t xml:space="preserve"> 201</w:t>
      </w:r>
      <w:r w:rsidRPr="006A6473">
        <w:rPr>
          <w:rFonts w:ascii="Times New Roman" w:hAnsi="Times New Roman" w:cs="Times New Roman"/>
          <w:sz w:val="28"/>
          <w:lang w:val="uk-UA"/>
        </w:rPr>
        <w:t>8</w:t>
      </w:r>
      <w:r w:rsidRPr="006A6473">
        <w:rPr>
          <w:rFonts w:ascii="Times New Roman" w:hAnsi="Times New Roman" w:cs="Times New Roman"/>
          <w:sz w:val="28"/>
        </w:rPr>
        <w:t xml:space="preserve">» брало участь </w:t>
      </w:r>
      <w:r w:rsidRPr="006A6473">
        <w:rPr>
          <w:rFonts w:ascii="Times New Roman" w:hAnsi="Times New Roman" w:cs="Times New Roman"/>
          <w:sz w:val="28"/>
          <w:lang w:val="uk-UA"/>
        </w:rPr>
        <w:t>11</w:t>
      </w:r>
      <w:r>
        <w:rPr>
          <w:rFonts w:ascii="Times New Roman" w:hAnsi="Times New Roman" w:cs="Times New Roman"/>
          <w:sz w:val="28"/>
          <w:lang w:val="uk-UA"/>
        </w:rPr>
        <w:t xml:space="preserve"> </w:t>
      </w:r>
      <w:proofErr w:type="spellStart"/>
      <w:r w:rsidRPr="006A6473">
        <w:rPr>
          <w:rFonts w:ascii="Times New Roman" w:hAnsi="Times New Roman" w:cs="Times New Roman"/>
          <w:sz w:val="28"/>
        </w:rPr>
        <w:t>учні</w:t>
      </w:r>
      <w:proofErr w:type="spellEnd"/>
      <w:r w:rsidRPr="006A6473">
        <w:rPr>
          <w:rFonts w:ascii="Times New Roman" w:hAnsi="Times New Roman" w:cs="Times New Roman"/>
          <w:sz w:val="28"/>
          <w:lang w:val="uk-UA"/>
        </w:rPr>
        <w:t>в</w:t>
      </w:r>
      <w:r w:rsidRPr="006A6473">
        <w:rPr>
          <w:rFonts w:ascii="Times New Roman" w:hAnsi="Times New Roman" w:cs="Times New Roman"/>
          <w:sz w:val="28"/>
        </w:rPr>
        <w:t xml:space="preserve"> 2-10 </w:t>
      </w:r>
      <w:proofErr w:type="spellStart"/>
      <w:r w:rsidRPr="006A6473">
        <w:rPr>
          <w:rFonts w:ascii="Times New Roman" w:hAnsi="Times New Roman" w:cs="Times New Roman"/>
          <w:sz w:val="28"/>
        </w:rPr>
        <w:t>класів</w:t>
      </w:r>
      <w:proofErr w:type="spellEnd"/>
      <w:r w:rsidRPr="006A6473">
        <w:rPr>
          <w:rFonts w:ascii="Times New Roman" w:hAnsi="Times New Roman" w:cs="Times New Roman"/>
          <w:sz w:val="28"/>
        </w:rPr>
        <w:t xml:space="preserve">, </w:t>
      </w:r>
      <w:proofErr w:type="spellStart"/>
      <w:r w:rsidRPr="006A6473">
        <w:rPr>
          <w:rFonts w:ascii="Times New Roman" w:hAnsi="Times New Roman" w:cs="Times New Roman"/>
          <w:sz w:val="28"/>
        </w:rPr>
        <w:t>з</w:t>
      </w:r>
      <w:proofErr w:type="spellEnd"/>
      <w:r w:rsidRPr="006A6473">
        <w:rPr>
          <w:rFonts w:ascii="Times New Roman" w:hAnsi="Times New Roman" w:cs="Times New Roman"/>
          <w:sz w:val="28"/>
        </w:rPr>
        <w:t xml:space="preserve"> них </w:t>
      </w:r>
      <w:r w:rsidRPr="006A6473">
        <w:rPr>
          <w:rFonts w:ascii="Times New Roman" w:hAnsi="Times New Roman" w:cs="Times New Roman"/>
          <w:sz w:val="28"/>
          <w:lang w:val="uk-UA"/>
        </w:rPr>
        <w:t>9</w:t>
      </w:r>
      <w:proofErr w:type="spellStart"/>
      <w:r w:rsidRPr="006A6473">
        <w:rPr>
          <w:rFonts w:ascii="Times New Roman" w:hAnsi="Times New Roman" w:cs="Times New Roman"/>
          <w:sz w:val="28"/>
        </w:rPr>
        <w:t>переможців</w:t>
      </w:r>
      <w:proofErr w:type="spellEnd"/>
      <w:r w:rsidRPr="006A6473">
        <w:rPr>
          <w:rFonts w:ascii="Times New Roman" w:hAnsi="Times New Roman" w:cs="Times New Roman"/>
          <w:sz w:val="28"/>
        </w:rPr>
        <w:t>;</w:t>
      </w:r>
    </w:p>
    <w:p w:rsidR="007706D2" w:rsidRPr="006A6473" w:rsidRDefault="007706D2" w:rsidP="007706D2">
      <w:pPr>
        <w:pStyle w:val="aa"/>
        <w:spacing w:line="276" w:lineRule="auto"/>
        <w:ind w:firstLine="709"/>
        <w:jc w:val="both"/>
        <w:rPr>
          <w:rFonts w:ascii="Times New Roman" w:hAnsi="Times New Roman" w:cs="Times New Roman"/>
          <w:sz w:val="28"/>
        </w:rPr>
      </w:pPr>
      <w:r w:rsidRPr="006A6473">
        <w:rPr>
          <w:rFonts w:ascii="Times New Roman" w:hAnsi="Times New Roman" w:cs="Times New Roman"/>
          <w:sz w:val="28"/>
        </w:rPr>
        <w:t>- конкурс «Колосок – 2018» брало участь 2</w:t>
      </w:r>
      <w:r w:rsidRPr="006A6473">
        <w:rPr>
          <w:rFonts w:ascii="Times New Roman" w:hAnsi="Times New Roman" w:cs="Times New Roman"/>
          <w:sz w:val="28"/>
          <w:lang w:val="uk-UA"/>
        </w:rPr>
        <w:t>7</w:t>
      </w:r>
      <w:r>
        <w:rPr>
          <w:rFonts w:ascii="Times New Roman" w:hAnsi="Times New Roman" w:cs="Times New Roman"/>
          <w:sz w:val="28"/>
          <w:lang w:val="uk-UA"/>
        </w:rPr>
        <w:t xml:space="preserve"> </w:t>
      </w:r>
      <w:proofErr w:type="spellStart"/>
      <w:r w:rsidRPr="006A6473">
        <w:rPr>
          <w:rFonts w:ascii="Times New Roman" w:hAnsi="Times New Roman" w:cs="Times New Roman"/>
          <w:sz w:val="28"/>
        </w:rPr>
        <w:t>учн</w:t>
      </w:r>
      <w:proofErr w:type="spellEnd"/>
      <w:r w:rsidRPr="006A6473">
        <w:rPr>
          <w:rFonts w:ascii="Times New Roman" w:hAnsi="Times New Roman" w:cs="Times New Roman"/>
          <w:sz w:val="28"/>
          <w:lang w:val="uk-UA"/>
        </w:rPr>
        <w:t>в</w:t>
      </w:r>
      <w:r>
        <w:rPr>
          <w:rFonts w:ascii="Times New Roman" w:hAnsi="Times New Roman" w:cs="Times New Roman"/>
          <w:sz w:val="28"/>
          <w:lang w:val="uk-UA"/>
        </w:rPr>
        <w:t xml:space="preserve"> </w:t>
      </w:r>
      <w:r w:rsidRPr="006A6473">
        <w:rPr>
          <w:rFonts w:ascii="Times New Roman" w:hAnsi="Times New Roman" w:cs="Times New Roman"/>
          <w:sz w:val="28"/>
          <w:lang w:val="uk-UA"/>
        </w:rPr>
        <w:t>3</w:t>
      </w:r>
      <w:r w:rsidRPr="006A6473">
        <w:rPr>
          <w:rFonts w:ascii="Times New Roman" w:hAnsi="Times New Roman" w:cs="Times New Roman"/>
          <w:sz w:val="28"/>
        </w:rPr>
        <w:t xml:space="preserve">-10 </w:t>
      </w:r>
      <w:proofErr w:type="spellStart"/>
      <w:r w:rsidRPr="006A6473">
        <w:rPr>
          <w:rFonts w:ascii="Times New Roman" w:hAnsi="Times New Roman" w:cs="Times New Roman"/>
          <w:sz w:val="28"/>
        </w:rPr>
        <w:t>класів</w:t>
      </w:r>
      <w:proofErr w:type="spellEnd"/>
      <w:r w:rsidRPr="006A6473">
        <w:rPr>
          <w:rFonts w:ascii="Times New Roman" w:hAnsi="Times New Roman" w:cs="Times New Roman"/>
          <w:sz w:val="28"/>
        </w:rPr>
        <w:t xml:space="preserve">, </w:t>
      </w:r>
      <w:proofErr w:type="spellStart"/>
      <w:r w:rsidRPr="006A6473">
        <w:rPr>
          <w:rFonts w:ascii="Times New Roman" w:hAnsi="Times New Roman" w:cs="Times New Roman"/>
          <w:sz w:val="28"/>
        </w:rPr>
        <w:t>з</w:t>
      </w:r>
      <w:proofErr w:type="spellEnd"/>
      <w:r w:rsidRPr="006A6473">
        <w:rPr>
          <w:rFonts w:ascii="Times New Roman" w:hAnsi="Times New Roman" w:cs="Times New Roman"/>
          <w:sz w:val="28"/>
        </w:rPr>
        <w:t xml:space="preserve"> них 27 </w:t>
      </w:r>
      <w:proofErr w:type="spellStart"/>
      <w:r w:rsidRPr="006A6473">
        <w:rPr>
          <w:rFonts w:ascii="Times New Roman" w:hAnsi="Times New Roman" w:cs="Times New Roman"/>
          <w:sz w:val="28"/>
        </w:rPr>
        <w:t>переможці</w:t>
      </w:r>
      <w:proofErr w:type="spellEnd"/>
      <w:proofErr w:type="gramStart"/>
      <w:r w:rsidRPr="006A6473">
        <w:rPr>
          <w:rFonts w:ascii="Times New Roman" w:hAnsi="Times New Roman" w:cs="Times New Roman"/>
          <w:sz w:val="28"/>
          <w:lang w:val="uk-UA"/>
        </w:rPr>
        <w:t>в</w:t>
      </w:r>
      <w:proofErr w:type="gramEnd"/>
      <w:r w:rsidRPr="006A6473">
        <w:rPr>
          <w:rFonts w:ascii="Times New Roman" w:hAnsi="Times New Roman" w:cs="Times New Roman"/>
          <w:sz w:val="28"/>
        </w:rPr>
        <w:t>;</w:t>
      </w:r>
    </w:p>
    <w:p w:rsidR="007706D2" w:rsidRPr="006A6473" w:rsidRDefault="007706D2" w:rsidP="007706D2">
      <w:pPr>
        <w:pStyle w:val="aa"/>
        <w:spacing w:line="276" w:lineRule="auto"/>
        <w:ind w:firstLine="708"/>
        <w:jc w:val="both"/>
        <w:rPr>
          <w:rFonts w:ascii="Times New Roman" w:hAnsi="Times New Roman" w:cs="Times New Roman"/>
          <w:sz w:val="28"/>
        </w:rPr>
      </w:pPr>
      <w:r w:rsidRPr="006A6473">
        <w:rPr>
          <w:rFonts w:ascii="Times New Roman" w:hAnsi="Times New Roman" w:cs="Times New Roman"/>
          <w:sz w:val="28"/>
        </w:rPr>
        <w:t xml:space="preserve">- </w:t>
      </w:r>
      <w:proofErr w:type="spellStart"/>
      <w:r w:rsidRPr="006A6473">
        <w:rPr>
          <w:rFonts w:ascii="Times New Roman" w:hAnsi="Times New Roman" w:cs="Times New Roman"/>
          <w:sz w:val="28"/>
        </w:rPr>
        <w:t>Всеукраїнська</w:t>
      </w:r>
      <w:proofErr w:type="spellEnd"/>
      <w:r>
        <w:rPr>
          <w:rFonts w:ascii="Times New Roman" w:hAnsi="Times New Roman" w:cs="Times New Roman"/>
          <w:sz w:val="28"/>
          <w:lang w:val="uk-UA"/>
        </w:rPr>
        <w:t xml:space="preserve"> </w:t>
      </w:r>
      <w:proofErr w:type="spellStart"/>
      <w:r w:rsidRPr="006A6473">
        <w:rPr>
          <w:rFonts w:ascii="Times New Roman" w:hAnsi="Times New Roman" w:cs="Times New Roman"/>
          <w:sz w:val="28"/>
        </w:rPr>
        <w:t>гра</w:t>
      </w:r>
      <w:proofErr w:type="spellEnd"/>
      <w:r w:rsidRPr="006A6473">
        <w:rPr>
          <w:rFonts w:ascii="Times New Roman" w:hAnsi="Times New Roman" w:cs="Times New Roman"/>
          <w:sz w:val="28"/>
        </w:rPr>
        <w:t xml:space="preserve"> </w:t>
      </w:r>
      <w:proofErr w:type="spellStart"/>
      <w:r w:rsidRPr="006A6473">
        <w:rPr>
          <w:rFonts w:ascii="Times New Roman" w:hAnsi="Times New Roman" w:cs="Times New Roman"/>
          <w:sz w:val="28"/>
        </w:rPr>
        <w:t>з</w:t>
      </w:r>
      <w:proofErr w:type="spellEnd"/>
      <w:r w:rsidRPr="006A6473">
        <w:rPr>
          <w:rFonts w:ascii="Times New Roman" w:hAnsi="Times New Roman" w:cs="Times New Roman"/>
          <w:sz w:val="28"/>
        </w:rPr>
        <w:t xml:space="preserve"> </w:t>
      </w:r>
      <w:proofErr w:type="spellStart"/>
      <w:proofErr w:type="gramStart"/>
      <w:r w:rsidRPr="006A6473">
        <w:rPr>
          <w:rFonts w:ascii="Times New Roman" w:hAnsi="Times New Roman" w:cs="Times New Roman"/>
          <w:sz w:val="28"/>
        </w:rPr>
        <w:t>англ</w:t>
      </w:r>
      <w:proofErr w:type="gramEnd"/>
      <w:r w:rsidRPr="006A6473">
        <w:rPr>
          <w:rFonts w:ascii="Times New Roman" w:hAnsi="Times New Roman" w:cs="Times New Roman"/>
          <w:sz w:val="28"/>
        </w:rPr>
        <w:t>ійської</w:t>
      </w:r>
      <w:proofErr w:type="spellEnd"/>
      <w:r>
        <w:rPr>
          <w:rFonts w:ascii="Times New Roman" w:hAnsi="Times New Roman" w:cs="Times New Roman"/>
          <w:sz w:val="28"/>
          <w:lang w:val="uk-UA"/>
        </w:rPr>
        <w:t xml:space="preserve"> </w:t>
      </w:r>
      <w:proofErr w:type="spellStart"/>
      <w:r w:rsidRPr="006A6473">
        <w:rPr>
          <w:rFonts w:ascii="Times New Roman" w:hAnsi="Times New Roman" w:cs="Times New Roman"/>
          <w:sz w:val="28"/>
        </w:rPr>
        <w:t>мови</w:t>
      </w:r>
      <w:proofErr w:type="spellEnd"/>
      <w:r w:rsidRPr="006A6473">
        <w:rPr>
          <w:rFonts w:ascii="Times New Roman" w:hAnsi="Times New Roman" w:cs="Times New Roman"/>
          <w:sz w:val="28"/>
        </w:rPr>
        <w:t xml:space="preserve"> «</w:t>
      </w:r>
      <w:proofErr w:type="spellStart"/>
      <w:r w:rsidRPr="006A6473">
        <w:rPr>
          <w:rFonts w:ascii="Times New Roman" w:hAnsi="Times New Roman" w:cs="Times New Roman"/>
          <w:sz w:val="28"/>
        </w:rPr>
        <w:t>Puzzle</w:t>
      </w:r>
      <w:proofErr w:type="spellEnd"/>
      <w:r w:rsidRPr="006A6473">
        <w:rPr>
          <w:rFonts w:ascii="Times New Roman" w:hAnsi="Times New Roman" w:cs="Times New Roman"/>
          <w:sz w:val="28"/>
        </w:rPr>
        <w:t xml:space="preserve">» брало участь </w:t>
      </w:r>
      <w:r w:rsidRPr="006A6473">
        <w:rPr>
          <w:rFonts w:ascii="Times New Roman" w:hAnsi="Times New Roman" w:cs="Times New Roman"/>
          <w:sz w:val="28"/>
          <w:lang w:val="uk-UA"/>
        </w:rPr>
        <w:t>7</w:t>
      </w:r>
      <w:r>
        <w:rPr>
          <w:rFonts w:ascii="Times New Roman" w:hAnsi="Times New Roman" w:cs="Times New Roman"/>
          <w:sz w:val="28"/>
          <w:lang w:val="uk-UA"/>
        </w:rPr>
        <w:t xml:space="preserve"> </w:t>
      </w:r>
      <w:proofErr w:type="spellStart"/>
      <w:r w:rsidRPr="006A6473">
        <w:rPr>
          <w:rFonts w:ascii="Times New Roman" w:hAnsi="Times New Roman" w:cs="Times New Roman"/>
          <w:sz w:val="28"/>
        </w:rPr>
        <w:t>учнів</w:t>
      </w:r>
      <w:proofErr w:type="spellEnd"/>
      <w:r w:rsidRPr="006A6473">
        <w:rPr>
          <w:rFonts w:ascii="Times New Roman" w:hAnsi="Times New Roman" w:cs="Times New Roman"/>
          <w:sz w:val="28"/>
        </w:rPr>
        <w:t xml:space="preserve"> 3-</w:t>
      </w:r>
      <w:r w:rsidRPr="006A6473">
        <w:rPr>
          <w:rFonts w:ascii="Times New Roman" w:hAnsi="Times New Roman" w:cs="Times New Roman"/>
          <w:sz w:val="28"/>
          <w:lang w:val="uk-UA"/>
        </w:rPr>
        <w:t>11</w:t>
      </w:r>
      <w:r>
        <w:rPr>
          <w:rFonts w:ascii="Times New Roman" w:hAnsi="Times New Roman" w:cs="Times New Roman"/>
          <w:sz w:val="28"/>
          <w:lang w:val="uk-UA"/>
        </w:rPr>
        <w:t xml:space="preserve"> </w:t>
      </w:r>
      <w:proofErr w:type="spellStart"/>
      <w:r w:rsidRPr="006A6473">
        <w:rPr>
          <w:rFonts w:ascii="Times New Roman" w:hAnsi="Times New Roman" w:cs="Times New Roman"/>
          <w:sz w:val="28"/>
        </w:rPr>
        <w:t>класів</w:t>
      </w:r>
      <w:proofErr w:type="spellEnd"/>
      <w:r w:rsidRPr="006A6473">
        <w:rPr>
          <w:rFonts w:ascii="Times New Roman" w:hAnsi="Times New Roman" w:cs="Times New Roman"/>
          <w:sz w:val="28"/>
        </w:rPr>
        <w:t xml:space="preserve">, </w:t>
      </w:r>
      <w:proofErr w:type="spellStart"/>
      <w:r w:rsidRPr="006A6473">
        <w:rPr>
          <w:rFonts w:ascii="Times New Roman" w:hAnsi="Times New Roman" w:cs="Times New Roman"/>
          <w:sz w:val="28"/>
        </w:rPr>
        <w:t>з</w:t>
      </w:r>
      <w:proofErr w:type="spellEnd"/>
      <w:r w:rsidRPr="006A6473">
        <w:rPr>
          <w:rFonts w:ascii="Times New Roman" w:hAnsi="Times New Roman" w:cs="Times New Roman"/>
          <w:sz w:val="28"/>
        </w:rPr>
        <w:t xml:space="preserve"> них 4 </w:t>
      </w:r>
      <w:proofErr w:type="spellStart"/>
      <w:r w:rsidRPr="006A6473">
        <w:rPr>
          <w:rFonts w:ascii="Times New Roman" w:hAnsi="Times New Roman" w:cs="Times New Roman"/>
          <w:sz w:val="28"/>
        </w:rPr>
        <w:t>переможці</w:t>
      </w:r>
      <w:proofErr w:type="spellEnd"/>
      <w:r w:rsidRPr="006A6473">
        <w:rPr>
          <w:rFonts w:ascii="Times New Roman" w:hAnsi="Times New Roman" w:cs="Times New Roman"/>
          <w:sz w:val="28"/>
        </w:rPr>
        <w:t>;</w:t>
      </w:r>
    </w:p>
    <w:p w:rsidR="007706D2" w:rsidRPr="006A6473" w:rsidRDefault="007706D2" w:rsidP="007706D2">
      <w:pPr>
        <w:pStyle w:val="aa"/>
        <w:spacing w:line="276" w:lineRule="auto"/>
        <w:ind w:firstLine="708"/>
        <w:jc w:val="both"/>
        <w:rPr>
          <w:rFonts w:ascii="Times New Roman" w:hAnsi="Times New Roman" w:cs="Times New Roman"/>
          <w:sz w:val="28"/>
        </w:rPr>
      </w:pPr>
      <w:r w:rsidRPr="006A6473">
        <w:rPr>
          <w:rFonts w:ascii="Times New Roman" w:hAnsi="Times New Roman" w:cs="Times New Roman"/>
          <w:sz w:val="28"/>
        </w:rPr>
        <w:t xml:space="preserve">- </w:t>
      </w:r>
      <w:proofErr w:type="spellStart"/>
      <w:r w:rsidRPr="006A6473">
        <w:rPr>
          <w:rFonts w:ascii="Times New Roman" w:hAnsi="Times New Roman" w:cs="Times New Roman"/>
          <w:sz w:val="28"/>
        </w:rPr>
        <w:t>Міжнародна</w:t>
      </w:r>
      <w:proofErr w:type="spellEnd"/>
      <w:r>
        <w:rPr>
          <w:rFonts w:ascii="Times New Roman" w:hAnsi="Times New Roman" w:cs="Times New Roman"/>
          <w:sz w:val="28"/>
          <w:lang w:val="uk-UA"/>
        </w:rPr>
        <w:t xml:space="preserve"> </w:t>
      </w:r>
      <w:proofErr w:type="spellStart"/>
      <w:r w:rsidRPr="006A6473">
        <w:rPr>
          <w:rFonts w:ascii="Times New Roman" w:hAnsi="Times New Roman" w:cs="Times New Roman"/>
          <w:sz w:val="28"/>
        </w:rPr>
        <w:t>природознавча</w:t>
      </w:r>
      <w:proofErr w:type="spellEnd"/>
      <w:r>
        <w:rPr>
          <w:rFonts w:ascii="Times New Roman" w:hAnsi="Times New Roman" w:cs="Times New Roman"/>
          <w:sz w:val="28"/>
          <w:lang w:val="uk-UA"/>
        </w:rPr>
        <w:t xml:space="preserve"> </w:t>
      </w:r>
      <w:proofErr w:type="spellStart"/>
      <w:r w:rsidRPr="006A6473">
        <w:rPr>
          <w:rFonts w:ascii="Times New Roman" w:hAnsi="Times New Roman" w:cs="Times New Roman"/>
          <w:sz w:val="28"/>
        </w:rPr>
        <w:t>гра</w:t>
      </w:r>
      <w:proofErr w:type="spellEnd"/>
      <w:r w:rsidRPr="006A6473">
        <w:rPr>
          <w:rFonts w:ascii="Times New Roman" w:hAnsi="Times New Roman" w:cs="Times New Roman"/>
          <w:sz w:val="28"/>
        </w:rPr>
        <w:t xml:space="preserve"> «</w:t>
      </w:r>
      <w:proofErr w:type="spellStart"/>
      <w:r w:rsidRPr="006A6473">
        <w:rPr>
          <w:rFonts w:ascii="Times New Roman" w:hAnsi="Times New Roman" w:cs="Times New Roman"/>
          <w:sz w:val="28"/>
        </w:rPr>
        <w:t>Геліантус</w:t>
      </w:r>
      <w:proofErr w:type="spellEnd"/>
      <w:r w:rsidRPr="006A6473">
        <w:rPr>
          <w:rFonts w:ascii="Times New Roman" w:hAnsi="Times New Roman" w:cs="Times New Roman"/>
          <w:sz w:val="28"/>
        </w:rPr>
        <w:t xml:space="preserve">» брало участь </w:t>
      </w:r>
      <w:r w:rsidRPr="006A6473">
        <w:rPr>
          <w:rFonts w:ascii="Times New Roman" w:hAnsi="Times New Roman" w:cs="Times New Roman"/>
          <w:sz w:val="28"/>
          <w:lang w:val="uk-UA"/>
        </w:rPr>
        <w:t>12</w:t>
      </w:r>
      <w:r>
        <w:rPr>
          <w:rFonts w:ascii="Times New Roman" w:hAnsi="Times New Roman" w:cs="Times New Roman"/>
          <w:sz w:val="28"/>
          <w:lang w:val="uk-UA"/>
        </w:rPr>
        <w:t xml:space="preserve"> </w:t>
      </w:r>
      <w:proofErr w:type="spellStart"/>
      <w:r w:rsidRPr="006A6473">
        <w:rPr>
          <w:rFonts w:ascii="Times New Roman" w:hAnsi="Times New Roman" w:cs="Times New Roman"/>
          <w:sz w:val="28"/>
        </w:rPr>
        <w:t>учнів</w:t>
      </w:r>
      <w:proofErr w:type="spellEnd"/>
      <w:r w:rsidRPr="006A6473">
        <w:rPr>
          <w:rFonts w:ascii="Times New Roman" w:hAnsi="Times New Roman" w:cs="Times New Roman"/>
          <w:sz w:val="28"/>
        </w:rPr>
        <w:t xml:space="preserve"> 2-</w:t>
      </w:r>
      <w:r w:rsidRPr="006A6473">
        <w:rPr>
          <w:rFonts w:ascii="Times New Roman" w:hAnsi="Times New Roman" w:cs="Times New Roman"/>
          <w:sz w:val="28"/>
          <w:lang w:val="uk-UA"/>
        </w:rPr>
        <w:t>8</w:t>
      </w:r>
      <w:r>
        <w:rPr>
          <w:rFonts w:ascii="Times New Roman" w:hAnsi="Times New Roman" w:cs="Times New Roman"/>
          <w:sz w:val="28"/>
          <w:lang w:val="uk-UA"/>
        </w:rPr>
        <w:t xml:space="preserve"> </w:t>
      </w:r>
      <w:proofErr w:type="spellStart"/>
      <w:r w:rsidRPr="006A6473">
        <w:rPr>
          <w:rFonts w:ascii="Times New Roman" w:hAnsi="Times New Roman" w:cs="Times New Roman"/>
          <w:sz w:val="28"/>
        </w:rPr>
        <w:t>класів</w:t>
      </w:r>
      <w:proofErr w:type="spellEnd"/>
      <w:r w:rsidRPr="006A6473">
        <w:rPr>
          <w:rFonts w:ascii="Times New Roman" w:hAnsi="Times New Roman" w:cs="Times New Roman"/>
          <w:sz w:val="28"/>
        </w:rPr>
        <w:t xml:space="preserve">, </w:t>
      </w:r>
      <w:proofErr w:type="spellStart"/>
      <w:r w:rsidRPr="006A6473">
        <w:rPr>
          <w:rFonts w:ascii="Times New Roman" w:hAnsi="Times New Roman" w:cs="Times New Roman"/>
          <w:sz w:val="28"/>
        </w:rPr>
        <w:t>з</w:t>
      </w:r>
      <w:proofErr w:type="spellEnd"/>
      <w:r w:rsidRPr="006A6473">
        <w:rPr>
          <w:rFonts w:ascii="Times New Roman" w:hAnsi="Times New Roman" w:cs="Times New Roman"/>
          <w:sz w:val="28"/>
        </w:rPr>
        <w:t xml:space="preserve"> них </w:t>
      </w:r>
      <w:r w:rsidRPr="006A6473">
        <w:rPr>
          <w:rFonts w:ascii="Times New Roman" w:hAnsi="Times New Roman" w:cs="Times New Roman"/>
          <w:sz w:val="28"/>
          <w:lang w:val="uk-UA"/>
        </w:rPr>
        <w:t>8</w:t>
      </w:r>
      <w:r>
        <w:rPr>
          <w:rFonts w:ascii="Times New Roman" w:hAnsi="Times New Roman" w:cs="Times New Roman"/>
          <w:sz w:val="28"/>
          <w:lang w:val="uk-UA"/>
        </w:rPr>
        <w:t xml:space="preserve"> </w:t>
      </w:r>
      <w:proofErr w:type="spellStart"/>
      <w:r w:rsidRPr="006A6473">
        <w:rPr>
          <w:rFonts w:ascii="Times New Roman" w:hAnsi="Times New Roman" w:cs="Times New Roman"/>
          <w:sz w:val="28"/>
        </w:rPr>
        <w:t>переможц</w:t>
      </w:r>
      <w:r w:rsidRPr="006A6473">
        <w:rPr>
          <w:rFonts w:ascii="Times New Roman" w:hAnsi="Times New Roman" w:cs="Times New Roman"/>
          <w:sz w:val="28"/>
          <w:lang w:val="uk-UA"/>
        </w:rPr>
        <w:t>і</w:t>
      </w:r>
      <w:proofErr w:type="gramStart"/>
      <w:r w:rsidRPr="006A6473">
        <w:rPr>
          <w:rFonts w:ascii="Times New Roman" w:hAnsi="Times New Roman" w:cs="Times New Roman"/>
          <w:sz w:val="28"/>
          <w:lang w:val="uk-UA"/>
        </w:rPr>
        <w:t>в</w:t>
      </w:r>
      <w:proofErr w:type="spellEnd"/>
      <w:proofErr w:type="gramEnd"/>
      <w:r w:rsidRPr="006A6473">
        <w:rPr>
          <w:rFonts w:ascii="Times New Roman" w:hAnsi="Times New Roman" w:cs="Times New Roman"/>
          <w:sz w:val="28"/>
        </w:rPr>
        <w:t>;</w:t>
      </w:r>
    </w:p>
    <w:p w:rsidR="007706D2" w:rsidRPr="007706D2" w:rsidRDefault="007706D2" w:rsidP="007706D2">
      <w:pPr>
        <w:pStyle w:val="aa"/>
        <w:ind w:firstLine="709"/>
        <w:jc w:val="both"/>
        <w:rPr>
          <w:rFonts w:ascii="Times New Roman" w:eastAsia="Times New Roman" w:hAnsi="Times New Roman" w:cs="Times New Roman"/>
          <w:sz w:val="28"/>
          <w:szCs w:val="28"/>
          <w:lang w:val="uk-UA"/>
        </w:rPr>
      </w:pPr>
      <w:r>
        <w:rPr>
          <w:rFonts w:ascii="Times New Roman" w:eastAsia="Calibri" w:hAnsi="Times New Roman" w:cs="Times New Roman"/>
          <w:sz w:val="28"/>
          <w:szCs w:val="28"/>
          <w:lang w:val="uk-UA"/>
        </w:rPr>
        <w:t xml:space="preserve"> </w:t>
      </w:r>
      <w:r w:rsidRPr="007706D2">
        <w:rPr>
          <w:rFonts w:ascii="Times New Roman" w:eastAsia="Times New Roman" w:hAnsi="Times New Roman" w:cs="Times New Roman"/>
          <w:sz w:val="28"/>
          <w:szCs w:val="28"/>
          <w:lang w:val="uk-UA"/>
        </w:rPr>
        <w:t xml:space="preserve">- Всеукраїнський конкурс «Безпечний </w:t>
      </w:r>
      <w:proofErr w:type="spellStart"/>
      <w:r w:rsidRPr="007706D2">
        <w:rPr>
          <w:rFonts w:ascii="Times New Roman" w:eastAsia="Times New Roman" w:hAnsi="Times New Roman" w:cs="Times New Roman"/>
          <w:sz w:val="28"/>
          <w:szCs w:val="28"/>
          <w:lang w:val="uk-UA"/>
        </w:rPr>
        <w:t>інтернет</w:t>
      </w:r>
      <w:proofErr w:type="spellEnd"/>
      <w:r w:rsidRPr="007706D2">
        <w:rPr>
          <w:rFonts w:ascii="Times New Roman" w:eastAsia="Times New Roman" w:hAnsi="Times New Roman" w:cs="Times New Roman"/>
          <w:sz w:val="28"/>
          <w:szCs w:val="28"/>
          <w:lang w:val="uk-UA"/>
        </w:rPr>
        <w:t>» від проекту «На урок» брало участь 8 учнів 8 класу, з них 7 переможців.</w:t>
      </w:r>
    </w:p>
    <w:p w:rsidR="00044A52" w:rsidRPr="007706D2" w:rsidRDefault="00044A52"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З метою підвищення предметної майстерності були проведені відкриті уроки вчителями школи.</w:t>
      </w:r>
    </w:p>
    <w:p w:rsidR="007706D2" w:rsidRDefault="00995BCD" w:rsidP="007706D2">
      <w:pPr>
        <w:pStyle w:val="aa"/>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Здійснювалася контрольно-</w:t>
      </w:r>
      <w:r w:rsidR="00044A52" w:rsidRPr="007706D2">
        <w:rPr>
          <w:rFonts w:ascii="Times New Roman" w:eastAsia="Times New Roman" w:hAnsi="Times New Roman" w:cs="Times New Roman"/>
          <w:sz w:val="28"/>
          <w:szCs w:val="28"/>
          <w:lang w:val="uk-UA"/>
        </w:rPr>
        <w:t>аналітична діяльність за освітнім процесом: адміністрацією школи відвідувалися уроки вчителів, проводилися індивідуальні консультації, перевірялося календарно-тематичне планування, шкільна документація, вивчався стан викладання української мови, фізики, географії, біології.</w:t>
      </w:r>
    </w:p>
    <w:p w:rsidR="00044A52" w:rsidRPr="00A440D5" w:rsidRDefault="00044A52" w:rsidP="00044A52">
      <w:pPr>
        <w:spacing w:line="240" w:lineRule="auto"/>
        <w:ind w:firstLine="708"/>
        <w:jc w:val="both"/>
        <w:rPr>
          <w:rFonts w:ascii="Times New Roman" w:hAnsi="Times New Roman" w:cs="Times New Roman"/>
          <w:sz w:val="28"/>
          <w:szCs w:val="28"/>
          <w:lang w:val="uk-UA"/>
        </w:rPr>
      </w:pPr>
      <w:r w:rsidRPr="00044A52">
        <w:rPr>
          <w:rFonts w:ascii="Times New Roman" w:hAnsi="Times New Roman" w:cs="Times New Roman"/>
          <w:sz w:val="28"/>
          <w:szCs w:val="28"/>
          <w:lang w:val="uk-UA"/>
        </w:rPr>
        <w:t>Педагогічний колектив продовжує роботу над реалізацією І</w:t>
      </w:r>
      <w:r w:rsidRPr="00A440D5">
        <w:rPr>
          <w:rFonts w:ascii="Times New Roman" w:hAnsi="Times New Roman" w:cs="Times New Roman"/>
          <w:sz w:val="28"/>
          <w:szCs w:val="28"/>
          <w:lang w:val="uk-UA"/>
        </w:rPr>
        <w:t>І</w:t>
      </w:r>
      <w:r w:rsidRPr="00044A52">
        <w:rPr>
          <w:rFonts w:ascii="Times New Roman" w:hAnsi="Times New Roman" w:cs="Times New Roman"/>
          <w:sz w:val="28"/>
          <w:szCs w:val="28"/>
          <w:lang w:val="uk-UA"/>
        </w:rPr>
        <w:t xml:space="preserve"> етапу науково-методичної проблеми області</w:t>
      </w:r>
      <w:r>
        <w:rPr>
          <w:rFonts w:ascii="Times New Roman" w:hAnsi="Times New Roman" w:cs="Times New Roman"/>
          <w:sz w:val="28"/>
          <w:szCs w:val="28"/>
          <w:lang w:val="uk-UA"/>
        </w:rPr>
        <w:t xml:space="preserve"> </w:t>
      </w:r>
      <w:r w:rsidRPr="00A440D5">
        <w:rPr>
          <w:rFonts w:ascii="Times New Roman" w:hAnsi="Times New Roman" w:cs="Times New Roman"/>
          <w:sz w:val="28"/>
          <w:szCs w:val="28"/>
          <w:lang w:val="uk-UA"/>
        </w:rPr>
        <w:t>«</w:t>
      </w:r>
      <w:proofErr w:type="spellStart"/>
      <w:r w:rsidRPr="00A440D5">
        <w:rPr>
          <w:rFonts w:ascii="Times New Roman" w:hAnsi="Times New Roman" w:cs="Times New Roman"/>
          <w:sz w:val="28"/>
          <w:szCs w:val="28"/>
          <w:lang w:val="uk-UA"/>
        </w:rPr>
        <w:t>Компетентнісний</w:t>
      </w:r>
      <w:proofErr w:type="spellEnd"/>
      <w:r w:rsidRPr="00A440D5">
        <w:rPr>
          <w:rFonts w:ascii="Times New Roman" w:hAnsi="Times New Roman" w:cs="Times New Roman"/>
          <w:sz w:val="28"/>
          <w:szCs w:val="28"/>
          <w:lang w:val="uk-UA"/>
        </w:rPr>
        <w:t xml:space="preserve"> підхід  та особливості соціалізації особистості в умовах створення єдиного освітнього простору».</w:t>
      </w:r>
    </w:p>
    <w:p w:rsidR="00044A52" w:rsidRDefault="00044A52" w:rsidP="00044A52">
      <w:pPr>
        <w:spacing w:line="240" w:lineRule="auto"/>
        <w:ind w:firstLine="708"/>
        <w:jc w:val="both"/>
        <w:rPr>
          <w:rFonts w:ascii="Times New Roman" w:hAnsi="Times New Roman" w:cs="Times New Roman"/>
          <w:sz w:val="28"/>
          <w:szCs w:val="28"/>
          <w:lang w:val="uk-UA"/>
        </w:rPr>
      </w:pPr>
      <w:r w:rsidRPr="00A440D5">
        <w:rPr>
          <w:rFonts w:ascii="Times New Roman" w:hAnsi="Times New Roman" w:cs="Times New Roman"/>
          <w:sz w:val="28"/>
          <w:szCs w:val="28"/>
          <w:lang w:val="uk-UA"/>
        </w:rPr>
        <w:t>Підвищення рівня методичної роботи позитивно впливає на якість освітнього процесу. План методичної роботи за 2018-2019 навчальний рік виконано.</w:t>
      </w:r>
    </w:p>
    <w:p w:rsidR="00044A52" w:rsidRPr="007706D2" w:rsidRDefault="00044A52" w:rsidP="00044A52">
      <w:pPr>
        <w:spacing w:line="240" w:lineRule="auto"/>
        <w:ind w:firstLine="708"/>
        <w:jc w:val="both"/>
        <w:rPr>
          <w:rFonts w:ascii="Times New Roman" w:hAnsi="Times New Roman" w:cs="Times New Roman"/>
          <w:b/>
          <w:i/>
          <w:sz w:val="28"/>
          <w:szCs w:val="28"/>
          <w:lang w:val="uk-UA"/>
        </w:rPr>
      </w:pPr>
      <w:r w:rsidRPr="007706D2">
        <w:rPr>
          <w:rFonts w:ascii="Times New Roman" w:hAnsi="Times New Roman" w:cs="Times New Roman"/>
          <w:b/>
          <w:i/>
          <w:sz w:val="28"/>
          <w:szCs w:val="28"/>
          <w:lang w:val="uk-UA"/>
        </w:rPr>
        <w:t>Реалізація Концепції Нової української школи</w:t>
      </w:r>
    </w:p>
    <w:p w:rsidR="00B330E1" w:rsidRPr="007706D2" w:rsidRDefault="00B330E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З 1 вересня 2018 року 7 учнів 1-их класів нашої школи розпочали навчання за новою освітньою програмою, розробленою під керівництвом О.Я. Савченко.  Новий зміст освіти заснований на формуванні необхідних для успішної самореалізації в суспільстві компетентностей. Державний стандарт початкової освіти передбачає поділ на 2 цикли: І цикл –1-2 класи, ІІ цикл –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p>
    <w:p w:rsidR="00B330E1" w:rsidRPr="007706D2" w:rsidRDefault="00B330E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Важливим елементом нового змісту освіти є ранкова зустріч. Ранкова зустріч дає можливість навчити дітей взаємній повазі та позитивному ставленню один до одного, сприяють формуванню цілісного колективу.</w:t>
      </w:r>
    </w:p>
    <w:p w:rsidR="00044A52" w:rsidRPr="007706D2" w:rsidRDefault="00B330E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Всі вчитель</w:t>
      </w:r>
      <w:r w:rsidR="00044A52" w:rsidRPr="007706D2">
        <w:rPr>
          <w:rFonts w:ascii="Times New Roman" w:eastAsia="Times New Roman" w:hAnsi="Times New Roman" w:cs="Times New Roman"/>
          <w:sz w:val="28"/>
          <w:szCs w:val="28"/>
          <w:lang w:val="uk-UA"/>
        </w:rPr>
        <w:t xml:space="preserve"> початкової школи</w:t>
      </w:r>
      <w:r w:rsidRPr="007706D2">
        <w:rPr>
          <w:rFonts w:ascii="Times New Roman" w:eastAsia="Times New Roman" w:hAnsi="Times New Roman" w:cs="Times New Roman"/>
          <w:sz w:val="28"/>
          <w:szCs w:val="28"/>
          <w:lang w:val="uk-UA"/>
        </w:rPr>
        <w:t xml:space="preserve"> та адміністрація закладу</w:t>
      </w:r>
      <w:r w:rsidR="00044A52" w:rsidRPr="007706D2">
        <w:rPr>
          <w:rFonts w:ascii="Times New Roman" w:eastAsia="Times New Roman" w:hAnsi="Times New Roman" w:cs="Times New Roman"/>
          <w:sz w:val="28"/>
          <w:szCs w:val="28"/>
          <w:lang w:val="uk-UA"/>
        </w:rPr>
        <w:t xml:space="preserve"> пройшли он-лайн навчання на платформі «</w:t>
      </w:r>
      <w:proofErr w:type="spellStart"/>
      <w:r w:rsidR="00044A52" w:rsidRPr="007706D2">
        <w:rPr>
          <w:rFonts w:ascii="Times New Roman" w:eastAsia="Times New Roman" w:hAnsi="Times New Roman" w:cs="Times New Roman"/>
          <w:sz w:val="28"/>
          <w:szCs w:val="28"/>
          <w:lang w:val="uk-UA"/>
        </w:rPr>
        <w:t>EdEra</w:t>
      </w:r>
      <w:proofErr w:type="spellEnd"/>
      <w:r w:rsidR="00044A52" w:rsidRPr="007706D2">
        <w:rPr>
          <w:rFonts w:ascii="Times New Roman" w:eastAsia="Times New Roman" w:hAnsi="Times New Roman" w:cs="Times New Roman"/>
          <w:sz w:val="28"/>
          <w:szCs w:val="28"/>
          <w:lang w:val="uk-UA"/>
        </w:rPr>
        <w:t>» та курси підвищення кваліфікації за Типовою освітньою програмою МОН України під керівництвом регіональних тренерів. Учитель музичного мистецтва (</w:t>
      </w:r>
      <w:r w:rsidRPr="007706D2">
        <w:rPr>
          <w:rFonts w:ascii="Times New Roman" w:eastAsia="Times New Roman" w:hAnsi="Times New Roman" w:cs="Times New Roman"/>
          <w:sz w:val="28"/>
          <w:szCs w:val="28"/>
          <w:lang w:val="uk-UA"/>
        </w:rPr>
        <w:t>Галицька Л.І.</w:t>
      </w:r>
      <w:r w:rsidR="00044A52" w:rsidRPr="007706D2">
        <w:rPr>
          <w:rFonts w:ascii="Times New Roman" w:eastAsia="Times New Roman" w:hAnsi="Times New Roman" w:cs="Times New Roman"/>
          <w:sz w:val="28"/>
          <w:szCs w:val="28"/>
          <w:lang w:val="uk-UA"/>
        </w:rPr>
        <w:t>) та англійської мови (</w:t>
      </w:r>
      <w:r w:rsidRPr="007706D2">
        <w:rPr>
          <w:rFonts w:ascii="Times New Roman" w:eastAsia="Times New Roman" w:hAnsi="Times New Roman" w:cs="Times New Roman"/>
          <w:sz w:val="28"/>
          <w:szCs w:val="28"/>
          <w:lang w:val="uk-UA"/>
        </w:rPr>
        <w:t>Коваль А.О.</w:t>
      </w:r>
      <w:r w:rsidR="00044A52" w:rsidRPr="007706D2">
        <w:rPr>
          <w:rFonts w:ascii="Times New Roman" w:eastAsia="Times New Roman" w:hAnsi="Times New Roman" w:cs="Times New Roman"/>
          <w:sz w:val="28"/>
          <w:szCs w:val="28"/>
          <w:lang w:val="uk-UA"/>
        </w:rPr>
        <w:t>),  які працюють в першому класі взяли участь у навчальних семінарах-тренінгах та  пройшли он-лайн навчання на платформі «</w:t>
      </w:r>
      <w:proofErr w:type="spellStart"/>
      <w:r w:rsidR="00044A52" w:rsidRPr="007706D2">
        <w:rPr>
          <w:rFonts w:ascii="Times New Roman" w:eastAsia="Times New Roman" w:hAnsi="Times New Roman" w:cs="Times New Roman"/>
          <w:sz w:val="28"/>
          <w:szCs w:val="28"/>
          <w:lang w:val="uk-UA"/>
        </w:rPr>
        <w:t>EdEra</w:t>
      </w:r>
      <w:proofErr w:type="spellEnd"/>
      <w:r w:rsidR="00044A52" w:rsidRPr="007706D2">
        <w:rPr>
          <w:rFonts w:ascii="Times New Roman" w:eastAsia="Times New Roman" w:hAnsi="Times New Roman" w:cs="Times New Roman"/>
          <w:sz w:val="28"/>
          <w:szCs w:val="28"/>
          <w:lang w:val="uk-UA"/>
        </w:rPr>
        <w:t xml:space="preserve">»          </w:t>
      </w:r>
    </w:p>
    <w:p w:rsidR="007706D2" w:rsidRDefault="00044A52"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lastRenderedPageBreak/>
        <w:t>Освітній процес у 1 класі організовано за Типовою освітньою програмою (О.Савченко).</w:t>
      </w:r>
      <w:r w:rsidRPr="007706D2">
        <w:rPr>
          <w:rFonts w:ascii="Times New Roman" w:eastAsia="Times New Roman" w:hAnsi="Times New Roman" w:cs="Times New Roman"/>
          <w:sz w:val="28"/>
          <w:szCs w:val="28"/>
          <w:lang w:val="uk-UA"/>
        </w:rPr>
        <w:tab/>
        <w:t xml:space="preserve">Учителі працюють за підручниками, які за результатами конкурсного відбору отримали гриф «Рекомендовано для використання в закладах загальної середньої освіти» і надруковані за кошти державного бюджету. Першокласники на 100% забезпечені підручниками. У процесі навчання учні також використовують зошити з друкованою основою, що доповнюють зміст підручників, які рекомендовані Міністерством освіти і науки України для використання в першому класі. В школі зроблено все необхідне для створення освітнього середовища, що є однією зі складових Нової української школи.   </w:t>
      </w:r>
    </w:p>
    <w:p w:rsidR="00044A52" w:rsidRPr="007706D2" w:rsidRDefault="00044A52"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На засіданнях педагогічних та методичних рад, методичних об’єднань, нарадах при директору, батьківських зборах обговорені питання реалізації Концепції Нової української школи, організації освітнього процесу першокласників в умовах НУШ, створення нового освітнього простору, психологічного супроводу школярів. </w:t>
      </w:r>
    </w:p>
    <w:p w:rsidR="00044A52" w:rsidRPr="007706D2" w:rsidRDefault="00044A52"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Вчитель першого класу тісно співпрацює з батьками, утворюючи партнерство, в центрі якого знаходиться дитина. Спільно проведені зустрічі, індивідуальні бесіди, екскурсії, свята, виготовлення демонстраційного та дидактичного матеріалів сприяють особистому зростанню дитини і полегшують засвоєння наскрізних вмінь здобувачів освіти.</w:t>
      </w:r>
    </w:p>
    <w:p w:rsidR="00044A52" w:rsidRPr="00044A52" w:rsidRDefault="00044A52" w:rsidP="00044A52">
      <w:pPr>
        <w:spacing w:line="240" w:lineRule="auto"/>
        <w:jc w:val="both"/>
        <w:rPr>
          <w:rFonts w:ascii="Times New Roman" w:hAnsi="Times New Roman" w:cs="Times New Roman"/>
          <w:sz w:val="28"/>
          <w:szCs w:val="28"/>
          <w:lang w:val="uk-UA"/>
        </w:rPr>
      </w:pPr>
    </w:p>
    <w:p w:rsidR="00803BF1" w:rsidRPr="007706D2" w:rsidRDefault="00803BF1" w:rsidP="00803BF1">
      <w:pPr>
        <w:spacing w:line="240" w:lineRule="auto"/>
        <w:ind w:firstLine="708"/>
        <w:jc w:val="both"/>
        <w:rPr>
          <w:rFonts w:ascii="Times New Roman" w:hAnsi="Times New Roman" w:cs="Times New Roman"/>
          <w:i/>
          <w:sz w:val="28"/>
          <w:szCs w:val="28"/>
        </w:rPr>
      </w:pPr>
      <w:proofErr w:type="spellStart"/>
      <w:r w:rsidRPr="007706D2">
        <w:rPr>
          <w:rFonts w:ascii="Times New Roman" w:hAnsi="Times New Roman" w:cs="Times New Roman"/>
          <w:b/>
          <w:bCs/>
          <w:i/>
          <w:sz w:val="28"/>
          <w:szCs w:val="28"/>
        </w:rPr>
        <w:t>Організація</w:t>
      </w:r>
      <w:proofErr w:type="spellEnd"/>
      <w:r w:rsidRPr="007706D2">
        <w:rPr>
          <w:rFonts w:ascii="Times New Roman" w:hAnsi="Times New Roman" w:cs="Times New Roman"/>
          <w:b/>
          <w:bCs/>
          <w:i/>
          <w:sz w:val="28"/>
          <w:szCs w:val="28"/>
        </w:rPr>
        <w:t xml:space="preserve"> </w:t>
      </w:r>
      <w:proofErr w:type="spellStart"/>
      <w:proofErr w:type="gramStart"/>
      <w:r w:rsidRPr="007706D2">
        <w:rPr>
          <w:rFonts w:ascii="Times New Roman" w:hAnsi="Times New Roman" w:cs="Times New Roman"/>
          <w:b/>
          <w:bCs/>
          <w:i/>
          <w:sz w:val="28"/>
          <w:szCs w:val="28"/>
        </w:rPr>
        <w:t>р</w:t>
      </w:r>
      <w:proofErr w:type="gramEnd"/>
      <w:r w:rsidRPr="007706D2">
        <w:rPr>
          <w:rFonts w:ascii="Times New Roman" w:hAnsi="Times New Roman" w:cs="Times New Roman"/>
          <w:b/>
          <w:bCs/>
          <w:i/>
          <w:sz w:val="28"/>
          <w:szCs w:val="28"/>
        </w:rPr>
        <w:t>ізних</w:t>
      </w:r>
      <w:proofErr w:type="spellEnd"/>
      <w:r w:rsidRPr="007706D2">
        <w:rPr>
          <w:rFonts w:ascii="Times New Roman" w:hAnsi="Times New Roman" w:cs="Times New Roman"/>
          <w:b/>
          <w:bCs/>
          <w:i/>
          <w:sz w:val="28"/>
          <w:szCs w:val="28"/>
        </w:rPr>
        <w:t xml:space="preserve"> форм </w:t>
      </w:r>
      <w:proofErr w:type="spellStart"/>
      <w:r w:rsidRPr="007706D2">
        <w:rPr>
          <w:rFonts w:ascii="Times New Roman" w:hAnsi="Times New Roman" w:cs="Times New Roman"/>
          <w:b/>
          <w:bCs/>
          <w:i/>
          <w:sz w:val="28"/>
          <w:szCs w:val="28"/>
        </w:rPr>
        <w:t>позаурочної</w:t>
      </w:r>
      <w:proofErr w:type="spellEnd"/>
      <w:r w:rsidRPr="007706D2">
        <w:rPr>
          <w:rFonts w:ascii="Times New Roman" w:hAnsi="Times New Roman" w:cs="Times New Roman"/>
          <w:b/>
          <w:bCs/>
          <w:i/>
          <w:sz w:val="28"/>
          <w:szCs w:val="28"/>
        </w:rPr>
        <w:t xml:space="preserve">  </w:t>
      </w:r>
      <w:proofErr w:type="spellStart"/>
      <w:r w:rsidRPr="007706D2">
        <w:rPr>
          <w:rFonts w:ascii="Times New Roman" w:hAnsi="Times New Roman" w:cs="Times New Roman"/>
          <w:b/>
          <w:bCs/>
          <w:i/>
          <w:sz w:val="28"/>
          <w:szCs w:val="28"/>
        </w:rPr>
        <w:t>навчально-виховної</w:t>
      </w:r>
      <w:proofErr w:type="spellEnd"/>
      <w:r w:rsidRPr="007706D2">
        <w:rPr>
          <w:rFonts w:ascii="Times New Roman" w:hAnsi="Times New Roman" w:cs="Times New Roman"/>
          <w:b/>
          <w:bCs/>
          <w:i/>
          <w:sz w:val="28"/>
          <w:szCs w:val="28"/>
        </w:rPr>
        <w:t xml:space="preserve"> </w:t>
      </w:r>
      <w:proofErr w:type="spellStart"/>
      <w:r w:rsidRPr="007706D2">
        <w:rPr>
          <w:rFonts w:ascii="Times New Roman" w:hAnsi="Times New Roman" w:cs="Times New Roman"/>
          <w:b/>
          <w:bCs/>
          <w:i/>
          <w:sz w:val="28"/>
          <w:szCs w:val="28"/>
        </w:rPr>
        <w:t>роботи</w:t>
      </w:r>
      <w:proofErr w:type="spellEnd"/>
      <w:r w:rsidRPr="007706D2">
        <w:rPr>
          <w:rFonts w:ascii="Times New Roman" w:hAnsi="Times New Roman" w:cs="Times New Roman"/>
          <w:b/>
          <w:bCs/>
          <w:i/>
          <w:sz w:val="28"/>
          <w:szCs w:val="28"/>
        </w:rPr>
        <w:t xml:space="preserve"> </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Основною метою виховної роботи є виховання особистості учня, набуття ним соціального досвіду, успадкування духовних надбань українського народу, формування в нього наукового світогляду, розвиненої духовності, моральної, естетичної, правової, екологічної культури, прищеплення комплексу загальнолюдських, патріотично-національних і професійних норм, правил, цінностей та ідеалів поведінки.</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Відповідно до річного плану роботи педагогічний колектив працював над впровадженням та реалізацією виховної проблеми школи «Формування національної свідомості та духовності як основи громадянської позиції підростаючого покоління», яка сприяла  формуванню патріотичної свідомості, національної гідності, громадянського обов’язку, забезпеченню духовної єдності поколінь, збереженню родинних традицій, розвитку моральної та життєво компетентної особистості.</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Протягом ро</w:t>
      </w:r>
      <w:r w:rsidR="00583210">
        <w:rPr>
          <w:rFonts w:ascii="Times New Roman" w:eastAsia="Times New Roman" w:hAnsi="Times New Roman" w:cs="Times New Roman"/>
          <w:sz w:val="28"/>
          <w:szCs w:val="28"/>
          <w:lang w:val="uk-UA"/>
        </w:rPr>
        <w:t>ку було проведено ряд виховних заходів</w:t>
      </w:r>
      <w:r w:rsidRPr="007706D2">
        <w:rPr>
          <w:rFonts w:ascii="Times New Roman" w:eastAsia="Times New Roman" w:hAnsi="Times New Roman" w:cs="Times New Roman"/>
          <w:sz w:val="28"/>
          <w:szCs w:val="28"/>
          <w:lang w:val="uk-UA"/>
        </w:rPr>
        <w:t xml:space="preserve"> підпорядкованих виховній проблемі школи. При проведенні виховних годин з усіх напрямків роботи класні керівники використовували різні інтерактивні технології, моделювали реальні життєві  ситуації. </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Виховна робота реалізовувалась через такі напрямки: </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-національно-патріотичне виховання;</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військово-патріотичне виховання;</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морально-правове виховання;</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художньо-естетичне виховання;</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lastRenderedPageBreak/>
        <w:t>- родинно-сімейне виховання;</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екологічне виховання;</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превентивне виховання;</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робота шкільних гуртків;</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трудове виховання;</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здорового способу життя.</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Особлива увага надавалась національно-патріотичному та військово-патріотичному вихованню підростаючого покоління. </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В рамках тижня національно-патріотичного виховання 17 жовтня 2018 року  було проведено районний семінар з виховної роботи на тему: «Формування національної свідомості та духовності як основи громадянської позиції підростаючого покоління», на якому було висвітлено усі аспекти національно-патріотичного виховання у школі. Також цього дня  відзначено День Захисника України, де учасники освітнього процесу привітали   військовослужбовців військової частини А4217 Збройних Сил України.</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З 22 по 26 жовтня 2018 року у школі пройшов Тиждень пам’яті до річниці визволення України та м. Генічеська від нацистських окупантів. </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Вчителі сприяли вихованню у дітей моральної культури, поважного відношення до історичної пам’яті свого народу. Застосували сюжетні малюнки, відеоролики та багато наочного матеріалу, що допомогли відтворити події Другої світової війни. Хвилиною мовчання було вшановано пам’ять тих, хто не повернувся з полів битв, тих, хто загинув від ран у час після війни, тих, хто не дожив до сьогодення.</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Керівник шкільної організацій «Патріот» Коваль А.О. разом з членами організації упорядкували могилу медичної сестри Іванової А.Д., та обеліск у с. </w:t>
      </w:r>
      <w:proofErr w:type="spellStart"/>
      <w:r w:rsidRPr="007706D2">
        <w:rPr>
          <w:rFonts w:ascii="Times New Roman" w:eastAsia="Times New Roman" w:hAnsi="Times New Roman" w:cs="Times New Roman"/>
          <w:sz w:val="28"/>
          <w:szCs w:val="28"/>
          <w:lang w:val="uk-UA"/>
        </w:rPr>
        <w:t>Догмарівка</w:t>
      </w:r>
      <w:proofErr w:type="spellEnd"/>
      <w:r w:rsidRPr="007706D2">
        <w:rPr>
          <w:rFonts w:ascii="Times New Roman" w:eastAsia="Times New Roman" w:hAnsi="Times New Roman" w:cs="Times New Roman"/>
          <w:sz w:val="28"/>
          <w:szCs w:val="28"/>
          <w:lang w:val="uk-UA"/>
        </w:rPr>
        <w:t>.</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Вчителем фізич</w:t>
      </w:r>
      <w:r w:rsidR="00583210">
        <w:rPr>
          <w:rFonts w:ascii="Times New Roman" w:eastAsia="Times New Roman" w:hAnsi="Times New Roman" w:cs="Times New Roman"/>
          <w:sz w:val="28"/>
          <w:szCs w:val="28"/>
          <w:lang w:val="uk-UA"/>
        </w:rPr>
        <w:t xml:space="preserve">ної культури Тернавським О.М. </w:t>
      </w:r>
      <w:r w:rsidRPr="007706D2">
        <w:rPr>
          <w:rFonts w:ascii="Times New Roman" w:eastAsia="Times New Roman" w:hAnsi="Times New Roman" w:cs="Times New Roman"/>
          <w:sz w:val="28"/>
          <w:szCs w:val="28"/>
          <w:lang w:val="uk-UA"/>
        </w:rPr>
        <w:t xml:space="preserve"> були проведені спортивні змагання між учнями 5-11 класів, присвячені 74 річниці визволення села </w:t>
      </w:r>
      <w:proofErr w:type="spellStart"/>
      <w:r w:rsidRPr="007706D2">
        <w:rPr>
          <w:rFonts w:ascii="Times New Roman" w:eastAsia="Times New Roman" w:hAnsi="Times New Roman" w:cs="Times New Roman"/>
          <w:sz w:val="28"/>
          <w:szCs w:val="28"/>
          <w:lang w:val="uk-UA"/>
        </w:rPr>
        <w:t>Догмарівка</w:t>
      </w:r>
      <w:proofErr w:type="spellEnd"/>
      <w:r w:rsidRPr="007706D2">
        <w:rPr>
          <w:rFonts w:ascii="Times New Roman" w:eastAsia="Times New Roman" w:hAnsi="Times New Roman" w:cs="Times New Roman"/>
          <w:sz w:val="28"/>
          <w:szCs w:val="28"/>
          <w:lang w:val="uk-UA"/>
        </w:rPr>
        <w:t xml:space="preserve"> від нацистських окупантів та змагання з волейболу між учнями 8-11 класів.</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Волонтерською організацією «Діти України» організовано  акцію «Турбота», під час якої  відвідали дитину війни Козлову Надію Петрівну, людину похилого віку Тернавську Надію Петрівну та допомогли їм по господарству. </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У школі з 06 листопада по 06 грудня 2018 року пройшов Місячник оборонно-масової та військово-патріотичної роботи. Було проведено конкурс стройової пісні, де всі команди продемонстрували високий рівень підготовки. І місце у молодшій  віковій категорії вибороли учні 2 класу (класовод  Тараненко Ю.Ю.) У старшій та середній віковій категорії  І місце вибороли учні 8 класу (класний керівник </w:t>
      </w:r>
      <w:proofErr w:type="spellStart"/>
      <w:r w:rsidRPr="007706D2">
        <w:rPr>
          <w:rFonts w:ascii="Times New Roman" w:eastAsia="Times New Roman" w:hAnsi="Times New Roman" w:cs="Times New Roman"/>
          <w:sz w:val="28"/>
          <w:szCs w:val="28"/>
          <w:lang w:val="uk-UA"/>
        </w:rPr>
        <w:t>Ярошко</w:t>
      </w:r>
      <w:proofErr w:type="spellEnd"/>
      <w:r w:rsidRPr="007706D2">
        <w:rPr>
          <w:rFonts w:ascii="Times New Roman" w:eastAsia="Times New Roman" w:hAnsi="Times New Roman" w:cs="Times New Roman"/>
          <w:sz w:val="28"/>
          <w:szCs w:val="28"/>
          <w:lang w:val="uk-UA"/>
        </w:rPr>
        <w:t xml:space="preserve"> Л.В.).  </w:t>
      </w:r>
    </w:p>
    <w:p w:rsidR="00803BF1" w:rsidRPr="007706D2" w:rsidRDefault="00803BF1" w:rsidP="00FF2013">
      <w:pPr>
        <w:pStyle w:val="aa"/>
        <w:tabs>
          <w:tab w:val="left" w:pos="6379"/>
        </w:tabs>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Заслуговує на увагу урок мужності «З Україною в серці»</w:t>
      </w:r>
      <w:r w:rsidR="00BC70E4">
        <w:rPr>
          <w:rFonts w:ascii="Times New Roman" w:eastAsia="Times New Roman" w:hAnsi="Times New Roman" w:cs="Times New Roman"/>
          <w:sz w:val="28"/>
          <w:szCs w:val="28"/>
          <w:lang w:val="uk-UA"/>
        </w:rPr>
        <w:t xml:space="preserve"> </w:t>
      </w:r>
      <w:r w:rsidRPr="007706D2">
        <w:rPr>
          <w:rFonts w:ascii="Times New Roman" w:eastAsia="Times New Roman" w:hAnsi="Times New Roman" w:cs="Times New Roman"/>
          <w:sz w:val="28"/>
          <w:szCs w:val="28"/>
          <w:lang w:val="uk-UA"/>
        </w:rPr>
        <w:t xml:space="preserve">проведений    класними керівниками:Лисенко Т.О., Коваль А.О., </w:t>
      </w:r>
      <w:proofErr w:type="spellStart"/>
      <w:r w:rsidRPr="007706D2">
        <w:rPr>
          <w:rFonts w:ascii="Times New Roman" w:eastAsia="Times New Roman" w:hAnsi="Times New Roman" w:cs="Times New Roman"/>
          <w:sz w:val="28"/>
          <w:szCs w:val="28"/>
          <w:lang w:val="uk-UA"/>
        </w:rPr>
        <w:t>Тиимашовою</w:t>
      </w:r>
      <w:proofErr w:type="spellEnd"/>
      <w:r w:rsidRPr="007706D2">
        <w:rPr>
          <w:rFonts w:ascii="Times New Roman" w:eastAsia="Times New Roman" w:hAnsi="Times New Roman" w:cs="Times New Roman"/>
          <w:sz w:val="28"/>
          <w:szCs w:val="28"/>
          <w:lang w:val="uk-UA"/>
        </w:rPr>
        <w:t xml:space="preserve"> Г.Д. із запрошенням військовослужбовця, випускника </w:t>
      </w:r>
      <w:proofErr w:type="spellStart"/>
      <w:r w:rsidRPr="007706D2">
        <w:rPr>
          <w:rFonts w:ascii="Times New Roman" w:eastAsia="Times New Roman" w:hAnsi="Times New Roman" w:cs="Times New Roman"/>
          <w:sz w:val="28"/>
          <w:szCs w:val="28"/>
          <w:lang w:val="uk-UA"/>
        </w:rPr>
        <w:t>Догмарівської</w:t>
      </w:r>
      <w:proofErr w:type="spellEnd"/>
      <w:r w:rsidRPr="007706D2">
        <w:rPr>
          <w:rFonts w:ascii="Times New Roman" w:eastAsia="Times New Roman" w:hAnsi="Times New Roman" w:cs="Times New Roman"/>
          <w:sz w:val="28"/>
          <w:szCs w:val="28"/>
          <w:lang w:val="uk-UA"/>
        </w:rPr>
        <w:t xml:space="preserve"> ЗОШ Скакун </w:t>
      </w:r>
      <w:proofErr w:type="spellStart"/>
      <w:r w:rsidRPr="007706D2">
        <w:rPr>
          <w:rFonts w:ascii="Times New Roman" w:eastAsia="Times New Roman" w:hAnsi="Times New Roman" w:cs="Times New Roman"/>
          <w:sz w:val="28"/>
          <w:szCs w:val="28"/>
          <w:lang w:val="uk-UA"/>
        </w:rPr>
        <w:t>Єдуарда</w:t>
      </w:r>
      <w:proofErr w:type="spellEnd"/>
      <w:r w:rsidRPr="007706D2">
        <w:rPr>
          <w:rFonts w:ascii="Times New Roman" w:eastAsia="Times New Roman" w:hAnsi="Times New Roman" w:cs="Times New Roman"/>
          <w:sz w:val="28"/>
          <w:szCs w:val="28"/>
          <w:lang w:val="uk-UA"/>
        </w:rPr>
        <w:t xml:space="preserve"> та урок мужності  «Дорогою героїв» у 7 класі (класний керівник </w:t>
      </w:r>
      <w:proofErr w:type="spellStart"/>
      <w:r w:rsidRPr="007706D2">
        <w:rPr>
          <w:rFonts w:ascii="Times New Roman" w:eastAsia="Times New Roman" w:hAnsi="Times New Roman" w:cs="Times New Roman"/>
          <w:sz w:val="28"/>
          <w:szCs w:val="28"/>
          <w:lang w:val="uk-UA"/>
        </w:rPr>
        <w:t>Кукош</w:t>
      </w:r>
      <w:proofErr w:type="spellEnd"/>
      <w:r w:rsidRPr="007706D2">
        <w:rPr>
          <w:rFonts w:ascii="Times New Roman" w:eastAsia="Times New Roman" w:hAnsi="Times New Roman" w:cs="Times New Roman"/>
          <w:sz w:val="28"/>
          <w:szCs w:val="28"/>
          <w:lang w:val="uk-UA"/>
        </w:rPr>
        <w:t xml:space="preserve"> В.Д.)із запрошенням учасниці Другої світової  війни Бондаренко </w:t>
      </w:r>
      <w:r w:rsidRPr="007706D2">
        <w:rPr>
          <w:rFonts w:ascii="Times New Roman" w:eastAsia="Times New Roman" w:hAnsi="Times New Roman" w:cs="Times New Roman"/>
          <w:sz w:val="28"/>
          <w:szCs w:val="28"/>
          <w:lang w:val="uk-UA"/>
        </w:rPr>
        <w:lastRenderedPageBreak/>
        <w:t>М.Д.</w:t>
      </w:r>
      <w:r w:rsidR="000F05A9" w:rsidRPr="007706D2">
        <w:rPr>
          <w:rFonts w:ascii="Times New Roman" w:eastAsia="Times New Roman" w:hAnsi="Times New Roman" w:cs="Times New Roman"/>
          <w:sz w:val="28"/>
          <w:szCs w:val="28"/>
          <w:lang w:val="uk-UA"/>
        </w:rPr>
        <w:t xml:space="preserve">, </w:t>
      </w:r>
      <w:r w:rsidRPr="007706D2">
        <w:rPr>
          <w:rFonts w:ascii="Times New Roman" w:eastAsia="Times New Roman" w:hAnsi="Times New Roman" w:cs="Times New Roman"/>
          <w:sz w:val="28"/>
          <w:szCs w:val="28"/>
          <w:lang w:val="uk-UA"/>
        </w:rPr>
        <w:t xml:space="preserve">захід «6 грудня – День Збройних Сил України» проведений класним керівником 5 класу </w:t>
      </w:r>
      <w:proofErr w:type="spellStart"/>
      <w:r w:rsidRPr="007706D2">
        <w:rPr>
          <w:rFonts w:ascii="Times New Roman" w:eastAsia="Times New Roman" w:hAnsi="Times New Roman" w:cs="Times New Roman"/>
          <w:sz w:val="28"/>
          <w:szCs w:val="28"/>
          <w:lang w:val="uk-UA"/>
        </w:rPr>
        <w:t>Тейфуровою</w:t>
      </w:r>
      <w:proofErr w:type="spellEnd"/>
      <w:r w:rsidRPr="007706D2">
        <w:rPr>
          <w:rFonts w:ascii="Times New Roman" w:eastAsia="Times New Roman" w:hAnsi="Times New Roman" w:cs="Times New Roman"/>
          <w:sz w:val="28"/>
          <w:szCs w:val="28"/>
          <w:lang w:val="uk-UA"/>
        </w:rPr>
        <w:t xml:space="preserve"> О.В. та вчителем фізичної культури Тернавським О.М.  із запрошенням  батьків.</w:t>
      </w:r>
    </w:p>
    <w:p w:rsidR="00803BF1" w:rsidRPr="00BC70E4" w:rsidRDefault="000F05A9" w:rsidP="007706D2">
      <w:pPr>
        <w:pStyle w:val="aa"/>
        <w:ind w:firstLine="709"/>
        <w:jc w:val="both"/>
        <w:rPr>
          <w:rFonts w:ascii="Times New Roman" w:eastAsia="Times New Roman" w:hAnsi="Times New Roman" w:cs="Times New Roman"/>
          <w:sz w:val="28"/>
          <w:szCs w:val="28"/>
          <w:lang w:val="uk-UA"/>
        </w:rPr>
      </w:pPr>
      <w:r w:rsidRPr="00BC70E4">
        <w:rPr>
          <w:rFonts w:ascii="Times New Roman" w:eastAsia="Times New Roman" w:hAnsi="Times New Roman" w:cs="Times New Roman"/>
          <w:sz w:val="28"/>
          <w:szCs w:val="28"/>
          <w:lang w:val="uk-UA"/>
        </w:rPr>
        <w:t xml:space="preserve">Під керівництвом  </w:t>
      </w:r>
      <w:proofErr w:type="spellStart"/>
      <w:r w:rsidRPr="00BC70E4">
        <w:rPr>
          <w:rFonts w:ascii="Times New Roman" w:eastAsia="Times New Roman" w:hAnsi="Times New Roman" w:cs="Times New Roman"/>
          <w:sz w:val="28"/>
          <w:szCs w:val="28"/>
          <w:lang w:val="uk-UA"/>
        </w:rPr>
        <w:t>Циби</w:t>
      </w:r>
      <w:proofErr w:type="spellEnd"/>
      <w:r w:rsidRPr="00BC70E4">
        <w:rPr>
          <w:rFonts w:ascii="Times New Roman" w:eastAsia="Times New Roman" w:hAnsi="Times New Roman" w:cs="Times New Roman"/>
          <w:sz w:val="28"/>
          <w:szCs w:val="28"/>
          <w:lang w:val="uk-UA"/>
        </w:rPr>
        <w:t xml:space="preserve"> Н.Г., </w:t>
      </w:r>
      <w:proofErr w:type="spellStart"/>
      <w:r w:rsidRPr="00BC70E4">
        <w:rPr>
          <w:rFonts w:ascii="Times New Roman" w:eastAsia="Times New Roman" w:hAnsi="Times New Roman" w:cs="Times New Roman"/>
          <w:sz w:val="28"/>
          <w:szCs w:val="28"/>
          <w:lang w:val="uk-UA"/>
        </w:rPr>
        <w:t>Тейфурової</w:t>
      </w:r>
      <w:proofErr w:type="spellEnd"/>
      <w:r w:rsidRPr="00BC70E4">
        <w:rPr>
          <w:rFonts w:ascii="Times New Roman" w:eastAsia="Times New Roman" w:hAnsi="Times New Roman" w:cs="Times New Roman"/>
          <w:sz w:val="28"/>
          <w:szCs w:val="28"/>
          <w:lang w:val="uk-UA"/>
        </w:rPr>
        <w:t xml:space="preserve"> О.В., Галицької Л.І. </w:t>
      </w:r>
      <w:r w:rsidR="00803BF1" w:rsidRPr="007706D2">
        <w:rPr>
          <w:rFonts w:ascii="Times New Roman" w:eastAsia="Times New Roman" w:hAnsi="Times New Roman" w:cs="Times New Roman"/>
          <w:sz w:val="28"/>
          <w:szCs w:val="28"/>
          <w:lang w:val="uk-UA"/>
        </w:rPr>
        <w:t>на підтримку українських полонених моряків, яких незаконно утримують у російських в'язницях, виконкомом Партизанської селищної ради на чолі з головою Олекс</w:t>
      </w:r>
      <w:r w:rsidR="00803BF1" w:rsidRPr="00BC70E4">
        <w:rPr>
          <w:rFonts w:ascii="Times New Roman" w:eastAsia="Times New Roman" w:hAnsi="Times New Roman" w:cs="Times New Roman"/>
          <w:sz w:val="28"/>
          <w:szCs w:val="28"/>
          <w:lang w:val="uk-UA"/>
        </w:rPr>
        <w:t xml:space="preserve">андром Галицьким та за участю учнів </w:t>
      </w:r>
      <w:proofErr w:type="spellStart"/>
      <w:r w:rsidR="00803BF1" w:rsidRPr="00BC70E4">
        <w:rPr>
          <w:rFonts w:ascii="Times New Roman" w:eastAsia="Times New Roman" w:hAnsi="Times New Roman" w:cs="Times New Roman"/>
          <w:sz w:val="28"/>
          <w:szCs w:val="28"/>
          <w:lang w:val="uk-UA"/>
        </w:rPr>
        <w:t>Догмарівської</w:t>
      </w:r>
      <w:proofErr w:type="spellEnd"/>
      <w:r w:rsidR="00803BF1" w:rsidRPr="00BC70E4">
        <w:rPr>
          <w:rFonts w:ascii="Times New Roman" w:eastAsia="Times New Roman" w:hAnsi="Times New Roman" w:cs="Times New Roman"/>
          <w:sz w:val="28"/>
          <w:szCs w:val="28"/>
          <w:lang w:val="uk-UA"/>
        </w:rPr>
        <w:t xml:space="preserve"> школи проведено акцію  на підтримку українських добровольців та військовополонених моряків.</w:t>
      </w:r>
      <w:r w:rsidRPr="007706D2">
        <w:rPr>
          <w:rFonts w:ascii="Times New Roman" w:eastAsia="Times New Roman" w:hAnsi="Times New Roman" w:cs="Times New Roman"/>
          <w:sz w:val="28"/>
          <w:szCs w:val="28"/>
          <w:lang w:val="uk-UA"/>
        </w:rPr>
        <w:t xml:space="preserve"> Вихованці </w:t>
      </w:r>
      <w:r w:rsidR="00803BF1" w:rsidRPr="00BC70E4">
        <w:rPr>
          <w:rFonts w:ascii="Times New Roman" w:eastAsia="Times New Roman" w:hAnsi="Times New Roman" w:cs="Times New Roman"/>
          <w:sz w:val="28"/>
          <w:szCs w:val="28"/>
          <w:lang w:val="uk-UA"/>
        </w:rPr>
        <w:t xml:space="preserve">виготовили "кораблики підтримки", намалювали малюнки полоненим морякам та влаштували </w:t>
      </w:r>
      <w:proofErr w:type="spellStart"/>
      <w:r w:rsidR="00803BF1" w:rsidRPr="00BC70E4">
        <w:rPr>
          <w:rFonts w:ascii="Times New Roman" w:eastAsia="Times New Roman" w:hAnsi="Times New Roman" w:cs="Times New Roman"/>
          <w:sz w:val="28"/>
          <w:szCs w:val="28"/>
          <w:lang w:val="uk-UA"/>
        </w:rPr>
        <w:t>флешмоб</w:t>
      </w:r>
      <w:proofErr w:type="spellEnd"/>
      <w:r w:rsidR="00803BF1" w:rsidRPr="00BC70E4">
        <w:rPr>
          <w:rFonts w:ascii="Times New Roman" w:eastAsia="Times New Roman" w:hAnsi="Times New Roman" w:cs="Times New Roman"/>
          <w:sz w:val="28"/>
          <w:szCs w:val="28"/>
          <w:lang w:val="uk-UA"/>
        </w:rPr>
        <w:t xml:space="preserve"> «Годі, браття, сумувати, годі сльози лити Буде рідна Україна піснею радіти ...», </w:t>
      </w:r>
    </w:p>
    <w:p w:rsidR="000F05A9" w:rsidRPr="007706D2" w:rsidRDefault="000F05A9"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Протягом ІІ семестру було організовано просвітницьку роботу щодо вступу випускників до закладів вищої освіти Міністерства оборони України (бесіди, зустрічі, екскурсії).</w:t>
      </w:r>
    </w:p>
    <w:p w:rsidR="00803BF1" w:rsidRPr="00CD1C20" w:rsidRDefault="00803BF1" w:rsidP="007706D2">
      <w:pPr>
        <w:pStyle w:val="aa"/>
        <w:ind w:firstLine="709"/>
        <w:jc w:val="both"/>
        <w:rPr>
          <w:rFonts w:ascii="Times New Roman" w:eastAsia="Times New Roman" w:hAnsi="Times New Roman" w:cs="Times New Roman"/>
          <w:lang w:val="uk-UA"/>
        </w:rPr>
      </w:pPr>
      <w:r w:rsidRPr="007706D2">
        <w:rPr>
          <w:rFonts w:ascii="Times New Roman" w:eastAsia="Times New Roman" w:hAnsi="Times New Roman" w:cs="Times New Roman"/>
          <w:sz w:val="28"/>
          <w:szCs w:val="28"/>
          <w:lang w:val="uk-UA"/>
        </w:rPr>
        <w:t>З метою реалізації Концепції вдосконалення інформування громадськості з питань євроатлантичної інтеграції України у школі проведено тематичні уроки з елементами дискусії, бесіди, круглі столи</w:t>
      </w:r>
      <w:r w:rsidR="000F05A9" w:rsidRPr="007706D2">
        <w:rPr>
          <w:rFonts w:ascii="Times New Roman" w:eastAsia="Times New Roman" w:hAnsi="Times New Roman" w:cs="Times New Roman"/>
          <w:sz w:val="28"/>
          <w:szCs w:val="28"/>
          <w:lang w:val="uk-UA"/>
        </w:rPr>
        <w:t>.</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Відзначено День Пам’яті та примирення та 74-річницю перемоги над нацизмом у Другій Світовій війні. Класоводами та класними керівниками проведено тематичні  круглі столи, лекції, години пам’яті. Педагогом-організатором </w:t>
      </w:r>
      <w:proofErr w:type="spellStart"/>
      <w:r w:rsidRPr="007706D2">
        <w:rPr>
          <w:rFonts w:ascii="Times New Roman" w:eastAsia="Times New Roman" w:hAnsi="Times New Roman" w:cs="Times New Roman"/>
          <w:sz w:val="28"/>
          <w:szCs w:val="28"/>
          <w:lang w:val="uk-UA"/>
        </w:rPr>
        <w:t>Цибою</w:t>
      </w:r>
      <w:proofErr w:type="spellEnd"/>
      <w:r w:rsidRPr="007706D2">
        <w:rPr>
          <w:rFonts w:ascii="Times New Roman" w:eastAsia="Times New Roman" w:hAnsi="Times New Roman" w:cs="Times New Roman"/>
          <w:sz w:val="28"/>
          <w:szCs w:val="28"/>
          <w:lang w:val="uk-UA"/>
        </w:rPr>
        <w:t xml:space="preserve"> Н.Г. та керівниками гуртків  </w:t>
      </w:r>
      <w:proofErr w:type="spellStart"/>
      <w:r w:rsidRPr="007706D2">
        <w:rPr>
          <w:rFonts w:ascii="Times New Roman" w:eastAsia="Times New Roman" w:hAnsi="Times New Roman" w:cs="Times New Roman"/>
          <w:sz w:val="28"/>
          <w:szCs w:val="28"/>
          <w:lang w:val="uk-UA"/>
        </w:rPr>
        <w:t>Тейфуровою</w:t>
      </w:r>
      <w:proofErr w:type="spellEnd"/>
      <w:r w:rsidRPr="007706D2">
        <w:rPr>
          <w:rFonts w:ascii="Times New Roman" w:eastAsia="Times New Roman" w:hAnsi="Times New Roman" w:cs="Times New Roman"/>
          <w:sz w:val="28"/>
          <w:szCs w:val="28"/>
          <w:lang w:val="uk-UA"/>
        </w:rPr>
        <w:t xml:space="preserve"> О.В., Галицькою Л.І. проведено мітинг-реквієм присвячений Дню Пам'яті та Примирення, 74- річниці перемоги над нацистськими окупантами у Другій Світовій війні.</w:t>
      </w:r>
    </w:p>
    <w:p w:rsidR="00803BF1" w:rsidRPr="007706D2" w:rsidRDefault="000F05A9"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В травні</w:t>
      </w:r>
      <w:r w:rsidR="00803BF1" w:rsidRPr="007706D2">
        <w:rPr>
          <w:rFonts w:ascii="Times New Roman" w:eastAsia="Times New Roman" w:hAnsi="Times New Roman" w:cs="Times New Roman"/>
          <w:sz w:val="28"/>
          <w:szCs w:val="28"/>
          <w:lang w:val="uk-UA"/>
        </w:rPr>
        <w:t xml:space="preserve"> 2019 р. на базі Фрунзенської ЗОШ відбувся районний етап Всеукраїнської військово-патріотичної гри «Сокіл» («Джура»)</w:t>
      </w:r>
      <w:r w:rsidRPr="007706D2">
        <w:rPr>
          <w:rFonts w:ascii="Times New Roman" w:eastAsia="Times New Roman" w:hAnsi="Times New Roman" w:cs="Times New Roman"/>
          <w:sz w:val="28"/>
          <w:szCs w:val="28"/>
          <w:lang w:val="uk-UA"/>
        </w:rPr>
        <w:t>, де</w:t>
      </w:r>
      <w:r w:rsidR="00803BF1" w:rsidRPr="007706D2">
        <w:rPr>
          <w:rFonts w:ascii="Times New Roman" w:eastAsia="Times New Roman" w:hAnsi="Times New Roman" w:cs="Times New Roman"/>
          <w:sz w:val="28"/>
          <w:szCs w:val="28"/>
          <w:lang w:val="uk-UA"/>
        </w:rPr>
        <w:br/>
        <w:t xml:space="preserve">рій «Вільні люди» </w:t>
      </w:r>
      <w:proofErr w:type="spellStart"/>
      <w:r w:rsidR="00803BF1" w:rsidRPr="007706D2">
        <w:rPr>
          <w:rFonts w:ascii="Times New Roman" w:eastAsia="Times New Roman" w:hAnsi="Times New Roman" w:cs="Times New Roman"/>
          <w:sz w:val="28"/>
          <w:szCs w:val="28"/>
          <w:lang w:val="uk-UA"/>
        </w:rPr>
        <w:t>Догмарівської</w:t>
      </w:r>
      <w:proofErr w:type="spellEnd"/>
      <w:r w:rsidR="00803BF1" w:rsidRPr="007706D2">
        <w:rPr>
          <w:rFonts w:ascii="Times New Roman" w:eastAsia="Times New Roman" w:hAnsi="Times New Roman" w:cs="Times New Roman"/>
          <w:sz w:val="28"/>
          <w:szCs w:val="28"/>
          <w:lang w:val="uk-UA"/>
        </w:rPr>
        <w:t xml:space="preserve"> ЗОШ виборов почесне ІІ місце. </w:t>
      </w:r>
    </w:p>
    <w:p w:rsidR="00803BF1" w:rsidRPr="007706D2" w:rsidRDefault="000271E7"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На початку навчального року було організовано</w:t>
      </w:r>
      <w:r w:rsidR="00803BF1" w:rsidRPr="007706D2">
        <w:rPr>
          <w:rFonts w:ascii="Times New Roman" w:eastAsia="Times New Roman" w:hAnsi="Times New Roman" w:cs="Times New Roman"/>
          <w:sz w:val="28"/>
          <w:szCs w:val="28"/>
          <w:lang w:val="uk-UA"/>
        </w:rPr>
        <w:t xml:space="preserve"> уч</w:t>
      </w:r>
      <w:r w:rsidRPr="007706D2">
        <w:rPr>
          <w:rFonts w:ascii="Times New Roman" w:eastAsia="Times New Roman" w:hAnsi="Times New Roman" w:cs="Times New Roman"/>
          <w:sz w:val="28"/>
          <w:szCs w:val="28"/>
          <w:lang w:val="uk-UA"/>
        </w:rPr>
        <w:t>нівські шкільні організації</w:t>
      </w:r>
      <w:r w:rsidR="00803BF1" w:rsidRPr="007706D2">
        <w:rPr>
          <w:rFonts w:ascii="Times New Roman" w:eastAsia="Times New Roman" w:hAnsi="Times New Roman" w:cs="Times New Roman"/>
          <w:sz w:val="28"/>
          <w:szCs w:val="28"/>
          <w:lang w:val="uk-UA"/>
        </w:rPr>
        <w:t xml:space="preserve">: «Козачата» керівник </w:t>
      </w:r>
      <w:proofErr w:type="spellStart"/>
      <w:r w:rsidR="00803BF1" w:rsidRPr="007706D2">
        <w:rPr>
          <w:rFonts w:ascii="Times New Roman" w:eastAsia="Times New Roman" w:hAnsi="Times New Roman" w:cs="Times New Roman"/>
          <w:sz w:val="28"/>
          <w:szCs w:val="28"/>
          <w:lang w:val="uk-UA"/>
        </w:rPr>
        <w:t>Бєлінська</w:t>
      </w:r>
      <w:proofErr w:type="spellEnd"/>
      <w:r w:rsidR="00803BF1" w:rsidRPr="007706D2">
        <w:rPr>
          <w:rFonts w:ascii="Times New Roman" w:eastAsia="Times New Roman" w:hAnsi="Times New Roman" w:cs="Times New Roman"/>
          <w:sz w:val="28"/>
          <w:szCs w:val="28"/>
          <w:lang w:val="uk-UA"/>
        </w:rPr>
        <w:t xml:space="preserve"> К.Д., «Джури козацькі» керівник </w:t>
      </w:r>
      <w:proofErr w:type="spellStart"/>
      <w:r w:rsidR="00803BF1" w:rsidRPr="007706D2">
        <w:rPr>
          <w:rFonts w:ascii="Times New Roman" w:eastAsia="Times New Roman" w:hAnsi="Times New Roman" w:cs="Times New Roman"/>
          <w:sz w:val="28"/>
          <w:szCs w:val="28"/>
          <w:lang w:val="uk-UA"/>
        </w:rPr>
        <w:t>Тейфурова</w:t>
      </w:r>
      <w:proofErr w:type="spellEnd"/>
      <w:r w:rsidR="00803BF1" w:rsidRPr="007706D2">
        <w:rPr>
          <w:rFonts w:ascii="Times New Roman" w:eastAsia="Times New Roman" w:hAnsi="Times New Roman" w:cs="Times New Roman"/>
          <w:sz w:val="28"/>
          <w:szCs w:val="28"/>
          <w:lang w:val="uk-UA"/>
        </w:rPr>
        <w:t xml:space="preserve"> О,В., «Патріот» керівник Лисенко Т.О.., які працювали згідно річного плану школи та своєчасно надавали звітні матеріали до методичного кабінету школи. </w:t>
      </w:r>
      <w:proofErr w:type="spellStart"/>
      <w:r w:rsidR="00803BF1" w:rsidRPr="007706D2">
        <w:rPr>
          <w:rFonts w:ascii="Times New Roman" w:eastAsia="Times New Roman" w:hAnsi="Times New Roman" w:cs="Times New Roman"/>
          <w:sz w:val="28"/>
          <w:szCs w:val="28"/>
          <w:lang w:val="uk-UA"/>
        </w:rPr>
        <w:t>Тейфурова</w:t>
      </w:r>
      <w:proofErr w:type="spellEnd"/>
      <w:r w:rsidR="00803BF1" w:rsidRPr="007706D2">
        <w:rPr>
          <w:rFonts w:ascii="Times New Roman" w:eastAsia="Times New Roman" w:hAnsi="Times New Roman" w:cs="Times New Roman"/>
          <w:sz w:val="28"/>
          <w:szCs w:val="28"/>
          <w:lang w:val="uk-UA"/>
        </w:rPr>
        <w:t xml:space="preserve"> О.В. та </w:t>
      </w:r>
      <w:proofErr w:type="spellStart"/>
      <w:r w:rsidR="00803BF1" w:rsidRPr="007706D2">
        <w:rPr>
          <w:rFonts w:ascii="Times New Roman" w:eastAsia="Times New Roman" w:hAnsi="Times New Roman" w:cs="Times New Roman"/>
          <w:sz w:val="28"/>
          <w:szCs w:val="28"/>
          <w:lang w:val="uk-UA"/>
        </w:rPr>
        <w:t>Бєлінська</w:t>
      </w:r>
      <w:proofErr w:type="spellEnd"/>
      <w:r w:rsidR="00803BF1" w:rsidRPr="007706D2">
        <w:rPr>
          <w:rFonts w:ascii="Times New Roman" w:eastAsia="Times New Roman" w:hAnsi="Times New Roman" w:cs="Times New Roman"/>
          <w:sz w:val="28"/>
          <w:szCs w:val="28"/>
          <w:lang w:val="uk-UA"/>
        </w:rPr>
        <w:t xml:space="preserve"> К.Д. прийняли участь  у районному конкурсі звітів роїв початкової та середньої ланки.</w:t>
      </w:r>
      <w:r w:rsidRPr="007706D2">
        <w:rPr>
          <w:rFonts w:ascii="Times New Roman" w:eastAsia="Times New Roman" w:hAnsi="Times New Roman" w:cs="Times New Roman"/>
          <w:sz w:val="28"/>
          <w:szCs w:val="28"/>
          <w:lang w:val="uk-UA"/>
        </w:rPr>
        <w:t xml:space="preserve"> Також було сформовано туристсько-</w:t>
      </w:r>
      <w:r w:rsidR="00803BF1" w:rsidRPr="007706D2">
        <w:rPr>
          <w:rFonts w:ascii="Times New Roman" w:eastAsia="Times New Roman" w:hAnsi="Times New Roman" w:cs="Times New Roman"/>
          <w:sz w:val="28"/>
          <w:szCs w:val="28"/>
          <w:lang w:val="uk-UA"/>
        </w:rPr>
        <w:t xml:space="preserve">краєзнавчий штаб. Згідно з планом роботи, класоводами та класними керівниками були проведені екскурсії на національно – патріотичну тематику «Історія рідного краю». Кращою з них була визнана екскурсія до міста Генічеська «Історія рідного краю» (керівник Лисенко Т.О., 9 клас), Велике задоволення принесла екскурсія до міста Генічеськ учням 2, 4 класів ( керівники Тараненко Ю.Ю. та </w:t>
      </w:r>
      <w:proofErr w:type="spellStart"/>
      <w:r w:rsidR="00803BF1" w:rsidRPr="007706D2">
        <w:rPr>
          <w:rFonts w:ascii="Times New Roman" w:eastAsia="Times New Roman" w:hAnsi="Times New Roman" w:cs="Times New Roman"/>
          <w:sz w:val="28"/>
          <w:szCs w:val="28"/>
          <w:lang w:val="uk-UA"/>
        </w:rPr>
        <w:t>Белінська</w:t>
      </w:r>
      <w:proofErr w:type="spellEnd"/>
      <w:r w:rsidR="00803BF1" w:rsidRPr="007706D2">
        <w:rPr>
          <w:rFonts w:ascii="Times New Roman" w:eastAsia="Times New Roman" w:hAnsi="Times New Roman" w:cs="Times New Roman"/>
          <w:sz w:val="28"/>
          <w:szCs w:val="28"/>
          <w:lang w:val="uk-UA"/>
        </w:rPr>
        <w:t xml:space="preserve"> К.Д.), та похід рідним селом учням 5 класу ( керівник </w:t>
      </w:r>
      <w:proofErr w:type="spellStart"/>
      <w:r w:rsidR="00803BF1" w:rsidRPr="007706D2">
        <w:rPr>
          <w:rFonts w:ascii="Times New Roman" w:eastAsia="Times New Roman" w:hAnsi="Times New Roman" w:cs="Times New Roman"/>
          <w:sz w:val="28"/>
          <w:szCs w:val="28"/>
          <w:lang w:val="uk-UA"/>
        </w:rPr>
        <w:t>Тейфурова</w:t>
      </w:r>
      <w:proofErr w:type="spellEnd"/>
      <w:r w:rsidR="00803BF1" w:rsidRPr="007706D2">
        <w:rPr>
          <w:rFonts w:ascii="Times New Roman" w:eastAsia="Times New Roman" w:hAnsi="Times New Roman" w:cs="Times New Roman"/>
          <w:sz w:val="28"/>
          <w:szCs w:val="28"/>
          <w:lang w:val="uk-UA"/>
        </w:rPr>
        <w:t xml:space="preserve"> О.В.). Бібліотекар школи Проніна В.В. провела конкурс «Народна гра». Учитель історії </w:t>
      </w:r>
      <w:proofErr w:type="spellStart"/>
      <w:r w:rsidR="00803BF1" w:rsidRPr="007706D2">
        <w:rPr>
          <w:rFonts w:ascii="Times New Roman" w:eastAsia="Times New Roman" w:hAnsi="Times New Roman" w:cs="Times New Roman"/>
          <w:sz w:val="28"/>
          <w:szCs w:val="28"/>
          <w:lang w:val="uk-UA"/>
        </w:rPr>
        <w:t>Тима</w:t>
      </w:r>
      <w:r w:rsidRPr="007706D2">
        <w:rPr>
          <w:rFonts w:ascii="Times New Roman" w:eastAsia="Times New Roman" w:hAnsi="Times New Roman" w:cs="Times New Roman"/>
          <w:sz w:val="28"/>
          <w:szCs w:val="28"/>
          <w:lang w:val="uk-UA"/>
        </w:rPr>
        <w:t>шова</w:t>
      </w:r>
      <w:proofErr w:type="spellEnd"/>
      <w:r w:rsidRPr="007706D2">
        <w:rPr>
          <w:rFonts w:ascii="Times New Roman" w:eastAsia="Times New Roman" w:hAnsi="Times New Roman" w:cs="Times New Roman"/>
          <w:sz w:val="28"/>
          <w:szCs w:val="28"/>
          <w:lang w:val="uk-UA"/>
        </w:rPr>
        <w:t xml:space="preserve"> Г.Д. провела конференцію «</w:t>
      </w:r>
      <w:r w:rsidR="00803BF1" w:rsidRPr="007706D2">
        <w:rPr>
          <w:rFonts w:ascii="Times New Roman" w:eastAsia="Times New Roman" w:hAnsi="Times New Roman" w:cs="Times New Roman"/>
          <w:sz w:val="28"/>
          <w:szCs w:val="28"/>
          <w:lang w:val="uk-UA"/>
        </w:rPr>
        <w:t>Розвиток Збройних Сил України», усний журнал «Заповідні території Херсонщини»,  вікторина «Історія козацтва. Учителем фізичної культури Тернавським О.М. були проведені змагання з в’язання туристичних вузлів.</w:t>
      </w:r>
    </w:p>
    <w:p w:rsidR="00E673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lastRenderedPageBreak/>
        <w:t>Морально-правове виховання здійснювалось протягом всього року.</w:t>
      </w:r>
      <w:r w:rsidR="000271E7" w:rsidRPr="007706D2">
        <w:rPr>
          <w:rFonts w:ascii="Times New Roman" w:eastAsia="Times New Roman" w:hAnsi="Times New Roman" w:cs="Times New Roman"/>
          <w:sz w:val="28"/>
          <w:szCs w:val="28"/>
          <w:lang w:val="uk-UA"/>
        </w:rPr>
        <w:t xml:space="preserve"> </w:t>
      </w:r>
      <w:r w:rsidRPr="007706D2">
        <w:rPr>
          <w:rFonts w:ascii="Times New Roman" w:eastAsia="Times New Roman" w:hAnsi="Times New Roman" w:cs="Times New Roman"/>
          <w:sz w:val="28"/>
          <w:szCs w:val="28"/>
          <w:lang w:val="uk-UA"/>
        </w:rPr>
        <w:t xml:space="preserve">У вересні пройшов Місячник «Охорони дитинства». </w:t>
      </w:r>
    </w:p>
    <w:p w:rsidR="000271E7"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З метою формування в учнів високих моральних якостей, дисциплінованості, відповідальності, громадської активності у школі протягом року на достатньому рівні діяло учнівське самоврядування «Олімп».</w:t>
      </w:r>
      <w:r w:rsidR="000271E7" w:rsidRPr="007706D2">
        <w:rPr>
          <w:rFonts w:ascii="Times New Roman" w:eastAsia="Times New Roman" w:hAnsi="Times New Roman" w:cs="Times New Roman"/>
          <w:sz w:val="28"/>
          <w:szCs w:val="28"/>
          <w:lang w:val="uk-UA"/>
        </w:rPr>
        <w:t xml:space="preserve"> </w:t>
      </w:r>
      <w:r w:rsidRPr="007706D2">
        <w:rPr>
          <w:rFonts w:ascii="Times New Roman" w:eastAsia="Times New Roman" w:hAnsi="Times New Roman" w:cs="Times New Roman"/>
          <w:sz w:val="28"/>
          <w:szCs w:val="28"/>
          <w:lang w:val="uk-UA"/>
        </w:rPr>
        <w:t>До структурних підрозділів органів учнівського самоврядування залучені представники з кожного класу.</w:t>
      </w:r>
    </w:p>
    <w:p w:rsidR="00BC70E4"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Родинно-сімейне виховання у закладі здійснюється через діяльність шкільної ради, загальношкільних і класних батьківських комітетів. Батьки були учасниками усіх шкільних свят, позакласних заходів. </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Основним завданням екологічного виховання є систематизація та використання екологічних знань, виховання любові до природи, бажання берегти і примножувати її. Учні школи </w:t>
      </w:r>
      <w:r w:rsidR="00E673D2">
        <w:rPr>
          <w:rFonts w:ascii="Times New Roman" w:eastAsia="Times New Roman" w:hAnsi="Times New Roman" w:cs="Times New Roman"/>
          <w:sz w:val="28"/>
          <w:szCs w:val="28"/>
          <w:lang w:val="uk-UA"/>
        </w:rPr>
        <w:t xml:space="preserve">брали </w:t>
      </w:r>
      <w:r w:rsidRPr="007706D2">
        <w:rPr>
          <w:rFonts w:ascii="Times New Roman" w:eastAsia="Times New Roman" w:hAnsi="Times New Roman" w:cs="Times New Roman"/>
          <w:sz w:val="28"/>
          <w:szCs w:val="28"/>
          <w:lang w:val="uk-UA"/>
        </w:rPr>
        <w:t>активну участь у Всеукраїнських екологічних акціях</w:t>
      </w:r>
      <w:r w:rsidR="000271E7" w:rsidRPr="007706D2">
        <w:rPr>
          <w:rFonts w:ascii="Times New Roman" w:eastAsia="Times New Roman" w:hAnsi="Times New Roman" w:cs="Times New Roman"/>
          <w:sz w:val="28"/>
          <w:szCs w:val="28"/>
          <w:lang w:val="uk-UA"/>
        </w:rPr>
        <w:t>, конкурсах, агітбригадах.</w:t>
      </w:r>
    </w:p>
    <w:p w:rsidR="00BC70E4"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Протягом року згідно затвердженого плану, з метою  збереження  та зміцнення  здоров’я  учнів, додержання  правильного режиму дня  та  переконання  у  веденні здорового  способу життя, додержання санітарно-гігієнічних умов перебування учнів у школі,  медичною сестрою школи проводяться   санітарно-просвітницькі  та організуючі заходи.</w:t>
      </w:r>
    </w:p>
    <w:p w:rsidR="00BC70E4"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Так, з початку року, за планом була проведена  перевірка санітарного стану школи перед початком навчального року (освітлення,  правильне розташування меблів у класах), підготований  медичний кабінет та поповнено його медпрепаратами та засобами першої допомоги.  </w:t>
      </w:r>
    </w:p>
    <w:p w:rsidR="00BC70E4"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На початку навчального року проведено аналіз стану здоров’я учнів школи за результатами медичного огляду, на основі якого   учнів розподілено на групи для занять фізичною культурою, заповнені листи здоров’я учнів  по класах, які  вклеєні у журнали.</w:t>
      </w:r>
    </w:p>
    <w:p w:rsidR="00BC70E4"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Зроблене  маркування та правильне розташування парт, для розсаджування учнів з урахуванням зросту, зору, слуху.</w:t>
      </w:r>
    </w:p>
    <w:p w:rsidR="00BC70E4"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Здійснювався контроль за санітарно-гігієнічними умовами навчання і виховання учнів, санітарного стану приміщень, освітлення, температурного режиму.  Проводилося  навчання техперсоналу школи з цих питань.</w:t>
      </w:r>
    </w:p>
    <w:p w:rsidR="007759DE"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В рамках просвітницької роботи були проведені</w:t>
      </w:r>
      <w:r w:rsidR="007759DE" w:rsidRPr="007706D2">
        <w:rPr>
          <w:rFonts w:ascii="Times New Roman" w:eastAsia="Times New Roman" w:hAnsi="Times New Roman" w:cs="Times New Roman"/>
          <w:sz w:val="28"/>
          <w:szCs w:val="28"/>
          <w:lang w:val="uk-UA"/>
        </w:rPr>
        <w:t xml:space="preserve"> </w:t>
      </w:r>
      <w:r w:rsidRPr="007706D2">
        <w:rPr>
          <w:rFonts w:ascii="Times New Roman" w:eastAsia="Times New Roman" w:hAnsi="Times New Roman" w:cs="Times New Roman"/>
          <w:sz w:val="28"/>
          <w:szCs w:val="28"/>
          <w:lang w:val="uk-UA"/>
        </w:rPr>
        <w:t>бесіди</w:t>
      </w:r>
      <w:r w:rsidR="007759DE" w:rsidRPr="007706D2">
        <w:rPr>
          <w:rFonts w:ascii="Times New Roman" w:eastAsia="Times New Roman" w:hAnsi="Times New Roman" w:cs="Times New Roman"/>
          <w:sz w:val="28"/>
          <w:szCs w:val="28"/>
          <w:lang w:val="uk-UA"/>
        </w:rPr>
        <w:t>,</w:t>
      </w:r>
      <w:r w:rsidRPr="007706D2">
        <w:rPr>
          <w:rFonts w:ascii="Times New Roman" w:eastAsia="Times New Roman" w:hAnsi="Times New Roman" w:cs="Times New Roman"/>
          <w:sz w:val="28"/>
          <w:szCs w:val="28"/>
          <w:lang w:val="uk-UA"/>
        </w:rPr>
        <w:t xml:space="preserve"> випу</w:t>
      </w:r>
      <w:r w:rsidR="007759DE" w:rsidRPr="007706D2">
        <w:rPr>
          <w:rFonts w:ascii="Times New Roman" w:eastAsia="Times New Roman" w:hAnsi="Times New Roman" w:cs="Times New Roman"/>
          <w:sz w:val="28"/>
          <w:szCs w:val="28"/>
          <w:lang w:val="uk-UA"/>
        </w:rPr>
        <w:t xml:space="preserve">щено </w:t>
      </w:r>
      <w:proofErr w:type="spellStart"/>
      <w:r w:rsidR="007759DE" w:rsidRPr="007706D2">
        <w:rPr>
          <w:rFonts w:ascii="Times New Roman" w:eastAsia="Times New Roman" w:hAnsi="Times New Roman" w:cs="Times New Roman"/>
          <w:sz w:val="28"/>
          <w:szCs w:val="28"/>
          <w:lang w:val="uk-UA"/>
        </w:rPr>
        <w:t>санбюлетні</w:t>
      </w:r>
      <w:proofErr w:type="spellEnd"/>
      <w:r w:rsidR="007759DE" w:rsidRPr="007706D2">
        <w:rPr>
          <w:rFonts w:ascii="Times New Roman" w:eastAsia="Times New Roman" w:hAnsi="Times New Roman" w:cs="Times New Roman"/>
          <w:sz w:val="28"/>
          <w:szCs w:val="28"/>
          <w:lang w:val="uk-UA"/>
        </w:rPr>
        <w:t>,</w:t>
      </w:r>
      <w:r w:rsidRPr="007706D2">
        <w:rPr>
          <w:rFonts w:ascii="Times New Roman" w:eastAsia="Times New Roman" w:hAnsi="Times New Roman" w:cs="Times New Roman"/>
          <w:sz w:val="28"/>
          <w:szCs w:val="28"/>
          <w:lang w:val="uk-UA"/>
        </w:rPr>
        <w:t xml:space="preserve"> </w:t>
      </w:r>
      <w:r w:rsidR="007759DE" w:rsidRPr="007706D2">
        <w:rPr>
          <w:rFonts w:ascii="Times New Roman" w:eastAsia="Times New Roman" w:hAnsi="Times New Roman" w:cs="Times New Roman"/>
          <w:sz w:val="28"/>
          <w:szCs w:val="28"/>
          <w:lang w:val="uk-UA"/>
        </w:rPr>
        <w:t xml:space="preserve">листівки, </w:t>
      </w:r>
      <w:proofErr w:type="spellStart"/>
      <w:r w:rsidRPr="007706D2">
        <w:rPr>
          <w:rFonts w:ascii="Times New Roman" w:eastAsia="Times New Roman" w:hAnsi="Times New Roman" w:cs="Times New Roman"/>
          <w:sz w:val="28"/>
          <w:szCs w:val="28"/>
          <w:lang w:val="uk-UA"/>
        </w:rPr>
        <w:t>пам</w:t>
      </w:r>
      <w:proofErr w:type="spellEnd"/>
      <w:r w:rsidRPr="007706D2">
        <w:rPr>
          <w:rFonts w:ascii="Times New Roman" w:eastAsia="Times New Roman" w:hAnsi="Times New Roman" w:cs="Times New Roman"/>
          <w:sz w:val="28"/>
          <w:szCs w:val="28"/>
          <w:lang w:val="uk-UA"/>
        </w:rPr>
        <w:t xml:space="preserve"> </w:t>
      </w:r>
      <w:proofErr w:type="spellStart"/>
      <w:r w:rsidRPr="007706D2">
        <w:rPr>
          <w:rFonts w:ascii="Times New Roman" w:eastAsia="Times New Roman" w:hAnsi="Times New Roman" w:cs="Times New Roman"/>
          <w:sz w:val="28"/>
          <w:szCs w:val="28"/>
          <w:lang w:val="uk-UA"/>
        </w:rPr>
        <w:t>̓ятки</w:t>
      </w:r>
      <w:proofErr w:type="spellEnd"/>
      <w:r w:rsidRPr="007706D2">
        <w:rPr>
          <w:rFonts w:ascii="Times New Roman" w:eastAsia="Times New Roman" w:hAnsi="Times New Roman" w:cs="Times New Roman"/>
          <w:sz w:val="28"/>
          <w:szCs w:val="28"/>
          <w:lang w:val="uk-UA"/>
        </w:rPr>
        <w:t xml:space="preserve"> для батьків щодо доцільності профілактичних щеплень.</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З метою розвитку творчих здібностей дітей, виявлення творчо-обдарованих учнів, сприяння їх подальшому самовизначенню у закладі в 2018- 2019</w:t>
      </w:r>
      <w:r w:rsidR="007759DE" w:rsidRPr="007706D2">
        <w:rPr>
          <w:rFonts w:ascii="Times New Roman" w:eastAsia="Times New Roman" w:hAnsi="Times New Roman" w:cs="Times New Roman"/>
          <w:sz w:val="28"/>
          <w:szCs w:val="28"/>
          <w:lang w:val="uk-UA"/>
        </w:rPr>
        <w:t xml:space="preserve"> </w:t>
      </w:r>
      <w:r w:rsidRPr="007706D2">
        <w:rPr>
          <w:rFonts w:ascii="Times New Roman" w:eastAsia="Times New Roman" w:hAnsi="Times New Roman" w:cs="Times New Roman"/>
          <w:sz w:val="28"/>
          <w:szCs w:val="28"/>
          <w:lang w:val="uk-UA"/>
        </w:rPr>
        <w:t>навчальному році активно діяли такі гуртки:</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військово-патріотичний «Школа безпеки» ( керівник Тернавський О.М.);</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 естрадного танцю «Перлини Херсонщини» (керівник </w:t>
      </w:r>
      <w:proofErr w:type="spellStart"/>
      <w:r w:rsidRPr="007706D2">
        <w:rPr>
          <w:rFonts w:ascii="Times New Roman" w:eastAsia="Times New Roman" w:hAnsi="Times New Roman" w:cs="Times New Roman"/>
          <w:sz w:val="28"/>
          <w:szCs w:val="28"/>
          <w:lang w:val="uk-UA"/>
        </w:rPr>
        <w:t>Тейфурова</w:t>
      </w:r>
      <w:proofErr w:type="spellEnd"/>
      <w:r w:rsidRPr="007706D2">
        <w:rPr>
          <w:rFonts w:ascii="Times New Roman" w:eastAsia="Times New Roman" w:hAnsi="Times New Roman" w:cs="Times New Roman"/>
          <w:sz w:val="28"/>
          <w:szCs w:val="28"/>
          <w:lang w:val="uk-UA"/>
        </w:rPr>
        <w:t xml:space="preserve"> О.В.);</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естрадної пісні «Співучі нотки» (керівник Галицька Л.І.).</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Члени гуртка «Школа б</w:t>
      </w:r>
      <w:r w:rsidR="00E673D2">
        <w:rPr>
          <w:rFonts w:ascii="Times New Roman" w:eastAsia="Times New Roman" w:hAnsi="Times New Roman" w:cs="Times New Roman"/>
          <w:sz w:val="28"/>
          <w:szCs w:val="28"/>
          <w:lang w:val="uk-UA"/>
        </w:rPr>
        <w:t>езпеки» (</w:t>
      </w:r>
      <w:r w:rsidRPr="007706D2">
        <w:rPr>
          <w:rFonts w:ascii="Times New Roman" w:eastAsia="Times New Roman" w:hAnsi="Times New Roman" w:cs="Times New Roman"/>
          <w:sz w:val="28"/>
          <w:szCs w:val="28"/>
          <w:lang w:val="uk-UA"/>
        </w:rPr>
        <w:t xml:space="preserve">керівник Тернавський О.М.) постійно приймали участь в різних шкільних заходах пов’язаних з вихованням </w:t>
      </w:r>
      <w:r w:rsidRPr="007706D2">
        <w:rPr>
          <w:rFonts w:ascii="Times New Roman" w:eastAsia="Times New Roman" w:hAnsi="Times New Roman" w:cs="Times New Roman"/>
          <w:sz w:val="28"/>
          <w:szCs w:val="28"/>
          <w:lang w:val="uk-UA"/>
        </w:rPr>
        <w:lastRenderedPageBreak/>
        <w:t xml:space="preserve">патріотизму у школярів, любові до рідного краю та здорового способу життя.  У районних змаганнях з легкоатлетичного кросу та настільного тенісу  вибороли  7 та 6 місце, з кульової стрільби – 4 місце. В особистому заліку в змаганнях з кросу </w:t>
      </w:r>
      <w:proofErr w:type="spellStart"/>
      <w:r w:rsidRPr="007706D2">
        <w:rPr>
          <w:rFonts w:ascii="Times New Roman" w:eastAsia="Times New Roman" w:hAnsi="Times New Roman" w:cs="Times New Roman"/>
          <w:sz w:val="28"/>
          <w:szCs w:val="28"/>
          <w:lang w:val="uk-UA"/>
        </w:rPr>
        <w:t>Реріх</w:t>
      </w:r>
      <w:proofErr w:type="spellEnd"/>
      <w:r w:rsidRPr="007706D2">
        <w:rPr>
          <w:rFonts w:ascii="Times New Roman" w:eastAsia="Times New Roman" w:hAnsi="Times New Roman" w:cs="Times New Roman"/>
          <w:sz w:val="28"/>
          <w:szCs w:val="28"/>
          <w:lang w:val="uk-UA"/>
        </w:rPr>
        <w:t xml:space="preserve"> Максим (дистанція 2000 м.) та </w:t>
      </w:r>
      <w:proofErr w:type="spellStart"/>
      <w:r w:rsidRPr="007706D2">
        <w:rPr>
          <w:rFonts w:ascii="Times New Roman" w:eastAsia="Times New Roman" w:hAnsi="Times New Roman" w:cs="Times New Roman"/>
          <w:sz w:val="28"/>
          <w:szCs w:val="28"/>
          <w:lang w:val="uk-UA"/>
        </w:rPr>
        <w:t>Козікова</w:t>
      </w:r>
      <w:proofErr w:type="spellEnd"/>
      <w:r w:rsidRPr="007706D2">
        <w:rPr>
          <w:rFonts w:ascii="Times New Roman" w:eastAsia="Times New Roman" w:hAnsi="Times New Roman" w:cs="Times New Roman"/>
          <w:sz w:val="28"/>
          <w:szCs w:val="28"/>
          <w:lang w:val="uk-UA"/>
        </w:rPr>
        <w:t xml:space="preserve"> Олеся ( дистанція 1000 м.) посіли  ІІІ місце, </w:t>
      </w:r>
      <w:proofErr w:type="spellStart"/>
      <w:r w:rsidRPr="007706D2">
        <w:rPr>
          <w:rFonts w:ascii="Times New Roman" w:eastAsia="Times New Roman" w:hAnsi="Times New Roman" w:cs="Times New Roman"/>
          <w:sz w:val="28"/>
          <w:szCs w:val="28"/>
          <w:lang w:val="uk-UA"/>
        </w:rPr>
        <w:t>Йовик</w:t>
      </w:r>
      <w:proofErr w:type="spellEnd"/>
      <w:r w:rsidRPr="007706D2">
        <w:rPr>
          <w:rFonts w:ascii="Times New Roman" w:eastAsia="Times New Roman" w:hAnsi="Times New Roman" w:cs="Times New Roman"/>
          <w:sz w:val="28"/>
          <w:szCs w:val="28"/>
          <w:lang w:val="uk-UA"/>
        </w:rPr>
        <w:t xml:space="preserve"> Христина ( дистанція 1000м.) – ІІ місце. Збірні команди школи, прийняли участь в районній Спартакіаді школярів з баскетболу, волейболу, футболу. В зональних змаганнях з баскетболу юнаки посіли ІІ місце, дівчата – ІІІ місце. Перше місце в зональних та ІІІ в фінальних змаганнях з волейболу посіли юнаки, а дівчата були ІІІ в зональних. В змаганнях з футболу посіли ІІІ місце. Гуртківці також прийняли активну участь в змаганнях з легкої атлетики та «Козацький гарт». На дистанції 800 метрів ІІ місце посіла </w:t>
      </w:r>
      <w:proofErr w:type="spellStart"/>
      <w:r w:rsidRPr="007706D2">
        <w:rPr>
          <w:rFonts w:ascii="Times New Roman" w:eastAsia="Times New Roman" w:hAnsi="Times New Roman" w:cs="Times New Roman"/>
          <w:sz w:val="28"/>
          <w:szCs w:val="28"/>
          <w:lang w:val="uk-UA"/>
        </w:rPr>
        <w:t>Козікова</w:t>
      </w:r>
      <w:proofErr w:type="spellEnd"/>
      <w:r w:rsidRPr="007706D2">
        <w:rPr>
          <w:rFonts w:ascii="Times New Roman" w:eastAsia="Times New Roman" w:hAnsi="Times New Roman" w:cs="Times New Roman"/>
          <w:sz w:val="28"/>
          <w:szCs w:val="28"/>
          <w:lang w:val="uk-UA"/>
        </w:rPr>
        <w:t xml:space="preserve"> Олеся, </w:t>
      </w:r>
      <w:proofErr w:type="spellStart"/>
      <w:r w:rsidRPr="007706D2">
        <w:rPr>
          <w:rFonts w:ascii="Times New Roman" w:eastAsia="Times New Roman" w:hAnsi="Times New Roman" w:cs="Times New Roman"/>
          <w:sz w:val="28"/>
          <w:szCs w:val="28"/>
          <w:lang w:val="uk-UA"/>
        </w:rPr>
        <w:t>Гайдаров</w:t>
      </w:r>
      <w:proofErr w:type="spellEnd"/>
      <w:r w:rsidRPr="007706D2">
        <w:rPr>
          <w:rFonts w:ascii="Times New Roman" w:eastAsia="Times New Roman" w:hAnsi="Times New Roman" w:cs="Times New Roman"/>
          <w:sz w:val="28"/>
          <w:szCs w:val="28"/>
          <w:lang w:val="uk-UA"/>
        </w:rPr>
        <w:t xml:space="preserve"> Богдан був ІІ у стрибках у довжину та ІІІ з бігу на 200 метрів, </w:t>
      </w:r>
      <w:proofErr w:type="spellStart"/>
      <w:r w:rsidRPr="007706D2">
        <w:rPr>
          <w:rFonts w:ascii="Times New Roman" w:eastAsia="Times New Roman" w:hAnsi="Times New Roman" w:cs="Times New Roman"/>
          <w:sz w:val="28"/>
          <w:szCs w:val="28"/>
          <w:lang w:val="uk-UA"/>
        </w:rPr>
        <w:t>Козіков</w:t>
      </w:r>
      <w:proofErr w:type="spellEnd"/>
      <w:r w:rsidRPr="007706D2">
        <w:rPr>
          <w:rFonts w:ascii="Times New Roman" w:eastAsia="Times New Roman" w:hAnsi="Times New Roman" w:cs="Times New Roman"/>
          <w:sz w:val="28"/>
          <w:szCs w:val="28"/>
          <w:lang w:val="uk-UA"/>
        </w:rPr>
        <w:t xml:space="preserve"> Вадим посів ІІ місце на дистанції 400 метрів та ІІІ на дистанції 200 метрів, загальнокомандне 7 місце з 19 команд – учасниць. В змаганнях «Козацький гарт» посіли І місце в естафеті та ІІІ місце з перетягування канату. Загальнокомандне 5 місце.  Учні гуртка були активними учасниками шкільної Спартакіади з різних видів спорту. </w:t>
      </w:r>
    </w:p>
    <w:p w:rsidR="00803BF1" w:rsidRPr="007706D2" w:rsidRDefault="00803BF1" w:rsidP="007706D2">
      <w:pPr>
        <w:pStyle w:val="aa"/>
        <w:ind w:firstLine="709"/>
        <w:jc w:val="both"/>
        <w:rPr>
          <w:rFonts w:ascii="Times New Roman" w:eastAsia="Times New Roman" w:hAnsi="Times New Roman" w:cs="Times New Roman"/>
          <w:sz w:val="28"/>
          <w:szCs w:val="28"/>
          <w:lang w:val="uk-UA"/>
        </w:rPr>
      </w:pPr>
      <w:r w:rsidRPr="007706D2">
        <w:rPr>
          <w:rFonts w:ascii="Times New Roman" w:eastAsia="Times New Roman" w:hAnsi="Times New Roman" w:cs="Times New Roman"/>
          <w:sz w:val="28"/>
          <w:szCs w:val="28"/>
          <w:lang w:val="uk-UA"/>
        </w:rPr>
        <w:t xml:space="preserve">Гуртківці «Перлини Херсонщини», керівник </w:t>
      </w:r>
      <w:proofErr w:type="spellStart"/>
      <w:r w:rsidRPr="007706D2">
        <w:rPr>
          <w:rFonts w:ascii="Times New Roman" w:eastAsia="Times New Roman" w:hAnsi="Times New Roman" w:cs="Times New Roman"/>
          <w:sz w:val="28"/>
          <w:szCs w:val="28"/>
          <w:lang w:val="uk-UA"/>
        </w:rPr>
        <w:t>Тейфурова</w:t>
      </w:r>
      <w:proofErr w:type="spellEnd"/>
      <w:r w:rsidRPr="007706D2">
        <w:rPr>
          <w:rFonts w:ascii="Times New Roman" w:eastAsia="Times New Roman" w:hAnsi="Times New Roman" w:cs="Times New Roman"/>
          <w:sz w:val="28"/>
          <w:szCs w:val="28"/>
          <w:lang w:val="uk-UA"/>
        </w:rPr>
        <w:t xml:space="preserve"> О.В.,є постійними учасниками всіх свят, розваг, конкурсів, вечорів, відкритих </w:t>
      </w:r>
      <w:r w:rsidR="007759DE" w:rsidRPr="007706D2">
        <w:rPr>
          <w:rFonts w:ascii="Times New Roman" w:eastAsia="Times New Roman" w:hAnsi="Times New Roman" w:cs="Times New Roman"/>
          <w:sz w:val="28"/>
          <w:szCs w:val="28"/>
          <w:lang w:val="uk-UA"/>
        </w:rPr>
        <w:t xml:space="preserve">заходів, не лише шкільного рівня. </w:t>
      </w:r>
      <w:r w:rsidRPr="007706D2">
        <w:rPr>
          <w:rFonts w:ascii="Times New Roman" w:eastAsia="Times New Roman" w:hAnsi="Times New Roman" w:cs="Times New Roman"/>
          <w:sz w:val="28"/>
          <w:szCs w:val="28"/>
          <w:lang w:val="uk-UA"/>
        </w:rPr>
        <w:t>У районному конкурсі «Зимова казка» гуртківці вибороли  І  місце.</w:t>
      </w:r>
      <w:r w:rsidR="007759DE" w:rsidRPr="007706D2">
        <w:rPr>
          <w:rFonts w:ascii="Times New Roman" w:eastAsia="Times New Roman" w:hAnsi="Times New Roman" w:cs="Times New Roman"/>
          <w:sz w:val="28"/>
          <w:szCs w:val="28"/>
          <w:lang w:val="uk-UA"/>
        </w:rPr>
        <w:t xml:space="preserve"> </w:t>
      </w:r>
      <w:r w:rsidRPr="007706D2">
        <w:rPr>
          <w:rFonts w:ascii="Times New Roman" w:eastAsia="Times New Roman" w:hAnsi="Times New Roman" w:cs="Times New Roman"/>
          <w:sz w:val="28"/>
          <w:szCs w:val="28"/>
          <w:lang w:val="uk-UA"/>
        </w:rPr>
        <w:t>Були учасниками районного конкурсу</w:t>
      </w:r>
      <w:r w:rsidR="007759DE" w:rsidRPr="007706D2">
        <w:rPr>
          <w:rFonts w:ascii="Times New Roman" w:eastAsia="Times New Roman" w:hAnsi="Times New Roman" w:cs="Times New Roman"/>
          <w:sz w:val="28"/>
          <w:szCs w:val="28"/>
          <w:lang w:val="uk-UA"/>
        </w:rPr>
        <w:t xml:space="preserve"> </w:t>
      </w:r>
      <w:r w:rsidRPr="007706D2">
        <w:rPr>
          <w:rFonts w:ascii="Times New Roman" w:eastAsia="Times New Roman" w:hAnsi="Times New Roman" w:cs="Times New Roman"/>
          <w:sz w:val="28"/>
          <w:szCs w:val="28"/>
          <w:lang w:val="uk-UA"/>
        </w:rPr>
        <w:t xml:space="preserve">«Таврійський </w:t>
      </w:r>
      <w:proofErr w:type="spellStart"/>
      <w:r w:rsidRPr="007706D2">
        <w:rPr>
          <w:rFonts w:ascii="Times New Roman" w:eastAsia="Times New Roman" w:hAnsi="Times New Roman" w:cs="Times New Roman"/>
          <w:sz w:val="28"/>
          <w:szCs w:val="28"/>
          <w:lang w:val="uk-UA"/>
        </w:rPr>
        <w:t>барвограй</w:t>
      </w:r>
      <w:proofErr w:type="spellEnd"/>
      <w:r w:rsidRPr="007706D2">
        <w:rPr>
          <w:rFonts w:ascii="Times New Roman" w:eastAsia="Times New Roman" w:hAnsi="Times New Roman" w:cs="Times New Roman"/>
          <w:sz w:val="28"/>
          <w:szCs w:val="28"/>
          <w:lang w:val="uk-UA"/>
        </w:rPr>
        <w:t>».</w:t>
      </w:r>
    </w:p>
    <w:p w:rsidR="00803BF1" w:rsidRPr="00BC70E4" w:rsidRDefault="00803BF1" w:rsidP="00803BF1">
      <w:pPr>
        <w:contextualSpacing/>
        <w:jc w:val="center"/>
        <w:rPr>
          <w:rFonts w:ascii="Times New Roman" w:hAnsi="Times New Roman" w:cs="Times New Roman"/>
          <w:b/>
          <w:i/>
          <w:sz w:val="28"/>
          <w:szCs w:val="28"/>
          <w:lang w:val="uk-UA"/>
        </w:rPr>
      </w:pPr>
      <w:r w:rsidRPr="00BC70E4">
        <w:rPr>
          <w:rFonts w:ascii="Times New Roman" w:hAnsi="Times New Roman" w:cs="Times New Roman"/>
          <w:b/>
          <w:i/>
          <w:sz w:val="28"/>
          <w:szCs w:val="28"/>
          <w:lang w:val="uk-UA"/>
        </w:rPr>
        <w:t xml:space="preserve">Інформація щодо забезпечення зайнятості </w:t>
      </w:r>
    </w:p>
    <w:p w:rsidR="00803BF1" w:rsidRPr="00BC70E4" w:rsidRDefault="00803BF1" w:rsidP="00803BF1">
      <w:pPr>
        <w:contextualSpacing/>
        <w:jc w:val="center"/>
        <w:rPr>
          <w:rFonts w:ascii="Times New Roman" w:hAnsi="Times New Roman" w:cs="Times New Roman"/>
          <w:b/>
          <w:i/>
          <w:sz w:val="28"/>
          <w:szCs w:val="28"/>
          <w:lang w:val="uk-UA"/>
        </w:rPr>
      </w:pPr>
      <w:r w:rsidRPr="00BC70E4">
        <w:rPr>
          <w:rFonts w:ascii="Times New Roman" w:hAnsi="Times New Roman" w:cs="Times New Roman"/>
          <w:b/>
          <w:i/>
          <w:sz w:val="28"/>
          <w:szCs w:val="28"/>
          <w:lang w:val="uk-UA"/>
        </w:rPr>
        <w:t>випускників 9 класу 2018 року</w:t>
      </w:r>
    </w:p>
    <w:tbl>
      <w:tblPr>
        <w:tblpPr w:leftFromText="180" w:rightFromText="18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1072"/>
        <w:gridCol w:w="1164"/>
        <w:gridCol w:w="1697"/>
        <w:gridCol w:w="2370"/>
        <w:gridCol w:w="1485"/>
      </w:tblGrid>
      <w:tr w:rsidR="00803BF1" w:rsidRPr="00BC70E4" w:rsidTr="00595A72">
        <w:trPr>
          <w:cantSplit/>
          <w:trHeight w:val="2121"/>
        </w:trPr>
        <w:tc>
          <w:tcPr>
            <w:tcW w:w="2088" w:type="dxa"/>
          </w:tcPr>
          <w:p w:rsidR="00803BF1" w:rsidRPr="00BC70E4" w:rsidRDefault="00803BF1" w:rsidP="00595A72">
            <w:pPr>
              <w:jc w:val="both"/>
              <w:rPr>
                <w:rFonts w:ascii="Times New Roman" w:hAnsi="Times New Roman" w:cs="Times New Roman"/>
                <w:sz w:val="28"/>
                <w:szCs w:val="28"/>
                <w:lang w:val="uk-UA"/>
              </w:rPr>
            </w:pPr>
          </w:p>
          <w:p w:rsidR="00803BF1" w:rsidRPr="00BC70E4" w:rsidRDefault="00803BF1" w:rsidP="00595A72">
            <w:pPr>
              <w:jc w:val="center"/>
              <w:rPr>
                <w:rFonts w:ascii="Times New Roman" w:hAnsi="Times New Roman" w:cs="Times New Roman"/>
                <w:sz w:val="28"/>
                <w:szCs w:val="28"/>
                <w:lang w:val="uk-UA"/>
              </w:rPr>
            </w:pPr>
            <w:r w:rsidRPr="00BC70E4">
              <w:rPr>
                <w:rFonts w:ascii="Times New Roman" w:hAnsi="Times New Roman" w:cs="Times New Roman"/>
                <w:sz w:val="28"/>
                <w:szCs w:val="28"/>
                <w:lang w:val="uk-UA"/>
              </w:rPr>
              <w:t>Загальна кількість випускників 9 класу</w:t>
            </w:r>
          </w:p>
        </w:tc>
        <w:tc>
          <w:tcPr>
            <w:tcW w:w="1963" w:type="dxa"/>
          </w:tcPr>
          <w:p w:rsidR="00803BF1" w:rsidRPr="00BC70E4" w:rsidRDefault="00803BF1" w:rsidP="00595A72">
            <w:pPr>
              <w:jc w:val="center"/>
              <w:rPr>
                <w:rFonts w:ascii="Times New Roman" w:hAnsi="Times New Roman" w:cs="Times New Roman"/>
                <w:sz w:val="28"/>
                <w:szCs w:val="28"/>
                <w:lang w:val="uk-UA"/>
              </w:rPr>
            </w:pPr>
          </w:p>
          <w:p w:rsidR="00803BF1" w:rsidRPr="00BC70E4" w:rsidRDefault="00803BF1" w:rsidP="00595A72">
            <w:pPr>
              <w:jc w:val="center"/>
              <w:rPr>
                <w:rFonts w:ascii="Times New Roman" w:hAnsi="Times New Roman" w:cs="Times New Roman"/>
                <w:sz w:val="28"/>
                <w:szCs w:val="28"/>
                <w:lang w:val="uk-UA"/>
              </w:rPr>
            </w:pPr>
            <w:r w:rsidRPr="00BC70E4">
              <w:rPr>
                <w:rFonts w:ascii="Times New Roman" w:hAnsi="Times New Roman" w:cs="Times New Roman"/>
                <w:sz w:val="28"/>
                <w:szCs w:val="28"/>
                <w:lang w:val="uk-UA"/>
              </w:rPr>
              <w:t>В 10 класі ЗНЗ</w:t>
            </w:r>
          </w:p>
        </w:tc>
        <w:tc>
          <w:tcPr>
            <w:tcW w:w="1980" w:type="dxa"/>
          </w:tcPr>
          <w:p w:rsidR="00803BF1" w:rsidRPr="00BC70E4" w:rsidRDefault="00803BF1" w:rsidP="00595A72">
            <w:pPr>
              <w:jc w:val="center"/>
              <w:rPr>
                <w:rFonts w:ascii="Times New Roman" w:hAnsi="Times New Roman" w:cs="Times New Roman"/>
                <w:sz w:val="28"/>
                <w:szCs w:val="28"/>
                <w:lang w:val="uk-UA"/>
              </w:rPr>
            </w:pPr>
          </w:p>
          <w:p w:rsidR="00803BF1" w:rsidRPr="00BC70E4" w:rsidRDefault="00803BF1" w:rsidP="00595A72">
            <w:pPr>
              <w:jc w:val="center"/>
              <w:rPr>
                <w:rFonts w:ascii="Times New Roman" w:hAnsi="Times New Roman" w:cs="Times New Roman"/>
                <w:sz w:val="28"/>
                <w:szCs w:val="28"/>
                <w:lang w:val="uk-UA"/>
              </w:rPr>
            </w:pPr>
            <w:r w:rsidRPr="00BC70E4">
              <w:rPr>
                <w:rFonts w:ascii="Times New Roman" w:hAnsi="Times New Roman" w:cs="Times New Roman"/>
                <w:sz w:val="28"/>
                <w:szCs w:val="28"/>
                <w:lang w:val="uk-UA"/>
              </w:rPr>
              <w:t>В ПТНЗ</w:t>
            </w:r>
          </w:p>
        </w:tc>
        <w:tc>
          <w:tcPr>
            <w:tcW w:w="2090" w:type="dxa"/>
          </w:tcPr>
          <w:p w:rsidR="00803BF1" w:rsidRPr="00BC70E4" w:rsidRDefault="00803BF1" w:rsidP="00595A72">
            <w:pPr>
              <w:jc w:val="both"/>
              <w:rPr>
                <w:rFonts w:ascii="Times New Roman" w:hAnsi="Times New Roman" w:cs="Times New Roman"/>
                <w:sz w:val="28"/>
                <w:szCs w:val="28"/>
                <w:lang w:val="uk-UA"/>
              </w:rPr>
            </w:pPr>
          </w:p>
          <w:p w:rsidR="00803BF1" w:rsidRPr="00BC70E4" w:rsidRDefault="00803BF1" w:rsidP="00595A72">
            <w:pPr>
              <w:jc w:val="center"/>
              <w:rPr>
                <w:rFonts w:ascii="Times New Roman" w:hAnsi="Times New Roman" w:cs="Times New Roman"/>
                <w:sz w:val="28"/>
                <w:szCs w:val="28"/>
                <w:lang w:val="uk-UA"/>
              </w:rPr>
            </w:pPr>
            <w:r w:rsidRPr="00BC70E4">
              <w:rPr>
                <w:rFonts w:ascii="Times New Roman" w:hAnsi="Times New Roman" w:cs="Times New Roman"/>
                <w:sz w:val="28"/>
                <w:szCs w:val="28"/>
                <w:lang w:val="uk-UA"/>
              </w:rPr>
              <w:t>ВНЗ І-ІІ рівнів акредитації</w:t>
            </w:r>
          </w:p>
        </w:tc>
        <w:tc>
          <w:tcPr>
            <w:tcW w:w="2747" w:type="dxa"/>
          </w:tcPr>
          <w:p w:rsidR="00803BF1" w:rsidRPr="00BC70E4" w:rsidRDefault="00803BF1" w:rsidP="00595A72">
            <w:pPr>
              <w:jc w:val="both"/>
              <w:rPr>
                <w:rFonts w:ascii="Times New Roman" w:hAnsi="Times New Roman" w:cs="Times New Roman"/>
                <w:sz w:val="28"/>
                <w:szCs w:val="28"/>
                <w:lang w:val="uk-UA"/>
              </w:rPr>
            </w:pPr>
          </w:p>
          <w:p w:rsidR="00803BF1" w:rsidRPr="00BC70E4" w:rsidRDefault="00803BF1" w:rsidP="00595A72">
            <w:pPr>
              <w:rPr>
                <w:rFonts w:ascii="Times New Roman" w:hAnsi="Times New Roman" w:cs="Times New Roman"/>
                <w:sz w:val="28"/>
                <w:szCs w:val="28"/>
                <w:lang w:val="uk-UA"/>
              </w:rPr>
            </w:pPr>
            <w:r w:rsidRPr="00BC70E4">
              <w:rPr>
                <w:rFonts w:ascii="Times New Roman" w:hAnsi="Times New Roman" w:cs="Times New Roman"/>
                <w:sz w:val="28"/>
                <w:szCs w:val="28"/>
                <w:lang w:val="uk-UA"/>
              </w:rPr>
              <w:t>Із загальної кількості працевлаштовані</w:t>
            </w:r>
          </w:p>
        </w:tc>
        <w:tc>
          <w:tcPr>
            <w:tcW w:w="2045" w:type="dxa"/>
          </w:tcPr>
          <w:p w:rsidR="00803BF1" w:rsidRPr="00BC70E4" w:rsidRDefault="00803BF1" w:rsidP="00595A72">
            <w:pPr>
              <w:jc w:val="both"/>
              <w:rPr>
                <w:rFonts w:ascii="Times New Roman" w:hAnsi="Times New Roman" w:cs="Times New Roman"/>
                <w:sz w:val="28"/>
                <w:szCs w:val="28"/>
                <w:lang w:val="uk-UA"/>
              </w:rPr>
            </w:pPr>
          </w:p>
          <w:p w:rsidR="00803BF1" w:rsidRPr="00BC70E4" w:rsidRDefault="00803BF1" w:rsidP="00595A72">
            <w:pPr>
              <w:rPr>
                <w:rFonts w:ascii="Times New Roman" w:hAnsi="Times New Roman" w:cs="Times New Roman"/>
                <w:sz w:val="28"/>
                <w:szCs w:val="28"/>
                <w:lang w:val="uk-UA"/>
              </w:rPr>
            </w:pPr>
            <w:r w:rsidRPr="00BC70E4">
              <w:rPr>
                <w:rFonts w:ascii="Times New Roman" w:hAnsi="Times New Roman" w:cs="Times New Roman"/>
                <w:sz w:val="28"/>
                <w:szCs w:val="28"/>
                <w:lang w:val="uk-UA"/>
              </w:rPr>
              <w:t>Із загальної кількості не зайняті</w:t>
            </w:r>
          </w:p>
        </w:tc>
      </w:tr>
      <w:tr w:rsidR="00803BF1" w:rsidRPr="00BC70E4" w:rsidTr="00595A72">
        <w:trPr>
          <w:trHeight w:val="518"/>
        </w:trPr>
        <w:tc>
          <w:tcPr>
            <w:tcW w:w="2088" w:type="dxa"/>
          </w:tcPr>
          <w:p w:rsidR="00803BF1" w:rsidRPr="00BC70E4" w:rsidRDefault="00803BF1" w:rsidP="00595A72">
            <w:pPr>
              <w:jc w:val="center"/>
              <w:rPr>
                <w:rFonts w:ascii="Times New Roman" w:hAnsi="Times New Roman" w:cs="Times New Roman"/>
                <w:sz w:val="28"/>
                <w:szCs w:val="28"/>
                <w:lang w:val="uk-UA"/>
              </w:rPr>
            </w:pPr>
            <w:r w:rsidRPr="00BC70E4">
              <w:rPr>
                <w:rFonts w:ascii="Times New Roman" w:hAnsi="Times New Roman" w:cs="Times New Roman"/>
                <w:sz w:val="28"/>
                <w:szCs w:val="28"/>
                <w:lang w:val="uk-UA"/>
              </w:rPr>
              <w:t>10</w:t>
            </w:r>
          </w:p>
        </w:tc>
        <w:tc>
          <w:tcPr>
            <w:tcW w:w="1963" w:type="dxa"/>
          </w:tcPr>
          <w:p w:rsidR="00803BF1" w:rsidRPr="00BC70E4" w:rsidRDefault="00803BF1" w:rsidP="00595A72">
            <w:pPr>
              <w:jc w:val="center"/>
              <w:rPr>
                <w:rFonts w:ascii="Times New Roman" w:hAnsi="Times New Roman" w:cs="Times New Roman"/>
                <w:sz w:val="28"/>
                <w:szCs w:val="28"/>
                <w:lang w:val="uk-UA"/>
              </w:rPr>
            </w:pPr>
            <w:r w:rsidRPr="00BC70E4">
              <w:rPr>
                <w:rFonts w:ascii="Times New Roman" w:hAnsi="Times New Roman" w:cs="Times New Roman"/>
                <w:sz w:val="28"/>
                <w:szCs w:val="28"/>
                <w:lang w:val="uk-UA"/>
              </w:rPr>
              <w:t>10</w:t>
            </w:r>
          </w:p>
        </w:tc>
        <w:tc>
          <w:tcPr>
            <w:tcW w:w="1980" w:type="dxa"/>
          </w:tcPr>
          <w:p w:rsidR="00803BF1" w:rsidRPr="00BC70E4" w:rsidRDefault="00803BF1" w:rsidP="00595A72">
            <w:pPr>
              <w:jc w:val="center"/>
              <w:rPr>
                <w:rFonts w:ascii="Times New Roman" w:hAnsi="Times New Roman" w:cs="Times New Roman"/>
                <w:sz w:val="28"/>
                <w:szCs w:val="28"/>
                <w:lang w:val="uk-UA"/>
              </w:rPr>
            </w:pPr>
            <w:r w:rsidRPr="00BC70E4">
              <w:rPr>
                <w:rFonts w:ascii="Times New Roman" w:hAnsi="Times New Roman" w:cs="Times New Roman"/>
                <w:sz w:val="28"/>
                <w:szCs w:val="28"/>
                <w:lang w:val="uk-UA"/>
              </w:rPr>
              <w:t>0</w:t>
            </w:r>
          </w:p>
        </w:tc>
        <w:tc>
          <w:tcPr>
            <w:tcW w:w="2090" w:type="dxa"/>
          </w:tcPr>
          <w:p w:rsidR="00803BF1" w:rsidRPr="00BC70E4" w:rsidRDefault="00803BF1" w:rsidP="00595A72">
            <w:pPr>
              <w:jc w:val="center"/>
              <w:rPr>
                <w:rFonts w:ascii="Times New Roman" w:hAnsi="Times New Roman" w:cs="Times New Roman"/>
                <w:sz w:val="28"/>
                <w:szCs w:val="28"/>
                <w:lang w:val="uk-UA"/>
              </w:rPr>
            </w:pPr>
            <w:r w:rsidRPr="00BC70E4">
              <w:rPr>
                <w:rFonts w:ascii="Times New Roman" w:hAnsi="Times New Roman" w:cs="Times New Roman"/>
                <w:sz w:val="28"/>
                <w:szCs w:val="28"/>
                <w:lang w:val="uk-UA"/>
              </w:rPr>
              <w:t>0</w:t>
            </w:r>
          </w:p>
        </w:tc>
        <w:tc>
          <w:tcPr>
            <w:tcW w:w="2747" w:type="dxa"/>
          </w:tcPr>
          <w:p w:rsidR="00803BF1" w:rsidRPr="00BC70E4" w:rsidRDefault="00803BF1" w:rsidP="00595A72">
            <w:pPr>
              <w:jc w:val="center"/>
              <w:rPr>
                <w:rFonts w:ascii="Times New Roman" w:hAnsi="Times New Roman" w:cs="Times New Roman"/>
                <w:sz w:val="28"/>
                <w:szCs w:val="28"/>
                <w:lang w:val="uk-UA"/>
              </w:rPr>
            </w:pPr>
            <w:r w:rsidRPr="00BC70E4">
              <w:rPr>
                <w:rFonts w:ascii="Times New Roman" w:hAnsi="Times New Roman" w:cs="Times New Roman"/>
                <w:sz w:val="28"/>
                <w:szCs w:val="28"/>
                <w:lang w:val="uk-UA"/>
              </w:rPr>
              <w:t>10</w:t>
            </w:r>
          </w:p>
        </w:tc>
        <w:tc>
          <w:tcPr>
            <w:tcW w:w="2045" w:type="dxa"/>
          </w:tcPr>
          <w:p w:rsidR="00803BF1" w:rsidRPr="00BC70E4" w:rsidRDefault="00803BF1" w:rsidP="00595A72">
            <w:pPr>
              <w:jc w:val="center"/>
              <w:rPr>
                <w:rFonts w:ascii="Times New Roman" w:hAnsi="Times New Roman" w:cs="Times New Roman"/>
                <w:sz w:val="28"/>
                <w:szCs w:val="28"/>
                <w:lang w:val="uk-UA"/>
              </w:rPr>
            </w:pPr>
            <w:r w:rsidRPr="00BC70E4">
              <w:rPr>
                <w:rFonts w:ascii="Times New Roman" w:hAnsi="Times New Roman" w:cs="Times New Roman"/>
                <w:sz w:val="28"/>
                <w:szCs w:val="28"/>
                <w:lang w:val="uk-UA"/>
              </w:rPr>
              <w:t>0</w:t>
            </w:r>
          </w:p>
        </w:tc>
      </w:tr>
    </w:tbl>
    <w:p w:rsidR="00803BF1" w:rsidRDefault="00803BF1" w:rsidP="00803BF1">
      <w:pPr>
        <w:contextualSpacing/>
        <w:rPr>
          <w:b/>
          <w:sz w:val="28"/>
          <w:szCs w:val="28"/>
          <w:lang w:val="uk-UA"/>
        </w:rPr>
      </w:pPr>
    </w:p>
    <w:p w:rsidR="00803BF1" w:rsidRPr="00BC70E4" w:rsidRDefault="00803BF1" w:rsidP="00803BF1">
      <w:pPr>
        <w:contextualSpacing/>
        <w:jc w:val="center"/>
        <w:rPr>
          <w:rFonts w:ascii="Times New Roman" w:hAnsi="Times New Roman" w:cs="Times New Roman"/>
          <w:b/>
          <w:i/>
          <w:sz w:val="28"/>
          <w:szCs w:val="28"/>
          <w:lang w:val="uk-UA"/>
        </w:rPr>
      </w:pPr>
      <w:r w:rsidRPr="00BC70E4">
        <w:rPr>
          <w:rFonts w:ascii="Times New Roman" w:hAnsi="Times New Roman" w:cs="Times New Roman"/>
          <w:b/>
          <w:i/>
          <w:sz w:val="28"/>
          <w:szCs w:val="28"/>
          <w:lang w:val="uk-UA"/>
        </w:rPr>
        <w:t xml:space="preserve">Інформація щодо забезпечення зайнятості </w:t>
      </w:r>
    </w:p>
    <w:p w:rsidR="00803BF1" w:rsidRPr="00BC70E4" w:rsidRDefault="00803BF1" w:rsidP="00803BF1">
      <w:pPr>
        <w:contextualSpacing/>
        <w:jc w:val="center"/>
        <w:rPr>
          <w:rFonts w:ascii="Times New Roman" w:hAnsi="Times New Roman" w:cs="Times New Roman"/>
          <w:b/>
          <w:i/>
          <w:sz w:val="28"/>
          <w:szCs w:val="28"/>
          <w:lang w:val="uk-UA"/>
        </w:rPr>
      </w:pPr>
      <w:r w:rsidRPr="00BC70E4">
        <w:rPr>
          <w:rFonts w:ascii="Times New Roman" w:hAnsi="Times New Roman" w:cs="Times New Roman"/>
          <w:b/>
          <w:i/>
          <w:sz w:val="28"/>
          <w:szCs w:val="28"/>
          <w:lang w:val="uk-UA"/>
        </w:rPr>
        <w:t>випускників 11класу 2018 року</w:t>
      </w:r>
    </w:p>
    <w:tbl>
      <w:tblPr>
        <w:tblpPr w:leftFromText="180" w:rightFromText="18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917"/>
        <w:gridCol w:w="1625"/>
        <w:gridCol w:w="1633"/>
        <w:gridCol w:w="2322"/>
        <w:gridCol w:w="1388"/>
      </w:tblGrid>
      <w:tr w:rsidR="00803BF1" w:rsidRPr="00DB5522" w:rsidTr="00595A72">
        <w:trPr>
          <w:cantSplit/>
          <w:trHeight w:val="2258"/>
        </w:trPr>
        <w:tc>
          <w:tcPr>
            <w:tcW w:w="2088" w:type="dxa"/>
          </w:tcPr>
          <w:p w:rsidR="00803BF1" w:rsidRPr="00DB5522" w:rsidRDefault="00803BF1" w:rsidP="00595A72">
            <w:pPr>
              <w:jc w:val="both"/>
              <w:rPr>
                <w:sz w:val="28"/>
                <w:szCs w:val="28"/>
                <w:lang w:val="uk-UA"/>
              </w:rPr>
            </w:pPr>
          </w:p>
          <w:p w:rsidR="00803BF1" w:rsidRPr="00DB5522" w:rsidRDefault="00803BF1" w:rsidP="00595A72">
            <w:pPr>
              <w:jc w:val="center"/>
              <w:rPr>
                <w:sz w:val="28"/>
                <w:szCs w:val="28"/>
                <w:lang w:val="uk-UA"/>
              </w:rPr>
            </w:pPr>
            <w:r w:rsidRPr="00DB5522">
              <w:rPr>
                <w:sz w:val="28"/>
                <w:szCs w:val="28"/>
                <w:lang w:val="uk-UA"/>
              </w:rPr>
              <w:t>Загальна кількість випускників 11 класу</w:t>
            </w:r>
          </w:p>
        </w:tc>
        <w:tc>
          <w:tcPr>
            <w:tcW w:w="1963" w:type="dxa"/>
          </w:tcPr>
          <w:p w:rsidR="00803BF1" w:rsidRPr="00DB5522" w:rsidRDefault="00803BF1" w:rsidP="00595A72">
            <w:pPr>
              <w:jc w:val="center"/>
              <w:rPr>
                <w:sz w:val="28"/>
                <w:szCs w:val="28"/>
                <w:lang w:val="uk-UA"/>
              </w:rPr>
            </w:pPr>
          </w:p>
          <w:p w:rsidR="00803BF1" w:rsidRPr="00DB5522" w:rsidRDefault="00803BF1" w:rsidP="00595A72">
            <w:pPr>
              <w:jc w:val="center"/>
              <w:rPr>
                <w:sz w:val="28"/>
                <w:szCs w:val="28"/>
                <w:lang w:val="uk-UA"/>
              </w:rPr>
            </w:pPr>
            <w:r w:rsidRPr="00DB5522">
              <w:rPr>
                <w:sz w:val="28"/>
                <w:szCs w:val="28"/>
                <w:lang w:val="uk-UA"/>
              </w:rPr>
              <w:t>В ПТНЗ</w:t>
            </w:r>
          </w:p>
        </w:tc>
        <w:tc>
          <w:tcPr>
            <w:tcW w:w="1980" w:type="dxa"/>
          </w:tcPr>
          <w:p w:rsidR="00803BF1" w:rsidRPr="00DB5522" w:rsidRDefault="00803BF1" w:rsidP="00595A72">
            <w:pPr>
              <w:jc w:val="center"/>
              <w:rPr>
                <w:sz w:val="28"/>
                <w:szCs w:val="28"/>
                <w:lang w:val="uk-UA"/>
              </w:rPr>
            </w:pPr>
          </w:p>
          <w:p w:rsidR="00803BF1" w:rsidRPr="00DB5522" w:rsidRDefault="00803BF1" w:rsidP="00595A72">
            <w:pPr>
              <w:jc w:val="center"/>
              <w:rPr>
                <w:sz w:val="28"/>
                <w:szCs w:val="28"/>
                <w:lang w:val="uk-UA"/>
              </w:rPr>
            </w:pPr>
            <w:r w:rsidRPr="00DB5522">
              <w:rPr>
                <w:sz w:val="28"/>
                <w:szCs w:val="28"/>
                <w:lang w:val="uk-UA"/>
              </w:rPr>
              <w:t>ВНЗ І-ІІ рівнів акредитації</w:t>
            </w:r>
          </w:p>
        </w:tc>
        <w:tc>
          <w:tcPr>
            <w:tcW w:w="2090" w:type="dxa"/>
          </w:tcPr>
          <w:p w:rsidR="00803BF1" w:rsidRPr="00DB5522" w:rsidRDefault="00803BF1" w:rsidP="00595A72">
            <w:pPr>
              <w:jc w:val="both"/>
              <w:rPr>
                <w:sz w:val="28"/>
                <w:szCs w:val="28"/>
                <w:lang w:val="uk-UA"/>
              </w:rPr>
            </w:pPr>
          </w:p>
          <w:p w:rsidR="00803BF1" w:rsidRPr="00DB5522" w:rsidRDefault="00803BF1" w:rsidP="00595A72">
            <w:pPr>
              <w:jc w:val="center"/>
              <w:rPr>
                <w:sz w:val="28"/>
                <w:szCs w:val="28"/>
                <w:lang w:val="uk-UA"/>
              </w:rPr>
            </w:pPr>
            <w:r w:rsidRPr="00DB5522">
              <w:rPr>
                <w:sz w:val="28"/>
                <w:szCs w:val="28"/>
                <w:lang w:val="uk-UA"/>
              </w:rPr>
              <w:t>ВНЗ ІІІ- І</w:t>
            </w:r>
            <w:r w:rsidRPr="00DB5522">
              <w:rPr>
                <w:sz w:val="28"/>
                <w:szCs w:val="28"/>
                <w:lang w:val="en-US"/>
              </w:rPr>
              <w:t>V</w:t>
            </w:r>
            <w:r w:rsidRPr="00DB5522">
              <w:rPr>
                <w:sz w:val="28"/>
                <w:szCs w:val="28"/>
                <w:lang w:val="uk-UA"/>
              </w:rPr>
              <w:t xml:space="preserve"> рівнів акредитації</w:t>
            </w:r>
          </w:p>
        </w:tc>
        <w:tc>
          <w:tcPr>
            <w:tcW w:w="2747" w:type="dxa"/>
          </w:tcPr>
          <w:p w:rsidR="00803BF1" w:rsidRPr="00DB5522" w:rsidRDefault="00803BF1" w:rsidP="00595A72">
            <w:pPr>
              <w:jc w:val="both"/>
              <w:rPr>
                <w:sz w:val="28"/>
                <w:szCs w:val="28"/>
                <w:lang w:val="uk-UA"/>
              </w:rPr>
            </w:pPr>
          </w:p>
          <w:p w:rsidR="00803BF1" w:rsidRPr="00DB5522" w:rsidRDefault="00803BF1" w:rsidP="00595A72">
            <w:pPr>
              <w:rPr>
                <w:sz w:val="28"/>
                <w:szCs w:val="28"/>
                <w:lang w:val="uk-UA"/>
              </w:rPr>
            </w:pPr>
            <w:r w:rsidRPr="00DB5522">
              <w:rPr>
                <w:sz w:val="28"/>
                <w:szCs w:val="28"/>
                <w:lang w:val="uk-UA"/>
              </w:rPr>
              <w:t>Із загальної кількості працевлаштовані</w:t>
            </w:r>
          </w:p>
        </w:tc>
        <w:tc>
          <w:tcPr>
            <w:tcW w:w="2045" w:type="dxa"/>
          </w:tcPr>
          <w:p w:rsidR="00803BF1" w:rsidRPr="00DB5522" w:rsidRDefault="00803BF1" w:rsidP="00595A72">
            <w:pPr>
              <w:jc w:val="both"/>
              <w:rPr>
                <w:sz w:val="28"/>
                <w:szCs w:val="28"/>
                <w:lang w:val="uk-UA"/>
              </w:rPr>
            </w:pPr>
          </w:p>
          <w:p w:rsidR="00803BF1" w:rsidRPr="00DB5522" w:rsidRDefault="00803BF1" w:rsidP="00595A72">
            <w:pPr>
              <w:rPr>
                <w:sz w:val="28"/>
                <w:szCs w:val="28"/>
                <w:lang w:val="uk-UA"/>
              </w:rPr>
            </w:pPr>
            <w:r w:rsidRPr="00DB5522">
              <w:rPr>
                <w:sz w:val="28"/>
                <w:szCs w:val="28"/>
                <w:lang w:val="uk-UA"/>
              </w:rPr>
              <w:t>Із загальної кількості не зайняті</w:t>
            </w:r>
          </w:p>
        </w:tc>
      </w:tr>
      <w:tr w:rsidR="00803BF1" w:rsidRPr="00DB5522" w:rsidTr="00595A72">
        <w:tc>
          <w:tcPr>
            <w:tcW w:w="2088" w:type="dxa"/>
          </w:tcPr>
          <w:p w:rsidR="00803BF1" w:rsidRPr="00DB5522" w:rsidRDefault="00803BF1" w:rsidP="00595A72">
            <w:pPr>
              <w:jc w:val="center"/>
              <w:rPr>
                <w:sz w:val="28"/>
                <w:szCs w:val="28"/>
                <w:lang w:val="uk-UA"/>
              </w:rPr>
            </w:pPr>
            <w:r>
              <w:rPr>
                <w:sz w:val="28"/>
                <w:szCs w:val="28"/>
                <w:lang w:val="uk-UA"/>
              </w:rPr>
              <w:t>2</w:t>
            </w:r>
          </w:p>
        </w:tc>
        <w:tc>
          <w:tcPr>
            <w:tcW w:w="1963" w:type="dxa"/>
          </w:tcPr>
          <w:p w:rsidR="00803BF1" w:rsidRPr="00DB5522" w:rsidRDefault="00803BF1" w:rsidP="00595A72">
            <w:pPr>
              <w:jc w:val="center"/>
              <w:rPr>
                <w:sz w:val="28"/>
                <w:szCs w:val="28"/>
                <w:lang w:val="uk-UA"/>
              </w:rPr>
            </w:pPr>
            <w:r w:rsidRPr="00DB5522">
              <w:rPr>
                <w:sz w:val="28"/>
                <w:szCs w:val="28"/>
                <w:lang w:val="uk-UA"/>
              </w:rPr>
              <w:t>0</w:t>
            </w:r>
          </w:p>
        </w:tc>
        <w:tc>
          <w:tcPr>
            <w:tcW w:w="1980" w:type="dxa"/>
          </w:tcPr>
          <w:p w:rsidR="00803BF1" w:rsidRPr="00DB5522" w:rsidRDefault="00803BF1" w:rsidP="00595A72">
            <w:pPr>
              <w:jc w:val="center"/>
              <w:rPr>
                <w:sz w:val="28"/>
                <w:szCs w:val="28"/>
                <w:lang w:val="uk-UA"/>
              </w:rPr>
            </w:pPr>
            <w:r>
              <w:rPr>
                <w:sz w:val="28"/>
                <w:szCs w:val="28"/>
                <w:lang w:val="uk-UA"/>
              </w:rPr>
              <w:t>1</w:t>
            </w:r>
          </w:p>
        </w:tc>
        <w:tc>
          <w:tcPr>
            <w:tcW w:w="2090" w:type="dxa"/>
          </w:tcPr>
          <w:p w:rsidR="00803BF1" w:rsidRPr="00DB5522" w:rsidRDefault="00803BF1" w:rsidP="00595A72">
            <w:pPr>
              <w:jc w:val="center"/>
              <w:rPr>
                <w:sz w:val="28"/>
                <w:szCs w:val="28"/>
                <w:lang w:val="uk-UA"/>
              </w:rPr>
            </w:pPr>
            <w:r>
              <w:rPr>
                <w:sz w:val="28"/>
                <w:szCs w:val="28"/>
                <w:lang w:val="uk-UA"/>
              </w:rPr>
              <w:t>1</w:t>
            </w:r>
          </w:p>
        </w:tc>
        <w:tc>
          <w:tcPr>
            <w:tcW w:w="2747" w:type="dxa"/>
          </w:tcPr>
          <w:p w:rsidR="00803BF1" w:rsidRPr="00DB5522" w:rsidRDefault="00803BF1" w:rsidP="00595A72">
            <w:pPr>
              <w:jc w:val="center"/>
              <w:rPr>
                <w:sz w:val="28"/>
                <w:szCs w:val="28"/>
                <w:lang w:val="uk-UA"/>
              </w:rPr>
            </w:pPr>
            <w:r>
              <w:rPr>
                <w:sz w:val="28"/>
                <w:szCs w:val="28"/>
                <w:lang w:val="uk-UA"/>
              </w:rPr>
              <w:t>2</w:t>
            </w:r>
          </w:p>
        </w:tc>
        <w:tc>
          <w:tcPr>
            <w:tcW w:w="2045" w:type="dxa"/>
          </w:tcPr>
          <w:p w:rsidR="00803BF1" w:rsidRPr="00DB5522" w:rsidRDefault="00803BF1" w:rsidP="00595A72">
            <w:pPr>
              <w:jc w:val="center"/>
              <w:rPr>
                <w:sz w:val="28"/>
                <w:szCs w:val="28"/>
                <w:lang w:val="uk-UA"/>
              </w:rPr>
            </w:pPr>
            <w:r>
              <w:rPr>
                <w:sz w:val="28"/>
                <w:szCs w:val="28"/>
                <w:lang w:val="uk-UA"/>
              </w:rPr>
              <w:t>0</w:t>
            </w:r>
          </w:p>
        </w:tc>
      </w:tr>
    </w:tbl>
    <w:p w:rsidR="00803BF1" w:rsidRPr="00DB5522" w:rsidRDefault="00803BF1" w:rsidP="00803BF1">
      <w:pPr>
        <w:rPr>
          <w:sz w:val="28"/>
          <w:szCs w:val="28"/>
          <w:lang w:val="uk-UA"/>
        </w:rPr>
      </w:pPr>
    </w:p>
    <w:p w:rsidR="007759DE" w:rsidRPr="00BC70E4" w:rsidRDefault="007759DE" w:rsidP="00BC70E4">
      <w:pPr>
        <w:pStyle w:val="a3"/>
        <w:shd w:val="clear" w:color="auto" w:fill="FFFFFF"/>
        <w:spacing w:before="109" w:beforeAutospacing="0" w:after="131" w:afterAutospacing="0"/>
        <w:rPr>
          <w:color w:val="111111"/>
          <w:sz w:val="28"/>
          <w:szCs w:val="28"/>
        </w:rPr>
      </w:pPr>
      <w:r w:rsidRPr="00BC70E4">
        <w:rPr>
          <w:rStyle w:val="a4"/>
          <w:color w:val="111111"/>
          <w:sz w:val="28"/>
          <w:szCs w:val="28"/>
        </w:rPr>
        <w:t xml:space="preserve">ІІ. </w:t>
      </w:r>
      <w:proofErr w:type="gramStart"/>
      <w:r w:rsidRPr="00BC70E4">
        <w:rPr>
          <w:rStyle w:val="a4"/>
          <w:color w:val="111111"/>
          <w:sz w:val="28"/>
          <w:szCs w:val="28"/>
        </w:rPr>
        <w:t xml:space="preserve">Заходи </w:t>
      </w:r>
      <w:proofErr w:type="spellStart"/>
      <w:r w:rsidRPr="00BC70E4">
        <w:rPr>
          <w:rStyle w:val="a4"/>
          <w:color w:val="111111"/>
          <w:sz w:val="28"/>
          <w:szCs w:val="28"/>
        </w:rPr>
        <w:t>щодо</w:t>
      </w:r>
      <w:proofErr w:type="spellEnd"/>
      <w:r w:rsidRPr="00BC70E4">
        <w:rPr>
          <w:rStyle w:val="a4"/>
          <w:color w:val="111111"/>
          <w:sz w:val="28"/>
          <w:szCs w:val="28"/>
        </w:rPr>
        <w:t xml:space="preserve"> </w:t>
      </w:r>
      <w:proofErr w:type="spellStart"/>
      <w:r w:rsidRPr="00BC70E4">
        <w:rPr>
          <w:rStyle w:val="a4"/>
          <w:color w:val="111111"/>
          <w:sz w:val="28"/>
          <w:szCs w:val="28"/>
        </w:rPr>
        <w:t>зміцнення</w:t>
      </w:r>
      <w:proofErr w:type="spellEnd"/>
      <w:r w:rsidRPr="00BC70E4">
        <w:rPr>
          <w:rStyle w:val="a4"/>
          <w:color w:val="111111"/>
          <w:sz w:val="28"/>
          <w:szCs w:val="28"/>
        </w:rPr>
        <w:t xml:space="preserve"> </w:t>
      </w:r>
      <w:proofErr w:type="spellStart"/>
      <w:r w:rsidRPr="00BC70E4">
        <w:rPr>
          <w:rStyle w:val="a4"/>
          <w:color w:val="111111"/>
          <w:sz w:val="28"/>
          <w:szCs w:val="28"/>
        </w:rPr>
        <w:t>матер</w:t>
      </w:r>
      <w:proofErr w:type="gramEnd"/>
      <w:r w:rsidRPr="00BC70E4">
        <w:rPr>
          <w:rStyle w:val="a4"/>
          <w:color w:val="111111"/>
          <w:sz w:val="28"/>
          <w:szCs w:val="28"/>
        </w:rPr>
        <w:t>іально-технічної</w:t>
      </w:r>
      <w:proofErr w:type="spellEnd"/>
      <w:r w:rsidRPr="00BC70E4">
        <w:rPr>
          <w:rStyle w:val="a4"/>
          <w:color w:val="111111"/>
          <w:sz w:val="28"/>
          <w:szCs w:val="28"/>
        </w:rPr>
        <w:t xml:space="preserve"> </w:t>
      </w:r>
      <w:proofErr w:type="spellStart"/>
      <w:r w:rsidRPr="00BC70E4">
        <w:rPr>
          <w:rStyle w:val="a4"/>
          <w:color w:val="111111"/>
          <w:sz w:val="28"/>
          <w:szCs w:val="28"/>
        </w:rPr>
        <w:t>бази</w:t>
      </w:r>
      <w:proofErr w:type="spellEnd"/>
      <w:r w:rsidRPr="00BC70E4">
        <w:rPr>
          <w:rStyle w:val="a4"/>
          <w:color w:val="111111"/>
          <w:sz w:val="28"/>
          <w:szCs w:val="28"/>
        </w:rPr>
        <w:t xml:space="preserve"> </w:t>
      </w:r>
      <w:proofErr w:type="spellStart"/>
      <w:r w:rsidRPr="00BC70E4">
        <w:rPr>
          <w:rStyle w:val="a4"/>
          <w:color w:val="111111"/>
          <w:sz w:val="28"/>
          <w:szCs w:val="28"/>
        </w:rPr>
        <w:t>школи</w:t>
      </w:r>
      <w:proofErr w:type="spellEnd"/>
    </w:p>
    <w:p w:rsidR="002D508E" w:rsidRPr="00BC70E4" w:rsidRDefault="007759DE" w:rsidP="00BC70E4">
      <w:pPr>
        <w:pStyle w:val="aa"/>
        <w:jc w:val="both"/>
        <w:rPr>
          <w:rFonts w:ascii="Times New Roman" w:eastAsiaTheme="minorHAnsi" w:hAnsi="Times New Roman" w:cs="Times New Roman"/>
          <w:sz w:val="28"/>
          <w:szCs w:val="28"/>
          <w:lang w:val="uk-UA"/>
        </w:rPr>
      </w:pPr>
      <w:r>
        <w:rPr>
          <w:rFonts w:ascii="Tahoma" w:hAnsi="Tahoma" w:cs="Tahoma"/>
          <w:color w:val="111111"/>
          <w:sz w:val="13"/>
          <w:szCs w:val="13"/>
        </w:rPr>
        <w:t> </w:t>
      </w:r>
      <w:r w:rsidR="00BC70E4">
        <w:rPr>
          <w:rFonts w:ascii="Tahoma" w:hAnsi="Tahoma" w:cs="Tahoma"/>
          <w:color w:val="111111"/>
          <w:sz w:val="13"/>
          <w:szCs w:val="13"/>
          <w:lang w:val="uk-UA"/>
        </w:rPr>
        <w:tab/>
      </w:r>
      <w:r w:rsidRPr="00BC70E4">
        <w:rPr>
          <w:rFonts w:ascii="Times New Roman" w:eastAsiaTheme="minorHAnsi" w:hAnsi="Times New Roman" w:cs="Times New Roman"/>
          <w:sz w:val="28"/>
          <w:szCs w:val="28"/>
          <w:lang w:val="uk-UA"/>
        </w:rPr>
        <w:t xml:space="preserve">Будівля школи прийнята в експлуатацію  у 1978 році Але, незважаючи на її вік і зношеність, адміністрація школи разом із колективом вчителів та батьків постійно працює над удосконаленням матеріально-технічної бази, підтриманням її в робочому стані. </w:t>
      </w:r>
    </w:p>
    <w:p w:rsidR="002D508E" w:rsidRPr="00BC70E4" w:rsidRDefault="00BC70E4" w:rsidP="00BC70E4">
      <w:pPr>
        <w:pStyle w:val="aa"/>
        <w:jc w:val="both"/>
        <w:rPr>
          <w:rFonts w:ascii="Times New Roman" w:eastAsiaTheme="minorHAnsi" w:hAnsi="Times New Roman" w:cs="Times New Roman"/>
          <w:sz w:val="28"/>
          <w:szCs w:val="28"/>
          <w:lang w:val="uk-UA"/>
        </w:rPr>
      </w:pPr>
      <w:r w:rsidRPr="00BC70E4">
        <w:rPr>
          <w:rFonts w:ascii="Times New Roman" w:eastAsiaTheme="minorHAnsi" w:hAnsi="Times New Roman" w:cs="Times New Roman"/>
          <w:sz w:val="28"/>
          <w:szCs w:val="28"/>
          <w:lang w:val="uk-UA"/>
        </w:rPr>
        <w:tab/>
      </w:r>
      <w:r w:rsidR="002D508E" w:rsidRPr="00BC70E4">
        <w:rPr>
          <w:rFonts w:ascii="Times New Roman" w:eastAsiaTheme="minorHAnsi" w:hAnsi="Times New Roman" w:cs="Times New Roman"/>
          <w:sz w:val="28"/>
          <w:szCs w:val="28"/>
          <w:lang w:val="uk-UA"/>
        </w:rPr>
        <w:t xml:space="preserve">Адміністрацією школи приділяється достатньо уваги естетичному вигляду закладу. Коридори, вестибюлі школи поступово оновлюються, змінюється їх оформлення. Подвір'я школи завжди прибране, доглянуте. Фарбуються спортивні споруди. Обслуговуючим персоналом проводиться скошування трави на газонах, винесення та періодичне вивезення сміття з території школи.  Шкільні приміщення постійно перебувають в належному технічному стані. Забезпечено дотримання  теплового, повітряного режимів, санітарно-гігієнічного стану. </w:t>
      </w:r>
    </w:p>
    <w:p w:rsidR="002D508E" w:rsidRPr="00BC70E4" w:rsidRDefault="00BC70E4" w:rsidP="00BC70E4">
      <w:pPr>
        <w:pStyle w:val="aa"/>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ab/>
      </w:r>
      <w:r w:rsidR="00E606EB" w:rsidRPr="00BC70E4">
        <w:rPr>
          <w:rFonts w:ascii="Times New Roman" w:eastAsiaTheme="minorHAnsi" w:hAnsi="Times New Roman" w:cs="Times New Roman"/>
          <w:sz w:val="28"/>
          <w:szCs w:val="28"/>
          <w:lang w:val="uk-UA"/>
        </w:rPr>
        <w:t xml:space="preserve">Фінансування потреб школи проводиться бухгалтерією Відділу освіти. Протягом навчального року систематично здійснювалася виплата заробітної плати працівникам школи, вчасно виплачувалися кошти за спожиту школою електроенергію, водопостачання, тепло. Завдяки злагодженості відповідальних за економію працівників, школа не виходить за ліміти спожитих енергоносіїв, </w:t>
      </w:r>
      <w:proofErr w:type="spellStart"/>
      <w:r w:rsidR="00E606EB" w:rsidRPr="00BC70E4">
        <w:rPr>
          <w:rFonts w:ascii="Times New Roman" w:eastAsiaTheme="minorHAnsi" w:hAnsi="Times New Roman" w:cs="Times New Roman"/>
          <w:sz w:val="28"/>
          <w:szCs w:val="28"/>
          <w:lang w:val="uk-UA"/>
        </w:rPr>
        <w:t>водо-</w:t>
      </w:r>
      <w:proofErr w:type="spellEnd"/>
      <w:r w:rsidR="00E606EB" w:rsidRPr="00BC70E4">
        <w:rPr>
          <w:rFonts w:ascii="Times New Roman" w:eastAsiaTheme="minorHAnsi" w:hAnsi="Times New Roman" w:cs="Times New Roman"/>
          <w:sz w:val="28"/>
          <w:szCs w:val="28"/>
          <w:lang w:val="uk-UA"/>
        </w:rPr>
        <w:t xml:space="preserve"> та теплопостачання. </w:t>
      </w:r>
    </w:p>
    <w:p w:rsidR="002D508E" w:rsidRPr="00BC70E4" w:rsidRDefault="00BC70E4" w:rsidP="00BC70E4">
      <w:pPr>
        <w:pStyle w:val="aa"/>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ab/>
      </w:r>
      <w:r w:rsidR="002D508E" w:rsidRPr="00BC70E4">
        <w:rPr>
          <w:rFonts w:ascii="Times New Roman" w:eastAsiaTheme="minorHAnsi" w:hAnsi="Times New Roman" w:cs="Times New Roman"/>
          <w:sz w:val="28"/>
          <w:szCs w:val="28"/>
          <w:lang w:val="uk-UA"/>
        </w:rPr>
        <w:t xml:space="preserve">Проте, на сьогодні залишається багато нагальних проблем, які необхідно вирішити. Це і заміна покриття підлоги в спортивному залі, ремонт підвального приміщення,  заміна навчального комп'ютерного обладнання, ремонт харчоблоку. </w:t>
      </w:r>
    </w:p>
    <w:p w:rsidR="00BC70E4" w:rsidRDefault="00BC70E4" w:rsidP="00E606EB">
      <w:pPr>
        <w:shd w:val="clear" w:color="auto" w:fill="FFFFFF"/>
        <w:spacing w:before="109" w:after="131" w:line="240" w:lineRule="auto"/>
        <w:jc w:val="center"/>
        <w:rPr>
          <w:rFonts w:ascii="Times New Roman" w:eastAsia="Times New Roman" w:hAnsi="Times New Roman" w:cs="Times New Roman"/>
          <w:b/>
          <w:bCs/>
          <w:color w:val="111111"/>
          <w:sz w:val="28"/>
          <w:szCs w:val="28"/>
          <w:lang w:val="uk-UA" w:eastAsia="ru-RU"/>
        </w:rPr>
      </w:pPr>
    </w:p>
    <w:p w:rsidR="00E606EB" w:rsidRPr="00BC70E4" w:rsidRDefault="00E606EB" w:rsidP="00BC70E4">
      <w:pPr>
        <w:shd w:val="clear" w:color="auto" w:fill="FFFFFF"/>
        <w:spacing w:before="109" w:after="131" w:line="240" w:lineRule="auto"/>
        <w:rPr>
          <w:rFonts w:ascii="Times New Roman" w:eastAsia="Times New Roman" w:hAnsi="Times New Roman" w:cs="Times New Roman"/>
          <w:color w:val="111111"/>
          <w:sz w:val="28"/>
          <w:szCs w:val="28"/>
          <w:lang w:eastAsia="ru-RU"/>
        </w:rPr>
      </w:pPr>
      <w:r w:rsidRPr="00BC70E4">
        <w:rPr>
          <w:rFonts w:ascii="Times New Roman" w:eastAsia="Times New Roman" w:hAnsi="Times New Roman" w:cs="Times New Roman"/>
          <w:b/>
          <w:bCs/>
          <w:color w:val="111111"/>
          <w:sz w:val="28"/>
          <w:szCs w:val="28"/>
          <w:lang w:eastAsia="ru-RU"/>
        </w:rPr>
        <w:t xml:space="preserve">ІІІ. </w:t>
      </w:r>
      <w:proofErr w:type="spellStart"/>
      <w:r w:rsidRPr="00BC70E4">
        <w:rPr>
          <w:rFonts w:ascii="Times New Roman" w:eastAsia="Times New Roman" w:hAnsi="Times New Roman" w:cs="Times New Roman"/>
          <w:b/>
          <w:bCs/>
          <w:color w:val="111111"/>
          <w:sz w:val="28"/>
          <w:szCs w:val="28"/>
          <w:lang w:eastAsia="ru-RU"/>
        </w:rPr>
        <w:t>Залучення</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додаткових</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джерел</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фінансування</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навчального</w:t>
      </w:r>
      <w:proofErr w:type="spellEnd"/>
      <w:r w:rsidRPr="00BC70E4">
        <w:rPr>
          <w:rFonts w:ascii="Times New Roman" w:eastAsia="Times New Roman" w:hAnsi="Times New Roman" w:cs="Times New Roman"/>
          <w:b/>
          <w:bCs/>
          <w:color w:val="111111"/>
          <w:sz w:val="28"/>
          <w:szCs w:val="28"/>
          <w:lang w:eastAsia="ru-RU"/>
        </w:rPr>
        <w:t xml:space="preserve"> закладу та </w:t>
      </w:r>
      <w:proofErr w:type="spellStart"/>
      <w:r w:rsidRPr="00BC70E4">
        <w:rPr>
          <w:rFonts w:ascii="Times New Roman" w:eastAsia="Times New Roman" w:hAnsi="Times New Roman" w:cs="Times New Roman"/>
          <w:b/>
          <w:bCs/>
          <w:color w:val="111111"/>
          <w:sz w:val="28"/>
          <w:szCs w:val="28"/>
          <w:lang w:eastAsia="ru-RU"/>
        </w:rPr>
        <w:t>їх</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раціональне</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використання</w:t>
      </w:r>
      <w:proofErr w:type="spellEnd"/>
    </w:p>
    <w:p w:rsidR="00E606EB" w:rsidRPr="00BC70E4" w:rsidRDefault="00BC70E4" w:rsidP="00BC70E4">
      <w:pPr>
        <w:pStyle w:val="aa"/>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ab/>
      </w:r>
      <w:r w:rsidR="00E606EB" w:rsidRPr="00BC70E4">
        <w:rPr>
          <w:rFonts w:ascii="Times New Roman" w:eastAsiaTheme="minorHAnsi" w:hAnsi="Times New Roman" w:cs="Times New Roman"/>
          <w:sz w:val="28"/>
          <w:szCs w:val="28"/>
          <w:lang w:val="uk-UA"/>
        </w:rPr>
        <w:t>Джерелами позабюджетного фінансування закладу є благодійні внески батьків та інших фізичних осіб. Протягом 2018-2019 навчального року зміцнилась матеріально-технічна база школи за кошти батьків, спонсорів, селищної ради, фермерів.</w:t>
      </w:r>
    </w:p>
    <w:tbl>
      <w:tblPr>
        <w:tblW w:w="9694" w:type="dxa"/>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tblPr>
      <w:tblGrid>
        <w:gridCol w:w="1695"/>
        <w:gridCol w:w="1613"/>
        <w:gridCol w:w="1760"/>
        <w:gridCol w:w="1727"/>
        <w:gridCol w:w="1419"/>
        <w:gridCol w:w="1480"/>
      </w:tblGrid>
      <w:tr w:rsidR="00E606EB" w:rsidRPr="00BC70E4" w:rsidTr="00BC70E4">
        <w:tc>
          <w:tcPr>
            <w:tcW w:w="3308" w:type="dxa"/>
            <w:gridSpan w:val="2"/>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jc w:val="center"/>
              <w:rPr>
                <w:rFonts w:ascii="Times New Roman" w:eastAsia="Times New Roman" w:hAnsi="Times New Roman" w:cs="Times New Roman"/>
                <w:color w:val="111111"/>
                <w:sz w:val="24"/>
                <w:szCs w:val="24"/>
                <w:lang w:eastAsia="ru-RU"/>
              </w:rPr>
            </w:pPr>
            <w:proofErr w:type="spellStart"/>
            <w:r w:rsidRPr="00BC70E4">
              <w:rPr>
                <w:rFonts w:ascii="Times New Roman" w:eastAsia="Times New Roman" w:hAnsi="Times New Roman" w:cs="Times New Roman"/>
                <w:color w:val="111111"/>
                <w:sz w:val="24"/>
                <w:szCs w:val="24"/>
                <w:lang w:eastAsia="ru-RU"/>
              </w:rPr>
              <w:lastRenderedPageBreak/>
              <w:t>Придбання</w:t>
            </w:r>
            <w:proofErr w:type="spellEnd"/>
          </w:p>
        </w:tc>
        <w:tc>
          <w:tcPr>
            <w:tcW w:w="3487" w:type="dxa"/>
            <w:gridSpan w:val="2"/>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jc w:val="center"/>
              <w:rPr>
                <w:rFonts w:ascii="Times New Roman" w:eastAsia="Times New Roman" w:hAnsi="Times New Roman" w:cs="Times New Roman"/>
                <w:color w:val="111111"/>
                <w:sz w:val="24"/>
                <w:szCs w:val="24"/>
                <w:lang w:eastAsia="ru-RU"/>
              </w:rPr>
            </w:pPr>
            <w:proofErr w:type="spellStart"/>
            <w:r w:rsidRPr="00BC70E4">
              <w:rPr>
                <w:rFonts w:ascii="Times New Roman" w:eastAsia="Times New Roman" w:hAnsi="Times New Roman" w:cs="Times New Roman"/>
                <w:color w:val="111111"/>
                <w:sz w:val="24"/>
                <w:szCs w:val="24"/>
                <w:lang w:eastAsia="ru-RU"/>
              </w:rPr>
              <w:t>Ремонти</w:t>
            </w:r>
            <w:proofErr w:type="spellEnd"/>
          </w:p>
        </w:tc>
        <w:tc>
          <w:tcPr>
            <w:tcW w:w="2899" w:type="dxa"/>
            <w:gridSpan w:val="2"/>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jc w:val="center"/>
              <w:rPr>
                <w:rFonts w:ascii="Times New Roman" w:eastAsia="Times New Roman" w:hAnsi="Times New Roman" w:cs="Times New Roman"/>
                <w:color w:val="111111"/>
                <w:sz w:val="24"/>
                <w:szCs w:val="24"/>
                <w:lang w:eastAsia="ru-RU"/>
              </w:rPr>
            </w:pPr>
            <w:proofErr w:type="spellStart"/>
            <w:r w:rsidRPr="00BC70E4">
              <w:rPr>
                <w:rFonts w:ascii="Times New Roman" w:eastAsia="Times New Roman" w:hAnsi="Times New Roman" w:cs="Times New Roman"/>
                <w:color w:val="111111"/>
                <w:sz w:val="24"/>
                <w:szCs w:val="24"/>
                <w:lang w:eastAsia="ru-RU"/>
              </w:rPr>
              <w:t>Заміна</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віконних</w:t>
            </w:r>
            <w:proofErr w:type="spellEnd"/>
            <w:r w:rsidRPr="00BC70E4">
              <w:rPr>
                <w:rFonts w:ascii="Times New Roman" w:eastAsia="Times New Roman" w:hAnsi="Times New Roman" w:cs="Times New Roman"/>
                <w:color w:val="111111"/>
                <w:sz w:val="24"/>
                <w:szCs w:val="24"/>
                <w:lang w:eastAsia="ru-RU"/>
              </w:rPr>
              <w:t xml:space="preserve"> та </w:t>
            </w:r>
            <w:proofErr w:type="spellStart"/>
            <w:r w:rsidRPr="00BC70E4">
              <w:rPr>
                <w:rFonts w:ascii="Times New Roman" w:eastAsia="Times New Roman" w:hAnsi="Times New Roman" w:cs="Times New Roman"/>
                <w:color w:val="111111"/>
                <w:sz w:val="24"/>
                <w:szCs w:val="24"/>
                <w:lang w:eastAsia="ru-RU"/>
              </w:rPr>
              <w:t>дверних</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блокі</w:t>
            </w:r>
            <w:proofErr w:type="gramStart"/>
            <w:r w:rsidRPr="00BC70E4">
              <w:rPr>
                <w:rFonts w:ascii="Times New Roman" w:eastAsia="Times New Roman" w:hAnsi="Times New Roman" w:cs="Times New Roman"/>
                <w:color w:val="111111"/>
                <w:sz w:val="24"/>
                <w:szCs w:val="24"/>
                <w:lang w:eastAsia="ru-RU"/>
              </w:rPr>
              <w:t>в</w:t>
            </w:r>
            <w:proofErr w:type="spellEnd"/>
            <w:proofErr w:type="gramEnd"/>
          </w:p>
        </w:tc>
      </w:tr>
      <w:tr w:rsidR="002B5CB8" w:rsidRPr="00BC70E4" w:rsidTr="00BC70E4">
        <w:tc>
          <w:tcPr>
            <w:tcW w:w="1695"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rPr>
                <w:rFonts w:ascii="Times New Roman" w:eastAsia="Times New Roman" w:hAnsi="Times New Roman" w:cs="Times New Roman"/>
                <w:color w:val="111111"/>
                <w:sz w:val="24"/>
                <w:szCs w:val="24"/>
                <w:lang w:eastAsia="ru-RU"/>
              </w:rPr>
            </w:pPr>
            <w:proofErr w:type="spellStart"/>
            <w:r w:rsidRPr="00BC70E4">
              <w:rPr>
                <w:rFonts w:ascii="Times New Roman" w:eastAsia="Times New Roman" w:hAnsi="Times New Roman" w:cs="Times New Roman"/>
                <w:color w:val="111111"/>
                <w:sz w:val="24"/>
                <w:szCs w:val="24"/>
                <w:lang w:eastAsia="ru-RU"/>
              </w:rPr>
              <w:t>Придбано</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вказати</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найменування</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кількість</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вартість</w:t>
            </w:r>
            <w:proofErr w:type="spellEnd"/>
            <w:r w:rsidRPr="00BC70E4">
              <w:rPr>
                <w:rFonts w:ascii="Times New Roman" w:eastAsia="Times New Roman" w:hAnsi="Times New Roman" w:cs="Times New Roman"/>
                <w:color w:val="111111"/>
                <w:sz w:val="24"/>
                <w:szCs w:val="24"/>
                <w:lang w:eastAsia="ru-RU"/>
              </w:rPr>
              <w:t>)</w:t>
            </w:r>
          </w:p>
        </w:tc>
        <w:tc>
          <w:tcPr>
            <w:tcW w:w="1613"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rPr>
                <w:rFonts w:ascii="Times New Roman" w:eastAsia="Times New Roman" w:hAnsi="Times New Roman" w:cs="Times New Roman"/>
                <w:color w:val="111111"/>
                <w:sz w:val="24"/>
                <w:szCs w:val="24"/>
                <w:lang w:eastAsia="ru-RU"/>
              </w:rPr>
            </w:pPr>
            <w:proofErr w:type="spellStart"/>
            <w:r w:rsidRPr="00BC70E4">
              <w:rPr>
                <w:rFonts w:ascii="Times New Roman" w:eastAsia="Times New Roman" w:hAnsi="Times New Roman" w:cs="Times New Roman"/>
                <w:color w:val="111111"/>
                <w:sz w:val="24"/>
                <w:szCs w:val="24"/>
                <w:lang w:eastAsia="ru-RU"/>
              </w:rPr>
              <w:t>Кошти</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спонсорські</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місцевого</w:t>
            </w:r>
            <w:proofErr w:type="spellEnd"/>
            <w:r w:rsidRPr="00BC70E4">
              <w:rPr>
                <w:rFonts w:ascii="Times New Roman" w:eastAsia="Times New Roman" w:hAnsi="Times New Roman" w:cs="Times New Roman"/>
                <w:color w:val="111111"/>
                <w:sz w:val="24"/>
                <w:szCs w:val="24"/>
                <w:lang w:eastAsia="ru-RU"/>
              </w:rPr>
              <w:t xml:space="preserve"> бюджету, </w:t>
            </w:r>
            <w:proofErr w:type="spellStart"/>
            <w:r w:rsidRPr="00BC70E4">
              <w:rPr>
                <w:rFonts w:ascii="Times New Roman" w:eastAsia="Times New Roman" w:hAnsi="Times New Roman" w:cs="Times New Roman"/>
                <w:color w:val="111111"/>
                <w:sz w:val="24"/>
                <w:szCs w:val="24"/>
                <w:lang w:eastAsia="ru-RU"/>
              </w:rPr>
              <w:t>фермери</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тощо</w:t>
            </w:r>
            <w:proofErr w:type="spellEnd"/>
            <w:r w:rsidRPr="00BC70E4">
              <w:rPr>
                <w:rFonts w:ascii="Times New Roman" w:eastAsia="Times New Roman" w:hAnsi="Times New Roman" w:cs="Times New Roman"/>
                <w:color w:val="111111"/>
                <w:sz w:val="24"/>
                <w:szCs w:val="24"/>
                <w:lang w:eastAsia="ru-RU"/>
              </w:rPr>
              <w:t>)</w:t>
            </w:r>
          </w:p>
        </w:tc>
        <w:tc>
          <w:tcPr>
            <w:tcW w:w="1760"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rPr>
                <w:rFonts w:ascii="Times New Roman" w:eastAsia="Times New Roman" w:hAnsi="Times New Roman" w:cs="Times New Roman"/>
                <w:color w:val="111111"/>
                <w:sz w:val="24"/>
                <w:szCs w:val="24"/>
                <w:lang w:eastAsia="ru-RU"/>
              </w:rPr>
            </w:pPr>
            <w:r w:rsidRPr="00BC70E4">
              <w:rPr>
                <w:rFonts w:ascii="Times New Roman" w:eastAsia="Times New Roman" w:hAnsi="Times New Roman" w:cs="Times New Roman"/>
                <w:color w:val="111111"/>
                <w:sz w:val="24"/>
                <w:szCs w:val="24"/>
                <w:lang w:eastAsia="ru-RU"/>
              </w:rPr>
              <w:t xml:space="preserve">Проведено </w:t>
            </w:r>
            <w:proofErr w:type="spellStart"/>
            <w:r w:rsidRPr="00BC70E4">
              <w:rPr>
                <w:rFonts w:ascii="Times New Roman" w:eastAsia="Times New Roman" w:hAnsi="Times New Roman" w:cs="Times New Roman"/>
                <w:color w:val="111111"/>
                <w:sz w:val="24"/>
                <w:szCs w:val="24"/>
                <w:lang w:eastAsia="ru-RU"/>
              </w:rPr>
              <w:t>ремонтних</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робіт</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приміщень</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інженерних</w:t>
            </w:r>
            <w:proofErr w:type="spellEnd"/>
            <w:r w:rsidRPr="00BC70E4">
              <w:rPr>
                <w:rFonts w:ascii="Times New Roman" w:eastAsia="Times New Roman" w:hAnsi="Times New Roman" w:cs="Times New Roman"/>
                <w:color w:val="111111"/>
                <w:sz w:val="24"/>
                <w:szCs w:val="24"/>
                <w:lang w:eastAsia="ru-RU"/>
              </w:rPr>
              <w:t xml:space="preserve"> систем та мереж, </w:t>
            </w:r>
            <w:proofErr w:type="gramStart"/>
            <w:r w:rsidRPr="00BC70E4">
              <w:rPr>
                <w:rFonts w:ascii="Times New Roman" w:eastAsia="Times New Roman" w:hAnsi="Times New Roman" w:cs="Times New Roman"/>
                <w:color w:val="111111"/>
                <w:sz w:val="24"/>
                <w:szCs w:val="24"/>
                <w:lang w:eastAsia="ru-RU"/>
              </w:rPr>
              <w:t>котельного</w:t>
            </w:r>
            <w:proofErr w:type="gram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господарства</w:t>
            </w:r>
            <w:proofErr w:type="spellEnd"/>
            <w:r w:rsidRPr="00BC70E4">
              <w:rPr>
                <w:rFonts w:ascii="Times New Roman" w:eastAsia="Times New Roman" w:hAnsi="Times New Roman" w:cs="Times New Roman"/>
                <w:color w:val="111111"/>
                <w:sz w:val="24"/>
                <w:szCs w:val="24"/>
                <w:lang w:eastAsia="ru-RU"/>
              </w:rPr>
              <w:t>)</w:t>
            </w:r>
          </w:p>
        </w:tc>
        <w:tc>
          <w:tcPr>
            <w:tcW w:w="1727"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rPr>
                <w:rFonts w:ascii="Times New Roman" w:eastAsia="Times New Roman" w:hAnsi="Times New Roman" w:cs="Times New Roman"/>
                <w:color w:val="111111"/>
                <w:sz w:val="24"/>
                <w:szCs w:val="24"/>
                <w:lang w:eastAsia="ru-RU"/>
              </w:rPr>
            </w:pPr>
            <w:proofErr w:type="spellStart"/>
            <w:r w:rsidRPr="00BC70E4">
              <w:rPr>
                <w:rFonts w:ascii="Times New Roman" w:eastAsia="Times New Roman" w:hAnsi="Times New Roman" w:cs="Times New Roman"/>
                <w:color w:val="111111"/>
                <w:sz w:val="24"/>
                <w:szCs w:val="24"/>
                <w:lang w:eastAsia="ru-RU"/>
              </w:rPr>
              <w:t>Кошти</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спонсорські</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місцевого</w:t>
            </w:r>
            <w:proofErr w:type="spellEnd"/>
            <w:r w:rsidRPr="00BC70E4">
              <w:rPr>
                <w:rFonts w:ascii="Times New Roman" w:eastAsia="Times New Roman" w:hAnsi="Times New Roman" w:cs="Times New Roman"/>
                <w:color w:val="111111"/>
                <w:sz w:val="24"/>
                <w:szCs w:val="24"/>
                <w:lang w:eastAsia="ru-RU"/>
              </w:rPr>
              <w:t xml:space="preserve"> бюджету, </w:t>
            </w:r>
            <w:proofErr w:type="spellStart"/>
            <w:r w:rsidRPr="00BC70E4">
              <w:rPr>
                <w:rFonts w:ascii="Times New Roman" w:eastAsia="Times New Roman" w:hAnsi="Times New Roman" w:cs="Times New Roman"/>
                <w:color w:val="111111"/>
                <w:sz w:val="24"/>
                <w:szCs w:val="24"/>
                <w:lang w:eastAsia="ru-RU"/>
              </w:rPr>
              <w:t>фермери</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тощо</w:t>
            </w:r>
            <w:proofErr w:type="spellEnd"/>
            <w:r w:rsidRPr="00BC70E4">
              <w:rPr>
                <w:rFonts w:ascii="Times New Roman" w:eastAsia="Times New Roman" w:hAnsi="Times New Roman" w:cs="Times New Roman"/>
                <w:color w:val="111111"/>
                <w:sz w:val="24"/>
                <w:szCs w:val="24"/>
                <w:lang w:eastAsia="ru-RU"/>
              </w:rPr>
              <w:t>)</w:t>
            </w:r>
          </w:p>
        </w:tc>
        <w:tc>
          <w:tcPr>
            <w:tcW w:w="1419"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rPr>
                <w:rFonts w:ascii="Times New Roman" w:eastAsia="Times New Roman" w:hAnsi="Times New Roman" w:cs="Times New Roman"/>
                <w:color w:val="111111"/>
                <w:sz w:val="24"/>
                <w:szCs w:val="24"/>
                <w:lang w:eastAsia="ru-RU"/>
              </w:rPr>
            </w:pPr>
            <w:proofErr w:type="spellStart"/>
            <w:r w:rsidRPr="00BC70E4">
              <w:rPr>
                <w:rFonts w:ascii="Times New Roman" w:eastAsia="Times New Roman" w:hAnsi="Times New Roman" w:cs="Times New Roman"/>
                <w:color w:val="111111"/>
                <w:sz w:val="24"/>
                <w:szCs w:val="24"/>
                <w:lang w:eastAsia="ru-RU"/>
              </w:rPr>
              <w:t>Замі</w:t>
            </w:r>
            <w:proofErr w:type="gramStart"/>
            <w:r w:rsidRPr="00BC70E4">
              <w:rPr>
                <w:rFonts w:ascii="Times New Roman" w:eastAsia="Times New Roman" w:hAnsi="Times New Roman" w:cs="Times New Roman"/>
                <w:color w:val="111111"/>
                <w:sz w:val="24"/>
                <w:szCs w:val="24"/>
                <w:lang w:eastAsia="ru-RU"/>
              </w:rPr>
              <w:t>нено</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в</w:t>
            </w:r>
            <w:proofErr w:type="gramEnd"/>
            <w:r w:rsidRPr="00BC70E4">
              <w:rPr>
                <w:rFonts w:ascii="Times New Roman" w:eastAsia="Times New Roman" w:hAnsi="Times New Roman" w:cs="Times New Roman"/>
                <w:color w:val="111111"/>
                <w:sz w:val="24"/>
                <w:szCs w:val="24"/>
                <w:lang w:eastAsia="ru-RU"/>
              </w:rPr>
              <w:t>ікон</w:t>
            </w:r>
            <w:proofErr w:type="spellEnd"/>
            <w:r w:rsidRPr="00BC70E4">
              <w:rPr>
                <w:rFonts w:ascii="Times New Roman" w:eastAsia="Times New Roman" w:hAnsi="Times New Roman" w:cs="Times New Roman"/>
                <w:color w:val="111111"/>
                <w:sz w:val="24"/>
                <w:szCs w:val="24"/>
                <w:lang w:eastAsia="ru-RU"/>
              </w:rPr>
              <w:t>/дверей (</w:t>
            </w:r>
            <w:proofErr w:type="spellStart"/>
            <w:r w:rsidRPr="00BC70E4">
              <w:rPr>
                <w:rFonts w:ascii="Times New Roman" w:eastAsia="Times New Roman" w:hAnsi="Times New Roman" w:cs="Times New Roman"/>
                <w:color w:val="111111"/>
                <w:sz w:val="24"/>
                <w:szCs w:val="24"/>
                <w:lang w:eastAsia="ru-RU"/>
              </w:rPr>
              <w:t>вказати</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кількість</w:t>
            </w:r>
            <w:proofErr w:type="spellEnd"/>
            <w:r w:rsidRPr="00BC70E4">
              <w:rPr>
                <w:rFonts w:ascii="Times New Roman" w:eastAsia="Times New Roman" w:hAnsi="Times New Roman" w:cs="Times New Roman"/>
                <w:color w:val="111111"/>
                <w:sz w:val="24"/>
                <w:szCs w:val="24"/>
                <w:lang w:eastAsia="ru-RU"/>
              </w:rPr>
              <w:t xml:space="preserve"> та </w:t>
            </w:r>
            <w:proofErr w:type="spellStart"/>
            <w:r w:rsidRPr="00BC70E4">
              <w:rPr>
                <w:rFonts w:ascii="Times New Roman" w:eastAsia="Times New Roman" w:hAnsi="Times New Roman" w:cs="Times New Roman"/>
                <w:color w:val="111111"/>
                <w:sz w:val="24"/>
                <w:szCs w:val="24"/>
                <w:lang w:eastAsia="ru-RU"/>
              </w:rPr>
              <w:t>вартість</w:t>
            </w:r>
            <w:proofErr w:type="spellEnd"/>
            <w:r w:rsidRPr="00BC70E4">
              <w:rPr>
                <w:rFonts w:ascii="Times New Roman" w:eastAsia="Times New Roman" w:hAnsi="Times New Roman" w:cs="Times New Roman"/>
                <w:color w:val="111111"/>
                <w:sz w:val="24"/>
                <w:szCs w:val="24"/>
                <w:lang w:eastAsia="ru-RU"/>
              </w:rPr>
              <w:t>)</w:t>
            </w:r>
          </w:p>
        </w:tc>
        <w:tc>
          <w:tcPr>
            <w:tcW w:w="1480"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rPr>
                <w:rFonts w:ascii="Times New Roman" w:eastAsia="Times New Roman" w:hAnsi="Times New Roman" w:cs="Times New Roman"/>
                <w:color w:val="111111"/>
                <w:sz w:val="24"/>
                <w:szCs w:val="24"/>
                <w:lang w:eastAsia="ru-RU"/>
              </w:rPr>
            </w:pPr>
            <w:proofErr w:type="spellStart"/>
            <w:r w:rsidRPr="00BC70E4">
              <w:rPr>
                <w:rFonts w:ascii="Times New Roman" w:eastAsia="Times New Roman" w:hAnsi="Times New Roman" w:cs="Times New Roman"/>
                <w:color w:val="111111"/>
                <w:sz w:val="24"/>
                <w:szCs w:val="24"/>
                <w:lang w:eastAsia="ru-RU"/>
              </w:rPr>
              <w:t>Кошти</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спонсорські</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місцевого</w:t>
            </w:r>
            <w:proofErr w:type="spellEnd"/>
            <w:r w:rsidRPr="00BC70E4">
              <w:rPr>
                <w:rFonts w:ascii="Times New Roman" w:eastAsia="Times New Roman" w:hAnsi="Times New Roman" w:cs="Times New Roman"/>
                <w:color w:val="111111"/>
                <w:sz w:val="24"/>
                <w:szCs w:val="24"/>
                <w:lang w:eastAsia="ru-RU"/>
              </w:rPr>
              <w:t xml:space="preserve"> бюджету, </w:t>
            </w:r>
            <w:proofErr w:type="spellStart"/>
            <w:r w:rsidRPr="00BC70E4">
              <w:rPr>
                <w:rFonts w:ascii="Times New Roman" w:eastAsia="Times New Roman" w:hAnsi="Times New Roman" w:cs="Times New Roman"/>
                <w:color w:val="111111"/>
                <w:sz w:val="24"/>
                <w:szCs w:val="24"/>
                <w:lang w:eastAsia="ru-RU"/>
              </w:rPr>
              <w:t>фермери</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тощо</w:t>
            </w:r>
            <w:proofErr w:type="spellEnd"/>
            <w:r w:rsidRPr="00BC70E4">
              <w:rPr>
                <w:rFonts w:ascii="Times New Roman" w:eastAsia="Times New Roman" w:hAnsi="Times New Roman" w:cs="Times New Roman"/>
                <w:color w:val="111111"/>
                <w:sz w:val="24"/>
                <w:szCs w:val="24"/>
                <w:lang w:eastAsia="ru-RU"/>
              </w:rPr>
              <w:t>)</w:t>
            </w:r>
          </w:p>
        </w:tc>
      </w:tr>
      <w:tr w:rsidR="002B5CB8" w:rsidRPr="00BC70E4" w:rsidTr="00BC70E4">
        <w:tc>
          <w:tcPr>
            <w:tcW w:w="1695"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rPr>
                <w:rFonts w:ascii="Times New Roman" w:eastAsia="Times New Roman" w:hAnsi="Times New Roman" w:cs="Times New Roman"/>
                <w:color w:val="111111"/>
                <w:sz w:val="24"/>
                <w:szCs w:val="24"/>
                <w:lang w:val="uk-UA" w:eastAsia="ru-RU"/>
              </w:rPr>
            </w:pPr>
            <w:r w:rsidRPr="00BC70E4">
              <w:rPr>
                <w:rFonts w:ascii="Times New Roman" w:eastAsia="Times New Roman" w:hAnsi="Times New Roman" w:cs="Times New Roman"/>
                <w:color w:val="111111"/>
                <w:sz w:val="24"/>
                <w:szCs w:val="24"/>
                <w:lang w:val="uk-UA" w:eastAsia="ru-RU"/>
              </w:rPr>
              <w:t xml:space="preserve">Футболки для </w:t>
            </w:r>
            <w:proofErr w:type="spellStart"/>
            <w:r w:rsidRPr="00BC70E4">
              <w:rPr>
                <w:rFonts w:ascii="Times New Roman" w:eastAsia="Times New Roman" w:hAnsi="Times New Roman" w:cs="Times New Roman"/>
                <w:color w:val="111111"/>
                <w:sz w:val="24"/>
                <w:szCs w:val="24"/>
                <w:lang w:val="uk-UA" w:eastAsia="ru-RU"/>
              </w:rPr>
              <w:t>війьково-патріотичної</w:t>
            </w:r>
            <w:proofErr w:type="spellEnd"/>
            <w:r w:rsidRPr="00BC70E4">
              <w:rPr>
                <w:rFonts w:ascii="Times New Roman" w:eastAsia="Times New Roman" w:hAnsi="Times New Roman" w:cs="Times New Roman"/>
                <w:color w:val="111111"/>
                <w:sz w:val="24"/>
                <w:szCs w:val="24"/>
                <w:lang w:val="uk-UA" w:eastAsia="ru-RU"/>
              </w:rPr>
              <w:t xml:space="preserve"> гри «Сокіл» («Джура»)</w:t>
            </w:r>
          </w:p>
        </w:tc>
        <w:tc>
          <w:tcPr>
            <w:tcW w:w="1613"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rPr>
                <w:rFonts w:ascii="Times New Roman" w:eastAsia="Times New Roman" w:hAnsi="Times New Roman" w:cs="Times New Roman"/>
                <w:color w:val="111111"/>
                <w:sz w:val="24"/>
                <w:szCs w:val="24"/>
                <w:lang w:val="uk-UA" w:eastAsia="ru-RU"/>
              </w:rPr>
            </w:pPr>
            <w:r w:rsidRPr="00BC70E4">
              <w:rPr>
                <w:rFonts w:ascii="Times New Roman" w:eastAsia="Times New Roman" w:hAnsi="Times New Roman" w:cs="Times New Roman"/>
                <w:color w:val="111111"/>
                <w:sz w:val="24"/>
                <w:szCs w:val="24"/>
                <w:lang w:val="uk-UA" w:eastAsia="ru-RU"/>
              </w:rPr>
              <w:t>1420</w:t>
            </w:r>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грн</w:t>
            </w:r>
            <w:proofErr w:type="spellEnd"/>
            <w:r w:rsidRPr="00BC70E4">
              <w:rPr>
                <w:rFonts w:ascii="Times New Roman" w:eastAsia="Times New Roman" w:hAnsi="Times New Roman" w:cs="Times New Roman"/>
                <w:color w:val="111111"/>
                <w:sz w:val="24"/>
                <w:szCs w:val="24"/>
                <w:lang w:eastAsia="ru-RU"/>
              </w:rPr>
              <w:t xml:space="preserve">. – </w:t>
            </w:r>
            <w:r w:rsidRPr="00BC70E4">
              <w:rPr>
                <w:rFonts w:ascii="Times New Roman" w:eastAsia="Times New Roman" w:hAnsi="Times New Roman" w:cs="Times New Roman"/>
                <w:color w:val="111111"/>
                <w:sz w:val="24"/>
                <w:szCs w:val="24"/>
                <w:lang w:val="uk-UA" w:eastAsia="ru-RU"/>
              </w:rPr>
              <w:t>батьківські</w:t>
            </w:r>
          </w:p>
        </w:tc>
        <w:tc>
          <w:tcPr>
            <w:tcW w:w="1760"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rPr>
                <w:rFonts w:ascii="Times New Roman" w:eastAsia="Times New Roman" w:hAnsi="Times New Roman" w:cs="Times New Roman"/>
                <w:color w:val="111111"/>
                <w:sz w:val="24"/>
                <w:szCs w:val="24"/>
                <w:lang w:eastAsia="ru-RU"/>
              </w:rPr>
            </w:pPr>
            <w:proofErr w:type="spellStart"/>
            <w:r w:rsidRPr="00BC70E4">
              <w:rPr>
                <w:rFonts w:ascii="Times New Roman" w:eastAsia="Times New Roman" w:hAnsi="Times New Roman" w:cs="Times New Roman"/>
                <w:color w:val="111111"/>
                <w:sz w:val="24"/>
                <w:szCs w:val="24"/>
                <w:lang w:eastAsia="ru-RU"/>
              </w:rPr>
              <w:t>Кабінетів</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класних</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кімнат</w:t>
            </w:r>
            <w:proofErr w:type="spellEnd"/>
          </w:p>
        </w:tc>
        <w:tc>
          <w:tcPr>
            <w:tcW w:w="1727"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490184" w:rsidP="00E606EB">
            <w:pPr>
              <w:spacing w:before="109" w:after="131" w:line="240" w:lineRule="auto"/>
              <w:rPr>
                <w:rFonts w:ascii="Times New Roman" w:eastAsia="Times New Roman" w:hAnsi="Times New Roman" w:cs="Times New Roman"/>
                <w:color w:val="111111"/>
                <w:sz w:val="24"/>
                <w:szCs w:val="24"/>
                <w:lang w:eastAsia="ru-RU"/>
              </w:rPr>
            </w:pPr>
            <w:r w:rsidRPr="00BC70E4">
              <w:rPr>
                <w:rFonts w:ascii="Times New Roman" w:eastAsia="Times New Roman" w:hAnsi="Times New Roman" w:cs="Times New Roman"/>
                <w:color w:val="111111"/>
                <w:sz w:val="24"/>
                <w:szCs w:val="24"/>
                <w:lang w:val="uk-UA" w:eastAsia="ru-RU"/>
              </w:rPr>
              <w:t>11</w:t>
            </w:r>
            <w:r w:rsidR="00170385" w:rsidRPr="00BC70E4">
              <w:rPr>
                <w:rFonts w:ascii="Times New Roman" w:eastAsia="Times New Roman" w:hAnsi="Times New Roman" w:cs="Times New Roman"/>
                <w:color w:val="111111"/>
                <w:sz w:val="24"/>
                <w:szCs w:val="24"/>
                <w:lang w:val="uk-UA" w:eastAsia="ru-RU"/>
              </w:rPr>
              <w:t> </w:t>
            </w:r>
            <w:r w:rsidRPr="00BC70E4">
              <w:rPr>
                <w:rFonts w:ascii="Times New Roman" w:eastAsia="Times New Roman" w:hAnsi="Times New Roman" w:cs="Times New Roman"/>
                <w:color w:val="111111"/>
                <w:sz w:val="24"/>
                <w:szCs w:val="24"/>
                <w:lang w:val="uk-UA" w:eastAsia="ru-RU"/>
              </w:rPr>
              <w:t>956</w:t>
            </w:r>
            <w:r w:rsidR="00170385" w:rsidRPr="00BC70E4">
              <w:rPr>
                <w:rFonts w:ascii="Times New Roman" w:eastAsia="Times New Roman" w:hAnsi="Times New Roman" w:cs="Times New Roman"/>
                <w:color w:val="111111"/>
                <w:sz w:val="24"/>
                <w:szCs w:val="24"/>
                <w:lang w:val="uk-UA" w:eastAsia="ru-RU"/>
              </w:rPr>
              <w:t>,5</w:t>
            </w:r>
            <w:r w:rsidR="00E606EB" w:rsidRPr="00BC70E4">
              <w:rPr>
                <w:rFonts w:ascii="Times New Roman" w:eastAsia="Times New Roman" w:hAnsi="Times New Roman" w:cs="Times New Roman"/>
                <w:color w:val="111111"/>
                <w:sz w:val="24"/>
                <w:szCs w:val="24"/>
                <w:lang w:eastAsia="ru-RU"/>
              </w:rPr>
              <w:t xml:space="preserve">  </w:t>
            </w:r>
            <w:proofErr w:type="spellStart"/>
            <w:r w:rsidR="00E606EB" w:rsidRPr="00BC70E4">
              <w:rPr>
                <w:rFonts w:ascii="Times New Roman" w:eastAsia="Times New Roman" w:hAnsi="Times New Roman" w:cs="Times New Roman"/>
                <w:color w:val="111111"/>
                <w:sz w:val="24"/>
                <w:szCs w:val="24"/>
                <w:lang w:eastAsia="ru-RU"/>
              </w:rPr>
              <w:t>грн</w:t>
            </w:r>
            <w:proofErr w:type="spellEnd"/>
            <w:r w:rsidR="00E606EB" w:rsidRPr="00BC70E4">
              <w:rPr>
                <w:rFonts w:ascii="Times New Roman" w:eastAsia="Times New Roman" w:hAnsi="Times New Roman" w:cs="Times New Roman"/>
                <w:color w:val="111111"/>
                <w:sz w:val="24"/>
                <w:szCs w:val="24"/>
                <w:lang w:eastAsia="ru-RU"/>
              </w:rPr>
              <w:t xml:space="preserve">. - </w:t>
            </w:r>
            <w:proofErr w:type="spellStart"/>
            <w:r w:rsidR="00E606EB" w:rsidRPr="00BC70E4">
              <w:rPr>
                <w:rFonts w:ascii="Times New Roman" w:eastAsia="Times New Roman" w:hAnsi="Times New Roman" w:cs="Times New Roman"/>
                <w:color w:val="111111"/>
                <w:sz w:val="24"/>
                <w:szCs w:val="24"/>
                <w:lang w:eastAsia="ru-RU"/>
              </w:rPr>
              <w:t>батьківські</w:t>
            </w:r>
            <w:proofErr w:type="spellEnd"/>
          </w:p>
        </w:tc>
        <w:tc>
          <w:tcPr>
            <w:tcW w:w="1419"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rPr>
                <w:rFonts w:ascii="Times New Roman" w:eastAsia="Times New Roman" w:hAnsi="Times New Roman" w:cs="Times New Roman"/>
                <w:color w:val="111111"/>
                <w:sz w:val="24"/>
                <w:szCs w:val="24"/>
                <w:lang w:eastAsia="ru-RU"/>
              </w:rPr>
            </w:pPr>
          </w:p>
        </w:tc>
        <w:tc>
          <w:tcPr>
            <w:tcW w:w="1480"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rPr>
                <w:rFonts w:ascii="Times New Roman" w:eastAsia="Times New Roman" w:hAnsi="Times New Roman" w:cs="Times New Roman"/>
                <w:color w:val="111111"/>
                <w:sz w:val="24"/>
                <w:szCs w:val="24"/>
                <w:lang w:eastAsia="ru-RU"/>
              </w:rPr>
            </w:pPr>
          </w:p>
        </w:tc>
      </w:tr>
      <w:tr w:rsidR="002B5CB8" w:rsidRPr="00BC70E4" w:rsidTr="00BC70E4">
        <w:tc>
          <w:tcPr>
            <w:tcW w:w="1695"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490184" w:rsidP="00E606EB">
            <w:pPr>
              <w:spacing w:after="0" w:line="240" w:lineRule="auto"/>
              <w:rPr>
                <w:rFonts w:ascii="Times New Roman" w:eastAsia="Times New Roman" w:hAnsi="Times New Roman" w:cs="Times New Roman"/>
                <w:color w:val="111111"/>
                <w:sz w:val="24"/>
                <w:szCs w:val="24"/>
                <w:lang w:val="uk-UA" w:eastAsia="ru-RU"/>
              </w:rPr>
            </w:pPr>
            <w:r w:rsidRPr="00BC70E4">
              <w:rPr>
                <w:rFonts w:ascii="Times New Roman" w:eastAsia="Times New Roman" w:hAnsi="Times New Roman" w:cs="Times New Roman"/>
                <w:color w:val="111111"/>
                <w:sz w:val="24"/>
                <w:szCs w:val="24"/>
                <w:lang w:val="uk-UA" w:eastAsia="ru-RU"/>
              </w:rPr>
              <w:t xml:space="preserve">Господарський інвентар </w:t>
            </w:r>
          </w:p>
          <w:p w:rsidR="00490184" w:rsidRPr="00BC70E4" w:rsidRDefault="00490184" w:rsidP="00E606EB">
            <w:pPr>
              <w:spacing w:after="0" w:line="240" w:lineRule="auto"/>
              <w:rPr>
                <w:rFonts w:ascii="Times New Roman" w:eastAsia="Times New Roman" w:hAnsi="Times New Roman" w:cs="Times New Roman"/>
                <w:color w:val="111111"/>
                <w:sz w:val="24"/>
                <w:szCs w:val="24"/>
                <w:lang w:val="uk-UA" w:eastAsia="ru-RU"/>
              </w:rPr>
            </w:pPr>
            <w:r w:rsidRPr="00BC70E4">
              <w:rPr>
                <w:rFonts w:ascii="Times New Roman" w:eastAsia="Times New Roman" w:hAnsi="Times New Roman" w:cs="Times New Roman"/>
                <w:color w:val="111111"/>
                <w:sz w:val="24"/>
                <w:szCs w:val="24"/>
                <w:lang w:val="uk-UA" w:eastAsia="ru-RU"/>
              </w:rPr>
              <w:t>(лопати, віники, відра, тощо)</w:t>
            </w:r>
          </w:p>
        </w:tc>
        <w:tc>
          <w:tcPr>
            <w:tcW w:w="1613"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490184" w:rsidP="00E606EB">
            <w:pPr>
              <w:spacing w:after="0" w:line="240" w:lineRule="auto"/>
              <w:rPr>
                <w:rFonts w:ascii="Times New Roman" w:eastAsia="Times New Roman" w:hAnsi="Times New Roman" w:cs="Times New Roman"/>
                <w:color w:val="111111"/>
                <w:sz w:val="24"/>
                <w:szCs w:val="24"/>
                <w:lang w:val="uk-UA" w:eastAsia="ru-RU"/>
              </w:rPr>
            </w:pPr>
            <w:r w:rsidRPr="00BC70E4">
              <w:rPr>
                <w:rFonts w:ascii="Times New Roman" w:eastAsia="Times New Roman" w:hAnsi="Times New Roman" w:cs="Times New Roman"/>
                <w:color w:val="111111"/>
                <w:sz w:val="24"/>
                <w:szCs w:val="24"/>
                <w:lang w:val="uk-UA" w:eastAsia="ru-RU"/>
              </w:rPr>
              <w:t xml:space="preserve">1000 - </w:t>
            </w:r>
            <w:proofErr w:type="spellStart"/>
            <w:r w:rsidRPr="00BC70E4">
              <w:rPr>
                <w:rFonts w:ascii="Times New Roman" w:eastAsia="Times New Roman" w:hAnsi="Times New Roman" w:cs="Times New Roman"/>
                <w:color w:val="111111"/>
                <w:sz w:val="24"/>
                <w:szCs w:val="24"/>
                <w:lang w:eastAsia="ru-RU"/>
              </w:rPr>
              <w:t>Партизанська</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селищна</w:t>
            </w:r>
            <w:proofErr w:type="spellEnd"/>
            <w:r w:rsidRPr="00BC70E4">
              <w:rPr>
                <w:rFonts w:ascii="Times New Roman" w:eastAsia="Times New Roman" w:hAnsi="Times New Roman" w:cs="Times New Roman"/>
                <w:color w:val="111111"/>
                <w:sz w:val="24"/>
                <w:szCs w:val="24"/>
                <w:lang w:eastAsia="ru-RU"/>
              </w:rPr>
              <w:t xml:space="preserve"> рада</w:t>
            </w:r>
          </w:p>
        </w:tc>
        <w:tc>
          <w:tcPr>
            <w:tcW w:w="1760"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2B5CB8">
            <w:pPr>
              <w:spacing w:before="109" w:after="131" w:line="240" w:lineRule="auto"/>
              <w:rPr>
                <w:rFonts w:ascii="Times New Roman" w:eastAsia="Times New Roman" w:hAnsi="Times New Roman" w:cs="Times New Roman"/>
                <w:color w:val="111111"/>
                <w:sz w:val="24"/>
                <w:szCs w:val="24"/>
                <w:lang w:eastAsia="ru-RU"/>
              </w:rPr>
            </w:pPr>
            <w:proofErr w:type="spellStart"/>
            <w:r w:rsidRPr="00BC70E4">
              <w:rPr>
                <w:rFonts w:ascii="Times New Roman" w:eastAsia="Times New Roman" w:hAnsi="Times New Roman" w:cs="Times New Roman"/>
                <w:color w:val="111111"/>
                <w:sz w:val="24"/>
                <w:szCs w:val="24"/>
                <w:lang w:eastAsia="ru-RU"/>
              </w:rPr>
              <w:t>Спортивної</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зали</w:t>
            </w:r>
            <w:proofErr w:type="spellEnd"/>
            <w:r w:rsidRPr="00BC70E4">
              <w:rPr>
                <w:rFonts w:ascii="Times New Roman" w:eastAsia="Times New Roman" w:hAnsi="Times New Roman" w:cs="Times New Roman"/>
                <w:color w:val="111111"/>
                <w:sz w:val="24"/>
                <w:szCs w:val="24"/>
                <w:lang w:eastAsia="ru-RU"/>
              </w:rPr>
              <w:t xml:space="preserve">, </w:t>
            </w:r>
            <w:proofErr w:type="spellStart"/>
            <w:r w:rsidR="00490184" w:rsidRPr="00BC70E4">
              <w:rPr>
                <w:rFonts w:ascii="Times New Roman" w:eastAsia="Times New Roman" w:hAnsi="Times New Roman" w:cs="Times New Roman"/>
                <w:color w:val="111111"/>
                <w:sz w:val="24"/>
                <w:szCs w:val="24"/>
                <w:lang w:eastAsia="ru-RU"/>
              </w:rPr>
              <w:t>драбинкового</w:t>
            </w:r>
            <w:proofErr w:type="spellEnd"/>
            <w:r w:rsidR="00490184" w:rsidRPr="00BC70E4">
              <w:rPr>
                <w:rFonts w:ascii="Times New Roman" w:eastAsia="Times New Roman" w:hAnsi="Times New Roman" w:cs="Times New Roman"/>
                <w:color w:val="111111"/>
                <w:sz w:val="24"/>
                <w:szCs w:val="24"/>
                <w:lang w:eastAsia="ru-RU"/>
              </w:rPr>
              <w:t xml:space="preserve"> </w:t>
            </w:r>
            <w:proofErr w:type="spellStart"/>
            <w:r w:rsidR="00490184" w:rsidRPr="00BC70E4">
              <w:rPr>
                <w:rFonts w:ascii="Times New Roman" w:eastAsia="Times New Roman" w:hAnsi="Times New Roman" w:cs="Times New Roman"/>
                <w:color w:val="111111"/>
                <w:sz w:val="24"/>
                <w:szCs w:val="24"/>
                <w:lang w:eastAsia="ru-RU"/>
              </w:rPr>
              <w:t>майданчика</w:t>
            </w:r>
            <w:proofErr w:type="spellEnd"/>
            <w:r w:rsidR="00490184" w:rsidRPr="00BC70E4">
              <w:rPr>
                <w:rFonts w:ascii="Times New Roman" w:eastAsia="Times New Roman" w:hAnsi="Times New Roman" w:cs="Times New Roman"/>
                <w:color w:val="111111"/>
                <w:sz w:val="24"/>
                <w:szCs w:val="24"/>
                <w:lang w:val="uk-UA" w:eastAsia="ru-RU"/>
              </w:rPr>
              <w:t xml:space="preserve"> </w:t>
            </w:r>
            <w:r w:rsidRPr="00BC70E4">
              <w:rPr>
                <w:rFonts w:ascii="Times New Roman" w:eastAsia="Times New Roman" w:hAnsi="Times New Roman" w:cs="Times New Roman"/>
                <w:color w:val="111111"/>
                <w:sz w:val="24"/>
                <w:szCs w:val="24"/>
                <w:lang w:eastAsia="ru-RU"/>
              </w:rPr>
              <w:t>(</w:t>
            </w:r>
            <w:proofErr w:type="spellStart"/>
            <w:r w:rsidRPr="00BC70E4">
              <w:rPr>
                <w:rFonts w:ascii="Times New Roman" w:eastAsia="Times New Roman" w:hAnsi="Times New Roman" w:cs="Times New Roman"/>
                <w:color w:val="111111"/>
                <w:sz w:val="24"/>
                <w:szCs w:val="24"/>
                <w:lang w:eastAsia="ru-RU"/>
              </w:rPr>
              <w:t>фарбування</w:t>
            </w:r>
            <w:proofErr w:type="spellEnd"/>
            <w:r w:rsidRPr="00BC70E4">
              <w:rPr>
                <w:rFonts w:ascii="Times New Roman" w:eastAsia="Times New Roman" w:hAnsi="Times New Roman" w:cs="Times New Roman"/>
                <w:color w:val="111111"/>
                <w:sz w:val="24"/>
                <w:szCs w:val="24"/>
                <w:lang w:eastAsia="ru-RU"/>
              </w:rPr>
              <w:t>)</w:t>
            </w:r>
            <w:r w:rsidR="002B5CB8" w:rsidRPr="00BC70E4">
              <w:rPr>
                <w:rFonts w:ascii="Times New Roman" w:eastAsia="Times New Roman" w:hAnsi="Times New Roman" w:cs="Times New Roman"/>
                <w:color w:val="111111"/>
                <w:sz w:val="24"/>
                <w:szCs w:val="24"/>
                <w:lang w:val="uk-UA" w:eastAsia="ru-RU"/>
              </w:rPr>
              <w:t>,  лабораторії</w:t>
            </w:r>
            <w:r w:rsidR="002B5CB8" w:rsidRPr="00BC70E4">
              <w:rPr>
                <w:rFonts w:ascii="Times New Roman" w:eastAsia="Times New Roman" w:hAnsi="Times New Roman" w:cs="Times New Roman"/>
                <w:color w:val="111111"/>
                <w:sz w:val="24"/>
                <w:szCs w:val="24"/>
                <w:lang w:eastAsia="ru-RU"/>
              </w:rPr>
              <w:t xml:space="preserve">, </w:t>
            </w:r>
            <w:r w:rsidR="002B5CB8" w:rsidRPr="00BC70E4">
              <w:rPr>
                <w:rFonts w:ascii="Times New Roman" w:eastAsia="Times New Roman" w:hAnsi="Times New Roman" w:cs="Times New Roman"/>
                <w:color w:val="111111"/>
                <w:sz w:val="24"/>
                <w:szCs w:val="24"/>
                <w:lang w:val="uk-UA" w:eastAsia="ru-RU"/>
              </w:rPr>
              <w:t>коридор на ІІ поверсі (фарбування, шпалери, фотошпалери)</w:t>
            </w:r>
          </w:p>
        </w:tc>
        <w:tc>
          <w:tcPr>
            <w:tcW w:w="1727"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490184" w:rsidRPr="00BC70E4" w:rsidRDefault="00490184" w:rsidP="00490184">
            <w:pPr>
              <w:spacing w:before="109" w:after="131" w:line="240" w:lineRule="auto"/>
              <w:rPr>
                <w:rFonts w:ascii="Times New Roman" w:eastAsia="Times New Roman" w:hAnsi="Times New Roman" w:cs="Times New Roman"/>
                <w:color w:val="111111"/>
                <w:sz w:val="24"/>
                <w:szCs w:val="24"/>
                <w:lang w:val="uk-UA" w:eastAsia="ru-RU"/>
              </w:rPr>
            </w:pPr>
            <w:r w:rsidRPr="00BC70E4">
              <w:rPr>
                <w:rFonts w:ascii="Times New Roman" w:eastAsia="Times New Roman" w:hAnsi="Times New Roman" w:cs="Times New Roman"/>
                <w:color w:val="111111"/>
                <w:sz w:val="24"/>
                <w:szCs w:val="24"/>
                <w:lang w:eastAsia="ru-RU"/>
              </w:rPr>
              <w:t>3 602</w:t>
            </w:r>
            <w:r w:rsidR="00E606EB" w:rsidRPr="00BC70E4">
              <w:rPr>
                <w:rFonts w:ascii="Times New Roman" w:eastAsia="Times New Roman" w:hAnsi="Times New Roman" w:cs="Times New Roman"/>
                <w:color w:val="111111"/>
                <w:sz w:val="24"/>
                <w:szCs w:val="24"/>
                <w:lang w:eastAsia="ru-RU"/>
              </w:rPr>
              <w:t xml:space="preserve"> </w:t>
            </w:r>
            <w:proofErr w:type="spellStart"/>
            <w:r w:rsidR="00E606EB" w:rsidRPr="00BC70E4">
              <w:rPr>
                <w:rFonts w:ascii="Times New Roman" w:eastAsia="Times New Roman" w:hAnsi="Times New Roman" w:cs="Times New Roman"/>
                <w:color w:val="111111"/>
                <w:sz w:val="24"/>
                <w:szCs w:val="24"/>
                <w:lang w:eastAsia="ru-RU"/>
              </w:rPr>
              <w:t>грн</w:t>
            </w:r>
            <w:proofErr w:type="spellEnd"/>
            <w:r w:rsidR="00E606EB" w:rsidRPr="00BC70E4">
              <w:rPr>
                <w:rFonts w:ascii="Times New Roman" w:eastAsia="Times New Roman" w:hAnsi="Times New Roman" w:cs="Times New Roman"/>
                <w:color w:val="111111"/>
                <w:sz w:val="24"/>
                <w:szCs w:val="24"/>
                <w:lang w:eastAsia="ru-RU"/>
              </w:rPr>
              <w:t xml:space="preserve">. </w:t>
            </w:r>
            <w:r w:rsidRPr="00BC70E4">
              <w:rPr>
                <w:rFonts w:ascii="Times New Roman" w:eastAsia="Times New Roman" w:hAnsi="Times New Roman" w:cs="Times New Roman"/>
                <w:color w:val="111111"/>
                <w:sz w:val="24"/>
                <w:szCs w:val="24"/>
                <w:lang w:eastAsia="ru-RU"/>
              </w:rPr>
              <w:t xml:space="preserve">– ПП </w:t>
            </w:r>
          </w:p>
          <w:p w:rsidR="00E606EB" w:rsidRPr="00BC70E4" w:rsidRDefault="00490184" w:rsidP="00490184">
            <w:pPr>
              <w:spacing w:before="109" w:after="131" w:line="240" w:lineRule="auto"/>
              <w:rPr>
                <w:rFonts w:ascii="Times New Roman" w:eastAsia="Times New Roman" w:hAnsi="Times New Roman" w:cs="Times New Roman"/>
                <w:color w:val="111111"/>
                <w:sz w:val="24"/>
                <w:szCs w:val="24"/>
                <w:lang w:val="uk-UA" w:eastAsia="ru-RU"/>
              </w:rPr>
            </w:pPr>
            <w:proofErr w:type="spellStart"/>
            <w:r w:rsidRPr="00BC70E4">
              <w:rPr>
                <w:rFonts w:ascii="Times New Roman" w:eastAsia="Times New Roman" w:hAnsi="Times New Roman" w:cs="Times New Roman"/>
                <w:color w:val="111111"/>
                <w:sz w:val="24"/>
                <w:szCs w:val="24"/>
                <w:lang w:val="uk-UA" w:eastAsia="ru-RU"/>
              </w:rPr>
              <w:t>Сідоренко</w:t>
            </w:r>
            <w:proofErr w:type="spellEnd"/>
            <w:r w:rsidRPr="00BC70E4">
              <w:rPr>
                <w:rFonts w:ascii="Times New Roman" w:eastAsia="Times New Roman" w:hAnsi="Times New Roman" w:cs="Times New Roman"/>
                <w:color w:val="111111"/>
                <w:sz w:val="24"/>
                <w:szCs w:val="24"/>
                <w:lang w:val="uk-UA" w:eastAsia="ru-RU"/>
              </w:rPr>
              <w:t xml:space="preserve"> Л.Ф., </w:t>
            </w:r>
            <w:r w:rsidR="00E606EB" w:rsidRPr="00BC70E4">
              <w:rPr>
                <w:rFonts w:ascii="Times New Roman" w:eastAsia="Times New Roman" w:hAnsi="Times New Roman" w:cs="Times New Roman"/>
                <w:color w:val="111111"/>
                <w:sz w:val="24"/>
                <w:szCs w:val="24"/>
                <w:lang w:val="uk-UA" w:eastAsia="ru-RU"/>
              </w:rPr>
              <w:t xml:space="preserve"> Яковенко Г.А., </w:t>
            </w:r>
            <w:proofErr w:type="spellStart"/>
            <w:r w:rsidR="00E606EB" w:rsidRPr="00BC70E4">
              <w:rPr>
                <w:rFonts w:ascii="Times New Roman" w:eastAsia="Times New Roman" w:hAnsi="Times New Roman" w:cs="Times New Roman"/>
                <w:color w:val="111111"/>
                <w:sz w:val="24"/>
                <w:szCs w:val="24"/>
                <w:lang w:val="uk-UA" w:eastAsia="ru-RU"/>
              </w:rPr>
              <w:t>Наговський</w:t>
            </w:r>
            <w:proofErr w:type="spellEnd"/>
            <w:r w:rsidR="00E606EB" w:rsidRPr="00BC70E4">
              <w:rPr>
                <w:rFonts w:ascii="Times New Roman" w:eastAsia="Times New Roman" w:hAnsi="Times New Roman" w:cs="Times New Roman"/>
                <w:color w:val="111111"/>
                <w:sz w:val="24"/>
                <w:szCs w:val="24"/>
                <w:lang w:val="uk-UA" w:eastAsia="ru-RU"/>
              </w:rPr>
              <w:t xml:space="preserve"> О.В. </w:t>
            </w:r>
            <w:proofErr w:type="spellStart"/>
            <w:r w:rsidR="00E606EB" w:rsidRPr="00BC70E4">
              <w:rPr>
                <w:rFonts w:ascii="Times New Roman" w:eastAsia="Times New Roman" w:hAnsi="Times New Roman" w:cs="Times New Roman"/>
                <w:color w:val="111111"/>
                <w:sz w:val="24"/>
                <w:szCs w:val="24"/>
                <w:lang w:val="uk-UA" w:eastAsia="ru-RU"/>
              </w:rPr>
              <w:t>Тимашов</w:t>
            </w:r>
            <w:proofErr w:type="spellEnd"/>
            <w:r w:rsidR="00E606EB" w:rsidRPr="00BC70E4">
              <w:rPr>
                <w:rFonts w:ascii="Times New Roman" w:eastAsia="Times New Roman" w:hAnsi="Times New Roman" w:cs="Times New Roman"/>
                <w:color w:val="111111"/>
                <w:sz w:val="24"/>
                <w:szCs w:val="24"/>
                <w:lang w:val="uk-UA" w:eastAsia="ru-RU"/>
              </w:rPr>
              <w:t xml:space="preserve"> М.А.</w:t>
            </w:r>
            <w:r w:rsidRPr="00BC70E4">
              <w:rPr>
                <w:rFonts w:ascii="Times New Roman" w:eastAsia="Times New Roman" w:hAnsi="Times New Roman" w:cs="Times New Roman"/>
                <w:color w:val="111111"/>
                <w:sz w:val="24"/>
                <w:szCs w:val="24"/>
                <w:lang w:val="uk-UA" w:eastAsia="ru-RU"/>
              </w:rPr>
              <w:t xml:space="preserve">, </w:t>
            </w:r>
            <w:proofErr w:type="spellStart"/>
            <w:r w:rsidRPr="00BC70E4">
              <w:rPr>
                <w:rFonts w:ascii="Times New Roman" w:eastAsia="Times New Roman" w:hAnsi="Times New Roman" w:cs="Times New Roman"/>
                <w:color w:val="111111"/>
                <w:sz w:val="24"/>
                <w:szCs w:val="24"/>
                <w:lang w:val="uk-UA" w:eastAsia="ru-RU"/>
              </w:rPr>
              <w:t>Тиховський</w:t>
            </w:r>
            <w:proofErr w:type="spellEnd"/>
            <w:r w:rsidRPr="00BC70E4">
              <w:rPr>
                <w:rFonts w:ascii="Times New Roman" w:eastAsia="Times New Roman" w:hAnsi="Times New Roman" w:cs="Times New Roman"/>
                <w:color w:val="111111"/>
                <w:sz w:val="24"/>
                <w:szCs w:val="24"/>
                <w:lang w:val="uk-UA" w:eastAsia="ru-RU"/>
              </w:rPr>
              <w:t xml:space="preserve"> І.В.</w:t>
            </w:r>
          </w:p>
        </w:tc>
        <w:tc>
          <w:tcPr>
            <w:tcW w:w="1419"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after="0" w:line="240" w:lineRule="auto"/>
              <w:rPr>
                <w:rFonts w:ascii="Times New Roman" w:eastAsia="Times New Roman" w:hAnsi="Times New Roman" w:cs="Times New Roman"/>
                <w:color w:val="111111"/>
                <w:sz w:val="24"/>
                <w:szCs w:val="24"/>
                <w:lang w:val="uk-UA" w:eastAsia="ru-RU"/>
              </w:rPr>
            </w:pPr>
          </w:p>
        </w:tc>
        <w:tc>
          <w:tcPr>
            <w:tcW w:w="1480"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after="0" w:line="240" w:lineRule="auto"/>
              <w:rPr>
                <w:rFonts w:ascii="Times New Roman" w:eastAsia="Times New Roman" w:hAnsi="Times New Roman" w:cs="Times New Roman"/>
                <w:color w:val="111111"/>
                <w:sz w:val="24"/>
                <w:szCs w:val="24"/>
                <w:lang w:val="uk-UA" w:eastAsia="ru-RU"/>
              </w:rPr>
            </w:pPr>
          </w:p>
        </w:tc>
      </w:tr>
      <w:tr w:rsidR="002B5CB8" w:rsidRPr="00BC70E4" w:rsidTr="00BC70E4">
        <w:tc>
          <w:tcPr>
            <w:tcW w:w="1695"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after="0" w:line="240" w:lineRule="auto"/>
              <w:rPr>
                <w:rFonts w:ascii="Times New Roman" w:eastAsia="Times New Roman" w:hAnsi="Times New Roman" w:cs="Times New Roman"/>
                <w:color w:val="111111"/>
                <w:sz w:val="24"/>
                <w:szCs w:val="24"/>
                <w:lang w:val="uk-UA" w:eastAsia="ru-RU"/>
              </w:rPr>
            </w:pPr>
          </w:p>
        </w:tc>
        <w:tc>
          <w:tcPr>
            <w:tcW w:w="1613"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after="0" w:line="240" w:lineRule="auto"/>
              <w:rPr>
                <w:rFonts w:ascii="Times New Roman" w:eastAsia="Times New Roman" w:hAnsi="Times New Roman" w:cs="Times New Roman"/>
                <w:color w:val="111111"/>
                <w:sz w:val="24"/>
                <w:szCs w:val="24"/>
                <w:lang w:val="uk-UA" w:eastAsia="ru-RU"/>
              </w:rPr>
            </w:pPr>
          </w:p>
        </w:tc>
        <w:tc>
          <w:tcPr>
            <w:tcW w:w="1760"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490184" w:rsidP="00E606EB">
            <w:pPr>
              <w:spacing w:after="0" w:line="240" w:lineRule="auto"/>
              <w:rPr>
                <w:rFonts w:ascii="Times New Roman" w:eastAsia="Times New Roman" w:hAnsi="Times New Roman" w:cs="Times New Roman"/>
                <w:color w:val="111111"/>
                <w:sz w:val="24"/>
                <w:szCs w:val="24"/>
                <w:lang w:val="uk-UA" w:eastAsia="ru-RU"/>
              </w:rPr>
            </w:pPr>
            <w:r w:rsidRPr="00BC70E4">
              <w:rPr>
                <w:rFonts w:ascii="Times New Roman" w:eastAsia="Times New Roman" w:hAnsi="Times New Roman" w:cs="Times New Roman"/>
                <w:color w:val="111111"/>
                <w:sz w:val="24"/>
                <w:szCs w:val="24"/>
                <w:lang w:val="uk-UA" w:eastAsia="ru-RU"/>
              </w:rPr>
              <w:t>Кабінет музики</w:t>
            </w:r>
          </w:p>
        </w:tc>
        <w:tc>
          <w:tcPr>
            <w:tcW w:w="1727"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490184" w:rsidP="00E606EB">
            <w:pPr>
              <w:spacing w:after="0" w:line="240" w:lineRule="auto"/>
              <w:rPr>
                <w:rFonts w:ascii="Times New Roman" w:eastAsia="Times New Roman" w:hAnsi="Times New Roman" w:cs="Times New Roman"/>
                <w:color w:val="111111"/>
                <w:sz w:val="24"/>
                <w:szCs w:val="24"/>
                <w:lang w:val="uk-UA" w:eastAsia="ru-RU"/>
              </w:rPr>
            </w:pPr>
            <w:r w:rsidRPr="00BC70E4">
              <w:rPr>
                <w:rFonts w:ascii="Times New Roman" w:eastAsia="Times New Roman" w:hAnsi="Times New Roman" w:cs="Times New Roman"/>
                <w:color w:val="111111"/>
                <w:sz w:val="24"/>
                <w:szCs w:val="24"/>
                <w:lang w:val="uk-UA" w:eastAsia="ru-RU"/>
              </w:rPr>
              <w:t xml:space="preserve">30 000 грн. - </w:t>
            </w:r>
            <w:proofErr w:type="spellStart"/>
            <w:r w:rsidRPr="00BC70E4">
              <w:rPr>
                <w:rFonts w:ascii="Times New Roman" w:eastAsia="Times New Roman" w:hAnsi="Times New Roman" w:cs="Times New Roman"/>
                <w:color w:val="111111"/>
                <w:sz w:val="24"/>
                <w:szCs w:val="24"/>
                <w:lang w:eastAsia="ru-RU"/>
              </w:rPr>
              <w:t>Партизанська</w:t>
            </w:r>
            <w:proofErr w:type="spellEnd"/>
            <w:r w:rsidRPr="00BC70E4">
              <w:rPr>
                <w:rFonts w:ascii="Times New Roman" w:eastAsia="Times New Roman" w:hAnsi="Times New Roman" w:cs="Times New Roman"/>
                <w:color w:val="111111"/>
                <w:sz w:val="24"/>
                <w:szCs w:val="24"/>
                <w:lang w:eastAsia="ru-RU"/>
              </w:rPr>
              <w:t xml:space="preserve"> </w:t>
            </w:r>
            <w:proofErr w:type="spellStart"/>
            <w:r w:rsidRPr="00BC70E4">
              <w:rPr>
                <w:rFonts w:ascii="Times New Roman" w:eastAsia="Times New Roman" w:hAnsi="Times New Roman" w:cs="Times New Roman"/>
                <w:color w:val="111111"/>
                <w:sz w:val="24"/>
                <w:szCs w:val="24"/>
                <w:lang w:eastAsia="ru-RU"/>
              </w:rPr>
              <w:t>селищна</w:t>
            </w:r>
            <w:proofErr w:type="spellEnd"/>
            <w:r w:rsidRPr="00BC70E4">
              <w:rPr>
                <w:rFonts w:ascii="Times New Roman" w:eastAsia="Times New Roman" w:hAnsi="Times New Roman" w:cs="Times New Roman"/>
                <w:color w:val="111111"/>
                <w:sz w:val="24"/>
                <w:szCs w:val="24"/>
                <w:lang w:eastAsia="ru-RU"/>
              </w:rPr>
              <w:t xml:space="preserve"> рада</w:t>
            </w:r>
          </w:p>
        </w:tc>
        <w:tc>
          <w:tcPr>
            <w:tcW w:w="1419"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after="0" w:line="240" w:lineRule="auto"/>
              <w:rPr>
                <w:rFonts w:ascii="Times New Roman" w:eastAsia="Times New Roman" w:hAnsi="Times New Roman" w:cs="Times New Roman"/>
                <w:color w:val="111111"/>
                <w:sz w:val="24"/>
                <w:szCs w:val="24"/>
                <w:lang w:val="uk-UA" w:eastAsia="ru-RU"/>
              </w:rPr>
            </w:pPr>
          </w:p>
        </w:tc>
        <w:tc>
          <w:tcPr>
            <w:tcW w:w="1480" w:type="dxa"/>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after="0" w:line="240" w:lineRule="auto"/>
              <w:rPr>
                <w:rFonts w:ascii="Times New Roman" w:eastAsia="Times New Roman" w:hAnsi="Times New Roman" w:cs="Times New Roman"/>
                <w:color w:val="111111"/>
                <w:sz w:val="24"/>
                <w:szCs w:val="24"/>
                <w:lang w:val="uk-UA" w:eastAsia="ru-RU"/>
              </w:rPr>
            </w:pPr>
          </w:p>
        </w:tc>
      </w:tr>
      <w:tr w:rsidR="00E606EB" w:rsidRPr="00BC70E4" w:rsidTr="00E606EB">
        <w:tc>
          <w:tcPr>
            <w:tcW w:w="9694" w:type="dxa"/>
            <w:gridSpan w:val="6"/>
            <w:tcBorders>
              <w:top w:val="single" w:sz="4" w:space="0" w:color="888888"/>
              <w:left w:val="single" w:sz="4" w:space="0" w:color="888888"/>
              <w:bottom w:val="single" w:sz="4" w:space="0" w:color="888888"/>
              <w:right w:val="single" w:sz="4" w:space="0" w:color="888888"/>
            </w:tcBorders>
            <w:shd w:val="clear" w:color="auto" w:fill="FFFFFF"/>
            <w:tcMar>
              <w:top w:w="55" w:type="dxa"/>
              <w:left w:w="55" w:type="dxa"/>
              <w:bottom w:w="55" w:type="dxa"/>
              <w:right w:w="55" w:type="dxa"/>
            </w:tcMar>
            <w:hideMark/>
          </w:tcPr>
          <w:p w:rsidR="00E606EB" w:rsidRPr="00BC70E4" w:rsidRDefault="00E606EB" w:rsidP="00E606EB">
            <w:pPr>
              <w:spacing w:before="109" w:after="131" w:line="240" w:lineRule="auto"/>
              <w:jc w:val="center"/>
              <w:rPr>
                <w:rFonts w:ascii="Times New Roman" w:eastAsia="Times New Roman" w:hAnsi="Times New Roman" w:cs="Times New Roman"/>
                <w:color w:val="111111"/>
                <w:sz w:val="24"/>
                <w:szCs w:val="24"/>
                <w:lang w:val="uk-UA" w:eastAsia="ru-RU"/>
              </w:rPr>
            </w:pPr>
            <w:r w:rsidRPr="00BC70E4">
              <w:rPr>
                <w:rFonts w:ascii="Times New Roman" w:eastAsia="Times New Roman" w:hAnsi="Times New Roman" w:cs="Times New Roman"/>
                <w:b/>
                <w:i/>
                <w:color w:val="111111"/>
                <w:sz w:val="24"/>
                <w:szCs w:val="24"/>
                <w:lang w:val="uk-UA" w:eastAsia="ru-RU"/>
              </w:rPr>
              <w:t>Всього:</w:t>
            </w:r>
            <w:r w:rsidRPr="00BC70E4">
              <w:rPr>
                <w:rFonts w:ascii="Times New Roman" w:eastAsia="Times New Roman" w:hAnsi="Times New Roman" w:cs="Times New Roman"/>
                <w:color w:val="111111"/>
                <w:sz w:val="24"/>
                <w:szCs w:val="24"/>
                <w:lang w:eastAsia="ru-RU"/>
              </w:rPr>
              <w:t> </w:t>
            </w:r>
            <w:r w:rsidR="002B5CB8" w:rsidRPr="00BC70E4">
              <w:rPr>
                <w:rFonts w:ascii="Times New Roman" w:eastAsia="Times New Roman" w:hAnsi="Times New Roman" w:cs="Times New Roman"/>
                <w:color w:val="111111"/>
                <w:sz w:val="24"/>
                <w:szCs w:val="24"/>
                <w:lang w:val="uk-UA" w:eastAsia="ru-RU"/>
              </w:rPr>
              <w:t xml:space="preserve"> </w:t>
            </w:r>
            <w:r w:rsidR="002B5CB8" w:rsidRPr="00BC70E4">
              <w:rPr>
                <w:rFonts w:ascii="Times New Roman" w:eastAsia="Times New Roman" w:hAnsi="Times New Roman" w:cs="Times New Roman"/>
                <w:b/>
                <w:color w:val="111111"/>
                <w:sz w:val="28"/>
                <w:szCs w:val="24"/>
                <w:lang w:val="uk-UA" w:eastAsia="ru-RU"/>
              </w:rPr>
              <w:t>47</w:t>
            </w:r>
            <w:r w:rsidR="00170385" w:rsidRPr="00BC70E4">
              <w:rPr>
                <w:rFonts w:ascii="Times New Roman" w:eastAsia="Times New Roman" w:hAnsi="Times New Roman" w:cs="Times New Roman"/>
                <w:b/>
                <w:color w:val="111111"/>
                <w:sz w:val="28"/>
                <w:szCs w:val="24"/>
                <w:lang w:val="uk-UA" w:eastAsia="ru-RU"/>
              </w:rPr>
              <w:t> </w:t>
            </w:r>
            <w:r w:rsidR="002B5CB8" w:rsidRPr="00BC70E4">
              <w:rPr>
                <w:rFonts w:ascii="Times New Roman" w:eastAsia="Times New Roman" w:hAnsi="Times New Roman" w:cs="Times New Roman"/>
                <w:b/>
                <w:color w:val="111111"/>
                <w:sz w:val="28"/>
                <w:szCs w:val="24"/>
                <w:lang w:val="uk-UA" w:eastAsia="ru-RU"/>
              </w:rPr>
              <w:t>978</w:t>
            </w:r>
            <w:r w:rsidR="00170385" w:rsidRPr="00BC70E4">
              <w:rPr>
                <w:rFonts w:ascii="Times New Roman" w:eastAsia="Times New Roman" w:hAnsi="Times New Roman" w:cs="Times New Roman"/>
                <w:b/>
                <w:color w:val="111111"/>
                <w:sz w:val="28"/>
                <w:szCs w:val="24"/>
                <w:lang w:val="uk-UA" w:eastAsia="ru-RU"/>
              </w:rPr>
              <w:t>,5</w:t>
            </w:r>
            <w:r w:rsidRPr="00BC70E4">
              <w:rPr>
                <w:rFonts w:ascii="Times New Roman" w:eastAsia="Times New Roman" w:hAnsi="Times New Roman" w:cs="Times New Roman"/>
                <w:b/>
                <w:color w:val="111111"/>
                <w:sz w:val="28"/>
                <w:szCs w:val="24"/>
                <w:lang w:val="uk-UA" w:eastAsia="ru-RU"/>
              </w:rPr>
              <w:t xml:space="preserve"> грн.</w:t>
            </w:r>
          </w:p>
        </w:tc>
      </w:tr>
    </w:tbl>
    <w:p w:rsidR="002D508E" w:rsidRDefault="002D508E" w:rsidP="007759DE">
      <w:pPr>
        <w:pStyle w:val="a3"/>
        <w:shd w:val="clear" w:color="auto" w:fill="FFFFFF"/>
        <w:spacing w:before="109" w:beforeAutospacing="0" w:after="131" w:afterAutospacing="0"/>
        <w:rPr>
          <w:rFonts w:ascii="Tahoma" w:hAnsi="Tahoma" w:cs="Tahoma"/>
          <w:color w:val="111111"/>
          <w:sz w:val="13"/>
          <w:szCs w:val="13"/>
          <w:lang w:val="uk-UA"/>
        </w:rPr>
      </w:pPr>
    </w:p>
    <w:p w:rsidR="002B5CB8" w:rsidRPr="00BC70E4" w:rsidRDefault="002B5CB8" w:rsidP="00BC70E4">
      <w:pPr>
        <w:shd w:val="clear" w:color="auto" w:fill="FFFFFF"/>
        <w:spacing w:before="109" w:after="131" w:line="240" w:lineRule="auto"/>
        <w:jc w:val="both"/>
        <w:rPr>
          <w:rFonts w:ascii="Times New Roman" w:eastAsia="Times New Roman" w:hAnsi="Times New Roman" w:cs="Times New Roman"/>
          <w:color w:val="111111"/>
          <w:sz w:val="28"/>
          <w:szCs w:val="28"/>
          <w:lang w:eastAsia="ru-RU"/>
        </w:rPr>
      </w:pPr>
      <w:r w:rsidRPr="00BC70E4">
        <w:rPr>
          <w:rFonts w:ascii="Times New Roman" w:eastAsia="Times New Roman" w:hAnsi="Times New Roman" w:cs="Times New Roman"/>
          <w:b/>
          <w:bCs/>
          <w:color w:val="111111"/>
          <w:sz w:val="28"/>
          <w:szCs w:val="28"/>
          <w:lang w:eastAsia="ru-RU"/>
        </w:rPr>
        <w:t xml:space="preserve">ІV. </w:t>
      </w:r>
      <w:proofErr w:type="spellStart"/>
      <w:r w:rsidRPr="00BC70E4">
        <w:rPr>
          <w:rFonts w:ascii="Times New Roman" w:eastAsia="Times New Roman" w:hAnsi="Times New Roman" w:cs="Times New Roman"/>
          <w:b/>
          <w:bCs/>
          <w:color w:val="111111"/>
          <w:sz w:val="28"/>
          <w:szCs w:val="28"/>
          <w:lang w:eastAsia="ru-RU"/>
        </w:rPr>
        <w:t>Вжиті</w:t>
      </w:r>
      <w:proofErr w:type="spellEnd"/>
      <w:r w:rsidRPr="00BC70E4">
        <w:rPr>
          <w:rFonts w:ascii="Times New Roman" w:eastAsia="Times New Roman" w:hAnsi="Times New Roman" w:cs="Times New Roman"/>
          <w:b/>
          <w:bCs/>
          <w:color w:val="111111"/>
          <w:sz w:val="28"/>
          <w:szCs w:val="28"/>
          <w:lang w:eastAsia="ru-RU"/>
        </w:rPr>
        <w:t xml:space="preserve"> заходи </w:t>
      </w:r>
      <w:proofErr w:type="spellStart"/>
      <w:r w:rsidRPr="00BC70E4">
        <w:rPr>
          <w:rFonts w:ascii="Times New Roman" w:eastAsia="Times New Roman" w:hAnsi="Times New Roman" w:cs="Times New Roman"/>
          <w:b/>
          <w:bCs/>
          <w:color w:val="111111"/>
          <w:sz w:val="28"/>
          <w:szCs w:val="28"/>
          <w:lang w:eastAsia="ru-RU"/>
        </w:rPr>
        <w:t>щодо</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забезпечення</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школи</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кваліфікованими</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педагогічними</w:t>
      </w:r>
      <w:proofErr w:type="spellEnd"/>
      <w:r w:rsidRPr="00BC70E4">
        <w:rPr>
          <w:rFonts w:ascii="Times New Roman" w:eastAsia="Times New Roman" w:hAnsi="Times New Roman" w:cs="Times New Roman"/>
          <w:b/>
          <w:bCs/>
          <w:color w:val="111111"/>
          <w:sz w:val="28"/>
          <w:szCs w:val="28"/>
          <w:lang w:eastAsia="ru-RU"/>
        </w:rPr>
        <w:t xml:space="preserve"> кадрами та </w:t>
      </w:r>
      <w:proofErr w:type="spellStart"/>
      <w:proofErr w:type="gramStart"/>
      <w:r w:rsidRPr="00BC70E4">
        <w:rPr>
          <w:rFonts w:ascii="Times New Roman" w:eastAsia="Times New Roman" w:hAnsi="Times New Roman" w:cs="Times New Roman"/>
          <w:b/>
          <w:bCs/>
          <w:color w:val="111111"/>
          <w:sz w:val="28"/>
          <w:szCs w:val="28"/>
          <w:lang w:eastAsia="ru-RU"/>
        </w:rPr>
        <w:t>доц</w:t>
      </w:r>
      <w:proofErr w:type="gramEnd"/>
      <w:r w:rsidRPr="00BC70E4">
        <w:rPr>
          <w:rFonts w:ascii="Times New Roman" w:eastAsia="Times New Roman" w:hAnsi="Times New Roman" w:cs="Times New Roman"/>
          <w:b/>
          <w:bCs/>
          <w:color w:val="111111"/>
          <w:sz w:val="28"/>
          <w:szCs w:val="28"/>
          <w:lang w:eastAsia="ru-RU"/>
        </w:rPr>
        <w:t>ільність</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їх</w:t>
      </w:r>
      <w:proofErr w:type="spellEnd"/>
      <w:r w:rsidRPr="00BC70E4">
        <w:rPr>
          <w:rFonts w:ascii="Times New Roman" w:eastAsia="Times New Roman" w:hAnsi="Times New Roman" w:cs="Times New Roman"/>
          <w:b/>
          <w:bCs/>
          <w:color w:val="111111"/>
          <w:sz w:val="28"/>
          <w:szCs w:val="28"/>
          <w:lang w:eastAsia="ru-RU"/>
        </w:rPr>
        <w:t xml:space="preserve"> </w:t>
      </w:r>
      <w:proofErr w:type="spellStart"/>
      <w:r w:rsidRPr="00BC70E4">
        <w:rPr>
          <w:rFonts w:ascii="Times New Roman" w:eastAsia="Times New Roman" w:hAnsi="Times New Roman" w:cs="Times New Roman"/>
          <w:b/>
          <w:bCs/>
          <w:color w:val="111111"/>
          <w:sz w:val="28"/>
          <w:szCs w:val="28"/>
          <w:lang w:eastAsia="ru-RU"/>
        </w:rPr>
        <w:t>розстановки</w:t>
      </w:r>
      <w:proofErr w:type="spellEnd"/>
    </w:p>
    <w:p w:rsidR="0008211A" w:rsidRPr="00BC70E4" w:rsidRDefault="002B5CB8" w:rsidP="00BC70E4">
      <w:pPr>
        <w:shd w:val="clear" w:color="auto" w:fill="FFFFFF"/>
        <w:spacing w:before="109" w:after="131" w:line="240" w:lineRule="auto"/>
        <w:ind w:firstLine="708"/>
        <w:jc w:val="both"/>
        <w:rPr>
          <w:rFonts w:ascii="Times New Roman" w:eastAsia="Times New Roman" w:hAnsi="Times New Roman" w:cs="Times New Roman"/>
          <w:color w:val="111111"/>
          <w:sz w:val="28"/>
          <w:szCs w:val="28"/>
          <w:lang w:val="uk-UA" w:eastAsia="ru-RU"/>
        </w:rPr>
      </w:pPr>
      <w:proofErr w:type="gramStart"/>
      <w:r w:rsidRPr="00BC70E4">
        <w:rPr>
          <w:rFonts w:ascii="Times New Roman" w:eastAsia="Times New Roman" w:hAnsi="Times New Roman" w:cs="Times New Roman"/>
          <w:color w:val="111111"/>
          <w:sz w:val="28"/>
          <w:szCs w:val="28"/>
          <w:lang w:eastAsia="ru-RU"/>
        </w:rPr>
        <w:t>У 201</w:t>
      </w:r>
      <w:r w:rsidRPr="00BC70E4">
        <w:rPr>
          <w:rFonts w:ascii="Times New Roman" w:eastAsia="Times New Roman" w:hAnsi="Times New Roman" w:cs="Times New Roman"/>
          <w:color w:val="111111"/>
          <w:sz w:val="28"/>
          <w:szCs w:val="28"/>
          <w:lang w:val="uk-UA" w:eastAsia="ru-RU"/>
        </w:rPr>
        <w:t>8</w:t>
      </w:r>
      <w:r w:rsidRPr="00BC70E4">
        <w:rPr>
          <w:rFonts w:ascii="Times New Roman" w:eastAsia="Times New Roman" w:hAnsi="Times New Roman" w:cs="Times New Roman"/>
          <w:color w:val="111111"/>
          <w:sz w:val="28"/>
          <w:szCs w:val="28"/>
          <w:lang w:eastAsia="ru-RU"/>
        </w:rPr>
        <w:t>–201</w:t>
      </w:r>
      <w:r w:rsidRPr="00BC70E4">
        <w:rPr>
          <w:rFonts w:ascii="Times New Roman" w:eastAsia="Times New Roman" w:hAnsi="Times New Roman" w:cs="Times New Roman"/>
          <w:color w:val="111111"/>
          <w:sz w:val="28"/>
          <w:szCs w:val="28"/>
          <w:lang w:val="uk-UA" w:eastAsia="ru-RU"/>
        </w:rPr>
        <w:t>9</w:t>
      </w:r>
      <w:r w:rsidRPr="00BC70E4">
        <w:rPr>
          <w:rFonts w:ascii="Times New Roman" w:eastAsia="Times New Roman" w:hAnsi="Times New Roman" w:cs="Times New Roman"/>
          <w:color w:val="111111"/>
          <w:sz w:val="28"/>
          <w:szCs w:val="28"/>
          <w:lang w:eastAsia="ru-RU"/>
        </w:rPr>
        <w:t xml:space="preserve">  </w:t>
      </w:r>
      <w:proofErr w:type="spellStart"/>
      <w:r w:rsidRPr="00BC70E4">
        <w:rPr>
          <w:rFonts w:ascii="Times New Roman" w:eastAsia="Times New Roman" w:hAnsi="Times New Roman" w:cs="Times New Roman"/>
          <w:color w:val="111111"/>
          <w:sz w:val="28"/>
          <w:szCs w:val="28"/>
          <w:lang w:eastAsia="ru-RU"/>
        </w:rPr>
        <w:t>навчальному</w:t>
      </w:r>
      <w:proofErr w:type="spellEnd"/>
      <w:r w:rsidRPr="00BC70E4">
        <w:rPr>
          <w:rFonts w:ascii="Times New Roman" w:eastAsia="Times New Roman" w:hAnsi="Times New Roman" w:cs="Times New Roman"/>
          <w:color w:val="111111"/>
          <w:sz w:val="28"/>
          <w:szCs w:val="28"/>
          <w:lang w:eastAsia="ru-RU"/>
        </w:rPr>
        <w:t xml:space="preserve"> </w:t>
      </w:r>
      <w:proofErr w:type="spellStart"/>
      <w:r w:rsidRPr="00BC70E4">
        <w:rPr>
          <w:rFonts w:ascii="Times New Roman" w:eastAsia="Times New Roman" w:hAnsi="Times New Roman" w:cs="Times New Roman"/>
          <w:color w:val="111111"/>
          <w:sz w:val="28"/>
          <w:szCs w:val="28"/>
          <w:lang w:eastAsia="ru-RU"/>
        </w:rPr>
        <w:t>році</w:t>
      </w:r>
      <w:proofErr w:type="spellEnd"/>
      <w:r w:rsidRPr="00BC70E4">
        <w:rPr>
          <w:rFonts w:ascii="Times New Roman" w:eastAsia="Times New Roman" w:hAnsi="Times New Roman" w:cs="Times New Roman"/>
          <w:color w:val="111111"/>
          <w:sz w:val="28"/>
          <w:szCs w:val="28"/>
          <w:lang w:eastAsia="ru-RU"/>
        </w:rPr>
        <w:t xml:space="preserve"> в </w:t>
      </w:r>
      <w:proofErr w:type="spellStart"/>
      <w:r w:rsidRPr="00BC70E4">
        <w:rPr>
          <w:rFonts w:ascii="Times New Roman" w:eastAsia="Times New Roman" w:hAnsi="Times New Roman" w:cs="Times New Roman"/>
          <w:color w:val="111111"/>
          <w:sz w:val="28"/>
          <w:szCs w:val="28"/>
          <w:lang w:eastAsia="ru-RU"/>
        </w:rPr>
        <w:t>школі</w:t>
      </w:r>
      <w:proofErr w:type="spellEnd"/>
      <w:r w:rsidRPr="00BC70E4">
        <w:rPr>
          <w:rFonts w:ascii="Times New Roman" w:eastAsia="Times New Roman" w:hAnsi="Times New Roman" w:cs="Times New Roman"/>
          <w:color w:val="111111"/>
          <w:sz w:val="28"/>
          <w:szCs w:val="28"/>
          <w:lang w:eastAsia="ru-RU"/>
        </w:rPr>
        <w:t xml:space="preserve"> </w:t>
      </w:r>
      <w:proofErr w:type="spellStart"/>
      <w:r w:rsidRPr="00BC70E4">
        <w:rPr>
          <w:rFonts w:ascii="Times New Roman" w:eastAsia="Times New Roman" w:hAnsi="Times New Roman" w:cs="Times New Roman"/>
          <w:color w:val="111111"/>
          <w:sz w:val="28"/>
          <w:szCs w:val="28"/>
          <w:lang w:eastAsia="ru-RU"/>
        </w:rPr>
        <w:t>працювало</w:t>
      </w:r>
      <w:proofErr w:type="spellEnd"/>
      <w:r w:rsidRPr="00BC70E4">
        <w:rPr>
          <w:rFonts w:ascii="Times New Roman" w:eastAsia="Times New Roman" w:hAnsi="Times New Roman" w:cs="Times New Roman"/>
          <w:color w:val="111111"/>
          <w:sz w:val="28"/>
          <w:szCs w:val="28"/>
          <w:lang w:eastAsia="ru-RU"/>
        </w:rPr>
        <w:t xml:space="preserve"> 1</w:t>
      </w:r>
      <w:r w:rsidRPr="00BC70E4">
        <w:rPr>
          <w:rFonts w:ascii="Times New Roman" w:eastAsia="Times New Roman" w:hAnsi="Times New Roman" w:cs="Times New Roman"/>
          <w:color w:val="111111"/>
          <w:sz w:val="28"/>
          <w:szCs w:val="28"/>
          <w:lang w:val="uk-UA" w:eastAsia="ru-RU"/>
        </w:rPr>
        <w:t>5</w:t>
      </w:r>
      <w:r w:rsidRPr="00BC70E4">
        <w:rPr>
          <w:rFonts w:ascii="Times New Roman" w:eastAsia="Times New Roman" w:hAnsi="Times New Roman" w:cs="Times New Roman"/>
          <w:color w:val="111111"/>
          <w:sz w:val="28"/>
          <w:szCs w:val="28"/>
          <w:lang w:eastAsia="ru-RU"/>
        </w:rPr>
        <w:t xml:space="preserve"> </w:t>
      </w:r>
      <w:proofErr w:type="spellStart"/>
      <w:r w:rsidRPr="00BC70E4">
        <w:rPr>
          <w:rFonts w:ascii="Times New Roman" w:eastAsia="Times New Roman" w:hAnsi="Times New Roman" w:cs="Times New Roman"/>
          <w:color w:val="111111"/>
          <w:sz w:val="28"/>
          <w:szCs w:val="28"/>
          <w:lang w:eastAsia="ru-RU"/>
        </w:rPr>
        <w:t>вчителів</w:t>
      </w:r>
      <w:proofErr w:type="spellEnd"/>
      <w:r w:rsidRPr="00BC70E4">
        <w:rPr>
          <w:rFonts w:ascii="Times New Roman" w:eastAsia="Times New Roman" w:hAnsi="Times New Roman" w:cs="Times New Roman"/>
          <w:color w:val="111111"/>
          <w:sz w:val="28"/>
          <w:szCs w:val="28"/>
          <w:lang w:eastAsia="ru-RU"/>
        </w:rPr>
        <w:t xml:space="preserve">, у тому </w:t>
      </w:r>
      <w:proofErr w:type="spellStart"/>
      <w:r w:rsidRPr="00BC70E4">
        <w:rPr>
          <w:rFonts w:ascii="Times New Roman" w:eastAsia="Times New Roman" w:hAnsi="Times New Roman" w:cs="Times New Roman"/>
          <w:color w:val="111111"/>
          <w:sz w:val="28"/>
          <w:szCs w:val="28"/>
          <w:lang w:eastAsia="ru-RU"/>
        </w:rPr>
        <w:t>числі</w:t>
      </w:r>
      <w:proofErr w:type="spellEnd"/>
      <w:r w:rsidRPr="00BC70E4">
        <w:rPr>
          <w:rFonts w:ascii="Times New Roman" w:eastAsia="Times New Roman" w:hAnsi="Times New Roman" w:cs="Times New Roman"/>
          <w:color w:val="111111"/>
          <w:sz w:val="28"/>
          <w:szCs w:val="28"/>
          <w:lang w:eastAsia="ru-RU"/>
        </w:rPr>
        <w:t xml:space="preserve"> директор, заступник директ</w:t>
      </w:r>
      <w:r w:rsidR="0008211A" w:rsidRPr="00BC70E4">
        <w:rPr>
          <w:rFonts w:ascii="Times New Roman" w:eastAsia="Times New Roman" w:hAnsi="Times New Roman" w:cs="Times New Roman"/>
          <w:color w:val="111111"/>
          <w:sz w:val="28"/>
          <w:szCs w:val="28"/>
          <w:lang w:eastAsia="ru-RU"/>
        </w:rPr>
        <w:t xml:space="preserve">ора </w:t>
      </w:r>
      <w:proofErr w:type="spellStart"/>
      <w:r w:rsidR="0008211A" w:rsidRPr="00BC70E4">
        <w:rPr>
          <w:rFonts w:ascii="Times New Roman" w:eastAsia="Times New Roman" w:hAnsi="Times New Roman" w:cs="Times New Roman"/>
          <w:color w:val="111111"/>
          <w:sz w:val="28"/>
          <w:szCs w:val="28"/>
          <w:lang w:eastAsia="ru-RU"/>
        </w:rPr>
        <w:t>з</w:t>
      </w:r>
      <w:proofErr w:type="spellEnd"/>
      <w:r w:rsidR="0008211A" w:rsidRPr="00BC70E4">
        <w:rPr>
          <w:rFonts w:ascii="Times New Roman" w:eastAsia="Times New Roman" w:hAnsi="Times New Roman" w:cs="Times New Roman"/>
          <w:color w:val="111111"/>
          <w:sz w:val="28"/>
          <w:szCs w:val="28"/>
          <w:lang w:eastAsia="ru-RU"/>
        </w:rPr>
        <w:t xml:space="preserve"> </w:t>
      </w:r>
      <w:proofErr w:type="spellStart"/>
      <w:r w:rsidR="0008211A" w:rsidRPr="00BC70E4">
        <w:rPr>
          <w:rFonts w:ascii="Times New Roman" w:eastAsia="Times New Roman" w:hAnsi="Times New Roman" w:cs="Times New Roman"/>
          <w:color w:val="111111"/>
          <w:sz w:val="28"/>
          <w:szCs w:val="28"/>
          <w:lang w:eastAsia="ru-RU"/>
        </w:rPr>
        <w:t>навчально-виховної</w:t>
      </w:r>
      <w:proofErr w:type="spellEnd"/>
      <w:r w:rsidR="0008211A" w:rsidRPr="00BC70E4">
        <w:rPr>
          <w:rFonts w:ascii="Times New Roman" w:eastAsia="Times New Roman" w:hAnsi="Times New Roman" w:cs="Times New Roman"/>
          <w:color w:val="111111"/>
          <w:sz w:val="28"/>
          <w:szCs w:val="28"/>
          <w:lang w:eastAsia="ru-RU"/>
        </w:rPr>
        <w:t xml:space="preserve"> робот</w:t>
      </w:r>
      <w:r w:rsidR="0008211A" w:rsidRPr="00BC70E4">
        <w:rPr>
          <w:rFonts w:ascii="Times New Roman" w:eastAsia="Times New Roman" w:hAnsi="Times New Roman" w:cs="Times New Roman"/>
          <w:color w:val="111111"/>
          <w:sz w:val="28"/>
          <w:szCs w:val="28"/>
          <w:lang w:val="uk-UA" w:eastAsia="ru-RU"/>
        </w:rPr>
        <w:t>и.</w:t>
      </w:r>
      <w:r w:rsidRPr="00BC70E4">
        <w:rPr>
          <w:rFonts w:ascii="Times New Roman" w:eastAsia="Times New Roman" w:hAnsi="Times New Roman" w:cs="Times New Roman"/>
          <w:color w:val="111111"/>
          <w:sz w:val="28"/>
          <w:szCs w:val="28"/>
          <w:lang w:eastAsia="ru-RU"/>
        </w:rPr>
        <w:t xml:space="preserve"> </w:t>
      </w:r>
      <w:proofErr w:type="gramEnd"/>
    </w:p>
    <w:p w:rsidR="0008211A" w:rsidRPr="00BC70E4" w:rsidRDefault="00792FAE" w:rsidP="00792FAE">
      <w:pPr>
        <w:pStyle w:val="2"/>
        <w:tabs>
          <w:tab w:val="left" w:pos="2742"/>
          <w:tab w:val="center" w:pos="4677"/>
        </w:tabs>
        <w:rPr>
          <w:i/>
          <w:color w:val="auto"/>
        </w:rPr>
      </w:pPr>
      <w:r>
        <w:rPr>
          <w:i/>
          <w:color w:val="auto"/>
        </w:rPr>
        <w:tab/>
      </w:r>
      <w:r>
        <w:rPr>
          <w:i/>
          <w:color w:val="auto"/>
        </w:rPr>
        <w:tab/>
      </w:r>
      <w:r w:rsidR="00BC70E4">
        <w:rPr>
          <w:i/>
          <w:color w:val="auto"/>
        </w:rPr>
        <w:t>К</w:t>
      </w:r>
      <w:r w:rsidR="0008211A" w:rsidRPr="00BC70E4">
        <w:rPr>
          <w:i/>
          <w:color w:val="auto"/>
        </w:rPr>
        <w:t>ількісний склад працівників</w:t>
      </w:r>
    </w:p>
    <w:tbl>
      <w:tblPr>
        <w:tblW w:w="5000" w:type="pct"/>
        <w:tblCellMar>
          <w:left w:w="0" w:type="dxa"/>
          <w:right w:w="0" w:type="dxa"/>
        </w:tblCellMar>
        <w:tblLook w:val="0000"/>
      </w:tblPr>
      <w:tblGrid>
        <w:gridCol w:w="4446"/>
        <w:gridCol w:w="5010"/>
      </w:tblGrid>
      <w:tr w:rsidR="0008211A" w:rsidRPr="00BC70E4" w:rsidTr="00595A72">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08211A" w:rsidRPr="00BC70E4" w:rsidRDefault="0008211A" w:rsidP="00595A72">
            <w:pPr>
              <w:pStyle w:val="a9"/>
              <w:rPr>
                <w:rFonts w:ascii="Times New Roman" w:hAnsi="Times New Roman" w:cs="Times New Roman"/>
                <w:sz w:val="28"/>
                <w:szCs w:val="28"/>
              </w:rPr>
            </w:pPr>
            <w:r w:rsidRPr="00BC70E4">
              <w:rPr>
                <w:rFonts w:ascii="Times New Roman" w:hAnsi="Times New Roman" w:cs="Times New Roman"/>
                <w:sz w:val="28"/>
                <w:szCs w:val="28"/>
              </w:rPr>
              <w:t>Усього педагогічних працівників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08211A" w:rsidRPr="00BC70E4" w:rsidRDefault="0008211A" w:rsidP="00595A72">
            <w:pPr>
              <w:pStyle w:val="a6"/>
              <w:spacing w:line="240" w:lineRule="auto"/>
              <w:jc w:val="center"/>
              <w:textAlignment w:val="auto"/>
              <w:rPr>
                <w:rFonts w:ascii="Times New Roman" w:hAnsi="Times New Roman" w:cs="Times New Roman"/>
                <w:color w:val="auto"/>
                <w:sz w:val="28"/>
                <w:szCs w:val="28"/>
                <w:lang w:val="uk-UA"/>
              </w:rPr>
            </w:pPr>
            <w:r w:rsidRPr="00BC70E4">
              <w:rPr>
                <w:rFonts w:ascii="Times New Roman" w:hAnsi="Times New Roman" w:cs="Times New Roman"/>
                <w:color w:val="auto"/>
                <w:sz w:val="28"/>
                <w:szCs w:val="28"/>
                <w:lang w:val="uk-UA"/>
              </w:rPr>
              <w:t>15</w:t>
            </w:r>
          </w:p>
        </w:tc>
      </w:tr>
      <w:tr w:rsidR="0008211A" w:rsidRPr="00BC70E4" w:rsidTr="00595A72">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08211A" w:rsidRPr="00BC70E4" w:rsidRDefault="0008211A" w:rsidP="00595A72">
            <w:pPr>
              <w:pStyle w:val="a9"/>
              <w:rPr>
                <w:rFonts w:ascii="Times New Roman" w:hAnsi="Times New Roman" w:cs="Times New Roman"/>
                <w:sz w:val="28"/>
                <w:szCs w:val="28"/>
              </w:rPr>
            </w:pPr>
            <w:r w:rsidRPr="00BC70E4">
              <w:rPr>
                <w:rFonts w:ascii="Times New Roman" w:hAnsi="Times New Roman" w:cs="Times New Roman"/>
                <w:sz w:val="28"/>
                <w:szCs w:val="28"/>
              </w:rPr>
              <w:t>З них:</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08211A" w:rsidRPr="00BC70E4" w:rsidRDefault="0008211A" w:rsidP="00595A72">
            <w:pPr>
              <w:pStyle w:val="a6"/>
              <w:spacing w:line="240" w:lineRule="auto"/>
              <w:jc w:val="center"/>
              <w:textAlignment w:val="auto"/>
              <w:rPr>
                <w:rFonts w:ascii="Times New Roman" w:hAnsi="Times New Roman" w:cs="Times New Roman"/>
                <w:color w:val="auto"/>
                <w:sz w:val="28"/>
                <w:szCs w:val="28"/>
                <w:lang w:val="uk-UA"/>
              </w:rPr>
            </w:pPr>
          </w:p>
        </w:tc>
      </w:tr>
      <w:tr w:rsidR="0008211A" w:rsidRPr="00BC70E4" w:rsidTr="00595A72">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08211A" w:rsidRPr="00BC70E4" w:rsidRDefault="0008211A" w:rsidP="00595A72">
            <w:pPr>
              <w:pStyle w:val="ac"/>
              <w:numPr>
                <w:ilvl w:val="0"/>
                <w:numId w:val="2"/>
              </w:numPr>
              <w:rPr>
                <w:rFonts w:ascii="Times New Roman" w:hAnsi="Times New Roman" w:cs="Times New Roman"/>
                <w:sz w:val="28"/>
                <w:szCs w:val="28"/>
              </w:rPr>
            </w:pPr>
            <w:r w:rsidRPr="00BC70E4">
              <w:rPr>
                <w:rFonts w:ascii="Times New Roman" w:hAnsi="Times New Roman" w:cs="Times New Roman"/>
                <w:sz w:val="28"/>
                <w:szCs w:val="28"/>
              </w:rPr>
              <w:t>учителів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08211A" w:rsidRPr="00BC70E4" w:rsidRDefault="0008211A" w:rsidP="00595A72">
            <w:pPr>
              <w:pStyle w:val="a6"/>
              <w:spacing w:line="240" w:lineRule="auto"/>
              <w:jc w:val="center"/>
              <w:textAlignment w:val="auto"/>
              <w:rPr>
                <w:rFonts w:ascii="Times New Roman" w:hAnsi="Times New Roman" w:cs="Times New Roman"/>
                <w:color w:val="auto"/>
                <w:sz w:val="28"/>
                <w:szCs w:val="28"/>
                <w:lang w:val="uk-UA"/>
              </w:rPr>
            </w:pPr>
            <w:r w:rsidRPr="00BC70E4">
              <w:rPr>
                <w:rFonts w:ascii="Times New Roman" w:hAnsi="Times New Roman" w:cs="Times New Roman"/>
                <w:color w:val="auto"/>
                <w:sz w:val="28"/>
                <w:szCs w:val="28"/>
                <w:lang w:val="uk-UA"/>
              </w:rPr>
              <w:t>15</w:t>
            </w:r>
          </w:p>
        </w:tc>
      </w:tr>
      <w:tr w:rsidR="0008211A" w:rsidRPr="00BC70E4" w:rsidTr="00595A72">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08211A" w:rsidRPr="00BC70E4" w:rsidRDefault="0008211A" w:rsidP="00595A72">
            <w:pPr>
              <w:pStyle w:val="ac"/>
              <w:numPr>
                <w:ilvl w:val="0"/>
                <w:numId w:val="2"/>
              </w:numPr>
              <w:rPr>
                <w:rFonts w:ascii="Times New Roman" w:hAnsi="Times New Roman" w:cs="Times New Roman"/>
                <w:sz w:val="28"/>
                <w:szCs w:val="28"/>
              </w:rPr>
            </w:pPr>
            <w:r w:rsidRPr="00BC70E4">
              <w:rPr>
                <w:rFonts w:ascii="Times New Roman" w:hAnsi="Times New Roman" w:cs="Times New Roman"/>
                <w:sz w:val="28"/>
                <w:szCs w:val="28"/>
              </w:rPr>
              <w:t>практичних психологів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08211A" w:rsidRPr="00BC70E4" w:rsidRDefault="0008211A" w:rsidP="00595A72">
            <w:pPr>
              <w:pStyle w:val="a6"/>
              <w:spacing w:line="240" w:lineRule="auto"/>
              <w:jc w:val="center"/>
              <w:textAlignment w:val="auto"/>
              <w:rPr>
                <w:rFonts w:ascii="Times New Roman" w:hAnsi="Times New Roman" w:cs="Times New Roman"/>
                <w:color w:val="auto"/>
                <w:sz w:val="28"/>
                <w:szCs w:val="28"/>
                <w:lang w:val="uk-UA"/>
              </w:rPr>
            </w:pPr>
            <w:r w:rsidRPr="00BC70E4">
              <w:rPr>
                <w:rFonts w:ascii="Times New Roman" w:hAnsi="Times New Roman" w:cs="Times New Roman"/>
                <w:color w:val="auto"/>
                <w:sz w:val="28"/>
                <w:szCs w:val="28"/>
                <w:lang w:val="uk-UA"/>
              </w:rPr>
              <w:t>0</w:t>
            </w:r>
          </w:p>
        </w:tc>
      </w:tr>
      <w:tr w:rsidR="0008211A" w:rsidRPr="00BC70E4" w:rsidTr="00595A72">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08211A" w:rsidRPr="00BC70E4" w:rsidRDefault="0008211A" w:rsidP="00595A72">
            <w:pPr>
              <w:pStyle w:val="ac"/>
              <w:numPr>
                <w:ilvl w:val="0"/>
                <w:numId w:val="2"/>
              </w:numPr>
              <w:rPr>
                <w:rFonts w:ascii="Times New Roman" w:hAnsi="Times New Roman" w:cs="Times New Roman"/>
                <w:sz w:val="28"/>
                <w:szCs w:val="28"/>
              </w:rPr>
            </w:pPr>
            <w:r w:rsidRPr="00BC70E4">
              <w:rPr>
                <w:rFonts w:ascii="Times New Roman" w:hAnsi="Times New Roman" w:cs="Times New Roman"/>
                <w:sz w:val="28"/>
                <w:szCs w:val="28"/>
              </w:rPr>
              <w:lastRenderedPageBreak/>
              <w:t>педагогів-організаторів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08211A" w:rsidRPr="00BC70E4" w:rsidRDefault="0008211A" w:rsidP="00595A72">
            <w:pPr>
              <w:pStyle w:val="a6"/>
              <w:spacing w:line="240" w:lineRule="auto"/>
              <w:jc w:val="center"/>
              <w:textAlignment w:val="auto"/>
              <w:rPr>
                <w:rFonts w:ascii="Times New Roman" w:hAnsi="Times New Roman" w:cs="Times New Roman"/>
                <w:color w:val="auto"/>
                <w:sz w:val="28"/>
                <w:szCs w:val="28"/>
                <w:lang w:val="uk-UA"/>
              </w:rPr>
            </w:pPr>
            <w:r w:rsidRPr="00BC70E4">
              <w:rPr>
                <w:rFonts w:ascii="Times New Roman" w:hAnsi="Times New Roman" w:cs="Times New Roman"/>
                <w:color w:val="auto"/>
                <w:sz w:val="28"/>
                <w:szCs w:val="28"/>
                <w:lang w:val="uk-UA"/>
              </w:rPr>
              <w:t>1</w:t>
            </w:r>
          </w:p>
        </w:tc>
      </w:tr>
      <w:tr w:rsidR="0008211A" w:rsidRPr="00BC70E4" w:rsidTr="00595A72">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08211A" w:rsidRPr="00BC70E4" w:rsidRDefault="0008211A" w:rsidP="00595A72">
            <w:pPr>
              <w:pStyle w:val="ac"/>
              <w:numPr>
                <w:ilvl w:val="0"/>
                <w:numId w:val="2"/>
              </w:numPr>
              <w:rPr>
                <w:rFonts w:ascii="Times New Roman" w:hAnsi="Times New Roman" w:cs="Times New Roman"/>
                <w:sz w:val="28"/>
                <w:szCs w:val="28"/>
              </w:rPr>
            </w:pPr>
            <w:r w:rsidRPr="00BC70E4">
              <w:rPr>
                <w:rFonts w:ascii="Times New Roman" w:hAnsi="Times New Roman" w:cs="Times New Roman"/>
                <w:sz w:val="28"/>
                <w:szCs w:val="28"/>
              </w:rPr>
              <w:t>керівників гуртків</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08211A" w:rsidRPr="00BC70E4" w:rsidRDefault="0008211A" w:rsidP="00595A72">
            <w:pPr>
              <w:pStyle w:val="a6"/>
              <w:spacing w:line="240" w:lineRule="auto"/>
              <w:jc w:val="center"/>
              <w:textAlignment w:val="auto"/>
              <w:rPr>
                <w:rFonts w:ascii="Times New Roman" w:hAnsi="Times New Roman" w:cs="Times New Roman"/>
                <w:color w:val="auto"/>
                <w:sz w:val="28"/>
                <w:szCs w:val="28"/>
                <w:lang w:val="uk-UA"/>
              </w:rPr>
            </w:pPr>
            <w:r w:rsidRPr="00BC70E4">
              <w:rPr>
                <w:rFonts w:ascii="Times New Roman" w:hAnsi="Times New Roman" w:cs="Times New Roman"/>
                <w:color w:val="auto"/>
                <w:sz w:val="28"/>
                <w:szCs w:val="28"/>
                <w:lang w:val="uk-UA"/>
              </w:rPr>
              <w:t>3</w:t>
            </w:r>
          </w:p>
        </w:tc>
      </w:tr>
      <w:tr w:rsidR="0008211A" w:rsidRPr="00BC70E4" w:rsidTr="00595A72">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08211A" w:rsidRPr="00BC70E4" w:rsidRDefault="0008211A" w:rsidP="00595A72">
            <w:pPr>
              <w:pStyle w:val="ac"/>
              <w:numPr>
                <w:ilvl w:val="0"/>
                <w:numId w:val="2"/>
              </w:numPr>
              <w:rPr>
                <w:rFonts w:ascii="Times New Roman" w:hAnsi="Times New Roman" w:cs="Times New Roman"/>
                <w:sz w:val="28"/>
                <w:szCs w:val="28"/>
              </w:rPr>
            </w:pPr>
            <w:r w:rsidRPr="00BC70E4">
              <w:rPr>
                <w:rFonts w:ascii="Times New Roman" w:hAnsi="Times New Roman" w:cs="Times New Roman"/>
                <w:sz w:val="28"/>
                <w:szCs w:val="28"/>
              </w:rPr>
              <w:t>бібліотекар</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08211A" w:rsidRPr="00BC70E4" w:rsidRDefault="0008211A" w:rsidP="00595A72">
            <w:pPr>
              <w:pStyle w:val="a6"/>
              <w:spacing w:line="240" w:lineRule="auto"/>
              <w:jc w:val="center"/>
              <w:textAlignment w:val="auto"/>
              <w:rPr>
                <w:rFonts w:ascii="Times New Roman" w:hAnsi="Times New Roman" w:cs="Times New Roman"/>
                <w:color w:val="auto"/>
                <w:sz w:val="28"/>
                <w:szCs w:val="28"/>
                <w:lang w:val="uk-UA"/>
              </w:rPr>
            </w:pPr>
            <w:r w:rsidRPr="00BC70E4">
              <w:rPr>
                <w:rFonts w:ascii="Times New Roman" w:hAnsi="Times New Roman" w:cs="Times New Roman"/>
                <w:color w:val="auto"/>
                <w:sz w:val="28"/>
                <w:szCs w:val="28"/>
                <w:lang w:val="uk-UA"/>
              </w:rPr>
              <w:t>1</w:t>
            </w:r>
          </w:p>
        </w:tc>
      </w:tr>
      <w:tr w:rsidR="0008211A" w:rsidRPr="00BC70E4" w:rsidTr="00595A72">
        <w:trPr>
          <w:trHeight w:val="60"/>
        </w:trPr>
        <w:tc>
          <w:tcPr>
            <w:tcW w:w="2351" w:type="pct"/>
            <w:tcBorders>
              <w:top w:val="single" w:sz="4" w:space="0" w:color="000000"/>
              <w:left w:val="single" w:sz="6" w:space="0" w:color="000000"/>
              <w:bottom w:val="single" w:sz="4" w:space="0" w:color="000000"/>
              <w:right w:val="single" w:sz="4" w:space="0" w:color="000000"/>
            </w:tcBorders>
            <w:tcMar>
              <w:top w:w="51" w:type="dxa"/>
              <w:left w:w="51" w:type="dxa"/>
              <w:bottom w:w="51" w:type="dxa"/>
              <w:right w:w="51" w:type="dxa"/>
            </w:tcMar>
          </w:tcPr>
          <w:p w:rsidR="0008211A" w:rsidRPr="00BC70E4" w:rsidRDefault="0008211A" w:rsidP="00595A72">
            <w:pPr>
              <w:pStyle w:val="a9"/>
              <w:rPr>
                <w:rFonts w:ascii="Times New Roman" w:hAnsi="Times New Roman" w:cs="Times New Roman"/>
                <w:sz w:val="28"/>
                <w:szCs w:val="28"/>
              </w:rPr>
            </w:pPr>
            <w:r w:rsidRPr="00BC70E4">
              <w:rPr>
                <w:rFonts w:ascii="Times New Roman" w:hAnsi="Times New Roman" w:cs="Times New Roman"/>
                <w:sz w:val="28"/>
                <w:szCs w:val="28"/>
              </w:rPr>
              <w:t>Усього працівників школи</w:t>
            </w:r>
          </w:p>
        </w:tc>
        <w:tc>
          <w:tcPr>
            <w:tcW w:w="2649" w:type="pct"/>
            <w:tcBorders>
              <w:top w:val="single" w:sz="4" w:space="0" w:color="000000"/>
              <w:left w:val="single" w:sz="4" w:space="0" w:color="000000"/>
              <w:bottom w:val="single" w:sz="4" w:space="0" w:color="000000"/>
              <w:right w:val="single" w:sz="6" w:space="0" w:color="000000"/>
            </w:tcBorders>
            <w:tcMar>
              <w:top w:w="51" w:type="dxa"/>
              <w:left w:w="51" w:type="dxa"/>
              <w:bottom w:w="51" w:type="dxa"/>
              <w:right w:w="51" w:type="dxa"/>
            </w:tcMar>
          </w:tcPr>
          <w:p w:rsidR="0008211A" w:rsidRPr="00BC70E4" w:rsidRDefault="0008211A" w:rsidP="00595A72">
            <w:pPr>
              <w:pStyle w:val="a6"/>
              <w:spacing w:line="240" w:lineRule="auto"/>
              <w:jc w:val="center"/>
              <w:textAlignment w:val="auto"/>
              <w:rPr>
                <w:rFonts w:ascii="Times New Roman" w:hAnsi="Times New Roman" w:cs="Times New Roman"/>
                <w:color w:val="auto"/>
                <w:sz w:val="28"/>
                <w:szCs w:val="28"/>
                <w:lang w:val="ru-RU"/>
              </w:rPr>
            </w:pPr>
            <w:r w:rsidRPr="00BC70E4">
              <w:rPr>
                <w:rFonts w:ascii="Times New Roman" w:hAnsi="Times New Roman" w:cs="Times New Roman"/>
                <w:color w:val="auto"/>
                <w:sz w:val="28"/>
                <w:szCs w:val="28"/>
                <w:lang w:val="ru-RU"/>
              </w:rPr>
              <w:t>10</w:t>
            </w:r>
          </w:p>
        </w:tc>
      </w:tr>
    </w:tbl>
    <w:p w:rsidR="0008211A" w:rsidRDefault="0008211A" w:rsidP="0008211A">
      <w:pPr>
        <w:spacing w:before="120" w:after="120" w:line="240" w:lineRule="auto"/>
        <w:ind w:firstLine="567"/>
        <w:jc w:val="both"/>
        <w:rPr>
          <w:rFonts w:ascii="Roboto Slab" w:eastAsia="Times New Roman" w:hAnsi="Roboto Slab" w:cs="Times New Roman"/>
          <w:color w:val="000000"/>
          <w:sz w:val="28"/>
          <w:szCs w:val="28"/>
          <w:lang w:val="uk-UA" w:eastAsia="uk-UA"/>
        </w:rPr>
      </w:pPr>
      <w:proofErr w:type="spellStart"/>
      <w:r w:rsidRPr="0032375F">
        <w:rPr>
          <w:rFonts w:ascii="Roboto Slab" w:eastAsia="Times New Roman" w:hAnsi="Roboto Slab" w:cs="Times New Roman"/>
          <w:color w:val="000000"/>
          <w:sz w:val="28"/>
          <w:szCs w:val="28"/>
          <w:lang w:eastAsia="uk-UA"/>
        </w:rPr>
        <w:t>Якісний</w:t>
      </w:r>
      <w:proofErr w:type="spellEnd"/>
      <w:r w:rsidRPr="0032375F">
        <w:rPr>
          <w:rFonts w:ascii="Roboto Slab" w:eastAsia="Times New Roman" w:hAnsi="Roboto Slab" w:cs="Times New Roman"/>
          <w:color w:val="000000"/>
          <w:sz w:val="28"/>
          <w:szCs w:val="28"/>
          <w:lang w:eastAsia="uk-UA"/>
        </w:rPr>
        <w:t xml:space="preserve"> склад </w:t>
      </w:r>
      <w:proofErr w:type="spellStart"/>
      <w:r w:rsidRPr="0032375F">
        <w:rPr>
          <w:rFonts w:ascii="Roboto Slab" w:eastAsia="Times New Roman" w:hAnsi="Roboto Slab" w:cs="Times New Roman"/>
          <w:color w:val="000000"/>
          <w:sz w:val="28"/>
          <w:szCs w:val="28"/>
          <w:lang w:eastAsia="uk-UA"/>
        </w:rPr>
        <w:t>педагогічного</w:t>
      </w:r>
      <w:proofErr w:type="spellEnd"/>
      <w:r w:rsidRPr="0032375F">
        <w:rPr>
          <w:rFonts w:ascii="Roboto Slab" w:eastAsia="Times New Roman" w:hAnsi="Roboto Slab" w:cs="Times New Roman"/>
          <w:color w:val="000000"/>
          <w:sz w:val="28"/>
          <w:szCs w:val="28"/>
          <w:lang w:eastAsia="uk-UA"/>
        </w:rPr>
        <w:t xml:space="preserve"> </w:t>
      </w:r>
      <w:proofErr w:type="spellStart"/>
      <w:r w:rsidRPr="0032375F">
        <w:rPr>
          <w:rFonts w:ascii="Roboto Slab" w:eastAsia="Times New Roman" w:hAnsi="Roboto Slab" w:cs="Times New Roman"/>
          <w:color w:val="000000"/>
          <w:sz w:val="28"/>
          <w:szCs w:val="28"/>
          <w:lang w:eastAsia="uk-UA"/>
        </w:rPr>
        <w:t>колективу</w:t>
      </w:r>
      <w:proofErr w:type="spellEnd"/>
      <w:r w:rsidRPr="0032375F">
        <w:rPr>
          <w:rFonts w:ascii="Roboto Slab" w:eastAsia="Times New Roman" w:hAnsi="Roboto Slab" w:cs="Times New Roman"/>
          <w:color w:val="000000"/>
          <w:sz w:val="28"/>
          <w:szCs w:val="28"/>
          <w:lang w:eastAsia="uk-UA"/>
        </w:rPr>
        <w:t xml:space="preserve"> закладу </w:t>
      </w:r>
      <w:proofErr w:type="spellStart"/>
      <w:r w:rsidRPr="0032375F">
        <w:rPr>
          <w:rFonts w:ascii="Roboto Slab" w:eastAsia="Times New Roman" w:hAnsi="Roboto Slab" w:cs="Times New Roman"/>
          <w:color w:val="000000"/>
          <w:sz w:val="28"/>
          <w:szCs w:val="28"/>
          <w:lang w:eastAsia="uk-UA"/>
        </w:rPr>
        <w:t>склада</w:t>
      </w:r>
      <w:proofErr w:type="gramStart"/>
      <w:r w:rsidRPr="0032375F">
        <w:rPr>
          <w:rFonts w:ascii="Roboto Slab" w:eastAsia="Times New Roman" w:hAnsi="Roboto Slab" w:cs="Times New Roman"/>
          <w:color w:val="000000"/>
          <w:sz w:val="28"/>
          <w:szCs w:val="28"/>
          <w:lang w:eastAsia="uk-UA"/>
        </w:rPr>
        <w:t>є</w:t>
      </w:r>
      <w:proofErr w:type="spellEnd"/>
      <w:r w:rsidRPr="0032375F">
        <w:rPr>
          <w:rFonts w:ascii="Roboto Slab" w:eastAsia="Times New Roman" w:hAnsi="Roboto Slab" w:cs="Times New Roman"/>
          <w:color w:val="000000"/>
          <w:sz w:val="28"/>
          <w:szCs w:val="28"/>
          <w:lang w:eastAsia="uk-UA"/>
        </w:rPr>
        <w:t>:</w:t>
      </w:r>
      <w:proofErr w:type="gramEnd"/>
    </w:p>
    <w:p w:rsidR="0008211A" w:rsidRPr="00BC70E4" w:rsidRDefault="0008211A" w:rsidP="0008211A">
      <w:pPr>
        <w:pStyle w:val="2"/>
        <w:jc w:val="center"/>
        <w:rPr>
          <w:i/>
          <w:color w:val="auto"/>
        </w:rPr>
      </w:pPr>
      <w:r w:rsidRPr="00BC70E4">
        <w:rPr>
          <w:i/>
          <w:color w:val="auto"/>
        </w:rPr>
        <w:t>Якісний склад педагогічного колективу</w:t>
      </w:r>
    </w:p>
    <w:tbl>
      <w:tblPr>
        <w:tblW w:w="5000" w:type="pct"/>
        <w:tblCellMar>
          <w:left w:w="0" w:type="dxa"/>
          <w:right w:w="0" w:type="dxa"/>
        </w:tblCellMar>
        <w:tblLook w:val="0000"/>
      </w:tblPr>
      <w:tblGrid>
        <w:gridCol w:w="1749"/>
        <w:gridCol w:w="645"/>
        <w:gridCol w:w="644"/>
        <w:gridCol w:w="648"/>
        <w:gridCol w:w="642"/>
        <w:gridCol w:w="642"/>
        <w:gridCol w:w="642"/>
        <w:gridCol w:w="642"/>
        <w:gridCol w:w="642"/>
        <w:gridCol w:w="642"/>
        <w:gridCol w:w="642"/>
        <w:gridCol w:w="642"/>
        <w:gridCol w:w="646"/>
      </w:tblGrid>
      <w:tr w:rsidR="0008211A" w:rsidRPr="00B926EC" w:rsidTr="00BC70E4">
        <w:trPr>
          <w:trHeight w:val="61"/>
        </w:trPr>
        <w:tc>
          <w:tcPr>
            <w:tcW w:w="924" w:type="pct"/>
            <w:vMerge w:val="restar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textAlignment w:val="auto"/>
              <w:rPr>
                <w:rFonts w:ascii="Times New Roman" w:hAnsi="Times New Roman" w:cs="Times New Roman"/>
                <w:color w:val="auto"/>
                <w:sz w:val="20"/>
                <w:szCs w:val="20"/>
                <w:lang w:val="uk-UA"/>
              </w:rPr>
            </w:pPr>
          </w:p>
        </w:tc>
        <w:tc>
          <w:tcPr>
            <w:tcW w:w="1023" w:type="pct"/>
            <w:gridSpan w:val="3"/>
            <w:tcBorders>
              <w:top w:val="single" w:sz="4" w:space="0" w:color="000000"/>
              <w:left w:val="single" w:sz="4" w:space="0" w:color="000000"/>
              <w:bottom w:val="single" w:sz="4" w:space="0" w:color="000000"/>
              <w:right w:val="single" w:sz="4" w:space="0" w:color="auto"/>
            </w:tcBorders>
            <w:tcMar>
              <w:top w:w="57" w:type="dxa"/>
              <w:left w:w="57" w:type="dxa"/>
              <w:bottom w:w="57" w:type="dxa"/>
              <w:right w:w="57" w:type="dxa"/>
            </w:tcMa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Освітньо-кваліфікаційний рівень</w:t>
            </w:r>
          </w:p>
        </w:tc>
        <w:tc>
          <w:tcPr>
            <w:tcW w:w="3053" w:type="pct"/>
            <w:gridSpan w:val="9"/>
            <w:tcBorders>
              <w:top w:val="single" w:sz="4" w:space="0" w:color="000000"/>
              <w:left w:val="single" w:sz="4" w:space="0" w:color="auto"/>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Кваліфікаційні категорії та педагогічні звання</w:t>
            </w:r>
          </w:p>
        </w:tc>
      </w:tr>
      <w:tr w:rsidR="0008211A" w:rsidRPr="00BC70E4" w:rsidTr="00BC70E4">
        <w:trPr>
          <w:trHeight w:val="2160"/>
        </w:trPr>
        <w:tc>
          <w:tcPr>
            <w:tcW w:w="924" w:type="pct"/>
            <w:vMerge/>
            <w:tcBorders>
              <w:top w:val="single" w:sz="4" w:space="0" w:color="000000"/>
              <w:left w:val="single" w:sz="6" w:space="0" w:color="000000"/>
              <w:bottom w:val="single" w:sz="4" w:space="0" w:color="000000"/>
              <w:right w:val="single" w:sz="4" w:space="0" w:color="000000"/>
            </w:tcBorders>
          </w:tcPr>
          <w:p w:rsidR="0008211A" w:rsidRPr="00BC70E4" w:rsidRDefault="0008211A" w:rsidP="00595A72">
            <w:pPr>
              <w:pStyle w:val="a6"/>
              <w:spacing w:line="240" w:lineRule="auto"/>
              <w:textAlignment w:val="auto"/>
              <w:rPr>
                <w:rFonts w:ascii="Times New Roman" w:hAnsi="Times New Roman" w:cs="Times New Roman"/>
                <w:color w:val="auto"/>
                <w:sz w:val="20"/>
                <w:szCs w:val="20"/>
                <w:lang w:val="uk-UA"/>
              </w:rPr>
            </w:pPr>
          </w:p>
        </w:tc>
        <w:tc>
          <w:tcPr>
            <w:tcW w:w="3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молодший спеціаліст</w:t>
            </w:r>
          </w:p>
        </w:tc>
        <w:tc>
          <w:tcPr>
            <w:tcW w:w="3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бакалавр</w:t>
            </w:r>
          </w:p>
        </w:tc>
        <w:tc>
          <w:tcPr>
            <w:tcW w:w="3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спеціаліст</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спеціаліст</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спеціаліст другої категорії</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спеціаліст першої категорії</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спеціаліст вищої категорії</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старший учитель</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учитель-методист</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вихователь-методист</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практичний психолог — методист</w:t>
            </w:r>
          </w:p>
        </w:tc>
        <w:tc>
          <w:tcPr>
            <w:tcW w:w="34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textDirection w:val="btLr"/>
            <w:vAlign w:val="cente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педагог-організатор — методист</w:t>
            </w:r>
          </w:p>
        </w:tc>
      </w:tr>
      <w:tr w:rsidR="0008211A" w:rsidRPr="00BC70E4" w:rsidTr="00BC70E4">
        <w:trPr>
          <w:trHeight w:val="633"/>
        </w:trPr>
        <w:tc>
          <w:tcPr>
            <w:tcW w:w="924" w:type="pct"/>
            <w:tcBorders>
              <w:top w:val="single" w:sz="4" w:space="0" w:color="000000"/>
              <w:left w:val="single" w:sz="6" w:space="0" w:color="000000"/>
              <w:bottom w:val="single" w:sz="4" w:space="0" w:color="000000"/>
              <w:right w:val="single" w:sz="4" w:space="0" w:color="000000"/>
            </w:tcBorders>
            <w:tcMar>
              <w:top w:w="57" w:type="dxa"/>
              <w:left w:w="57" w:type="dxa"/>
              <w:bottom w:w="57" w:type="dxa"/>
              <w:right w:w="57" w:type="dxa"/>
            </w:tcMar>
          </w:tcPr>
          <w:p w:rsidR="0008211A" w:rsidRPr="00BC70E4" w:rsidRDefault="0008211A" w:rsidP="00595A72">
            <w:pPr>
              <w:pStyle w:val="a8"/>
              <w:suppressAutoHyphens/>
              <w:rPr>
                <w:rFonts w:ascii="Times New Roman" w:hAnsi="Times New Roman" w:cs="Times New Roman"/>
                <w:b w:val="0"/>
                <w:sz w:val="20"/>
                <w:szCs w:val="20"/>
              </w:rPr>
            </w:pPr>
            <w:r w:rsidRPr="00BC70E4">
              <w:rPr>
                <w:rFonts w:ascii="Times New Roman" w:hAnsi="Times New Roman" w:cs="Times New Roman"/>
                <w:b w:val="0"/>
                <w:sz w:val="20"/>
                <w:szCs w:val="20"/>
              </w:rPr>
              <w:t>Кількість педагогічних працівників</w:t>
            </w:r>
          </w:p>
        </w:tc>
        <w:tc>
          <w:tcPr>
            <w:tcW w:w="341"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3</w:t>
            </w:r>
          </w:p>
        </w:tc>
        <w:tc>
          <w:tcPr>
            <w:tcW w:w="34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1</w:t>
            </w:r>
          </w:p>
        </w:tc>
        <w:tc>
          <w:tcPr>
            <w:tcW w:w="342"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11</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7</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4</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1</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3</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w:t>
            </w:r>
          </w:p>
        </w:tc>
        <w:tc>
          <w:tcPr>
            <w:tcW w:w="339"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w:t>
            </w:r>
          </w:p>
        </w:tc>
        <w:tc>
          <w:tcPr>
            <w:tcW w:w="341" w:type="pct"/>
            <w:tcBorders>
              <w:top w:val="single" w:sz="4" w:space="0" w:color="000000"/>
              <w:left w:val="single" w:sz="4" w:space="0" w:color="000000"/>
              <w:bottom w:val="single" w:sz="4" w:space="0" w:color="000000"/>
              <w:right w:val="single" w:sz="6" w:space="0" w:color="000000"/>
            </w:tcBorders>
            <w:tcMar>
              <w:top w:w="57" w:type="dxa"/>
              <w:left w:w="57" w:type="dxa"/>
              <w:bottom w:w="57" w:type="dxa"/>
              <w:right w:w="57" w:type="dxa"/>
            </w:tcMar>
            <w:vAlign w:val="center"/>
          </w:tcPr>
          <w:p w:rsidR="0008211A" w:rsidRPr="00BC70E4" w:rsidRDefault="0008211A" w:rsidP="00595A72">
            <w:pPr>
              <w:pStyle w:val="a6"/>
              <w:spacing w:line="240" w:lineRule="auto"/>
              <w:jc w:val="center"/>
              <w:textAlignment w:val="auto"/>
              <w:rPr>
                <w:rFonts w:ascii="Times New Roman" w:hAnsi="Times New Roman" w:cs="Times New Roman"/>
                <w:color w:val="auto"/>
                <w:sz w:val="20"/>
                <w:szCs w:val="20"/>
                <w:lang w:val="ru-RU"/>
              </w:rPr>
            </w:pPr>
            <w:r w:rsidRPr="00BC70E4">
              <w:rPr>
                <w:rFonts w:ascii="Times New Roman" w:hAnsi="Times New Roman" w:cs="Times New Roman"/>
                <w:color w:val="auto"/>
                <w:sz w:val="20"/>
                <w:szCs w:val="20"/>
                <w:lang w:val="ru-RU"/>
              </w:rPr>
              <w:t>-</w:t>
            </w:r>
          </w:p>
        </w:tc>
      </w:tr>
    </w:tbl>
    <w:p w:rsidR="0008211A" w:rsidRDefault="0008211A" w:rsidP="0008211A">
      <w:pPr>
        <w:pStyle w:val="a7"/>
      </w:pPr>
    </w:p>
    <w:p w:rsidR="002B5CB8" w:rsidRPr="00BC70E4" w:rsidRDefault="00BC70E4" w:rsidP="00BC70E4">
      <w:pPr>
        <w:pStyle w:val="aa"/>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ab/>
      </w:r>
      <w:r w:rsidR="002B5CB8" w:rsidRPr="00BC70E4">
        <w:rPr>
          <w:rFonts w:ascii="Times New Roman" w:eastAsiaTheme="minorHAnsi" w:hAnsi="Times New Roman" w:cs="Times New Roman"/>
          <w:sz w:val="28"/>
          <w:szCs w:val="28"/>
          <w:lang w:val="uk-UA"/>
        </w:rPr>
        <w:t xml:space="preserve">Розподіл навчального навантаження між учителями проведено відповідно до фаху та кваліфікації за погодженням з профспілковим комітетом школи. Середнє тижневе навантаження педагогічних працівників по школі становить </w:t>
      </w:r>
      <w:r>
        <w:rPr>
          <w:rFonts w:ascii="Times New Roman" w:eastAsiaTheme="minorHAnsi" w:hAnsi="Times New Roman" w:cs="Times New Roman"/>
          <w:sz w:val="28"/>
          <w:szCs w:val="28"/>
          <w:lang w:val="uk-UA"/>
        </w:rPr>
        <w:t>____</w:t>
      </w:r>
      <w:r w:rsidR="002B5CB8" w:rsidRPr="00BC70E4">
        <w:rPr>
          <w:rFonts w:ascii="Times New Roman" w:eastAsiaTheme="minorHAnsi" w:hAnsi="Times New Roman" w:cs="Times New Roman"/>
          <w:sz w:val="28"/>
          <w:szCs w:val="28"/>
          <w:lang w:val="uk-UA"/>
        </w:rPr>
        <w:t xml:space="preserve"> год. </w:t>
      </w:r>
    </w:p>
    <w:p w:rsidR="002B5CB8" w:rsidRPr="0010541E" w:rsidRDefault="00BC70E4" w:rsidP="00BC70E4">
      <w:pPr>
        <w:pStyle w:val="aa"/>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ab/>
      </w:r>
      <w:r w:rsidR="002B5CB8" w:rsidRPr="0010541E">
        <w:rPr>
          <w:rFonts w:ascii="Times New Roman" w:eastAsiaTheme="minorHAnsi" w:hAnsi="Times New Roman" w:cs="Times New Roman"/>
          <w:sz w:val="28"/>
          <w:szCs w:val="28"/>
          <w:lang w:val="uk-UA"/>
        </w:rPr>
        <w:t>Атестація педагогічних працівників у 201</w:t>
      </w:r>
      <w:r w:rsidR="0010541E" w:rsidRPr="0010541E">
        <w:rPr>
          <w:rFonts w:ascii="Times New Roman" w:eastAsiaTheme="minorHAnsi" w:hAnsi="Times New Roman" w:cs="Times New Roman"/>
          <w:sz w:val="28"/>
          <w:szCs w:val="28"/>
          <w:lang w:val="uk-UA"/>
        </w:rPr>
        <w:t>8</w:t>
      </w:r>
      <w:r w:rsidR="002B5CB8" w:rsidRPr="0010541E">
        <w:rPr>
          <w:rFonts w:ascii="Times New Roman" w:eastAsiaTheme="minorHAnsi" w:hAnsi="Times New Roman" w:cs="Times New Roman"/>
          <w:sz w:val="28"/>
          <w:szCs w:val="28"/>
          <w:lang w:val="uk-UA"/>
        </w:rPr>
        <w:t>-201</w:t>
      </w:r>
      <w:r w:rsidR="0010541E" w:rsidRPr="0010541E">
        <w:rPr>
          <w:rFonts w:ascii="Times New Roman" w:eastAsiaTheme="minorHAnsi" w:hAnsi="Times New Roman" w:cs="Times New Roman"/>
          <w:sz w:val="28"/>
          <w:szCs w:val="28"/>
          <w:lang w:val="uk-UA"/>
        </w:rPr>
        <w:t>9</w:t>
      </w:r>
      <w:r w:rsidR="002B5CB8" w:rsidRPr="0010541E">
        <w:rPr>
          <w:rFonts w:ascii="Times New Roman" w:eastAsiaTheme="minorHAnsi" w:hAnsi="Times New Roman" w:cs="Times New Roman"/>
          <w:sz w:val="28"/>
          <w:szCs w:val="28"/>
          <w:lang w:val="uk-UA"/>
        </w:rPr>
        <w:t xml:space="preserve"> навчального року проводилася згідно з Типовим положенням про атестацію педагогічних працівників закладів загальної середньої освіти України та планом заходів з проведення атестації педагогічних працівників. Заяви на проведення атестації пода</w:t>
      </w:r>
      <w:r w:rsidR="0010541E" w:rsidRPr="0010541E">
        <w:rPr>
          <w:rFonts w:ascii="Times New Roman" w:eastAsiaTheme="minorHAnsi" w:hAnsi="Times New Roman" w:cs="Times New Roman"/>
          <w:sz w:val="28"/>
          <w:szCs w:val="28"/>
          <w:lang w:val="uk-UA"/>
        </w:rPr>
        <w:t>в</w:t>
      </w:r>
      <w:r w:rsidR="002B5CB8" w:rsidRPr="0010541E">
        <w:rPr>
          <w:rFonts w:ascii="Times New Roman" w:eastAsiaTheme="minorHAnsi" w:hAnsi="Times New Roman" w:cs="Times New Roman"/>
          <w:sz w:val="28"/>
          <w:szCs w:val="28"/>
          <w:lang w:val="uk-UA"/>
        </w:rPr>
        <w:t xml:space="preserve"> </w:t>
      </w:r>
      <w:r w:rsidR="0010541E" w:rsidRPr="0010541E">
        <w:rPr>
          <w:rFonts w:ascii="Times New Roman" w:eastAsiaTheme="minorHAnsi" w:hAnsi="Times New Roman" w:cs="Times New Roman"/>
          <w:sz w:val="28"/>
          <w:szCs w:val="28"/>
          <w:lang w:val="uk-UA"/>
        </w:rPr>
        <w:t>1 працівник</w:t>
      </w:r>
      <w:r w:rsidR="002B5CB8" w:rsidRPr="0010541E">
        <w:rPr>
          <w:rFonts w:ascii="Times New Roman" w:eastAsiaTheme="minorHAnsi" w:hAnsi="Times New Roman" w:cs="Times New Roman"/>
          <w:sz w:val="28"/>
          <w:szCs w:val="28"/>
          <w:lang w:val="uk-UA"/>
        </w:rPr>
        <w:t xml:space="preserve"> </w:t>
      </w:r>
      <w:r w:rsidR="0010541E" w:rsidRPr="0010541E">
        <w:rPr>
          <w:rFonts w:ascii="Times New Roman" w:eastAsiaTheme="minorHAnsi" w:hAnsi="Times New Roman" w:cs="Times New Roman"/>
          <w:sz w:val="28"/>
          <w:szCs w:val="28"/>
          <w:lang w:val="uk-UA"/>
        </w:rPr>
        <w:t>закладу</w:t>
      </w:r>
      <w:r w:rsidR="002B5CB8" w:rsidRPr="0010541E">
        <w:rPr>
          <w:rFonts w:ascii="Times New Roman" w:eastAsiaTheme="minorHAnsi" w:hAnsi="Times New Roman" w:cs="Times New Roman"/>
          <w:sz w:val="28"/>
          <w:szCs w:val="28"/>
          <w:lang w:val="uk-UA"/>
        </w:rPr>
        <w:t>. За результатами атестації підвищил</w:t>
      </w:r>
      <w:r w:rsidR="0010541E" w:rsidRPr="0010541E">
        <w:rPr>
          <w:rFonts w:ascii="Times New Roman" w:eastAsiaTheme="minorHAnsi" w:hAnsi="Times New Roman" w:cs="Times New Roman"/>
          <w:sz w:val="28"/>
          <w:szCs w:val="28"/>
          <w:lang w:val="uk-UA"/>
        </w:rPr>
        <w:t>а</w:t>
      </w:r>
      <w:r w:rsidR="002B5CB8" w:rsidRPr="0010541E">
        <w:rPr>
          <w:rFonts w:ascii="Times New Roman" w:eastAsiaTheme="minorHAnsi" w:hAnsi="Times New Roman" w:cs="Times New Roman"/>
          <w:sz w:val="28"/>
          <w:szCs w:val="28"/>
          <w:lang w:val="uk-UA"/>
        </w:rPr>
        <w:t xml:space="preserve"> кваліфікаційну категорію </w:t>
      </w:r>
      <w:r w:rsidR="0010541E" w:rsidRPr="0010541E">
        <w:rPr>
          <w:rFonts w:ascii="Times New Roman" w:eastAsiaTheme="minorHAnsi" w:hAnsi="Times New Roman" w:cs="Times New Roman"/>
          <w:sz w:val="28"/>
          <w:szCs w:val="28"/>
          <w:lang w:val="uk-UA"/>
        </w:rPr>
        <w:t>вчитель початкових класів Тараненко Ю.Ю. – 11</w:t>
      </w:r>
      <w:r w:rsidR="002B5CB8" w:rsidRPr="0010541E">
        <w:rPr>
          <w:rFonts w:ascii="Times New Roman" w:eastAsiaTheme="minorHAnsi" w:hAnsi="Times New Roman" w:cs="Times New Roman"/>
          <w:sz w:val="28"/>
          <w:szCs w:val="28"/>
          <w:lang w:val="uk-UA"/>
        </w:rPr>
        <w:t xml:space="preserve"> тарифний розряд.  </w:t>
      </w:r>
    </w:p>
    <w:p w:rsidR="00BC70E4" w:rsidRPr="00BC70E4" w:rsidRDefault="00BC70E4" w:rsidP="00BC70E4">
      <w:pPr>
        <w:pStyle w:val="aa"/>
        <w:jc w:val="both"/>
        <w:rPr>
          <w:rFonts w:ascii="Times New Roman" w:eastAsiaTheme="minorHAnsi" w:hAnsi="Times New Roman" w:cs="Times New Roman"/>
          <w:color w:val="FF0000"/>
          <w:sz w:val="28"/>
          <w:szCs w:val="28"/>
          <w:lang w:val="uk-UA"/>
        </w:rPr>
      </w:pPr>
    </w:p>
    <w:p w:rsidR="002B5CB8" w:rsidRPr="00CD1C20" w:rsidRDefault="002B5CB8" w:rsidP="0010541E">
      <w:pPr>
        <w:shd w:val="clear" w:color="auto" w:fill="FFFFFF"/>
        <w:spacing w:before="109" w:after="131" w:line="240" w:lineRule="auto"/>
        <w:jc w:val="both"/>
        <w:rPr>
          <w:rFonts w:ascii="Times New Roman" w:eastAsia="Times New Roman" w:hAnsi="Times New Roman" w:cs="Times New Roman"/>
          <w:b/>
          <w:bCs/>
          <w:color w:val="111111"/>
          <w:sz w:val="28"/>
          <w:szCs w:val="28"/>
          <w:lang w:val="uk-UA" w:eastAsia="ru-RU"/>
        </w:rPr>
      </w:pPr>
      <w:r w:rsidRPr="0010541E">
        <w:rPr>
          <w:rFonts w:ascii="Times New Roman" w:eastAsia="Times New Roman" w:hAnsi="Times New Roman" w:cs="Times New Roman"/>
          <w:b/>
          <w:bCs/>
          <w:color w:val="111111"/>
          <w:sz w:val="28"/>
          <w:szCs w:val="28"/>
          <w:lang w:eastAsia="ru-RU"/>
        </w:rPr>
        <w:t>V</w:t>
      </w:r>
      <w:r w:rsidRPr="00CD1C20">
        <w:rPr>
          <w:rFonts w:ascii="Times New Roman" w:eastAsia="Times New Roman" w:hAnsi="Times New Roman" w:cs="Times New Roman"/>
          <w:b/>
          <w:bCs/>
          <w:color w:val="111111"/>
          <w:sz w:val="28"/>
          <w:szCs w:val="28"/>
          <w:lang w:val="uk-UA" w:eastAsia="ru-RU"/>
        </w:rPr>
        <w:t>. Соціальний захист, збереження та зміцнення здоров’я учнів та педагогічних працівників.</w:t>
      </w:r>
    </w:p>
    <w:p w:rsidR="002B5CB8" w:rsidRPr="00CD1C20" w:rsidRDefault="002B5CB8" w:rsidP="002B5CB8">
      <w:pPr>
        <w:shd w:val="clear" w:color="auto" w:fill="FFFFFF"/>
        <w:spacing w:before="109" w:after="131" w:line="240" w:lineRule="auto"/>
        <w:rPr>
          <w:rFonts w:ascii="Times New Roman" w:eastAsia="Times New Roman" w:hAnsi="Times New Roman" w:cs="Times New Roman"/>
          <w:color w:val="111111"/>
          <w:sz w:val="28"/>
          <w:szCs w:val="28"/>
          <w:lang w:val="uk-UA" w:eastAsia="ru-RU"/>
        </w:rPr>
      </w:pPr>
      <w:r w:rsidRPr="002B5CB8">
        <w:rPr>
          <w:rFonts w:ascii="Arial" w:eastAsia="Times New Roman" w:hAnsi="Arial" w:cs="Arial"/>
          <w:b/>
          <w:bCs/>
          <w:i/>
          <w:iCs/>
          <w:color w:val="111111"/>
          <w:sz w:val="13"/>
          <w:lang w:eastAsia="ru-RU"/>
        </w:rPr>
        <w:t>           </w:t>
      </w:r>
      <w:r w:rsidRPr="0010541E">
        <w:rPr>
          <w:rFonts w:ascii="Arial" w:eastAsia="Times New Roman" w:hAnsi="Arial" w:cs="Arial"/>
          <w:b/>
          <w:bCs/>
          <w:i/>
          <w:iCs/>
          <w:color w:val="111111"/>
          <w:sz w:val="13"/>
          <w:lang w:val="uk-UA" w:eastAsia="ru-RU"/>
        </w:rPr>
        <w:t xml:space="preserve"> </w:t>
      </w:r>
      <w:r w:rsidRPr="00CD1C20">
        <w:rPr>
          <w:rFonts w:ascii="Times New Roman" w:eastAsia="Times New Roman" w:hAnsi="Times New Roman" w:cs="Times New Roman"/>
          <w:b/>
          <w:bCs/>
          <w:i/>
          <w:iCs/>
          <w:color w:val="111111"/>
          <w:sz w:val="28"/>
          <w:szCs w:val="28"/>
          <w:lang w:val="uk-UA" w:eastAsia="ru-RU"/>
        </w:rPr>
        <w:t>Забезпечення організації харчування та медичного обслуговування учнів та педагогічних працівників.</w:t>
      </w:r>
    </w:p>
    <w:p w:rsidR="002B5CB8" w:rsidRPr="0010541E" w:rsidRDefault="002B5CB8" w:rsidP="0010541E">
      <w:pPr>
        <w:pStyle w:val="aa"/>
        <w:jc w:val="both"/>
        <w:rPr>
          <w:rFonts w:ascii="Times New Roman" w:eastAsiaTheme="minorHAnsi" w:hAnsi="Times New Roman" w:cs="Times New Roman"/>
          <w:sz w:val="28"/>
          <w:szCs w:val="28"/>
          <w:lang w:val="uk-UA"/>
        </w:rPr>
      </w:pPr>
      <w:r w:rsidRPr="002B5CB8">
        <w:rPr>
          <w:rFonts w:ascii="Tahoma" w:eastAsia="Times New Roman" w:hAnsi="Tahoma" w:cs="Tahoma"/>
          <w:color w:val="111111"/>
          <w:sz w:val="13"/>
          <w:szCs w:val="13"/>
        </w:rPr>
        <w:t>        </w:t>
      </w:r>
      <w:r w:rsidRPr="00CD1C20">
        <w:rPr>
          <w:rFonts w:ascii="Tahoma" w:eastAsia="Times New Roman" w:hAnsi="Tahoma" w:cs="Tahoma"/>
          <w:color w:val="111111"/>
          <w:sz w:val="13"/>
          <w:szCs w:val="13"/>
          <w:lang w:val="uk-UA"/>
        </w:rPr>
        <w:t xml:space="preserve"> </w:t>
      </w:r>
      <w:r w:rsidRPr="002B5CB8">
        <w:rPr>
          <w:rFonts w:ascii="Tahoma" w:eastAsia="Times New Roman" w:hAnsi="Tahoma" w:cs="Tahoma"/>
          <w:color w:val="111111"/>
          <w:sz w:val="13"/>
          <w:szCs w:val="13"/>
        </w:rPr>
        <w:t> </w:t>
      </w:r>
      <w:r w:rsidRPr="0010541E">
        <w:rPr>
          <w:rFonts w:ascii="Times New Roman" w:eastAsiaTheme="minorHAnsi" w:hAnsi="Times New Roman" w:cs="Times New Roman"/>
          <w:sz w:val="28"/>
          <w:szCs w:val="28"/>
          <w:lang w:val="uk-UA"/>
        </w:rPr>
        <w:t>Медичне обслуговування учнів та працівників школи організовано відповідно до нормативно-правової бази.</w:t>
      </w:r>
    </w:p>
    <w:p w:rsidR="002B5CB8" w:rsidRPr="0010541E" w:rsidRDefault="0010541E" w:rsidP="0010541E">
      <w:pPr>
        <w:pStyle w:val="aa"/>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ab/>
      </w:r>
      <w:r w:rsidR="002B5CB8" w:rsidRPr="0010541E">
        <w:rPr>
          <w:rFonts w:ascii="Times New Roman" w:eastAsiaTheme="minorHAnsi" w:hAnsi="Times New Roman" w:cs="Times New Roman"/>
          <w:sz w:val="28"/>
          <w:szCs w:val="28"/>
          <w:lang w:val="uk-UA"/>
        </w:rPr>
        <w:t xml:space="preserve">Для якісного медичного забезпечення учнів та вчителів працює Партизанська медична амбулаторія, яка організовує систематичне та планове медичне обслуговування учнів, забезпечує профілактику дитячих захворювань. Вони щорічно проходять поглиблений медичний огляд у червні - серпні за графіком. Працівники школи проходять медичні огляди  раз на рік </w:t>
      </w:r>
      <w:r w:rsidR="002B5CB8" w:rsidRPr="0010541E">
        <w:rPr>
          <w:rFonts w:ascii="Times New Roman" w:eastAsiaTheme="minorHAnsi" w:hAnsi="Times New Roman" w:cs="Times New Roman"/>
          <w:sz w:val="28"/>
          <w:szCs w:val="28"/>
          <w:lang w:val="uk-UA"/>
        </w:rPr>
        <w:lastRenderedPageBreak/>
        <w:t>за рахунок держбюджету. Проходження медичного огляду фіксується в санітарних книжках нового зразка, які реєструються і зберігаються у медичної сестри школи.</w:t>
      </w:r>
    </w:p>
    <w:p w:rsidR="002B5CB8" w:rsidRPr="0010541E" w:rsidRDefault="0010541E" w:rsidP="0010541E">
      <w:pPr>
        <w:pStyle w:val="aa"/>
        <w:jc w:val="both"/>
        <w:rPr>
          <w:rFonts w:ascii="Times New Roman" w:eastAsiaTheme="minorHAnsi" w:hAnsi="Times New Roman" w:cs="Times New Roman"/>
          <w:sz w:val="28"/>
          <w:szCs w:val="28"/>
          <w:lang w:val="uk-UA"/>
        </w:rPr>
      </w:pPr>
      <w:r>
        <w:rPr>
          <w:rFonts w:ascii="Times New Roman" w:eastAsiaTheme="minorHAnsi" w:hAnsi="Times New Roman" w:cs="Times New Roman"/>
          <w:sz w:val="28"/>
          <w:szCs w:val="28"/>
          <w:lang w:val="uk-UA"/>
        </w:rPr>
        <w:tab/>
      </w:r>
      <w:r w:rsidR="002B5CB8" w:rsidRPr="0010541E">
        <w:rPr>
          <w:rFonts w:ascii="Times New Roman" w:eastAsiaTheme="minorHAnsi" w:hAnsi="Times New Roman" w:cs="Times New Roman"/>
          <w:sz w:val="28"/>
          <w:szCs w:val="28"/>
          <w:lang w:val="uk-UA"/>
        </w:rPr>
        <w:t xml:space="preserve">У зв’язку з відсутністю їдальні харчування в школі відбувається лише в 1 класі на базі </w:t>
      </w:r>
      <w:r w:rsidR="0008211A" w:rsidRPr="0010541E">
        <w:rPr>
          <w:rFonts w:ascii="Times New Roman" w:eastAsiaTheme="minorHAnsi" w:hAnsi="Times New Roman" w:cs="Times New Roman"/>
          <w:sz w:val="28"/>
          <w:szCs w:val="28"/>
          <w:lang w:val="uk-UA"/>
        </w:rPr>
        <w:t>ясла-</w:t>
      </w:r>
      <w:r w:rsidR="002B5CB8" w:rsidRPr="0010541E">
        <w:rPr>
          <w:rFonts w:ascii="Times New Roman" w:eastAsiaTheme="minorHAnsi" w:hAnsi="Times New Roman" w:cs="Times New Roman"/>
          <w:sz w:val="28"/>
          <w:szCs w:val="28"/>
          <w:lang w:val="uk-UA"/>
        </w:rPr>
        <w:t xml:space="preserve">садочку «Оленка» с. </w:t>
      </w:r>
      <w:proofErr w:type="spellStart"/>
      <w:r w:rsidR="002B5CB8" w:rsidRPr="0010541E">
        <w:rPr>
          <w:rFonts w:ascii="Times New Roman" w:eastAsiaTheme="minorHAnsi" w:hAnsi="Times New Roman" w:cs="Times New Roman"/>
          <w:sz w:val="28"/>
          <w:szCs w:val="28"/>
          <w:lang w:val="uk-UA"/>
        </w:rPr>
        <w:t>Догмарівка</w:t>
      </w:r>
      <w:proofErr w:type="spellEnd"/>
      <w:r w:rsidR="002B5CB8" w:rsidRPr="0010541E">
        <w:rPr>
          <w:rFonts w:ascii="Times New Roman" w:eastAsiaTheme="minorHAnsi" w:hAnsi="Times New Roman" w:cs="Times New Roman"/>
          <w:sz w:val="28"/>
          <w:szCs w:val="28"/>
          <w:lang w:val="uk-UA"/>
        </w:rPr>
        <w:t>.</w:t>
      </w:r>
    </w:p>
    <w:p w:rsidR="002B5CB8" w:rsidRPr="0010541E" w:rsidRDefault="0010541E" w:rsidP="0010541E">
      <w:pPr>
        <w:shd w:val="clear" w:color="auto" w:fill="FFFFFF"/>
        <w:spacing w:before="109" w:after="131" w:line="240" w:lineRule="auto"/>
        <w:jc w:val="both"/>
        <w:rPr>
          <w:rFonts w:ascii="Times New Roman" w:eastAsia="Times New Roman" w:hAnsi="Times New Roman" w:cs="Times New Roman"/>
          <w:b/>
          <w:bCs/>
          <w:i/>
          <w:iCs/>
          <w:color w:val="111111"/>
          <w:sz w:val="28"/>
          <w:szCs w:val="28"/>
          <w:lang w:eastAsia="ru-RU"/>
        </w:rPr>
      </w:pPr>
      <w:r>
        <w:rPr>
          <w:rFonts w:ascii="Times New Roman" w:eastAsia="Times New Roman" w:hAnsi="Times New Roman" w:cs="Times New Roman"/>
          <w:b/>
          <w:bCs/>
          <w:i/>
          <w:iCs/>
          <w:color w:val="111111"/>
          <w:sz w:val="28"/>
          <w:szCs w:val="28"/>
          <w:lang w:val="uk-UA" w:eastAsia="ru-RU"/>
        </w:rPr>
        <w:tab/>
      </w:r>
      <w:proofErr w:type="spellStart"/>
      <w:r w:rsidR="002B5CB8" w:rsidRPr="0010541E">
        <w:rPr>
          <w:rFonts w:ascii="Times New Roman" w:eastAsia="Times New Roman" w:hAnsi="Times New Roman" w:cs="Times New Roman"/>
          <w:b/>
          <w:bCs/>
          <w:i/>
          <w:iCs/>
          <w:color w:val="111111"/>
          <w:sz w:val="28"/>
          <w:szCs w:val="28"/>
          <w:lang w:eastAsia="ru-RU"/>
        </w:rPr>
        <w:t>Дотримання</w:t>
      </w:r>
      <w:proofErr w:type="spellEnd"/>
      <w:r w:rsidR="002B5CB8" w:rsidRPr="0010541E">
        <w:rPr>
          <w:rFonts w:ascii="Times New Roman" w:eastAsia="Times New Roman" w:hAnsi="Times New Roman" w:cs="Times New Roman"/>
          <w:b/>
          <w:bCs/>
          <w:i/>
          <w:iCs/>
          <w:color w:val="111111"/>
          <w:sz w:val="28"/>
          <w:szCs w:val="28"/>
          <w:lang w:eastAsia="ru-RU"/>
        </w:rPr>
        <w:t xml:space="preserve"> </w:t>
      </w:r>
      <w:proofErr w:type="spellStart"/>
      <w:r w:rsidR="002B5CB8" w:rsidRPr="0010541E">
        <w:rPr>
          <w:rFonts w:ascii="Times New Roman" w:eastAsia="Times New Roman" w:hAnsi="Times New Roman" w:cs="Times New Roman"/>
          <w:b/>
          <w:bCs/>
          <w:i/>
          <w:iCs/>
          <w:color w:val="111111"/>
          <w:sz w:val="28"/>
          <w:szCs w:val="28"/>
          <w:lang w:eastAsia="ru-RU"/>
        </w:rPr>
        <w:t>вимог</w:t>
      </w:r>
      <w:proofErr w:type="spellEnd"/>
      <w:r w:rsidR="002B5CB8" w:rsidRPr="0010541E">
        <w:rPr>
          <w:rFonts w:ascii="Times New Roman" w:eastAsia="Times New Roman" w:hAnsi="Times New Roman" w:cs="Times New Roman"/>
          <w:b/>
          <w:bCs/>
          <w:i/>
          <w:iCs/>
          <w:color w:val="111111"/>
          <w:sz w:val="28"/>
          <w:szCs w:val="28"/>
          <w:lang w:eastAsia="ru-RU"/>
        </w:rPr>
        <w:t xml:space="preserve"> </w:t>
      </w:r>
      <w:proofErr w:type="spellStart"/>
      <w:r w:rsidR="002B5CB8" w:rsidRPr="0010541E">
        <w:rPr>
          <w:rFonts w:ascii="Times New Roman" w:eastAsia="Times New Roman" w:hAnsi="Times New Roman" w:cs="Times New Roman"/>
          <w:b/>
          <w:bCs/>
          <w:i/>
          <w:iCs/>
          <w:color w:val="111111"/>
          <w:sz w:val="28"/>
          <w:szCs w:val="28"/>
          <w:lang w:eastAsia="ru-RU"/>
        </w:rPr>
        <w:t>охорони</w:t>
      </w:r>
      <w:proofErr w:type="spellEnd"/>
      <w:r w:rsidR="002B5CB8" w:rsidRPr="0010541E">
        <w:rPr>
          <w:rFonts w:ascii="Times New Roman" w:eastAsia="Times New Roman" w:hAnsi="Times New Roman" w:cs="Times New Roman"/>
          <w:b/>
          <w:bCs/>
          <w:i/>
          <w:iCs/>
          <w:color w:val="111111"/>
          <w:sz w:val="28"/>
          <w:szCs w:val="28"/>
          <w:lang w:eastAsia="ru-RU"/>
        </w:rPr>
        <w:t xml:space="preserve"> </w:t>
      </w:r>
      <w:proofErr w:type="spellStart"/>
      <w:r w:rsidR="002B5CB8" w:rsidRPr="0010541E">
        <w:rPr>
          <w:rFonts w:ascii="Times New Roman" w:eastAsia="Times New Roman" w:hAnsi="Times New Roman" w:cs="Times New Roman"/>
          <w:b/>
          <w:bCs/>
          <w:i/>
          <w:iCs/>
          <w:color w:val="111111"/>
          <w:sz w:val="28"/>
          <w:szCs w:val="28"/>
          <w:lang w:eastAsia="ru-RU"/>
        </w:rPr>
        <w:t>дитинства</w:t>
      </w:r>
      <w:proofErr w:type="spellEnd"/>
      <w:r w:rsidR="002B5CB8" w:rsidRPr="0010541E">
        <w:rPr>
          <w:rFonts w:ascii="Times New Roman" w:eastAsia="Times New Roman" w:hAnsi="Times New Roman" w:cs="Times New Roman"/>
          <w:b/>
          <w:bCs/>
          <w:i/>
          <w:iCs/>
          <w:color w:val="111111"/>
          <w:sz w:val="28"/>
          <w:szCs w:val="28"/>
          <w:lang w:eastAsia="ru-RU"/>
        </w:rPr>
        <w:t xml:space="preserve">, </w:t>
      </w:r>
      <w:proofErr w:type="spellStart"/>
      <w:r w:rsidR="002B5CB8" w:rsidRPr="0010541E">
        <w:rPr>
          <w:rFonts w:ascii="Times New Roman" w:eastAsia="Times New Roman" w:hAnsi="Times New Roman" w:cs="Times New Roman"/>
          <w:b/>
          <w:bCs/>
          <w:i/>
          <w:iCs/>
          <w:color w:val="111111"/>
          <w:sz w:val="28"/>
          <w:szCs w:val="28"/>
          <w:lang w:eastAsia="ru-RU"/>
        </w:rPr>
        <w:t>техніки</w:t>
      </w:r>
      <w:proofErr w:type="spellEnd"/>
      <w:r w:rsidR="002B5CB8" w:rsidRPr="0010541E">
        <w:rPr>
          <w:rFonts w:ascii="Times New Roman" w:eastAsia="Times New Roman" w:hAnsi="Times New Roman" w:cs="Times New Roman"/>
          <w:b/>
          <w:bCs/>
          <w:i/>
          <w:iCs/>
          <w:color w:val="111111"/>
          <w:sz w:val="28"/>
          <w:szCs w:val="28"/>
          <w:lang w:eastAsia="ru-RU"/>
        </w:rPr>
        <w:t xml:space="preserve"> </w:t>
      </w:r>
      <w:proofErr w:type="spellStart"/>
      <w:r w:rsidR="002B5CB8" w:rsidRPr="0010541E">
        <w:rPr>
          <w:rFonts w:ascii="Times New Roman" w:eastAsia="Times New Roman" w:hAnsi="Times New Roman" w:cs="Times New Roman"/>
          <w:b/>
          <w:bCs/>
          <w:i/>
          <w:iCs/>
          <w:color w:val="111111"/>
          <w:sz w:val="28"/>
          <w:szCs w:val="28"/>
          <w:lang w:eastAsia="ru-RU"/>
        </w:rPr>
        <w:t>безпеки</w:t>
      </w:r>
      <w:proofErr w:type="spellEnd"/>
      <w:r w:rsidR="002B5CB8" w:rsidRPr="0010541E">
        <w:rPr>
          <w:rFonts w:ascii="Times New Roman" w:eastAsia="Times New Roman" w:hAnsi="Times New Roman" w:cs="Times New Roman"/>
          <w:b/>
          <w:bCs/>
          <w:i/>
          <w:iCs/>
          <w:color w:val="111111"/>
          <w:sz w:val="28"/>
          <w:szCs w:val="28"/>
          <w:lang w:eastAsia="ru-RU"/>
        </w:rPr>
        <w:t xml:space="preserve">, </w:t>
      </w:r>
      <w:proofErr w:type="spellStart"/>
      <w:r w:rsidR="002B5CB8" w:rsidRPr="0010541E">
        <w:rPr>
          <w:rFonts w:ascii="Times New Roman" w:eastAsia="Times New Roman" w:hAnsi="Times New Roman" w:cs="Times New Roman"/>
          <w:b/>
          <w:bCs/>
          <w:i/>
          <w:iCs/>
          <w:color w:val="111111"/>
          <w:sz w:val="28"/>
          <w:szCs w:val="28"/>
          <w:lang w:eastAsia="ru-RU"/>
        </w:rPr>
        <w:t>сані</w:t>
      </w:r>
      <w:proofErr w:type="gramStart"/>
      <w:r w:rsidR="002B5CB8" w:rsidRPr="0010541E">
        <w:rPr>
          <w:rFonts w:ascii="Times New Roman" w:eastAsia="Times New Roman" w:hAnsi="Times New Roman" w:cs="Times New Roman"/>
          <w:b/>
          <w:bCs/>
          <w:i/>
          <w:iCs/>
          <w:color w:val="111111"/>
          <w:sz w:val="28"/>
          <w:szCs w:val="28"/>
          <w:lang w:eastAsia="ru-RU"/>
        </w:rPr>
        <w:t>тарно-г</w:t>
      </w:r>
      <w:proofErr w:type="gramEnd"/>
      <w:r w:rsidR="002B5CB8" w:rsidRPr="0010541E">
        <w:rPr>
          <w:rFonts w:ascii="Times New Roman" w:eastAsia="Times New Roman" w:hAnsi="Times New Roman" w:cs="Times New Roman"/>
          <w:b/>
          <w:bCs/>
          <w:i/>
          <w:iCs/>
          <w:color w:val="111111"/>
          <w:sz w:val="28"/>
          <w:szCs w:val="28"/>
          <w:lang w:eastAsia="ru-RU"/>
        </w:rPr>
        <w:t>ігієнічних</w:t>
      </w:r>
      <w:proofErr w:type="spellEnd"/>
      <w:r w:rsidR="002B5CB8" w:rsidRPr="0010541E">
        <w:rPr>
          <w:rFonts w:ascii="Times New Roman" w:eastAsia="Times New Roman" w:hAnsi="Times New Roman" w:cs="Times New Roman"/>
          <w:b/>
          <w:bCs/>
          <w:i/>
          <w:iCs/>
          <w:color w:val="111111"/>
          <w:sz w:val="28"/>
          <w:szCs w:val="28"/>
          <w:lang w:eastAsia="ru-RU"/>
        </w:rPr>
        <w:t xml:space="preserve"> та </w:t>
      </w:r>
      <w:proofErr w:type="spellStart"/>
      <w:r w:rsidR="002B5CB8" w:rsidRPr="0010541E">
        <w:rPr>
          <w:rFonts w:ascii="Times New Roman" w:eastAsia="Times New Roman" w:hAnsi="Times New Roman" w:cs="Times New Roman"/>
          <w:b/>
          <w:bCs/>
          <w:i/>
          <w:iCs/>
          <w:color w:val="111111"/>
          <w:sz w:val="28"/>
          <w:szCs w:val="28"/>
          <w:lang w:eastAsia="ru-RU"/>
        </w:rPr>
        <w:t>протипожежних</w:t>
      </w:r>
      <w:proofErr w:type="spellEnd"/>
      <w:r w:rsidR="002B5CB8" w:rsidRPr="0010541E">
        <w:rPr>
          <w:rFonts w:ascii="Times New Roman" w:eastAsia="Times New Roman" w:hAnsi="Times New Roman" w:cs="Times New Roman"/>
          <w:b/>
          <w:bCs/>
          <w:i/>
          <w:iCs/>
          <w:color w:val="111111"/>
          <w:sz w:val="28"/>
          <w:szCs w:val="28"/>
          <w:lang w:eastAsia="ru-RU"/>
        </w:rPr>
        <w:t xml:space="preserve"> норм</w:t>
      </w:r>
    </w:p>
    <w:p w:rsidR="0010541E" w:rsidRDefault="002B5CB8" w:rsidP="0010541E">
      <w:pPr>
        <w:pStyle w:val="aa"/>
        <w:ind w:firstLine="709"/>
        <w:jc w:val="both"/>
        <w:rPr>
          <w:rFonts w:ascii="Times New Roman" w:eastAsiaTheme="minorHAnsi" w:hAnsi="Times New Roman" w:cs="Times New Roman"/>
          <w:sz w:val="28"/>
          <w:szCs w:val="28"/>
          <w:lang w:val="uk-UA"/>
        </w:rPr>
      </w:pPr>
      <w:r w:rsidRPr="0010541E">
        <w:rPr>
          <w:rFonts w:ascii="Times New Roman" w:eastAsiaTheme="minorHAnsi" w:hAnsi="Times New Roman" w:cs="Times New Roman"/>
          <w:sz w:val="28"/>
          <w:szCs w:val="28"/>
          <w:lang w:val="uk-UA"/>
        </w:rPr>
        <w:t xml:space="preserve">На </w:t>
      </w:r>
      <w:r w:rsidR="0008211A" w:rsidRPr="0010541E">
        <w:rPr>
          <w:rFonts w:ascii="Times New Roman" w:eastAsiaTheme="minorHAnsi" w:hAnsi="Times New Roman" w:cs="Times New Roman"/>
          <w:sz w:val="28"/>
          <w:szCs w:val="28"/>
          <w:lang w:val="uk-UA"/>
        </w:rPr>
        <w:t>початок 2018</w:t>
      </w:r>
      <w:r w:rsidR="00792FAE">
        <w:rPr>
          <w:rFonts w:ascii="Times New Roman" w:eastAsiaTheme="minorHAnsi" w:hAnsi="Times New Roman" w:cs="Times New Roman"/>
          <w:sz w:val="28"/>
          <w:szCs w:val="28"/>
          <w:lang w:val="uk-UA"/>
        </w:rPr>
        <w:t>-</w:t>
      </w:r>
      <w:r w:rsidR="0008211A" w:rsidRPr="0010541E">
        <w:rPr>
          <w:rFonts w:ascii="Times New Roman" w:eastAsiaTheme="minorHAnsi" w:hAnsi="Times New Roman" w:cs="Times New Roman"/>
          <w:sz w:val="28"/>
          <w:szCs w:val="28"/>
          <w:lang w:val="uk-UA"/>
        </w:rPr>
        <w:t>2019</w:t>
      </w:r>
      <w:r w:rsidRPr="0010541E">
        <w:rPr>
          <w:rFonts w:ascii="Times New Roman" w:eastAsiaTheme="minorHAnsi" w:hAnsi="Times New Roman" w:cs="Times New Roman"/>
          <w:sz w:val="28"/>
          <w:szCs w:val="28"/>
          <w:lang w:val="uk-UA"/>
        </w:rPr>
        <w:t xml:space="preserve"> навчального року були оформлені всі необхідні акти-дозволи н</w:t>
      </w:r>
      <w:r w:rsidR="0008211A" w:rsidRPr="0010541E">
        <w:rPr>
          <w:rFonts w:ascii="Times New Roman" w:eastAsiaTheme="minorHAnsi" w:hAnsi="Times New Roman" w:cs="Times New Roman"/>
          <w:sz w:val="28"/>
          <w:szCs w:val="28"/>
          <w:lang w:val="uk-UA"/>
        </w:rPr>
        <w:t xml:space="preserve">а проведення навчальних занять, </w:t>
      </w:r>
      <w:r w:rsidR="0010541E">
        <w:rPr>
          <w:rFonts w:ascii="Times New Roman" w:eastAsiaTheme="minorHAnsi" w:hAnsi="Times New Roman" w:cs="Times New Roman"/>
          <w:sz w:val="28"/>
          <w:szCs w:val="28"/>
          <w:lang w:val="uk-UA"/>
        </w:rPr>
        <w:t xml:space="preserve">затверджено план роботи на </w:t>
      </w:r>
      <w:r w:rsidR="0008211A" w:rsidRPr="0010541E">
        <w:rPr>
          <w:rFonts w:ascii="Times New Roman" w:eastAsiaTheme="minorHAnsi" w:hAnsi="Times New Roman" w:cs="Times New Roman"/>
          <w:sz w:val="28"/>
          <w:szCs w:val="28"/>
          <w:lang w:val="uk-UA"/>
        </w:rPr>
        <w:t xml:space="preserve"> </w:t>
      </w:r>
      <w:r w:rsidRPr="0010541E">
        <w:rPr>
          <w:rFonts w:ascii="Times New Roman" w:eastAsiaTheme="minorHAnsi" w:hAnsi="Times New Roman" w:cs="Times New Roman"/>
          <w:sz w:val="28"/>
          <w:szCs w:val="28"/>
          <w:lang w:val="uk-UA"/>
        </w:rPr>
        <w:t>навчальний рік, де передбачено розділ «Охорона здоров’я та життя дітей. Охорона праці. Санітарно – профілактична та оздоровча робота».</w:t>
      </w:r>
    </w:p>
    <w:p w:rsidR="002B5CB8" w:rsidRPr="0010541E" w:rsidRDefault="0008211A" w:rsidP="0010541E">
      <w:pPr>
        <w:pStyle w:val="aa"/>
        <w:ind w:firstLine="709"/>
        <w:jc w:val="both"/>
        <w:rPr>
          <w:rFonts w:ascii="Times New Roman" w:eastAsiaTheme="minorHAnsi" w:hAnsi="Times New Roman" w:cs="Times New Roman"/>
          <w:sz w:val="28"/>
          <w:szCs w:val="28"/>
          <w:lang w:val="uk-UA"/>
        </w:rPr>
      </w:pPr>
      <w:r w:rsidRPr="0010541E">
        <w:rPr>
          <w:rFonts w:ascii="Times New Roman" w:eastAsiaTheme="minorHAnsi" w:hAnsi="Times New Roman" w:cs="Times New Roman"/>
          <w:sz w:val="28"/>
          <w:szCs w:val="28"/>
          <w:lang w:val="uk-UA"/>
        </w:rPr>
        <w:t>Видано ряд</w:t>
      </w:r>
      <w:r w:rsidR="002B5CB8" w:rsidRPr="0010541E">
        <w:rPr>
          <w:rFonts w:ascii="Times New Roman" w:eastAsiaTheme="minorHAnsi" w:hAnsi="Times New Roman" w:cs="Times New Roman"/>
          <w:sz w:val="28"/>
          <w:szCs w:val="28"/>
          <w:lang w:val="uk-UA"/>
        </w:rPr>
        <w:t xml:space="preserve"> на</w:t>
      </w:r>
      <w:r w:rsidRPr="0010541E">
        <w:rPr>
          <w:rFonts w:ascii="Times New Roman" w:eastAsiaTheme="minorHAnsi" w:hAnsi="Times New Roman" w:cs="Times New Roman"/>
          <w:sz w:val="28"/>
          <w:szCs w:val="28"/>
          <w:lang w:val="uk-UA"/>
        </w:rPr>
        <w:t>казів</w:t>
      </w:r>
      <w:r w:rsidR="002B5CB8" w:rsidRPr="0010541E">
        <w:rPr>
          <w:rFonts w:ascii="Times New Roman" w:eastAsiaTheme="minorHAnsi" w:hAnsi="Times New Roman" w:cs="Times New Roman"/>
          <w:sz w:val="28"/>
          <w:szCs w:val="28"/>
          <w:lang w:val="uk-UA"/>
        </w:rPr>
        <w:t xml:space="preserve"> з питань організації охорони праці</w:t>
      </w:r>
      <w:r w:rsidRPr="0010541E">
        <w:rPr>
          <w:rFonts w:ascii="Times New Roman" w:eastAsiaTheme="minorHAnsi" w:hAnsi="Times New Roman" w:cs="Times New Roman"/>
          <w:sz w:val="28"/>
          <w:szCs w:val="28"/>
          <w:lang w:val="uk-UA"/>
        </w:rPr>
        <w:t xml:space="preserve">, </w:t>
      </w:r>
      <w:r w:rsidR="002B5CB8" w:rsidRPr="0010541E">
        <w:rPr>
          <w:rFonts w:ascii="Times New Roman" w:eastAsiaTheme="minorHAnsi" w:hAnsi="Times New Roman" w:cs="Times New Roman"/>
          <w:sz w:val="28"/>
          <w:szCs w:val="28"/>
          <w:lang w:val="uk-UA"/>
        </w:rPr>
        <w:t>розроблена відповідна документація з питань дотримання безпеки та охорони праці.  У школі є необхідні журнали з реєстрації  всіх видів інструктажів із питань охорони праці працівників та учнів школи. Відпрацьована програма вступного інструктажу з питань охорони праці працівників та учнів школи.          Щорічно за планом роботи школи проводиться навчання працівників із питань охорони праці, техніки безпеки, пожежної безпеки. 1 раз на 6 місяців для всього колективу школи проводяться повторні інструктажі. За графіком проводяться і заліки для працівників  про що оформлюються  відповідні протоколи.</w:t>
      </w:r>
    </w:p>
    <w:p w:rsidR="002B5CB8" w:rsidRPr="0010541E" w:rsidRDefault="002B5CB8" w:rsidP="0010541E">
      <w:pPr>
        <w:pStyle w:val="aa"/>
        <w:ind w:firstLine="709"/>
        <w:jc w:val="both"/>
        <w:rPr>
          <w:rFonts w:ascii="Times New Roman" w:eastAsiaTheme="minorHAnsi" w:hAnsi="Times New Roman" w:cs="Times New Roman"/>
          <w:sz w:val="28"/>
          <w:szCs w:val="28"/>
          <w:lang w:val="uk-UA"/>
        </w:rPr>
      </w:pPr>
      <w:r w:rsidRPr="0010541E">
        <w:rPr>
          <w:rFonts w:ascii="Times New Roman" w:eastAsiaTheme="minorHAnsi" w:hAnsi="Times New Roman" w:cs="Times New Roman"/>
          <w:sz w:val="28"/>
          <w:szCs w:val="28"/>
          <w:lang w:val="uk-UA"/>
        </w:rPr>
        <w:t>Вчителі фізики, біології, хімії, трудового навчання, фізичного виховання, інформатики проводять первинні та повторні інструктажі перед початком практичних, лабораторних робіт.</w:t>
      </w:r>
    </w:p>
    <w:p w:rsidR="002B5CB8" w:rsidRPr="0010541E" w:rsidRDefault="002B5CB8" w:rsidP="0010541E">
      <w:pPr>
        <w:pStyle w:val="aa"/>
        <w:ind w:firstLine="709"/>
        <w:jc w:val="both"/>
        <w:rPr>
          <w:rFonts w:ascii="Times New Roman" w:eastAsiaTheme="minorHAnsi" w:hAnsi="Times New Roman" w:cs="Times New Roman"/>
          <w:sz w:val="28"/>
          <w:szCs w:val="28"/>
          <w:lang w:val="uk-UA"/>
        </w:rPr>
      </w:pPr>
      <w:r w:rsidRPr="0010541E">
        <w:rPr>
          <w:rFonts w:ascii="Times New Roman" w:eastAsiaTheme="minorHAnsi" w:hAnsi="Times New Roman" w:cs="Times New Roman"/>
          <w:sz w:val="28"/>
          <w:szCs w:val="28"/>
          <w:lang w:val="uk-UA"/>
        </w:rPr>
        <w:t>На початку навчального року, напередодні канікул та святкових днів проводяться інструктажі з безпеки життєдіяльності серед учнів.</w:t>
      </w:r>
    </w:p>
    <w:p w:rsidR="002B5CB8" w:rsidRPr="0010541E" w:rsidRDefault="002B5CB8" w:rsidP="0010541E">
      <w:pPr>
        <w:pStyle w:val="aa"/>
        <w:ind w:firstLine="709"/>
        <w:jc w:val="both"/>
        <w:rPr>
          <w:rFonts w:ascii="Times New Roman" w:eastAsiaTheme="minorHAnsi" w:hAnsi="Times New Roman" w:cs="Times New Roman"/>
          <w:sz w:val="28"/>
          <w:szCs w:val="28"/>
          <w:lang w:val="uk-UA"/>
        </w:rPr>
      </w:pPr>
      <w:r w:rsidRPr="0010541E">
        <w:rPr>
          <w:rFonts w:ascii="Times New Roman" w:eastAsiaTheme="minorHAnsi" w:hAnsi="Times New Roman" w:cs="Times New Roman"/>
          <w:sz w:val="28"/>
          <w:szCs w:val="28"/>
          <w:lang w:val="uk-UA"/>
        </w:rPr>
        <w:t>При проведенні як шкільних, так і районних масових заходів, спортивних змагань, походів, екскурсій у школі призначаються особи, відповідальні за збереження життя і здоров'я учасників та проводиться цільові інструктажі як з відповідальними особами так і з учнями.</w:t>
      </w:r>
    </w:p>
    <w:p w:rsidR="002B5CB8" w:rsidRPr="0010541E" w:rsidRDefault="002B5CB8" w:rsidP="0010541E">
      <w:pPr>
        <w:pStyle w:val="aa"/>
        <w:ind w:firstLine="709"/>
        <w:jc w:val="both"/>
        <w:rPr>
          <w:rFonts w:ascii="Times New Roman" w:eastAsiaTheme="minorHAnsi" w:hAnsi="Times New Roman" w:cs="Times New Roman"/>
          <w:sz w:val="28"/>
          <w:szCs w:val="28"/>
          <w:lang w:val="uk-UA"/>
        </w:rPr>
      </w:pPr>
      <w:r w:rsidRPr="0010541E">
        <w:rPr>
          <w:rFonts w:ascii="Times New Roman" w:eastAsiaTheme="minorHAnsi" w:hAnsi="Times New Roman" w:cs="Times New Roman"/>
          <w:sz w:val="28"/>
          <w:szCs w:val="28"/>
          <w:lang w:val="uk-UA"/>
        </w:rPr>
        <w:t xml:space="preserve">Відповідно до річного плану роботи школи заступник директора з навчально-виховної роботи </w:t>
      </w:r>
      <w:r w:rsidR="0010541E" w:rsidRPr="0010541E">
        <w:rPr>
          <w:rFonts w:ascii="Times New Roman" w:eastAsiaTheme="minorHAnsi" w:hAnsi="Times New Roman" w:cs="Times New Roman"/>
          <w:sz w:val="28"/>
          <w:szCs w:val="28"/>
          <w:lang w:val="uk-UA"/>
        </w:rPr>
        <w:t>Коваль А.О.</w:t>
      </w:r>
      <w:r w:rsidRPr="0010541E">
        <w:rPr>
          <w:rFonts w:ascii="Times New Roman" w:eastAsiaTheme="minorHAnsi" w:hAnsi="Times New Roman" w:cs="Times New Roman"/>
          <w:sz w:val="28"/>
          <w:szCs w:val="28"/>
          <w:lang w:val="uk-UA"/>
        </w:rPr>
        <w:t xml:space="preserve"> перевіряє наявність та правильність оформлення журналів реєстрації всіх видів інструктажів із питань охорони праці, техніки безпеки, пожежної безпеки учнів та працівників школи.</w:t>
      </w:r>
    </w:p>
    <w:p w:rsidR="0010541E" w:rsidRDefault="002B5CB8" w:rsidP="0010541E">
      <w:pPr>
        <w:pStyle w:val="aa"/>
        <w:ind w:firstLine="709"/>
        <w:jc w:val="both"/>
        <w:rPr>
          <w:rFonts w:ascii="Times New Roman" w:eastAsiaTheme="minorHAnsi" w:hAnsi="Times New Roman" w:cs="Times New Roman"/>
          <w:sz w:val="28"/>
          <w:szCs w:val="28"/>
          <w:lang w:val="uk-UA"/>
        </w:rPr>
      </w:pPr>
      <w:r w:rsidRPr="0010541E">
        <w:rPr>
          <w:rFonts w:ascii="Times New Roman" w:eastAsiaTheme="minorHAnsi" w:hAnsi="Times New Roman" w:cs="Times New Roman"/>
          <w:sz w:val="28"/>
          <w:szCs w:val="28"/>
          <w:lang w:val="uk-UA"/>
        </w:rPr>
        <w:t>Протягом 201</w:t>
      </w:r>
      <w:r w:rsidR="0010541E">
        <w:rPr>
          <w:rFonts w:ascii="Times New Roman" w:eastAsiaTheme="minorHAnsi" w:hAnsi="Times New Roman" w:cs="Times New Roman"/>
          <w:sz w:val="28"/>
          <w:szCs w:val="28"/>
          <w:lang w:val="uk-UA"/>
        </w:rPr>
        <w:t>8</w:t>
      </w:r>
      <w:r w:rsidRPr="0010541E">
        <w:rPr>
          <w:rFonts w:ascii="Times New Roman" w:eastAsiaTheme="minorHAnsi" w:hAnsi="Times New Roman" w:cs="Times New Roman"/>
          <w:sz w:val="28"/>
          <w:szCs w:val="28"/>
          <w:lang w:val="uk-UA"/>
        </w:rPr>
        <w:t>-201</w:t>
      </w:r>
      <w:r w:rsidR="0010541E">
        <w:rPr>
          <w:rFonts w:ascii="Times New Roman" w:eastAsiaTheme="minorHAnsi" w:hAnsi="Times New Roman" w:cs="Times New Roman"/>
          <w:sz w:val="28"/>
          <w:szCs w:val="28"/>
          <w:lang w:val="uk-UA"/>
        </w:rPr>
        <w:t>9</w:t>
      </w:r>
      <w:r w:rsidRPr="0010541E">
        <w:rPr>
          <w:rFonts w:ascii="Times New Roman" w:eastAsiaTheme="minorHAnsi" w:hAnsi="Times New Roman" w:cs="Times New Roman"/>
          <w:sz w:val="28"/>
          <w:szCs w:val="28"/>
          <w:lang w:val="uk-UA"/>
        </w:rPr>
        <w:t xml:space="preserve"> навчального року у школі проведено:</w:t>
      </w:r>
    </w:p>
    <w:p w:rsidR="0010541E" w:rsidRDefault="0010541E" w:rsidP="0010541E">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Тиждень безпеки життєдіяльності з 10.09 по 14.09 2018 року,  </w:t>
      </w:r>
    </w:p>
    <w:p w:rsidR="0010541E" w:rsidRDefault="0010541E" w:rsidP="0010541E">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Місячник безпеки (01.10. – 31.10) до якого увійшли Тиждень знань з основ безпеки життєдіяльності (08.10 – 12.10.2018 р.), Тиждень безпеки дитини (22.10 – 26.10) та День цивільного захисту. </w:t>
      </w:r>
    </w:p>
    <w:p w:rsidR="0010541E" w:rsidRDefault="0010541E" w:rsidP="0010541E">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Тиждень охорони праці (12.04. – 26.04 2019 р.), Тиждень знань з основ безпеки життєдіяльності (15.04 – 19.04 2019 р.) та два Дні цивільного захисту – 22.04 та 16.05. 2019 р.</w:t>
      </w:r>
    </w:p>
    <w:p w:rsidR="0010541E" w:rsidRPr="0010541E" w:rsidRDefault="0010541E" w:rsidP="0010541E">
      <w:pPr>
        <w:pStyle w:val="aa"/>
        <w:ind w:firstLine="709"/>
        <w:jc w:val="both"/>
        <w:rPr>
          <w:rFonts w:ascii="Times New Roman" w:eastAsiaTheme="minorHAnsi" w:hAnsi="Times New Roman" w:cs="Times New Roman"/>
          <w:sz w:val="28"/>
          <w:szCs w:val="28"/>
          <w:lang w:val="uk-UA"/>
        </w:rPr>
      </w:pPr>
      <w:r w:rsidRPr="00CC27E1">
        <w:rPr>
          <w:rFonts w:ascii="Times New Roman" w:hAnsi="Times New Roman" w:cs="Times New Roman"/>
          <w:sz w:val="28"/>
          <w:szCs w:val="28"/>
          <w:lang w:val="uk-UA"/>
        </w:rPr>
        <w:lastRenderedPageBreak/>
        <w:t>Успішним є поєднання роботи з охорони життя й здоров’я з проведенням занять із цивільної оборони та надзвичайних ситуацій, відпрацюванням елементів евакуації учнів зі школи.</w:t>
      </w:r>
    </w:p>
    <w:p w:rsidR="00822D52" w:rsidRPr="003552AE" w:rsidRDefault="00822D52" w:rsidP="00822D52">
      <w:pPr>
        <w:autoSpaceDE w:val="0"/>
        <w:autoSpaceDN w:val="0"/>
        <w:adjustRightInd w:val="0"/>
        <w:spacing w:after="0" w:line="240" w:lineRule="auto"/>
        <w:ind w:firstLine="851"/>
        <w:jc w:val="both"/>
        <w:rPr>
          <w:rFonts w:ascii="Times New Roman" w:hAnsi="Times New Roman" w:cs="Times New Roman"/>
          <w:sz w:val="28"/>
          <w:szCs w:val="28"/>
          <w:lang w:val="uk-UA"/>
        </w:rPr>
      </w:pPr>
      <w:proofErr w:type="spellStart"/>
      <w:r>
        <w:rPr>
          <w:rFonts w:ascii="Times New Roman" w:hAnsi="Times New Roman" w:cs="Times New Roman"/>
          <w:sz w:val="28"/>
          <w:szCs w:val="28"/>
        </w:rPr>
        <w:t>Протягом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навчального</w:t>
      </w:r>
      <w:proofErr w:type="spellEnd"/>
      <w:r>
        <w:rPr>
          <w:rFonts w:ascii="Times New Roman" w:hAnsi="Times New Roman" w:cs="Times New Roman"/>
          <w:sz w:val="28"/>
          <w:szCs w:val="28"/>
        </w:rPr>
        <w:t xml:space="preserve"> року</w:t>
      </w:r>
      <w:r>
        <w:rPr>
          <w:rFonts w:ascii="Times New Roman" w:hAnsi="Times New Roman" w:cs="Times New Roman"/>
          <w:sz w:val="28"/>
          <w:szCs w:val="28"/>
          <w:lang w:val="uk-UA"/>
        </w:rPr>
        <w:t xml:space="preserve"> був зафіксований один нещасний випадок невиробничого характеру з педагогічним працівником школи Галицькою Л.І. Випадків дитячого травматизму невиробничого характеру </w:t>
      </w:r>
      <w:r w:rsidRPr="00127CFB">
        <w:rPr>
          <w:rFonts w:ascii="Times New Roman" w:hAnsi="Times New Roman" w:cs="Times New Roman"/>
          <w:sz w:val="28"/>
          <w:szCs w:val="28"/>
          <w:lang w:val="uk-UA"/>
        </w:rPr>
        <w:t>зафіксовано</w:t>
      </w:r>
      <w:r>
        <w:rPr>
          <w:rFonts w:ascii="Times New Roman" w:hAnsi="Times New Roman" w:cs="Times New Roman"/>
          <w:sz w:val="28"/>
          <w:szCs w:val="28"/>
          <w:lang w:val="uk-UA"/>
        </w:rPr>
        <w:t xml:space="preserve"> чотири: з учнем 5 класу </w:t>
      </w:r>
      <w:proofErr w:type="spellStart"/>
      <w:r>
        <w:rPr>
          <w:rFonts w:ascii="Times New Roman" w:hAnsi="Times New Roman" w:cs="Times New Roman"/>
          <w:sz w:val="28"/>
          <w:szCs w:val="28"/>
          <w:lang w:val="uk-UA"/>
        </w:rPr>
        <w:t>Салімовим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Мухаммадом</w:t>
      </w:r>
      <w:proofErr w:type="spellEnd"/>
      <w:r>
        <w:rPr>
          <w:rFonts w:ascii="Times New Roman" w:hAnsi="Times New Roman" w:cs="Times New Roman"/>
          <w:sz w:val="28"/>
          <w:szCs w:val="28"/>
          <w:lang w:val="uk-UA"/>
        </w:rPr>
        <w:t>, учнем 5 класу Романом Віталіє</w:t>
      </w:r>
      <w:proofErr w:type="gramStart"/>
      <w:r>
        <w:rPr>
          <w:rFonts w:ascii="Times New Roman" w:hAnsi="Times New Roman" w:cs="Times New Roman"/>
          <w:sz w:val="28"/>
          <w:szCs w:val="28"/>
          <w:lang w:val="uk-UA"/>
        </w:rPr>
        <w:t>м</w:t>
      </w:r>
      <w:proofErr w:type="gramEnd"/>
      <w:r>
        <w:rPr>
          <w:rFonts w:ascii="Times New Roman" w:hAnsi="Times New Roman" w:cs="Times New Roman"/>
          <w:sz w:val="28"/>
          <w:szCs w:val="28"/>
          <w:lang w:val="uk-UA"/>
        </w:rPr>
        <w:t xml:space="preserve">, ученицею 1 класу </w:t>
      </w:r>
      <w:proofErr w:type="spellStart"/>
      <w:r>
        <w:rPr>
          <w:rFonts w:ascii="Times New Roman" w:hAnsi="Times New Roman" w:cs="Times New Roman"/>
          <w:sz w:val="28"/>
          <w:szCs w:val="28"/>
          <w:lang w:val="uk-UA"/>
        </w:rPr>
        <w:t>Файзієвою</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Гульшан</w:t>
      </w:r>
      <w:proofErr w:type="spellEnd"/>
      <w:r>
        <w:rPr>
          <w:rFonts w:ascii="Times New Roman" w:hAnsi="Times New Roman" w:cs="Times New Roman"/>
          <w:sz w:val="28"/>
          <w:szCs w:val="28"/>
          <w:lang w:val="uk-UA"/>
        </w:rPr>
        <w:t xml:space="preserve"> та учнем8 класу </w:t>
      </w:r>
      <w:proofErr w:type="spellStart"/>
      <w:r>
        <w:rPr>
          <w:rFonts w:ascii="Times New Roman" w:hAnsi="Times New Roman" w:cs="Times New Roman"/>
          <w:sz w:val="28"/>
          <w:szCs w:val="28"/>
          <w:lang w:val="uk-UA"/>
        </w:rPr>
        <w:t>Тумановим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Ммиколою</w:t>
      </w:r>
      <w:proofErr w:type="spellEnd"/>
      <w:r>
        <w:rPr>
          <w:rFonts w:ascii="Times New Roman" w:hAnsi="Times New Roman" w:cs="Times New Roman"/>
          <w:sz w:val="28"/>
          <w:szCs w:val="28"/>
          <w:lang w:val="uk-UA"/>
        </w:rPr>
        <w:t>.</w:t>
      </w:r>
      <w:r w:rsidRPr="00822D52">
        <w:rPr>
          <w:rFonts w:ascii="Times New Roman" w:eastAsiaTheme="minorEastAsia" w:hAnsi="Times New Roman" w:cs="Times New Roman"/>
          <w:sz w:val="28"/>
          <w:szCs w:val="28"/>
          <w:lang w:val="uk-UA" w:eastAsia="ru-RU"/>
        </w:rPr>
        <w:t xml:space="preserve"> </w:t>
      </w:r>
      <w:r w:rsidRPr="0010541E">
        <w:rPr>
          <w:rFonts w:ascii="Times New Roman" w:eastAsiaTheme="minorEastAsia" w:hAnsi="Times New Roman" w:cs="Times New Roman"/>
          <w:sz w:val="28"/>
          <w:szCs w:val="28"/>
          <w:lang w:val="uk-UA" w:eastAsia="ru-RU"/>
        </w:rPr>
        <w:t>Були видані накази на створення комісії з розслідування нещасного випадку, складені акти, проведені оперативні наради та позапланові бесіди з безпеки життєдіяльності.</w:t>
      </w:r>
    </w:p>
    <w:p w:rsidR="002B5CB8" w:rsidRPr="00822D52" w:rsidRDefault="002B5CB8"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Питання з безпеки життєдіяльності учнів під час канікул, у побуті й громадських місцях, на вулиці  обговорювалися на батьківських зборах у всіх класах.</w:t>
      </w:r>
    </w:p>
    <w:p w:rsidR="002B5CB8" w:rsidRPr="00822D52" w:rsidRDefault="002B5CB8"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 xml:space="preserve">Медичне обслуговування учнів здійснює медична сестра школи </w:t>
      </w:r>
      <w:proofErr w:type="spellStart"/>
      <w:r w:rsidRPr="00822D52">
        <w:rPr>
          <w:rFonts w:ascii="Times New Roman" w:hAnsi="Times New Roman" w:cs="Times New Roman"/>
          <w:sz w:val="28"/>
          <w:szCs w:val="28"/>
          <w:lang w:val="uk-UA"/>
        </w:rPr>
        <w:t>Горенко</w:t>
      </w:r>
      <w:proofErr w:type="spellEnd"/>
      <w:r w:rsidRPr="00822D52">
        <w:rPr>
          <w:rFonts w:ascii="Times New Roman" w:hAnsi="Times New Roman" w:cs="Times New Roman"/>
          <w:sz w:val="28"/>
          <w:szCs w:val="28"/>
          <w:lang w:val="uk-UA"/>
        </w:rPr>
        <w:t xml:space="preserve"> Г.Л., медичний огляд учнів здійснюється відповідно до графіка медичної служби району.  Щомісяця медична сестра  перевіряє учнів 1-11 класів на </w:t>
      </w:r>
      <w:proofErr w:type="spellStart"/>
      <w:r w:rsidRPr="00822D52">
        <w:rPr>
          <w:rFonts w:ascii="Times New Roman" w:hAnsi="Times New Roman" w:cs="Times New Roman"/>
          <w:sz w:val="28"/>
          <w:szCs w:val="28"/>
          <w:lang w:val="uk-UA"/>
        </w:rPr>
        <w:t>педикульоз</w:t>
      </w:r>
      <w:proofErr w:type="spellEnd"/>
      <w:r w:rsidRPr="00822D52">
        <w:rPr>
          <w:rFonts w:ascii="Times New Roman" w:hAnsi="Times New Roman" w:cs="Times New Roman"/>
          <w:sz w:val="28"/>
          <w:szCs w:val="28"/>
          <w:lang w:val="uk-UA"/>
        </w:rPr>
        <w:t>. Проводиться й профілактичне щеплення учнів.</w:t>
      </w:r>
    </w:p>
    <w:p w:rsidR="002B5CB8" w:rsidRPr="00822D52" w:rsidRDefault="002B5CB8"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На кожному поверсі є план евакуації на випадок надзвичайної ситуації, проводилися практичні заняття з відпрацювання заходів і дій у разі такої ситуації.</w:t>
      </w:r>
    </w:p>
    <w:p w:rsidR="00822D52" w:rsidRDefault="002B5CB8"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Кожна класна кімната, кабінет має необхідний перелік документації з питань безпеки життєдіяльності. Також у приміщенні школи розміщено кілька стендів щодо безпечної поведінки. Кабінет хімії, котельня, коридори обладнані вогнегасниками; поновлено стенди  «Правила дорожнього руху», «Правила протипожежної безпеки», «Цивільна оборона», «Надання першої медичної допомоги», «Охорона праці у школі».</w:t>
      </w:r>
    </w:p>
    <w:p w:rsidR="00822D52" w:rsidRDefault="002B5CB8"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На видному місці розміщені  плани евакуації на випадок пожежі.</w:t>
      </w:r>
    </w:p>
    <w:p w:rsidR="002B5CB8" w:rsidRPr="00822D52" w:rsidRDefault="002B5CB8"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 xml:space="preserve">Щоквартально надаються до </w:t>
      </w:r>
      <w:r w:rsidR="00613FFA">
        <w:rPr>
          <w:rFonts w:ascii="Times New Roman" w:hAnsi="Times New Roman" w:cs="Times New Roman"/>
          <w:sz w:val="28"/>
          <w:szCs w:val="28"/>
          <w:lang w:val="uk-UA"/>
        </w:rPr>
        <w:t>В</w:t>
      </w:r>
      <w:r w:rsidRPr="00822D52">
        <w:rPr>
          <w:rFonts w:ascii="Times New Roman" w:hAnsi="Times New Roman" w:cs="Times New Roman"/>
          <w:sz w:val="28"/>
          <w:szCs w:val="28"/>
          <w:lang w:val="uk-UA"/>
        </w:rPr>
        <w:t>ідділу освіти Генічеської районної державної адміністрації Херсонської області звіти про нещасні випадки з учасниками освітнього процесу.</w:t>
      </w:r>
    </w:p>
    <w:p w:rsidR="00822D52" w:rsidRDefault="00822D52" w:rsidP="002B5CB8">
      <w:pPr>
        <w:shd w:val="clear" w:color="auto" w:fill="FFFFFF"/>
        <w:spacing w:before="109" w:after="131" w:line="240" w:lineRule="auto"/>
        <w:rPr>
          <w:rFonts w:ascii="Times New Roman" w:eastAsia="Times New Roman" w:hAnsi="Times New Roman" w:cs="Times New Roman"/>
          <w:b/>
          <w:bCs/>
          <w:i/>
          <w:iCs/>
          <w:color w:val="111111"/>
          <w:sz w:val="28"/>
          <w:szCs w:val="28"/>
          <w:lang w:val="uk-UA" w:eastAsia="ru-RU"/>
        </w:rPr>
      </w:pPr>
    </w:p>
    <w:p w:rsidR="002B5CB8" w:rsidRPr="00822D52" w:rsidRDefault="00822D52" w:rsidP="002B5CB8">
      <w:pPr>
        <w:shd w:val="clear" w:color="auto" w:fill="FFFFFF"/>
        <w:spacing w:before="109" w:after="131" w:line="240" w:lineRule="auto"/>
        <w:rPr>
          <w:rFonts w:ascii="Times New Roman" w:eastAsia="Times New Roman" w:hAnsi="Times New Roman" w:cs="Times New Roman"/>
          <w:color w:val="111111"/>
          <w:sz w:val="28"/>
          <w:szCs w:val="28"/>
          <w:lang w:val="uk-UA" w:eastAsia="ru-RU"/>
        </w:rPr>
      </w:pPr>
      <w:r>
        <w:rPr>
          <w:rFonts w:ascii="Times New Roman" w:eastAsia="Times New Roman" w:hAnsi="Times New Roman" w:cs="Times New Roman"/>
          <w:b/>
          <w:bCs/>
          <w:i/>
          <w:iCs/>
          <w:color w:val="111111"/>
          <w:sz w:val="28"/>
          <w:szCs w:val="28"/>
          <w:lang w:val="uk-UA" w:eastAsia="ru-RU"/>
        </w:rPr>
        <w:tab/>
      </w:r>
      <w:r w:rsidR="002B5CB8" w:rsidRPr="00822D52">
        <w:rPr>
          <w:rFonts w:ascii="Times New Roman" w:eastAsia="Times New Roman" w:hAnsi="Times New Roman" w:cs="Times New Roman"/>
          <w:b/>
          <w:bCs/>
          <w:i/>
          <w:iCs/>
          <w:color w:val="111111"/>
          <w:sz w:val="28"/>
          <w:szCs w:val="28"/>
          <w:lang w:val="uk-UA" w:eastAsia="ru-RU"/>
        </w:rPr>
        <w:t>Надання соціальної підтримки та допомога дітям сиротам, дітям, позбавленим батьківського піклування, дітям з малозабезпечених сімей.</w:t>
      </w:r>
    </w:p>
    <w:p w:rsidR="002B5CB8" w:rsidRPr="00822D52" w:rsidRDefault="002B5CB8"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2B5CB8">
        <w:rPr>
          <w:rFonts w:ascii="Tahoma" w:eastAsia="Times New Roman" w:hAnsi="Tahoma" w:cs="Tahoma"/>
          <w:color w:val="111111"/>
          <w:sz w:val="13"/>
          <w:szCs w:val="13"/>
          <w:lang w:eastAsia="ru-RU"/>
        </w:rPr>
        <w:t> </w:t>
      </w:r>
      <w:r w:rsidRPr="00822D52">
        <w:rPr>
          <w:rFonts w:ascii="Times New Roman" w:hAnsi="Times New Roman" w:cs="Times New Roman"/>
          <w:sz w:val="28"/>
          <w:szCs w:val="28"/>
          <w:lang w:val="uk-UA"/>
        </w:rPr>
        <w:t xml:space="preserve">Педагог-організатор </w:t>
      </w:r>
      <w:proofErr w:type="spellStart"/>
      <w:r w:rsidRPr="00822D52">
        <w:rPr>
          <w:rFonts w:ascii="Times New Roman" w:hAnsi="Times New Roman" w:cs="Times New Roman"/>
          <w:sz w:val="28"/>
          <w:szCs w:val="28"/>
          <w:lang w:val="uk-UA"/>
        </w:rPr>
        <w:t>Циба</w:t>
      </w:r>
      <w:proofErr w:type="spellEnd"/>
      <w:r w:rsidRPr="00822D52">
        <w:rPr>
          <w:rFonts w:ascii="Times New Roman" w:hAnsi="Times New Roman" w:cs="Times New Roman"/>
          <w:sz w:val="28"/>
          <w:szCs w:val="28"/>
          <w:lang w:val="uk-UA"/>
        </w:rPr>
        <w:t xml:space="preserve"> Н.Г. на основі даних класоводів та класних керівників склала банк даних дітей із різних соціальних категорій сімей. Класоводи та класні керівники оформили акти обстеження умов проживання категорійних школярів.  </w:t>
      </w:r>
      <w:r w:rsidR="00D87B2E" w:rsidRPr="00822D52">
        <w:rPr>
          <w:rFonts w:ascii="Times New Roman" w:hAnsi="Times New Roman" w:cs="Times New Roman"/>
          <w:sz w:val="28"/>
          <w:szCs w:val="28"/>
          <w:lang w:val="uk-UA"/>
        </w:rPr>
        <w:t xml:space="preserve">Всього  на обліку у школі 23 дитина пільгового контингенту, із них: багатодітних – 17 осіб,  сиріт – 4 осіб, діти-інваліди - 2особи. </w:t>
      </w:r>
      <w:r w:rsidRPr="00822D52">
        <w:rPr>
          <w:rFonts w:ascii="Times New Roman" w:hAnsi="Times New Roman" w:cs="Times New Roman"/>
          <w:sz w:val="28"/>
          <w:szCs w:val="28"/>
          <w:lang w:val="uk-UA"/>
        </w:rPr>
        <w:t>Учні  цих  категорій забезпечені безкоштовними підручниками та задіяні  в роботі гуртків. Діти сироти та діти з малозабезпечених сімей при наданні довідки отримують 1 раз на місяць продукти харчування (сухий пайок). </w:t>
      </w:r>
    </w:p>
    <w:p w:rsidR="00822D52" w:rsidRDefault="0008211A"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lastRenderedPageBreak/>
        <w:t>Було п</w:t>
      </w:r>
      <w:r w:rsidR="002B5CB8" w:rsidRPr="00822D52">
        <w:rPr>
          <w:rFonts w:ascii="Times New Roman" w:hAnsi="Times New Roman" w:cs="Times New Roman"/>
          <w:sz w:val="28"/>
          <w:szCs w:val="28"/>
          <w:lang w:val="uk-UA"/>
        </w:rPr>
        <w:t>одано клопотання до Партизанської селищної ради для оздоровлення двох дітей на березі Азовського моря.</w:t>
      </w:r>
    </w:p>
    <w:p w:rsidR="00822D52" w:rsidRDefault="00822D52" w:rsidP="002B5CB8">
      <w:pPr>
        <w:shd w:val="clear" w:color="auto" w:fill="FFFFFF"/>
        <w:spacing w:before="109" w:after="131" w:line="240" w:lineRule="auto"/>
        <w:rPr>
          <w:rFonts w:ascii="Times New Roman" w:eastAsia="Times New Roman" w:hAnsi="Times New Roman" w:cs="Times New Roman"/>
          <w:b/>
          <w:bCs/>
          <w:i/>
          <w:iCs/>
          <w:color w:val="111111"/>
          <w:sz w:val="28"/>
          <w:szCs w:val="28"/>
          <w:lang w:val="uk-UA" w:eastAsia="ru-RU"/>
        </w:rPr>
      </w:pPr>
    </w:p>
    <w:p w:rsidR="002B5CB8" w:rsidRPr="00822D52" w:rsidRDefault="00822D52" w:rsidP="00822D52">
      <w:pPr>
        <w:shd w:val="clear" w:color="auto" w:fill="FFFFFF"/>
        <w:spacing w:before="109" w:after="131" w:line="240" w:lineRule="auto"/>
        <w:jc w:val="both"/>
        <w:rPr>
          <w:rFonts w:ascii="Times New Roman" w:eastAsia="Times New Roman" w:hAnsi="Times New Roman" w:cs="Times New Roman"/>
          <w:b/>
          <w:bCs/>
          <w:i/>
          <w:iCs/>
          <w:color w:val="111111"/>
          <w:sz w:val="28"/>
          <w:szCs w:val="28"/>
          <w:lang w:val="uk-UA" w:eastAsia="ru-RU"/>
        </w:rPr>
      </w:pPr>
      <w:r>
        <w:rPr>
          <w:rFonts w:ascii="Times New Roman" w:eastAsia="Times New Roman" w:hAnsi="Times New Roman" w:cs="Times New Roman"/>
          <w:b/>
          <w:bCs/>
          <w:i/>
          <w:iCs/>
          <w:color w:val="111111"/>
          <w:sz w:val="28"/>
          <w:szCs w:val="28"/>
          <w:lang w:val="uk-UA" w:eastAsia="ru-RU"/>
        </w:rPr>
        <w:tab/>
      </w:r>
      <w:r w:rsidR="002B5CB8" w:rsidRPr="00822D52">
        <w:rPr>
          <w:rFonts w:ascii="Times New Roman" w:eastAsia="Times New Roman" w:hAnsi="Times New Roman" w:cs="Times New Roman"/>
          <w:b/>
          <w:bCs/>
          <w:i/>
          <w:iCs/>
          <w:color w:val="111111"/>
          <w:sz w:val="28"/>
          <w:szCs w:val="28"/>
          <w:lang w:val="uk-UA" w:eastAsia="ru-RU"/>
        </w:rPr>
        <w:t>Моральне та матеріальне стимулювання учнів і педагогічних працівників, організація їх відпочинку та оздоровлення.</w:t>
      </w:r>
    </w:p>
    <w:p w:rsidR="002B5CB8" w:rsidRPr="00822D52" w:rsidRDefault="002B5CB8"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 xml:space="preserve">У школі </w:t>
      </w:r>
      <w:r w:rsidR="00D87B2E" w:rsidRPr="00822D52">
        <w:rPr>
          <w:rFonts w:ascii="Times New Roman" w:hAnsi="Times New Roman" w:cs="Times New Roman"/>
          <w:sz w:val="28"/>
          <w:szCs w:val="28"/>
          <w:lang w:val="uk-UA"/>
        </w:rPr>
        <w:t>26</w:t>
      </w:r>
      <w:r w:rsidRPr="00822D52">
        <w:rPr>
          <w:rFonts w:ascii="Times New Roman" w:hAnsi="Times New Roman" w:cs="Times New Roman"/>
          <w:sz w:val="28"/>
          <w:szCs w:val="28"/>
          <w:lang w:val="uk-UA"/>
        </w:rPr>
        <w:t xml:space="preserve"> працівників. </w:t>
      </w:r>
      <w:r w:rsidR="00D87B2E" w:rsidRPr="00822D52">
        <w:rPr>
          <w:rFonts w:ascii="Times New Roman" w:hAnsi="Times New Roman" w:cs="Times New Roman"/>
          <w:sz w:val="28"/>
          <w:szCs w:val="28"/>
          <w:lang w:val="uk-UA"/>
        </w:rPr>
        <w:t>Частина з них</w:t>
      </w:r>
      <w:r w:rsidRPr="00822D52">
        <w:rPr>
          <w:rFonts w:ascii="Times New Roman" w:hAnsi="Times New Roman" w:cs="Times New Roman"/>
          <w:sz w:val="28"/>
          <w:szCs w:val="28"/>
          <w:lang w:val="uk-UA"/>
        </w:rPr>
        <w:t xml:space="preserve"> є членами профспілки. Постійно проводиться моральне і матеріальне стимулювання учнів та вчителів: оголошуються подяки, нагороджуються грамотами.</w:t>
      </w:r>
    </w:p>
    <w:p w:rsidR="002B5CB8" w:rsidRPr="00822D52" w:rsidRDefault="002B5CB8"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У колективі створена атмосфера доброзичливості, взаємоповаги. Кожного працівника адміністрація школи та профспілковий комітет вітають з Днем народження, щоб кожен працівник відчув турботу, повагу.</w:t>
      </w:r>
    </w:p>
    <w:p w:rsidR="002B5CB8" w:rsidRPr="00822D52" w:rsidRDefault="002B5CB8"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Щорічно адміністрація узгоджує з головою профкому педагогічне навантаження працівників. Розклад занять, гуртків та графік роботи працівників.</w:t>
      </w:r>
    </w:p>
    <w:p w:rsidR="002B5CB8" w:rsidRPr="00822D52" w:rsidRDefault="002B5CB8" w:rsidP="00822D52">
      <w:pPr>
        <w:autoSpaceDE w:val="0"/>
        <w:autoSpaceDN w:val="0"/>
        <w:adjustRightInd w:val="0"/>
        <w:spacing w:after="0" w:line="240" w:lineRule="auto"/>
        <w:ind w:firstLine="851"/>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Дотримання правопорядку неповнолітніми та вжиті профілактичні заходи щодо попередження правопорушень з їх боку.</w:t>
      </w:r>
    </w:p>
    <w:p w:rsidR="002B5CB8" w:rsidRPr="00822D52" w:rsidRDefault="002B5CB8" w:rsidP="00822D52">
      <w:pPr>
        <w:pStyle w:val="aa"/>
        <w:ind w:firstLine="709"/>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 xml:space="preserve">У школі працює Рада профілактики правопорушень. Двічі на рік була проаналізована її робота у наказі «Про стан виховної роботи». На </w:t>
      </w:r>
      <w:proofErr w:type="spellStart"/>
      <w:r w:rsidRPr="00822D52">
        <w:rPr>
          <w:rFonts w:ascii="Times New Roman" w:hAnsi="Times New Roman" w:cs="Times New Roman"/>
          <w:sz w:val="28"/>
          <w:szCs w:val="28"/>
          <w:lang w:val="uk-UA"/>
        </w:rPr>
        <w:t>внутрішкільний</w:t>
      </w:r>
      <w:proofErr w:type="spellEnd"/>
      <w:r w:rsidRPr="00822D52">
        <w:rPr>
          <w:rFonts w:ascii="Times New Roman" w:hAnsi="Times New Roman" w:cs="Times New Roman"/>
          <w:sz w:val="28"/>
          <w:szCs w:val="28"/>
          <w:lang w:val="uk-UA"/>
        </w:rPr>
        <w:t xml:space="preserve"> облік  не було поставлено жодної дитини. На обліку у КМСН учнів школи немає. Під час Місячника охорони дитинства було складено списки категорійних дітей. Проведено рейд</w:t>
      </w:r>
      <w:r w:rsidR="00822D52" w:rsidRPr="00822D52">
        <w:rPr>
          <w:rFonts w:ascii="Times New Roman" w:hAnsi="Times New Roman" w:cs="Times New Roman"/>
          <w:sz w:val="28"/>
          <w:szCs w:val="28"/>
          <w:lang w:val="uk-UA"/>
        </w:rPr>
        <w:t xml:space="preserve">и-перевірки </w:t>
      </w:r>
      <w:proofErr w:type="spellStart"/>
      <w:r w:rsidR="00822D52" w:rsidRPr="00822D52">
        <w:rPr>
          <w:rFonts w:ascii="Times New Roman" w:hAnsi="Times New Roman" w:cs="Times New Roman"/>
          <w:sz w:val="28"/>
          <w:szCs w:val="28"/>
          <w:lang w:val="uk-UA"/>
        </w:rPr>
        <w:t>житлово</w:t>
      </w:r>
      <w:proofErr w:type="spellEnd"/>
      <w:r w:rsidR="00822D52" w:rsidRPr="00822D52">
        <w:rPr>
          <w:rFonts w:ascii="Times New Roman" w:hAnsi="Times New Roman" w:cs="Times New Roman"/>
          <w:sz w:val="28"/>
          <w:szCs w:val="28"/>
          <w:lang w:val="uk-UA"/>
        </w:rPr>
        <w:t xml:space="preserve"> – побутових</w:t>
      </w:r>
      <w:r w:rsidR="00822D52">
        <w:rPr>
          <w:rFonts w:ascii="Times New Roman" w:hAnsi="Times New Roman" w:cs="Times New Roman"/>
          <w:sz w:val="28"/>
          <w:szCs w:val="28"/>
          <w:lang w:val="uk-UA"/>
        </w:rPr>
        <w:t xml:space="preserve"> </w:t>
      </w:r>
      <w:r w:rsidRPr="00822D52">
        <w:rPr>
          <w:rFonts w:ascii="Times New Roman" w:hAnsi="Times New Roman" w:cs="Times New Roman"/>
          <w:sz w:val="28"/>
          <w:szCs w:val="28"/>
          <w:lang w:val="uk-UA"/>
        </w:rPr>
        <w:t xml:space="preserve">умов школярів усіх соціальних категорій. </w:t>
      </w:r>
      <w:r w:rsidR="0072224F" w:rsidRPr="0072224F">
        <w:rPr>
          <w:rFonts w:ascii="Times New Roman" w:hAnsi="Times New Roman"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Зображення" style="width:25.3pt;height:25.3pt"/>
        </w:pict>
      </w:r>
    </w:p>
    <w:p w:rsidR="002B5CB8" w:rsidRPr="00CD1C20" w:rsidRDefault="002B5CB8" w:rsidP="00822D52">
      <w:pPr>
        <w:shd w:val="clear" w:color="auto" w:fill="FFFFFF"/>
        <w:spacing w:before="109" w:after="131" w:line="240" w:lineRule="auto"/>
        <w:jc w:val="both"/>
        <w:rPr>
          <w:rFonts w:ascii="Times New Roman" w:eastAsia="Times New Roman" w:hAnsi="Times New Roman" w:cs="Times New Roman"/>
          <w:color w:val="111111"/>
          <w:sz w:val="28"/>
          <w:szCs w:val="28"/>
          <w:lang w:val="uk-UA" w:eastAsia="ru-RU"/>
        </w:rPr>
      </w:pPr>
      <w:r w:rsidRPr="00822D52">
        <w:rPr>
          <w:rFonts w:ascii="Times New Roman" w:eastAsia="Times New Roman" w:hAnsi="Times New Roman" w:cs="Times New Roman"/>
          <w:b/>
          <w:bCs/>
          <w:color w:val="111111"/>
          <w:sz w:val="28"/>
          <w:szCs w:val="28"/>
          <w:lang w:eastAsia="ru-RU"/>
        </w:rPr>
        <w:t>V</w:t>
      </w:r>
      <w:r w:rsidRPr="00CD1C20">
        <w:rPr>
          <w:rFonts w:ascii="Times New Roman" w:eastAsia="Times New Roman" w:hAnsi="Times New Roman" w:cs="Times New Roman"/>
          <w:b/>
          <w:bCs/>
          <w:color w:val="111111"/>
          <w:sz w:val="28"/>
          <w:szCs w:val="28"/>
          <w:lang w:val="uk-UA" w:eastAsia="ru-RU"/>
        </w:rPr>
        <w:t>І. Залучення педагогічної та батьківської громадськості навчального закладу до управління його діяльністю, співпраця з громадськими організаціями.</w:t>
      </w:r>
    </w:p>
    <w:p w:rsidR="002B5CB8" w:rsidRPr="00822D52" w:rsidRDefault="002B5CB8" w:rsidP="00822D52">
      <w:pPr>
        <w:pStyle w:val="aa"/>
        <w:ind w:firstLine="709"/>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До управління школою залучаються:</w:t>
      </w:r>
    </w:p>
    <w:p w:rsidR="002B5CB8" w:rsidRPr="00822D52" w:rsidRDefault="002B5CB8" w:rsidP="00822D52">
      <w:pPr>
        <w:pStyle w:val="aa"/>
        <w:ind w:firstLine="709"/>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 рада школи</w:t>
      </w:r>
    </w:p>
    <w:p w:rsidR="002B5CB8" w:rsidRPr="00822D52" w:rsidRDefault="002B5CB8" w:rsidP="00822D52">
      <w:pPr>
        <w:pStyle w:val="aa"/>
        <w:ind w:firstLine="709"/>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 xml:space="preserve">- громадська організація «Батьківський комітет </w:t>
      </w:r>
      <w:proofErr w:type="spellStart"/>
      <w:r w:rsidRPr="00822D52">
        <w:rPr>
          <w:rFonts w:ascii="Times New Roman" w:hAnsi="Times New Roman" w:cs="Times New Roman"/>
          <w:sz w:val="28"/>
          <w:szCs w:val="28"/>
          <w:lang w:val="uk-UA"/>
        </w:rPr>
        <w:t>Догмарівської</w:t>
      </w:r>
      <w:proofErr w:type="spellEnd"/>
      <w:r w:rsidRPr="00822D52">
        <w:rPr>
          <w:rFonts w:ascii="Times New Roman" w:hAnsi="Times New Roman" w:cs="Times New Roman"/>
          <w:sz w:val="28"/>
          <w:szCs w:val="28"/>
          <w:lang w:val="uk-UA"/>
        </w:rPr>
        <w:t xml:space="preserve"> ЗОШ І-ІІІ ступенів Генічеської районної ради Херсонської області»</w:t>
      </w:r>
    </w:p>
    <w:p w:rsidR="002B5CB8" w:rsidRPr="00822D52" w:rsidRDefault="002B5CB8" w:rsidP="00822D52">
      <w:pPr>
        <w:pStyle w:val="aa"/>
        <w:ind w:firstLine="709"/>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 батьківські комітети класів</w:t>
      </w:r>
    </w:p>
    <w:p w:rsidR="002B5CB8" w:rsidRPr="00822D52" w:rsidRDefault="002B5CB8" w:rsidP="00822D52">
      <w:pPr>
        <w:pStyle w:val="aa"/>
        <w:ind w:firstLine="709"/>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 керівники методичних об’єднань</w:t>
      </w:r>
    </w:p>
    <w:p w:rsidR="002B5CB8" w:rsidRPr="00822D52" w:rsidRDefault="002B5CB8" w:rsidP="00822D52">
      <w:pPr>
        <w:pStyle w:val="aa"/>
        <w:ind w:firstLine="709"/>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 профспілковий комітет.</w:t>
      </w:r>
    </w:p>
    <w:p w:rsidR="002B5CB8" w:rsidRPr="00822D52" w:rsidRDefault="002B5CB8" w:rsidP="00822D52">
      <w:pPr>
        <w:pStyle w:val="aa"/>
        <w:ind w:firstLine="709"/>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Школа співпрацює з такими організаціями:</w:t>
      </w:r>
    </w:p>
    <w:p w:rsidR="002B5CB8" w:rsidRPr="00822D52" w:rsidRDefault="00822D52" w:rsidP="00822D52">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5CB8" w:rsidRPr="00822D52">
        <w:rPr>
          <w:rFonts w:ascii="Times New Roman" w:hAnsi="Times New Roman" w:cs="Times New Roman"/>
          <w:sz w:val="28"/>
          <w:szCs w:val="28"/>
          <w:lang w:val="uk-UA"/>
        </w:rPr>
        <w:t>Відділ освіти</w:t>
      </w:r>
      <w:r w:rsidR="00782836" w:rsidRPr="00822D52">
        <w:rPr>
          <w:rFonts w:ascii="Times New Roman" w:hAnsi="Times New Roman" w:cs="Times New Roman"/>
          <w:sz w:val="28"/>
          <w:szCs w:val="28"/>
          <w:lang w:val="uk-UA"/>
        </w:rPr>
        <w:t xml:space="preserve"> районної державної адміністрації</w:t>
      </w:r>
      <w:r w:rsidR="002B5CB8" w:rsidRPr="00822D52">
        <w:rPr>
          <w:rFonts w:ascii="Times New Roman" w:hAnsi="Times New Roman" w:cs="Times New Roman"/>
          <w:sz w:val="28"/>
          <w:szCs w:val="28"/>
          <w:lang w:val="uk-UA"/>
        </w:rPr>
        <w:t>;</w:t>
      </w:r>
    </w:p>
    <w:p w:rsidR="002B5CB8" w:rsidRPr="00822D52" w:rsidRDefault="00822D52" w:rsidP="00822D52">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2B5CB8" w:rsidRPr="00822D52">
        <w:rPr>
          <w:rFonts w:ascii="Times New Roman" w:hAnsi="Times New Roman" w:cs="Times New Roman"/>
          <w:sz w:val="28"/>
          <w:szCs w:val="28"/>
          <w:lang w:val="uk-UA"/>
        </w:rPr>
        <w:t>Партизанська селищна рада;</w:t>
      </w:r>
    </w:p>
    <w:p w:rsidR="002B5CB8" w:rsidRPr="00822D52" w:rsidRDefault="00822D52" w:rsidP="00822D52">
      <w:pPr>
        <w:pStyle w:val="aa"/>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22D52">
        <w:rPr>
          <w:rFonts w:ascii="Times New Roman" w:hAnsi="Times New Roman" w:cs="Times New Roman"/>
          <w:sz w:val="28"/>
          <w:szCs w:val="28"/>
          <w:lang w:val="uk-UA"/>
        </w:rPr>
        <w:t xml:space="preserve">ТОВ </w:t>
      </w:r>
      <w:r w:rsidR="002B5CB8" w:rsidRPr="00822D52">
        <w:rPr>
          <w:rFonts w:ascii="Times New Roman" w:hAnsi="Times New Roman" w:cs="Times New Roman"/>
          <w:sz w:val="28"/>
          <w:szCs w:val="28"/>
          <w:lang w:val="uk-UA"/>
        </w:rPr>
        <w:t>«</w:t>
      </w:r>
      <w:r w:rsidRPr="00822D52">
        <w:rPr>
          <w:rFonts w:ascii="Times New Roman" w:hAnsi="Times New Roman" w:cs="Times New Roman"/>
          <w:sz w:val="28"/>
          <w:szCs w:val="28"/>
          <w:lang w:val="uk-UA"/>
        </w:rPr>
        <w:t xml:space="preserve">Агрофірма </w:t>
      </w:r>
      <w:r w:rsidR="002B5CB8" w:rsidRPr="00822D52">
        <w:rPr>
          <w:rFonts w:ascii="Times New Roman" w:hAnsi="Times New Roman" w:cs="Times New Roman"/>
          <w:sz w:val="28"/>
          <w:szCs w:val="28"/>
          <w:lang w:val="uk-UA"/>
        </w:rPr>
        <w:t>ім. Шевченка».</w:t>
      </w:r>
    </w:p>
    <w:p w:rsidR="002B5CB8" w:rsidRPr="00822D52" w:rsidRDefault="002B5CB8" w:rsidP="00822D52">
      <w:pPr>
        <w:pStyle w:val="aa"/>
        <w:ind w:firstLine="709"/>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 xml:space="preserve">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w:t>
      </w:r>
      <w:r w:rsidR="00782836" w:rsidRPr="00822D52">
        <w:rPr>
          <w:rFonts w:ascii="Times New Roman" w:hAnsi="Times New Roman" w:cs="Times New Roman"/>
          <w:sz w:val="28"/>
          <w:szCs w:val="28"/>
          <w:lang w:val="uk-UA"/>
        </w:rPr>
        <w:t>освітньому</w:t>
      </w:r>
      <w:r w:rsidRPr="00822D52">
        <w:rPr>
          <w:rFonts w:ascii="Times New Roman" w:hAnsi="Times New Roman" w:cs="Times New Roman"/>
          <w:sz w:val="28"/>
          <w:szCs w:val="28"/>
          <w:lang w:val="uk-UA"/>
        </w:rPr>
        <w:t xml:space="preserve"> процесі. Вони є учасниками позакласних заходів. Класні керівники тісно співпрацюють з </w:t>
      </w:r>
      <w:r w:rsidR="00782836" w:rsidRPr="00822D52">
        <w:rPr>
          <w:rFonts w:ascii="Times New Roman" w:hAnsi="Times New Roman" w:cs="Times New Roman"/>
          <w:sz w:val="28"/>
          <w:szCs w:val="28"/>
          <w:lang w:val="uk-UA"/>
        </w:rPr>
        <w:t>родинами</w:t>
      </w:r>
      <w:r w:rsidRPr="00822D52">
        <w:rPr>
          <w:rFonts w:ascii="Times New Roman" w:hAnsi="Times New Roman" w:cs="Times New Roman"/>
          <w:sz w:val="28"/>
          <w:szCs w:val="28"/>
          <w:lang w:val="uk-UA"/>
        </w:rPr>
        <w:t xml:space="preserve"> своїх вихованців, відвідують дитину вдома, спілкуються, підтримують мобільний зв'язок. Однією з </w:t>
      </w:r>
      <w:r w:rsidRPr="00822D52">
        <w:rPr>
          <w:rFonts w:ascii="Times New Roman" w:hAnsi="Times New Roman" w:cs="Times New Roman"/>
          <w:sz w:val="28"/>
          <w:szCs w:val="28"/>
          <w:lang w:val="uk-UA"/>
        </w:rPr>
        <w:lastRenderedPageBreak/>
        <w:t>традиційних форм роботи з батьками в школі є батьківський всеобуч. Тематика лекцій підбирається з урахуванням вікових особливостей дітей.</w:t>
      </w:r>
    </w:p>
    <w:p w:rsidR="00822D52" w:rsidRDefault="00822D52" w:rsidP="002B5CB8">
      <w:pPr>
        <w:shd w:val="clear" w:color="auto" w:fill="FFFFFF"/>
        <w:spacing w:before="109" w:after="131" w:line="240" w:lineRule="auto"/>
        <w:rPr>
          <w:rFonts w:ascii="Times New Roman" w:eastAsia="Times New Roman" w:hAnsi="Times New Roman" w:cs="Times New Roman"/>
          <w:b/>
          <w:bCs/>
          <w:color w:val="111111"/>
          <w:sz w:val="28"/>
          <w:szCs w:val="28"/>
          <w:lang w:val="uk-UA" w:eastAsia="ru-RU"/>
        </w:rPr>
      </w:pPr>
    </w:p>
    <w:p w:rsidR="002B5CB8" w:rsidRPr="00CD1C20" w:rsidRDefault="002B5CB8" w:rsidP="002B5CB8">
      <w:pPr>
        <w:shd w:val="clear" w:color="auto" w:fill="FFFFFF"/>
        <w:spacing w:before="109" w:after="131" w:line="240" w:lineRule="auto"/>
        <w:rPr>
          <w:rFonts w:ascii="Times New Roman" w:eastAsia="Times New Roman" w:hAnsi="Times New Roman" w:cs="Times New Roman"/>
          <w:color w:val="111111"/>
          <w:sz w:val="28"/>
          <w:szCs w:val="28"/>
          <w:lang w:val="uk-UA" w:eastAsia="ru-RU"/>
        </w:rPr>
      </w:pPr>
      <w:r w:rsidRPr="00822D52">
        <w:rPr>
          <w:rFonts w:ascii="Times New Roman" w:eastAsia="Times New Roman" w:hAnsi="Times New Roman" w:cs="Times New Roman"/>
          <w:b/>
          <w:bCs/>
          <w:color w:val="111111"/>
          <w:sz w:val="28"/>
          <w:szCs w:val="28"/>
          <w:lang w:eastAsia="ru-RU"/>
        </w:rPr>
        <w:t>V</w:t>
      </w:r>
      <w:r w:rsidRPr="00CD1C20">
        <w:rPr>
          <w:rFonts w:ascii="Times New Roman" w:eastAsia="Times New Roman" w:hAnsi="Times New Roman" w:cs="Times New Roman"/>
          <w:b/>
          <w:bCs/>
          <w:color w:val="111111"/>
          <w:sz w:val="28"/>
          <w:szCs w:val="28"/>
          <w:lang w:val="uk-UA" w:eastAsia="ru-RU"/>
        </w:rPr>
        <w:t>ІІ. Дисциплінарна практика та аналіз звернень громадян з питань діяльності навчального закладу. Реагування керівника на зауваження та пропозиції громадських організацій.</w:t>
      </w:r>
    </w:p>
    <w:p w:rsidR="002B5CB8" w:rsidRPr="00822D52" w:rsidRDefault="002B5CB8" w:rsidP="00822D52">
      <w:pPr>
        <w:pStyle w:val="aa"/>
        <w:ind w:firstLine="709"/>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Адміністрація школи реагує на звернення громадян з питань діяльності закладу, на зауваження та пропозиції, викладені батьківським комітетом, радою, батьками, представниками інших органів громадського самоврядування.</w:t>
      </w:r>
    </w:p>
    <w:p w:rsidR="009D50C0" w:rsidRPr="00822D52" w:rsidRDefault="009D50C0" w:rsidP="00822D52">
      <w:pPr>
        <w:pStyle w:val="aa"/>
        <w:ind w:firstLine="709"/>
        <w:jc w:val="both"/>
        <w:rPr>
          <w:rFonts w:ascii="Times New Roman" w:hAnsi="Times New Roman" w:cs="Times New Roman"/>
          <w:sz w:val="28"/>
          <w:szCs w:val="28"/>
          <w:lang w:val="uk-UA"/>
        </w:rPr>
      </w:pPr>
      <w:r w:rsidRPr="00822D52">
        <w:rPr>
          <w:rFonts w:ascii="Times New Roman" w:hAnsi="Times New Roman" w:cs="Times New Roman"/>
          <w:sz w:val="28"/>
          <w:szCs w:val="28"/>
          <w:lang w:val="uk-UA"/>
        </w:rPr>
        <w:t xml:space="preserve">Шановні учасники зборів. На цьому я закінчую свій звіт. Висловлюю щиру подяку батьківській громаді, </w:t>
      </w:r>
      <w:r>
        <w:rPr>
          <w:rFonts w:ascii="Times New Roman" w:hAnsi="Times New Roman" w:cs="Times New Roman"/>
          <w:sz w:val="28"/>
          <w:szCs w:val="28"/>
          <w:lang w:val="uk-UA"/>
        </w:rPr>
        <w:t xml:space="preserve">педагогам </w:t>
      </w:r>
      <w:r w:rsidRPr="00822D52">
        <w:rPr>
          <w:rFonts w:ascii="Times New Roman" w:hAnsi="Times New Roman" w:cs="Times New Roman"/>
          <w:sz w:val="28"/>
          <w:szCs w:val="28"/>
          <w:lang w:val="uk-UA"/>
        </w:rPr>
        <w:t xml:space="preserve">за тісну співпрацю! </w:t>
      </w:r>
    </w:p>
    <w:p w:rsidR="00B330E1" w:rsidRPr="00822D52" w:rsidRDefault="009D50C0" w:rsidP="00822D52">
      <w:pPr>
        <w:shd w:val="clear" w:color="auto" w:fill="FFFFFF"/>
        <w:spacing w:before="127" w:after="153" w:line="240" w:lineRule="auto"/>
        <w:jc w:val="center"/>
        <w:rPr>
          <w:rFonts w:ascii="Times New Roman" w:eastAsia="Times New Roman" w:hAnsi="Times New Roman" w:cs="Times New Roman"/>
          <w:b/>
          <w:bCs/>
          <w:i/>
          <w:color w:val="111111"/>
          <w:sz w:val="28"/>
          <w:szCs w:val="28"/>
          <w:lang w:val="uk-UA" w:eastAsia="ru-RU"/>
        </w:rPr>
      </w:pPr>
      <w:r w:rsidRPr="00822D52">
        <w:rPr>
          <w:rFonts w:ascii="Times New Roman" w:eastAsia="Times New Roman" w:hAnsi="Times New Roman" w:cs="Times New Roman"/>
          <w:b/>
          <w:bCs/>
          <w:i/>
          <w:color w:val="111111"/>
          <w:sz w:val="28"/>
          <w:szCs w:val="28"/>
          <w:lang w:val="uk-UA" w:eastAsia="ru-RU"/>
        </w:rPr>
        <w:t>Дякую за увагу!</w:t>
      </w:r>
    </w:p>
    <w:p w:rsidR="007C02F8" w:rsidRPr="00803BF1" w:rsidRDefault="007C02F8" w:rsidP="007C02F8">
      <w:pPr>
        <w:spacing w:line="240" w:lineRule="auto"/>
        <w:ind w:firstLine="708"/>
        <w:jc w:val="both"/>
        <w:rPr>
          <w:rFonts w:ascii="Times New Roman" w:hAnsi="Times New Roman" w:cs="Times New Roman"/>
          <w:sz w:val="28"/>
          <w:szCs w:val="28"/>
          <w:lang w:val="uk-UA"/>
        </w:rPr>
      </w:pPr>
    </w:p>
    <w:sectPr w:rsidR="007C02F8" w:rsidRPr="00803BF1" w:rsidSect="00323EBB">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boto Slab">
    <w:altName w:val="Times New Roman"/>
    <w:charset w:val="CC"/>
    <w:family w:val="auto"/>
    <w:pitch w:val="variable"/>
    <w:sig w:usb0="00000001" w:usb1="5000205B" w:usb2="0000002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41CA"/>
    <w:multiLevelType w:val="multilevel"/>
    <w:tmpl w:val="4CBC4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661AA"/>
    <w:multiLevelType w:val="hybridMultilevel"/>
    <w:tmpl w:val="F978F642"/>
    <w:lvl w:ilvl="0" w:tplc="F120063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484DE2"/>
    <w:multiLevelType w:val="hybridMultilevel"/>
    <w:tmpl w:val="1B26FDF8"/>
    <w:lvl w:ilvl="0" w:tplc="04220001">
      <w:start w:val="1"/>
      <w:numFmt w:val="bullet"/>
      <w:lvlText w:val=""/>
      <w:lvlJc w:val="left"/>
      <w:pPr>
        <w:ind w:left="1174" w:hanging="360"/>
      </w:pPr>
      <w:rPr>
        <w:rFonts w:ascii="Symbol" w:hAnsi="Symbol" w:hint="default"/>
      </w:rPr>
    </w:lvl>
    <w:lvl w:ilvl="1" w:tplc="04220003" w:tentative="1">
      <w:start w:val="1"/>
      <w:numFmt w:val="bullet"/>
      <w:lvlText w:val="o"/>
      <w:lvlJc w:val="left"/>
      <w:pPr>
        <w:ind w:left="1894" w:hanging="360"/>
      </w:pPr>
      <w:rPr>
        <w:rFonts w:ascii="Courier New" w:hAnsi="Courier New" w:cs="Courier New" w:hint="default"/>
      </w:rPr>
    </w:lvl>
    <w:lvl w:ilvl="2" w:tplc="04220005" w:tentative="1">
      <w:start w:val="1"/>
      <w:numFmt w:val="bullet"/>
      <w:lvlText w:val=""/>
      <w:lvlJc w:val="left"/>
      <w:pPr>
        <w:ind w:left="2614" w:hanging="360"/>
      </w:pPr>
      <w:rPr>
        <w:rFonts w:ascii="Wingdings" w:hAnsi="Wingdings" w:hint="default"/>
      </w:rPr>
    </w:lvl>
    <w:lvl w:ilvl="3" w:tplc="04220001" w:tentative="1">
      <w:start w:val="1"/>
      <w:numFmt w:val="bullet"/>
      <w:lvlText w:val=""/>
      <w:lvlJc w:val="left"/>
      <w:pPr>
        <w:ind w:left="3334" w:hanging="360"/>
      </w:pPr>
      <w:rPr>
        <w:rFonts w:ascii="Symbol" w:hAnsi="Symbol" w:hint="default"/>
      </w:rPr>
    </w:lvl>
    <w:lvl w:ilvl="4" w:tplc="04220003" w:tentative="1">
      <w:start w:val="1"/>
      <w:numFmt w:val="bullet"/>
      <w:lvlText w:val="o"/>
      <w:lvlJc w:val="left"/>
      <w:pPr>
        <w:ind w:left="4054" w:hanging="360"/>
      </w:pPr>
      <w:rPr>
        <w:rFonts w:ascii="Courier New" w:hAnsi="Courier New" w:cs="Courier New" w:hint="default"/>
      </w:rPr>
    </w:lvl>
    <w:lvl w:ilvl="5" w:tplc="04220005" w:tentative="1">
      <w:start w:val="1"/>
      <w:numFmt w:val="bullet"/>
      <w:lvlText w:val=""/>
      <w:lvlJc w:val="left"/>
      <w:pPr>
        <w:ind w:left="4774" w:hanging="360"/>
      </w:pPr>
      <w:rPr>
        <w:rFonts w:ascii="Wingdings" w:hAnsi="Wingdings" w:hint="default"/>
      </w:rPr>
    </w:lvl>
    <w:lvl w:ilvl="6" w:tplc="04220001" w:tentative="1">
      <w:start w:val="1"/>
      <w:numFmt w:val="bullet"/>
      <w:lvlText w:val=""/>
      <w:lvlJc w:val="left"/>
      <w:pPr>
        <w:ind w:left="5494" w:hanging="360"/>
      </w:pPr>
      <w:rPr>
        <w:rFonts w:ascii="Symbol" w:hAnsi="Symbol" w:hint="default"/>
      </w:rPr>
    </w:lvl>
    <w:lvl w:ilvl="7" w:tplc="04220003" w:tentative="1">
      <w:start w:val="1"/>
      <w:numFmt w:val="bullet"/>
      <w:lvlText w:val="o"/>
      <w:lvlJc w:val="left"/>
      <w:pPr>
        <w:ind w:left="6214" w:hanging="360"/>
      </w:pPr>
      <w:rPr>
        <w:rFonts w:ascii="Courier New" w:hAnsi="Courier New" w:cs="Courier New" w:hint="default"/>
      </w:rPr>
    </w:lvl>
    <w:lvl w:ilvl="8" w:tplc="04220005" w:tentative="1">
      <w:start w:val="1"/>
      <w:numFmt w:val="bullet"/>
      <w:lvlText w:val=""/>
      <w:lvlJc w:val="left"/>
      <w:pPr>
        <w:ind w:left="6934" w:hanging="360"/>
      </w:pPr>
      <w:rPr>
        <w:rFonts w:ascii="Wingdings" w:hAnsi="Wingdings" w:hint="default"/>
      </w:rPr>
    </w:lvl>
  </w:abstractNum>
  <w:abstractNum w:abstractNumId="3">
    <w:nsid w:val="5E2C7C39"/>
    <w:multiLevelType w:val="hybridMultilevel"/>
    <w:tmpl w:val="7E94827A"/>
    <w:lvl w:ilvl="0" w:tplc="5BECC0BC">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16170"/>
    <w:rsid w:val="000268BA"/>
    <w:rsid w:val="000271E7"/>
    <w:rsid w:val="00044A52"/>
    <w:rsid w:val="0008211A"/>
    <w:rsid w:val="000F05A9"/>
    <w:rsid w:val="0010541E"/>
    <w:rsid w:val="00170385"/>
    <w:rsid w:val="001C23C3"/>
    <w:rsid w:val="00283C21"/>
    <w:rsid w:val="002B5CB8"/>
    <w:rsid w:val="002C515F"/>
    <w:rsid w:val="002D508E"/>
    <w:rsid w:val="00323EBB"/>
    <w:rsid w:val="00330848"/>
    <w:rsid w:val="00384E12"/>
    <w:rsid w:val="00480FC6"/>
    <w:rsid w:val="00490184"/>
    <w:rsid w:val="00491E07"/>
    <w:rsid w:val="004E46B0"/>
    <w:rsid w:val="00583210"/>
    <w:rsid w:val="00595A72"/>
    <w:rsid w:val="00613FFA"/>
    <w:rsid w:val="0071488F"/>
    <w:rsid w:val="0072224F"/>
    <w:rsid w:val="007706D2"/>
    <w:rsid w:val="007759DE"/>
    <w:rsid w:val="00782836"/>
    <w:rsid w:val="00792FAE"/>
    <w:rsid w:val="007C02F8"/>
    <w:rsid w:val="00803BF1"/>
    <w:rsid w:val="00822D52"/>
    <w:rsid w:val="008D04B2"/>
    <w:rsid w:val="008D2232"/>
    <w:rsid w:val="00913B2A"/>
    <w:rsid w:val="00916170"/>
    <w:rsid w:val="00957A21"/>
    <w:rsid w:val="00995BCD"/>
    <w:rsid w:val="009D50C0"/>
    <w:rsid w:val="00A7630E"/>
    <w:rsid w:val="00B330E1"/>
    <w:rsid w:val="00B926EC"/>
    <w:rsid w:val="00BC70E4"/>
    <w:rsid w:val="00C05A06"/>
    <w:rsid w:val="00CD1C20"/>
    <w:rsid w:val="00D87B2E"/>
    <w:rsid w:val="00E606EB"/>
    <w:rsid w:val="00E673D2"/>
    <w:rsid w:val="00FB4A6E"/>
    <w:rsid w:val="00FF2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C6"/>
  </w:style>
  <w:style w:type="paragraph" w:styleId="2">
    <w:name w:val="heading 2"/>
    <w:basedOn w:val="a"/>
    <w:next w:val="a"/>
    <w:link w:val="20"/>
    <w:uiPriority w:val="9"/>
    <w:unhideWhenUsed/>
    <w:qFormat/>
    <w:rsid w:val="004E46B0"/>
    <w:pPr>
      <w:keepNext/>
      <w:keepLines/>
      <w:spacing w:before="200" w:after="0"/>
      <w:outlineLvl w:val="1"/>
    </w:pPr>
    <w:rPr>
      <w:rFonts w:asciiTheme="majorHAnsi" w:eastAsiaTheme="majorEastAsia" w:hAnsiTheme="majorHAnsi" w:cstheme="majorBidi"/>
      <w:b/>
      <w:bCs/>
      <w:color w:val="4F81BD" w:themeColor="accent1"/>
      <w:sz w:val="26"/>
      <w:szCs w:val="2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61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02F8"/>
    <w:rPr>
      <w:b/>
      <w:bCs/>
    </w:rPr>
  </w:style>
  <w:style w:type="character" w:styleId="a5">
    <w:name w:val="Emphasis"/>
    <w:basedOn w:val="a0"/>
    <w:uiPriority w:val="20"/>
    <w:qFormat/>
    <w:rsid w:val="007C02F8"/>
    <w:rPr>
      <w:i/>
      <w:iCs/>
    </w:rPr>
  </w:style>
  <w:style w:type="character" w:customStyle="1" w:styleId="20">
    <w:name w:val="Заголовок 2 Знак"/>
    <w:basedOn w:val="a0"/>
    <w:link w:val="2"/>
    <w:uiPriority w:val="9"/>
    <w:rsid w:val="004E46B0"/>
    <w:rPr>
      <w:rFonts w:asciiTheme="majorHAnsi" w:eastAsiaTheme="majorEastAsia" w:hAnsiTheme="majorHAnsi" w:cstheme="majorBidi"/>
      <w:b/>
      <w:bCs/>
      <w:color w:val="4F81BD" w:themeColor="accent1"/>
      <w:sz w:val="26"/>
      <w:szCs w:val="26"/>
      <w:lang w:val="uk-UA" w:eastAsia="uk-UA"/>
    </w:rPr>
  </w:style>
  <w:style w:type="paragraph" w:customStyle="1" w:styleId="a6">
    <w:name w:val="[Без стиля]"/>
    <w:rsid w:val="004E46B0"/>
    <w:pPr>
      <w:autoSpaceDE w:val="0"/>
      <w:autoSpaceDN w:val="0"/>
      <w:adjustRightInd w:val="0"/>
      <w:spacing w:after="0" w:line="288" w:lineRule="auto"/>
      <w:textAlignment w:val="center"/>
    </w:pPr>
    <w:rPr>
      <w:rFonts w:ascii="Times (T1) Roman" w:eastAsiaTheme="minorEastAsia" w:hAnsi="Times (T1) Roman" w:cs="Times (T1) Roman"/>
      <w:color w:val="000000"/>
      <w:sz w:val="24"/>
      <w:szCs w:val="24"/>
      <w:lang w:val="en-US" w:eastAsia="uk-UA"/>
    </w:rPr>
  </w:style>
  <w:style w:type="paragraph" w:customStyle="1" w:styleId="a7">
    <w:name w:val="Додаток_основной_текст (Додаток)"/>
    <w:basedOn w:val="a"/>
    <w:uiPriority w:val="99"/>
    <w:rsid w:val="004E46B0"/>
    <w:pPr>
      <w:autoSpaceDE w:val="0"/>
      <w:autoSpaceDN w:val="0"/>
      <w:adjustRightInd w:val="0"/>
      <w:spacing w:after="0" w:line="210" w:lineRule="atLeast"/>
      <w:ind w:firstLine="454"/>
      <w:jc w:val="both"/>
      <w:textAlignment w:val="center"/>
    </w:pPr>
    <w:rPr>
      <w:rFonts w:ascii="Cambria" w:eastAsiaTheme="minorEastAsia" w:hAnsi="Cambria" w:cs="Cambria"/>
      <w:color w:val="000000"/>
      <w:sz w:val="19"/>
      <w:szCs w:val="19"/>
      <w:lang w:val="uk-UA" w:eastAsia="uk-UA"/>
    </w:rPr>
  </w:style>
  <w:style w:type="paragraph" w:customStyle="1" w:styleId="a8">
    <w:name w:val="Додаток_таблица_шапка (Додаток)"/>
    <w:basedOn w:val="a"/>
    <w:uiPriority w:val="99"/>
    <w:rsid w:val="004E46B0"/>
    <w:pPr>
      <w:autoSpaceDE w:val="0"/>
      <w:autoSpaceDN w:val="0"/>
      <w:adjustRightInd w:val="0"/>
      <w:spacing w:after="0" w:line="190" w:lineRule="atLeast"/>
      <w:jc w:val="center"/>
      <w:textAlignment w:val="center"/>
    </w:pPr>
    <w:rPr>
      <w:rFonts w:ascii="Cambria" w:eastAsiaTheme="minorEastAsia" w:hAnsi="Cambria" w:cs="Cambria"/>
      <w:b/>
      <w:bCs/>
      <w:color w:val="000000"/>
      <w:sz w:val="17"/>
      <w:szCs w:val="17"/>
      <w:lang w:val="uk-UA" w:eastAsia="uk-UA"/>
    </w:rPr>
  </w:style>
  <w:style w:type="paragraph" w:customStyle="1" w:styleId="a9">
    <w:name w:val="Додаток_таблица_основной текст (Додаток)"/>
    <w:basedOn w:val="a"/>
    <w:uiPriority w:val="99"/>
    <w:rsid w:val="004E46B0"/>
    <w:pPr>
      <w:suppressAutoHyphens/>
      <w:autoSpaceDE w:val="0"/>
      <w:autoSpaceDN w:val="0"/>
      <w:adjustRightInd w:val="0"/>
      <w:spacing w:after="0" w:line="200" w:lineRule="atLeast"/>
      <w:textAlignment w:val="center"/>
    </w:pPr>
    <w:rPr>
      <w:rFonts w:ascii="Cambria" w:eastAsiaTheme="minorEastAsia" w:hAnsi="Cambria" w:cs="Cambria"/>
      <w:color w:val="000000"/>
      <w:sz w:val="18"/>
      <w:szCs w:val="18"/>
      <w:lang w:val="uk-UA" w:eastAsia="uk-UA"/>
    </w:rPr>
  </w:style>
  <w:style w:type="paragraph" w:styleId="aa">
    <w:name w:val="No Spacing"/>
    <w:uiPriority w:val="1"/>
    <w:qFormat/>
    <w:rsid w:val="00957A21"/>
    <w:pPr>
      <w:spacing w:after="0" w:line="240" w:lineRule="auto"/>
    </w:pPr>
    <w:rPr>
      <w:rFonts w:eastAsiaTheme="minorEastAsia"/>
      <w:lang w:eastAsia="ru-RU"/>
    </w:rPr>
  </w:style>
  <w:style w:type="paragraph" w:styleId="ab">
    <w:name w:val="List Paragraph"/>
    <w:basedOn w:val="a"/>
    <w:uiPriority w:val="34"/>
    <w:qFormat/>
    <w:rsid w:val="008D2232"/>
    <w:pPr>
      <w:ind w:left="720"/>
      <w:contextualSpacing/>
    </w:pPr>
  </w:style>
  <w:style w:type="paragraph" w:customStyle="1" w:styleId="ac">
    <w:name w:val="Таблица_список (Таблица)"/>
    <w:basedOn w:val="a"/>
    <w:uiPriority w:val="99"/>
    <w:rsid w:val="00A7630E"/>
    <w:pPr>
      <w:suppressAutoHyphens/>
      <w:autoSpaceDE w:val="0"/>
      <w:autoSpaceDN w:val="0"/>
      <w:adjustRightInd w:val="0"/>
      <w:spacing w:after="0" w:line="220" w:lineRule="atLeast"/>
      <w:ind w:left="397" w:hanging="170"/>
      <w:textAlignment w:val="center"/>
    </w:pPr>
    <w:rPr>
      <w:rFonts w:ascii="Cambria" w:eastAsiaTheme="minorEastAsia" w:hAnsi="Cambria" w:cs="Cambria"/>
      <w:color w:val="000000"/>
      <w:sz w:val="19"/>
      <w:szCs w:val="19"/>
      <w:lang w:val="uk-UA" w:eastAsia="uk-UA"/>
    </w:rPr>
  </w:style>
  <w:style w:type="character" w:customStyle="1" w:styleId="textexposedshow">
    <w:name w:val="text_exposed_show"/>
    <w:basedOn w:val="a0"/>
    <w:rsid w:val="00803BF1"/>
  </w:style>
  <w:style w:type="character" w:customStyle="1" w:styleId="apple-converted-space">
    <w:name w:val="apple-converted-space"/>
    <w:basedOn w:val="a0"/>
    <w:rsid w:val="00803BF1"/>
  </w:style>
  <w:style w:type="paragraph" w:styleId="ad">
    <w:name w:val="Balloon Text"/>
    <w:basedOn w:val="a"/>
    <w:link w:val="ae"/>
    <w:uiPriority w:val="99"/>
    <w:semiHidden/>
    <w:unhideWhenUsed/>
    <w:rsid w:val="00803BF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3BF1"/>
    <w:rPr>
      <w:rFonts w:ascii="Tahoma" w:hAnsi="Tahoma" w:cs="Tahoma"/>
      <w:sz w:val="16"/>
      <w:szCs w:val="16"/>
    </w:rPr>
  </w:style>
  <w:style w:type="table" w:styleId="af">
    <w:name w:val="Table Grid"/>
    <w:basedOn w:val="a1"/>
    <w:uiPriority w:val="59"/>
    <w:rsid w:val="007706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2062195">
      <w:bodyDiv w:val="1"/>
      <w:marLeft w:val="0"/>
      <w:marRight w:val="0"/>
      <w:marTop w:val="0"/>
      <w:marBottom w:val="0"/>
      <w:divBdr>
        <w:top w:val="none" w:sz="0" w:space="0" w:color="auto"/>
        <w:left w:val="none" w:sz="0" w:space="0" w:color="auto"/>
        <w:bottom w:val="none" w:sz="0" w:space="0" w:color="auto"/>
        <w:right w:val="none" w:sz="0" w:space="0" w:color="auto"/>
      </w:divBdr>
    </w:div>
    <w:div w:id="531069507">
      <w:bodyDiv w:val="1"/>
      <w:marLeft w:val="0"/>
      <w:marRight w:val="0"/>
      <w:marTop w:val="0"/>
      <w:marBottom w:val="0"/>
      <w:divBdr>
        <w:top w:val="none" w:sz="0" w:space="0" w:color="auto"/>
        <w:left w:val="none" w:sz="0" w:space="0" w:color="auto"/>
        <w:bottom w:val="none" w:sz="0" w:space="0" w:color="auto"/>
        <w:right w:val="none" w:sz="0" w:space="0" w:color="auto"/>
      </w:divBdr>
    </w:div>
    <w:div w:id="542786761">
      <w:bodyDiv w:val="1"/>
      <w:marLeft w:val="0"/>
      <w:marRight w:val="0"/>
      <w:marTop w:val="0"/>
      <w:marBottom w:val="0"/>
      <w:divBdr>
        <w:top w:val="none" w:sz="0" w:space="0" w:color="auto"/>
        <w:left w:val="none" w:sz="0" w:space="0" w:color="auto"/>
        <w:bottom w:val="none" w:sz="0" w:space="0" w:color="auto"/>
        <w:right w:val="none" w:sz="0" w:space="0" w:color="auto"/>
      </w:divBdr>
    </w:div>
    <w:div w:id="970554345">
      <w:bodyDiv w:val="1"/>
      <w:marLeft w:val="0"/>
      <w:marRight w:val="0"/>
      <w:marTop w:val="0"/>
      <w:marBottom w:val="0"/>
      <w:divBdr>
        <w:top w:val="none" w:sz="0" w:space="0" w:color="auto"/>
        <w:left w:val="none" w:sz="0" w:space="0" w:color="auto"/>
        <w:bottom w:val="none" w:sz="0" w:space="0" w:color="auto"/>
        <w:right w:val="none" w:sz="0" w:space="0" w:color="auto"/>
      </w:divBdr>
    </w:div>
    <w:div w:id="1784768683">
      <w:bodyDiv w:val="1"/>
      <w:marLeft w:val="0"/>
      <w:marRight w:val="0"/>
      <w:marTop w:val="0"/>
      <w:marBottom w:val="0"/>
      <w:divBdr>
        <w:top w:val="none" w:sz="0" w:space="0" w:color="auto"/>
        <w:left w:val="none" w:sz="0" w:space="0" w:color="auto"/>
        <w:bottom w:val="none" w:sz="0" w:space="0" w:color="auto"/>
        <w:right w:val="none" w:sz="0" w:space="0" w:color="auto"/>
      </w:divBdr>
    </w:div>
    <w:div w:id="1818064187">
      <w:bodyDiv w:val="1"/>
      <w:marLeft w:val="0"/>
      <w:marRight w:val="0"/>
      <w:marTop w:val="0"/>
      <w:marBottom w:val="0"/>
      <w:divBdr>
        <w:top w:val="none" w:sz="0" w:space="0" w:color="auto"/>
        <w:left w:val="none" w:sz="0" w:space="0" w:color="auto"/>
        <w:bottom w:val="none" w:sz="0" w:space="0" w:color="auto"/>
        <w:right w:val="none" w:sz="0" w:space="0" w:color="auto"/>
      </w:divBdr>
    </w:div>
    <w:div w:id="19040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21</Pages>
  <Words>6108</Words>
  <Characters>34818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win7</cp:lastModifiedBy>
  <cp:revision>6</cp:revision>
  <dcterms:created xsi:type="dcterms:W3CDTF">2019-08-24T18:07:00Z</dcterms:created>
  <dcterms:modified xsi:type="dcterms:W3CDTF">2019-08-26T11:05:00Z</dcterms:modified>
</cp:coreProperties>
</file>