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6E" w:rsidRPr="00004F6E" w:rsidRDefault="00004F6E" w:rsidP="00004F6E">
      <w:pPr>
        <w:keepNext/>
        <w:tabs>
          <w:tab w:val="left" w:pos="567"/>
        </w:tabs>
        <w:autoSpaceDE/>
        <w:autoSpaceDN/>
        <w:jc w:val="right"/>
        <w:outlineLvl w:val="0"/>
        <w:rPr>
          <w:b/>
          <w:color w:val="000000"/>
          <w:sz w:val="24"/>
          <w:szCs w:val="24"/>
          <w:lang w:val="uk-UA"/>
        </w:rPr>
      </w:pPr>
      <w:r w:rsidRPr="00004F6E">
        <w:rPr>
          <w:b/>
          <w:sz w:val="24"/>
          <w:szCs w:val="24"/>
          <w:lang w:val="uk-UA"/>
        </w:rPr>
        <w:t>ЗАТВЕРДЖЕНО</w:t>
      </w:r>
    </w:p>
    <w:p w:rsidR="00004F6E" w:rsidRPr="00004F6E" w:rsidRDefault="00004F6E" w:rsidP="00004F6E">
      <w:pPr>
        <w:shd w:val="clear" w:color="auto" w:fill="FFFFFF"/>
        <w:tabs>
          <w:tab w:val="left" w:pos="567"/>
        </w:tabs>
        <w:autoSpaceDE/>
        <w:autoSpaceDN/>
        <w:jc w:val="right"/>
        <w:rPr>
          <w:color w:val="000000"/>
          <w:sz w:val="24"/>
          <w:szCs w:val="24"/>
          <w:lang w:val="uk-UA"/>
        </w:rPr>
      </w:pPr>
      <w:r w:rsidRPr="00004F6E">
        <w:rPr>
          <w:color w:val="000000"/>
          <w:sz w:val="24"/>
          <w:szCs w:val="24"/>
          <w:lang w:val="uk-UA"/>
        </w:rPr>
        <w:t xml:space="preserve">Наказом директора </w:t>
      </w:r>
    </w:p>
    <w:p w:rsidR="00004F6E" w:rsidRPr="00004F6E" w:rsidRDefault="00004F6E" w:rsidP="00004F6E">
      <w:pPr>
        <w:shd w:val="clear" w:color="auto" w:fill="FFFFFF"/>
        <w:tabs>
          <w:tab w:val="left" w:pos="567"/>
        </w:tabs>
        <w:autoSpaceDE/>
        <w:autoSpaceDN/>
        <w:jc w:val="right"/>
        <w:rPr>
          <w:color w:val="000000"/>
          <w:sz w:val="24"/>
          <w:szCs w:val="24"/>
          <w:lang w:val="uk-UA"/>
        </w:rPr>
      </w:pPr>
      <w:r w:rsidRPr="00004F6E">
        <w:rPr>
          <w:color w:val="000000"/>
          <w:sz w:val="24"/>
          <w:szCs w:val="24"/>
          <w:lang w:val="uk-UA"/>
        </w:rPr>
        <w:t>КЗ «</w:t>
      </w:r>
      <w:proofErr w:type="spellStart"/>
      <w:r w:rsidRPr="00004F6E">
        <w:rPr>
          <w:color w:val="000000"/>
          <w:sz w:val="24"/>
          <w:szCs w:val="24"/>
          <w:lang w:val="uk-UA"/>
        </w:rPr>
        <w:t>Олекандрівське</w:t>
      </w:r>
      <w:proofErr w:type="spellEnd"/>
      <w:r w:rsidRPr="00004F6E">
        <w:rPr>
          <w:color w:val="000000"/>
          <w:sz w:val="24"/>
          <w:szCs w:val="24"/>
          <w:lang w:val="uk-UA"/>
        </w:rPr>
        <w:t xml:space="preserve"> НВО №2» </w:t>
      </w:r>
    </w:p>
    <w:p w:rsidR="00004F6E" w:rsidRPr="00004F6E" w:rsidRDefault="00004F6E" w:rsidP="00004F6E">
      <w:pPr>
        <w:shd w:val="clear" w:color="auto" w:fill="FFFFFF"/>
        <w:tabs>
          <w:tab w:val="left" w:pos="567"/>
        </w:tabs>
        <w:autoSpaceDE/>
        <w:autoSpaceDN/>
        <w:jc w:val="right"/>
        <w:rPr>
          <w:color w:val="000000"/>
          <w:sz w:val="24"/>
          <w:szCs w:val="24"/>
          <w:lang w:val="uk-UA"/>
        </w:rPr>
      </w:pPr>
      <w:r w:rsidRPr="00004F6E">
        <w:rPr>
          <w:color w:val="000000"/>
          <w:sz w:val="24"/>
          <w:szCs w:val="24"/>
          <w:lang w:val="uk-UA"/>
        </w:rPr>
        <w:t>від «01» вересня 2016 р. № 5</w:t>
      </w:r>
    </w:p>
    <w:p w:rsidR="00004F6E" w:rsidRPr="00004F6E" w:rsidRDefault="00004F6E" w:rsidP="00004F6E">
      <w:pPr>
        <w:shd w:val="clear" w:color="auto" w:fill="FFFFFF"/>
        <w:tabs>
          <w:tab w:val="left" w:pos="567"/>
        </w:tabs>
        <w:autoSpaceDE/>
        <w:autoSpaceDN/>
        <w:jc w:val="center"/>
        <w:rPr>
          <w:color w:val="000000"/>
          <w:sz w:val="28"/>
          <w:szCs w:val="28"/>
        </w:rPr>
      </w:pPr>
    </w:p>
    <w:p w:rsidR="00004F6E" w:rsidRPr="00004F6E" w:rsidRDefault="00004F6E" w:rsidP="00004F6E">
      <w:pPr>
        <w:shd w:val="clear" w:color="auto" w:fill="FFFFFF"/>
        <w:tabs>
          <w:tab w:val="left" w:pos="567"/>
        </w:tabs>
        <w:autoSpaceDE/>
        <w:autoSpaceDN/>
        <w:jc w:val="center"/>
        <w:rPr>
          <w:color w:val="000000"/>
          <w:sz w:val="28"/>
          <w:szCs w:val="28"/>
          <w:lang w:val="uk-UA"/>
        </w:rPr>
      </w:pPr>
    </w:p>
    <w:p w:rsidR="00004F6E" w:rsidRPr="00004F6E" w:rsidRDefault="00004F6E" w:rsidP="00004F6E">
      <w:pPr>
        <w:shd w:val="clear" w:color="auto" w:fill="FFFFFF"/>
        <w:tabs>
          <w:tab w:val="left" w:pos="567"/>
        </w:tabs>
        <w:autoSpaceDE/>
        <w:autoSpaceDN/>
        <w:jc w:val="center"/>
        <w:rPr>
          <w:color w:val="000000"/>
          <w:sz w:val="28"/>
          <w:szCs w:val="28"/>
          <w:lang w:val="uk-UA"/>
        </w:rPr>
      </w:pPr>
    </w:p>
    <w:p w:rsidR="00004F6E" w:rsidRPr="00004F6E" w:rsidRDefault="00004F6E" w:rsidP="00004F6E">
      <w:pPr>
        <w:shd w:val="clear" w:color="auto" w:fill="FFFFFF"/>
        <w:tabs>
          <w:tab w:val="left" w:pos="567"/>
        </w:tabs>
        <w:autoSpaceDE/>
        <w:autoSpaceDN/>
        <w:jc w:val="center"/>
        <w:rPr>
          <w:color w:val="000000"/>
          <w:sz w:val="28"/>
          <w:szCs w:val="28"/>
          <w:lang w:val="uk-UA"/>
        </w:rPr>
      </w:pPr>
    </w:p>
    <w:p w:rsidR="00004F6E" w:rsidRPr="00004F6E" w:rsidRDefault="00004F6E" w:rsidP="00004F6E">
      <w:pPr>
        <w:shd w:val="clear" w:color="auto" w:fill="FFFFFF"/>
        <w:tabs>
          <w:tab w:val="left" w:pos="567"/>
        </w:tabs>
        <w:autoSpaceDE/>
        <w:autoSpaceDN/>
        <w:jc w:val="center"/>
        <w:rPr>
          <w:b/>
          <w:bCs/>
          <w:color w:val="000000"/>
          <w:sz w:val="28"/>
          <w:szCs w:val="28"/>
          <w:lang w:val="uk-UA"/>
        </w:rPr>
      </w:pPr>
    </w:p>
    <w:p w:rsidR="00004F6E" w:rsidRPr="00004F6E" w:rsidRDefault="00004F6E" w:rsidP="00004F6E">
      <w:pPr>
        <w:shd w:val="clear" w:color="auto" w:fill="FFFFFF"/>
        <w:tabs>
          <w:tab w:val="left" w:pos="567"/>
        </w:tabs>
        <w:autoSpaceDE/>
        <w:autoSpaceDN/>
        <w:jc w:val="center"/>
        <w:rPr>
          <w:b/>
          <w:bCs/>
          <w:color w:val="000000"/>
          <w:sz w:val="28"/>
          <w:szCs w:val="28"/>
          <w:lang w:val="uk-UA"/>
        </w:rPr>
      </w:pPr>
    </w:p>
    <w:p w:rsidR="00004F6E" w:rsidRPr="00004F6E" w:rsidRDefault="00004F6E" w:rsidP="00004F6E">
      <w:pPr>
        <w:shd w:val="clear" w:color="auto" w:fill="FFFFFF"/>
        <w:tabs>
          <w:tab w:val="left" w:pos="567"/>
        </w:tabs>
        <w:autoSpaceDE/>
        <w:autoSpaceDN/>
        <w:jc w:val="center"/>
        <w:rPr>
          <w:b/>
          <w:bCs/>
          <w:color w:val="000000"/>
          <w:sz w:val="28"/>
          <w:szCs w:val="28"/>
          <w:lang w:val="uk-UA"/>
        </w:rPr>
      </w:pPr>
    </w:p>
    <w:p w:rsidR="00004F6E" w:rsidRPr="00004F6E" w:rsidRDefault="00004F6E" w:rsidP="00004F6E">
      <w:pPr>
        <w:shd w:val="clear" w:color="auto" w:fill="FFFFFF"/>
        <w:tabs>
          <w:tab w:val="left" w:pos="567"/>
        </w:tabs>
        <w:autoSpaceDE/>
        <w:autoSpaceDN/>
        <w:jc w:val="center"/>
        <w:rPr>
          <w:b/>
          <w:sz w:val="28"/>
          <w:szCs w:val="28"/>
        </w:rPr>
      </w:pPr>
    </w:p>
    <w:p w:rsidR="00004F6E" w:rsidRPr="00004F6E" w:rsidRDefault="00004F6E" w:rsidP="00004F6E">
      <w:pPr>
        <w:autoSpaceDE/>
        <w:autoSpaceDN/>
        <w:ind w:firstLine="567"/>
        <w:jc w:val="center"/>
        <w:rPr>
          <w:b/>
          <w:color w:val="000000"/>
          <w:sz w:val="24"/>
          <w:szCs w:val="24"/>
          <w:lang w:val="uk-UA"/>
        </w:rPr>
      </w:pPr>
      <w:r>
        <w:rPr>
          <w:b/>
          <w:color w:val="000000"/>
          <w:sz w:val="24"/>
          <w:szCs w:val="24"/>
          <w:lang w:val="uk-UA"/>
        </w:rPr>
        <w:t>ІНСТРУКЦІЯ № 208</w:t>
      </w:r>
    </w:p>
    <w:p w:rsidR="00004F6E" w:rsidRDefault="00004F6E" w:rsidP="00004F6E">
      <w:pPr>
        <w:keepNext/>
        <w:autoSpaceDE/>
        <w:autoSpaceDN/>
        <w:ind w:firstLine="567"/>
        <w:jc w:val="center"/>
        <w:rPr>
          <w:b/>
          <w:sz w:val="24"/>
          <w:szCs w:val="24"/>
          <w:lang w:val="uk-UA"/>
        </w:rPr>
      </w:pPr>
      <w:r>
        <w:rPr>
          <w:b/>
          <w:sz w:val="24"/>
          <w:szCs w:val="24"/>
          <w:lang w:val="uk-UA"/>
        </w:rPr>
        <w:t>З ТЕХНІКИ БЕЗПЕКИ ПРИ РОБОТІ ПО МИТТЮ ВІКОН І ПАНЕЛЕЙ В ПРИМІЩЕННЯХ ЗАКЛАДУ</w:t>
      </w:r>
    </w:p>
    <w:p w:rsidR="00004F6E" w:rsidRDefault="00004F6E" w:rsidP="00004F6E">
      <w:pPr>
        <w:keepNext/>
        <w:autoSpaceDE/>
        <w:autoSpaceDN/>
        <w:ind w:firstLine="567"/>
        <w:jc w:val="center"/>
        <w:rPr>
          <w:b/>
          <w:sz w:val="24"/>
          <w:szCs w:val="24"/>
          <w:lang w:val="uk-UA"/>
        </w:rPr>
      </w:pPr>
    </w:p>
    <w:p w:rsidR="00004F6E" w:rsidRDefault="00004F6E" w:rsidP="00004F6E">
      <w:pPr>
        <w:keepNext/>
        <w:autoSpaceDE/>
        <w:autoSpaceDN/>
        <w:ind w:firstLine="567"/>
        <w:jc w:val="center"/>
        <w:rPr>
          <w:b/>
          <w:sz w:val="24"/>
          <w:szCs w:val="24"/>
          <w:lang w:val="uk-UA"/>
        </w:rPr>
      </w:pPr>
    </w:p>
    <w:p w:rsidR="00004F6E" w:rsidRPr="00004F6E" w:rsidRDefault="00004F6E" w:rsidP="00004F6E">
      <w:pPr>
        <w:keepNext/>
        <w:autoSpaceDE/>
        <w:autoSpaceDN/>
        <w:ind w:firstLine="567"/>
        <w:jc w:val="center"/>
        <w:rPr>
          <w:b/>
          <w:sz w:val="24"/>
          <w:szCs w:val="24"/>
          <w:lang w:val="uk-UA"/>
        </w:rPr>
      </w:pPr>
      <w:r w:rsidRPr="00004F6E">
        <w:rPr>
          <w:b/>
          <w:sz w:val="24"/>
          <w:szCs w:val="24"/>
          <w:lang w:val="uk-UA"/>
        </w:rPr>
        <w:t>1.</w:t>
      </w:r>
      <w:r>
        <w:rPr>
          <w:b/>
          <w:sz w:val="24"/>
          <w:szCs w:val="24"/>
          <w:lang w:val="uk-UA"/>
        </w:rPr>
        <w:t xml:space="preserve"> ЗАГАЛЬНІ ПОЛОЖЕННЯ</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1.1. Дана </w:t>
      </w:r>
      <w:proofErr w:type="spellStart"/>
      <w:r w:rsidRPr="00004F6E">
        <w:rPr>
          <w:snapToGrid w:val="0"/>
          <w:sz w:val="24"/>
          <w:szCs w:val="24"/>
          <w:lang w:val="uk-UA"/>
        </w:rPr>
        <w:t>iнструкцiя</w:t>
      </w:r>
      <w:proofErr w:type="spellEnd"/>
      <w:r w:rsidRPr="00004F6E">
        <w:rPr>
          <w:snapToGrid w:val="0"/>
          <w:sz w:val="24"/>
          <w:szCs w:val="24"/>
          <w:lang w:val="uk-UA"/>
        </w:rPr>
        <w:t xml:space="preserve"> розпо</w:t>
      </w:r>
      <w:r w:rsidR="00004F6E">
        <w:rPr>
          <w:snapToGrid w:val="0"/>
          <w:sz w:val="24"/>
          <w:szCs w:val="24"/>
          <w:lang w:val="uk-UA"/>
        </w:rPr>
        <w:t xml:space="preserve">всюджується на </w:t>
      </w:r>
      <w:proofErr w:type="spellStart"/>
      <w:r w:rsidR="00004F6E">
        <w:rPr>
          <w:snapToGrid w:val="0"/>
          <w:sz w:val="24"/>
          <w:szCs w:val="24"/>
          <w:lang w:val="uk-UA"/>
        </w:rPr>
        <w:t>робiтникiв</w:t>
      </w:r>
      <w:proofErr w:type="spellEnd"/>
      <w:r w:rsidR="00004F6E">
        <w:rPr>
          <w:snapToGrid w:val="0"/>
          <w:sz w:val="24"/>
          <w:szCs w:val="24"/>
          <w:lang w:val="uk-UA"/>
        </w:rPr>
        <w:t xml:space="preserve"> обслу</w:t>
      </w:r>
      <w:r w:rsidRPr="00004F6E">
        <w:rPr>
          <w:snapToGrid w:val="0"/>
          <w:sz w:val="24"/>
          <w:szCs w:val="24"/>
          <w:lang w:val="uk-UA"/>
        </w:rPr>
        <w:t xml:space="preserve">говуючого персоналу, а також </w:t>
      </w:r>
      <w:proofErr w:type="spellStart"/>
      <w:r w:rsidRPr="00004F6E">
        <w:rPr>
          <w:snapToGrid w:val="0"/>
          <w:sz w:val="24"/>
          <w:szCs w:val="24"/>
          <w:lang w:val="uk-UA"/>
        </w:rPr>
        <w:t>п</w:t>
      </w:r>
      <w:r w:rsidR="00004F6E">
        <w:rPr>
          <w:snapToGrid w:val="0"/>
          <w:sz w:val="24"/>
          <w:szCs w:val="24"/>
          <w:lang w:val="uk-UA"/>
        </w:rPr>
        <w:t>рацiвникiв</w:t>
      </w:r>
      <w:proofErr w:type="spellEnd"/>
      <w:r w:rsidR="00004F6E">
        <w:rPr>
          <w:snapToGrid w:val="0"/>
          <w:sz w:val="24"/>
          <w:szCs w:val="24"/>
          <w:lang w:val="uk-UA"/>
        </w:rPr>
        <w:t>, яких наказом залучи</w:t>
      </w:r>
      <w:r w:rsidRPr="00004F6E">
        <w:rPr>
          <w:snapToGrid w:val="0"/>
          <w:sz w:val="24"/>
          <w:szCs w:val="24"/>
          <w:lang w:val="uk-UA"/>
        </w:rPr>
        <w:t xml:space="preserve">ли до виконання </w:t>
      </w:r>
      <w:proofErr w:type="spellStart"/>
      <w:r w:rsidRPr="00004F6E">
        <w:rPr>
          <w:snapToGrid w:val="0"/>
          <w:sz w:val="24"/>
          <w:szCs w:val="24"/>
          <w:lang w:val="uk-UA"/>
        </w:rPr>
        <w:t>цiєї</w:t>
      </w:r>
      <w:proofErr w:type="spellEnd"/>
      <w:r w:rsidRPr="00004F6E">
        <w:rPr>
          <w:snapToGrid w:val="0"/>
          <w:sz w:val="24"/>
          <w:szCs w:val="24"/>
          <w:lang w:val="uk-UA"/>
        </w:rPr>
        <w:t xml:space="preserve"> роботи.</w:t>
      </w:r>
    </w:p>
    <w:p w:rsidR="00585F60" w:rsidRPr="00004F6E" w:rsidRDefault="00585F60" w:rsidP="00004F6E">
      <w:pPr>
        <w:pStyle w:val="3"/>
        <w:spacing w:before="0" w:line="240" w:lineRule="auto"/>
        <w:ind w:firstLine="567"/>
        <w:rPr>
          <w:rFonts w:ascii="Times New Roman" w:hAnsi="Times New Roman" w:cs="Times New Roman"/>
          <w:sz w:val="24"/>
          <w:szCs w:val="24"/>
        </w:rPr>
      </w:pPr>
      <w:r w:rsidRPr="00004F6E">
        <w:rPr>
          <w:rFonts w:ascii="Times New Roman" w:hAnsi="Times New Roman" w:cs="Times New Roman"/>
          <w:sz w:val="24"/>
          <w:szCs w:val="24"/>
        </w:rPr>
        <w:t xml:space="preserve">1.2. Температура миючих та знезаражуючих </w:t>
      </w:r>
      <w:proofErr w:type="spellStart"/>
      <w:r w:rsidRPr="00004F6E">
        <w:rPr>
          <w:rFonts w:ascii="Times New Roman" w:hAnsi="Times New Roman" w:cs="Times New Roman"/>
          <w:sz w:val="24"/>
          <w:szCs w:val="24"/>
        </w:rPr>
        <w:t>розчинiв</w:t>
      </w:r>
      <w:proofErr w:type="spellEnd"/>
      <w:r w:rsidRPr="00004F6E">
        <w:rPr>
          <w:rFonts w:ascii="Times New Roman" w:hAnsi="Times New Roman" w:cs="Times New Roman"/>
          <w:sz w:val="24"/>
          <w:szCs w:val="24"/>
        </w:rPr>
        <w:t xml:space="preserve"> повинна бути не нижче </w:t>
      </w:r>
      <w:proofErr w:type="spellStart"/>
      <w:r w:rsidRPr="00004F6E">
        <w:rPr>
          <w:rFonts w:ascii="Times New Roman" w:hAnsi="Times New Roman" w:cs="Times New Roman"/>
          <w:sz w:val="24"/>
          <w:szCs w:val="24"/>
        </w:rPr>
        <w:t>кiмнатної</w:t>
      </w:r>
      <w:proofErr w:type="spellEnd"/>
      <w:r w:rsidRPr="00004F6E">
        <w:rPr>
          <w:rFonts w:ascii="Times New Roman" w:hAnsi="Times New Roman" w:cs="Times New Roman"/>
          <w:sz w:val="24"/>
          <w:szCs w:val="24"/>
        </w:rPr>
        <w:t>.</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1.3. При </w:t>
      </w:r>
      <w:proofErr w:type="spellStart"/>
      <w:r w:rsidRPr="00004F6E">
        <w:rPr>
          <w:snapToGrid w:val="0"/>
          <w:sz w:val="24"/>
          <w:szCs w:val="24"/>
          <w:lang w:val="uk-UA"/>
        </w:rPr>
        <w:t>миттi</w:t>
      </w:r>
      <w:proofErr w:type="spellEnd"/>
      <w:r w:rsidRPr="00004F6E">
        <w:rPr>
          <w:snapToGrid w:val="0"/>
          <w:sz w:val="24"/>
          <w:szCs w:val="24"/>
          <w:lang w:val="uk-UA"/>
        </w:rPr>
        <w:t xml:space="preserve"> панелей ел</w:t>
      </w:r>
      <w:r w:rsidR="00004F6E">
        <w:rPr>
          <w:snapToGrid w:val="0"/>
          <w:sz w:val="24"/>
          <w:szCs w:val="24"/>
          <w:lang w:val="uk-UA"/>
        </w:rPr>
        <w:t xml:space="preserve">ектропроводку знеструмити та </w:t>
      </w:r>
      <w:proofErr w:type="spellStart"/>
      <w:r w:rsidR="00004F6E">
        <w:rPr>
          <w:snapToGrid w:val="0"/>
          <w:sz w:val="24"/>
          <w:szCs w:val="24"/>
          <w:lang w:val="uk-UA"/>
        </w:rPr>
        <w:t>ви</w:t>
      </w:r>
      <w:r w:rsidRPr="00004F6E">
        <w:rPr>
          <w:snapToGrid w:val="0"/>
          <w:sz w:val="24"/>
          <w:szCs w:val="24"/>
          <w:lang w:val="uk-UA"/>
        </w:rPr>
        <w:t>вiсити</w:t>
      </w:r>
      <w:proofErr w:type="spellEnd"/>
      <w:r w:rsidRPr="00004F6E">
        <w:rPr>
          <w:snapToGrid w:val="0"/>
          <w:sz w:val="24"/>
          <w:szCs w:val="24"/>
          <w:lang w:val="uk-UA"/>
        </w:rPr>
        <w:t xml:space="preserve"> попереджувальну табличку "Не вмикати! Працюють люди."</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1.4. Про </w:t>
      </w:r>
      <w:proofErr w:type="spellStart"/>
      <w:r w:rsidRPr="00004F6E">
        <w:rPr>
          <w:snapToGrid w:val="0"/>
          <w:sz w:val="24"/>
          <w:szCs w:val="24"/>
          <w:lang w:val="uk-UA"/>
        </w:rPr>
        <w:t>всi</w:t>
      </w:r>
      <w:proofErr w:type="spellEnd"/>
      <w:r w:rsidR="00004F6E">
        <w:rPr>
          <w:snapToGrid w:val="0"/>
          <w:sz w:val="24"/>
          <w:szCs w:val="24"/>
          <w:lang w:val="uk-UA"/>
        </w:rPr>
        <w:t xml:space="preserve"> </w:t>
      </w:r>
      <w:proofErr w:type="spellStart"/>
      <w:r w:rsidRPr="00004F6E">
        <w:rPr>
          <w:snapToGrid w:val="0"/>
          <w:sz w:val="24"/>
          <w:szCs w:val="24"/>
          <w:lang w:val="uk-UA"/>
        </w:rPr>
        <w:t>виявленi</w:t>
      </w:r>
      <w:proofErr w:type="spellEnd"/>
      <w:r w:rsidRPr="00004F6E">
        <w:rPr>
          <w:snapToGrid w:val="0"/>
          <w:sz w:val="24"/>
          <w:szCs w:val="24"/>
          <w:lang w:val="uk-UA"/>
        </w:rPr>
        <w:t xml:space="preserve"> на робочому </w:t>
      </w:r>
      <w:proofErr w:type="spellStart"/>
      <w:r w:rsidRPr="00004F6E">
        <w:rPr>
          <w:snapToGrid w:val="0"/>
          <w:sz w:val="24"/>
          <w:szCs w:val="24"/>
          <w:lang w:val="uk-UA"/>
        </w:rPr>
        <w:t>мiсцi</w:t>
      </w:r>
      <w:proofErr w:type="spellEnd"/>
      <w:r w:rsidRPr="00004F6E">
        <w:rPr>
          <w:snapToGrid w:val="0"/>
          <w:sz w:val="24"/>
          <w:szCs w:val="24"/>
          <w:lang w:val="uk-UA"/>
        </w:rPr>
        <w:t xml:space="preserve"> порушення охорони </w:t>
      </w:r>
      <w:proofErr w:type="spellStart"/>
      <w:r w:rsidRPr="00004F6E">
        <w:rPr>
          <w:snapToGrid w:val="0"/>
          <w:sz w:val="24"/>
          <w:szCs w:val="24"/>
          <w:lang w:val="uk-UA"/>
        </w:rPr>
        <w:t>працi</w:t>
      </w:r>
      <w:proofErr w:type="spellEnd"/>
      <w:r w:rsidRPr="00004F6E">
        <w:rPr>
          <w:snapToGrid w:val="0"/>
          <w:sz w:val="24"/>
          <w:szCs w:val="24"/>
          <w:lang w:val="uk-UA"/>
        </w:rPr>
        <w:t xml:space="preserve"> негайно </w:t>
      </w:r>
      <w:proofErr w:type="spellStart"/>
      <w:r w:rsidRPr="00004F6E">
        <w:rPr>
          <w:snapToGrid w:val="0"/>
          <w:sz w:val="24"/>
          <w:szCs w:val="24"/>
          <w:lang w:val="uk-UA"/>
        </w:rPr>
        <w:t>доповiсти</w:t>
      </w:r>
      <w:proofErr w:type="spellEnd"/>
      <w:r w:rsidRPr="00004F6E">
        <w:rPr>
          <w:snapToGrid w:val="0"/>
          <w:sz w:val="24"/>
          <w:szCs w:val="24"/>
          <w:lang w:val="uk-UA"/>
        </w:rPr>
        <w:t xml:space="preserve"> </w:t>
      </w:r>
      <w:proofErr w:type="spellStart"/>
      <w:r w:rsidRPr="00004F6E">
        <w:rPr>
          <w:snapToGrid w:val="0"/>
          <w:sz w:val="24"/>
          <w:szCs w:val="24"/>
          <w:lang w:val="uk-UA"/>
        </w:rPr>
        <w:t>керiвництву</w:t>
      </w:r>
      <w:proofErr w:type="spellEnd"/>
      <w:r w:rsidRPr="00004F6E">
        <w:rPr>
          <w:snapToGrid w:val="0"/>
          <w:sz w:val="24"/>
          <w:szCs w:val="24"/>
          <w:lang w:val="uk-UA"/>
        </w:rPr>
        <w:t xml:space="preserve"> закладу.</w:t>
      </w:r>
    </w:p>
    <w:p w:rsidR="00004F6E" w:rsidRDefault="00585F60" w:rsidP="00004F6E">
      <w:pPr>
        <w:ind w:firstLine="567"/>
        <w:jc w:val="both"/>
        <w:rPr>
          <w:snapToGrid w:val="0"/>
          <w:sz w:val="24"/>
          <w:szCs w:val="24"/>
          <w:lang w:val="uk-UA"/>
        </w:rPr>
      </w:pPr>
      <w:r w:rsidRPr="00004F6E">
        <w:rPr>
          <w:snapToGrid w:val="0"/>
          <w:sz w:val="24"/>
          <w:szCs w:val="24"/>
          <w:lang w:val="uk-UA"/>
        </w:rPr>
        <w:t xml:space="preserve">1.5. </w:t>
      </w:r>
      <w:proofErr w:type="spellStart"/>
      <w:r w:rsidRPr="00004F6E">
        <w:rPr>
          <w:snapToGrid w:val="0"/>
          <w:sz w:val="24"/>
          <w:szCs w:val="24"/>
          <w:lang w:val="uk-UA"/>
        </w:rPr>
        <w:t>Небезпечностi</w:t>
      </w:r>
      <w:proofErr w:type="spellEnd"/>
      <w:r w:rsidR="00004F6E">
        <w:rPr>
          <w:snapToGrid w:val="0"/>
          <w:sz w:val="24"/>
          <w:szCs w:val="24"/>
          <w:lang w:val="uk-UA"/>
        </w:rPr>
        <w:t xml:space="preserve"> </w:t>
      </w:r>
      <w:proofErr w:type="spellStart"/>
      <w:r w:rsidRPr="00004F6E">
        <w:rPr>
          <w:snapToGrid w:val="0"/>
          <w:sz w:val="24"/>
          <w:szCs w:val="24"/>
          <w:lang w:val="uk-UA"/>
        </w:rPr>
        <w:t>пiд</w:t>
      </w:r>
      <w:proofErr w:type="spellEnd"/>
      <w:r w:rsidRPr="00004F6E">
        <w:rPr>
          <w:snapToGrid w:val="0"/>
          <w:sz w:val="24"/>
          <w:szCs w:val="24"/>
          <w:lang w:val="uk-UA"/>
        </w:rPr>
        <w:t xml:space="preserve"> час виконання роботи:</w:t>
      </w:r>
    </w:p>
    <w:p w:rsidR="00004F6E" w:rsidRDefault="00004F6E" w:rsidP="00004F6E">
      <w:pPr>
        <w:ind w:firstLine="567"/>
        <w:jc w:val="both"/>
        <w:rPr>
          <w:snapToGrid w:val="0"/>
          <w:sz w:val="24"/>
          <w:szCs w:val="24"/>
          <w:lang w:val="uk-UA"/>
        </w:rPr>
      </w:pPr>
      <w:r>
        <w:rPr>
          <w:snapToGrid w:val="0"/>
          <w:sz w:val="24"/>
          <w:szCs w:val="24"/>
          <w:lang w:val="uk-UA"/>
        </w:rPr>
        <w:t xml:space="preserve">- </w:t>
      </w:r>
      <w:proofErr w:type="spellStart"/>
      <w:r w:rsidR="00585F60" w:rsidRPr="00004F6E">
        <w:rPr>
          <w:snapToGrid w:val="0"/>
          <w:sz w:val="24"/>
          <w:szCs w:val="24"/>
          <w:lang w:val="uk-UA"/>
        </w:rPr>
        <w:t>падiння</w:t>
      </w:r>
      <w:proofErr w:type="spellEnd"/>
      <w:r w:rsidR="00585F60" w:rsidRPr="00004F6E">
        <w:rPr>
          <w:snapToGrid w:val="0"/>
          <w:sz w:val="24"/>
          <w:szCs w:val="24"/>
          <w:lang w:val="uk-UA"/>
        </w:rPr>
        <w:t xml:space="preserve"> з висоти;</w:t>
      </w:r>
    </w:p>
    <w:p w:rsidR="00004F6E" w:rsidRDefault="00004F6E" w:rsidP="00004F6E">
      <w:pPr>
        <w:ind w:firstLine="567"/>
        <w:jc w:val="both"/>
        <w:rPr>
          <w:snapToGrid w:val="0"/>
          <w:sz w:val="24"/>
          <w:szCs w:val="24"/>
          <w:lang w:val="uk-UA"/>
        </w:rPr>
      </w:pPr>
      <w:r>
        <w:rPr>
          <w:snapToGrid w:val="0"/>
          <w:sz w:val="24"/>
          <w:szCs w:val="24"/>
          <w:lang w:val="uk-UA"/>
        </w:rPr>
        <w:t xml:space="preserve">- </w:t>
      </w:r>
      <w:r w:rsidR="00585F60" w:rsidRPr="00004F6E">
        <w:rPr>
          <w:snapToGrid w:val="0"/>
          <w:sz w:val="24"/>
          <w:szCs w:val="24"/>
          <w:lang w:val="uk-UA"/>
        </w:rPr>
        <w:t>травмування уламками скла;</w:t>
      </w:r>
    </w:p>
    <w:p w:rsidR="00585F60" w:rsidRPr="00004F6E" w:rsidRDefault="00004F6E" w:rsidP="00004F6E">
      <w:pPr>
        <w:ind w:firstLine="567"/>
        <w:jc w:val="both"/>
        <w:rPr>
          <w:snapToGrid w:val="0"/>
          <w:sz w:val="24"/>
          <w:szCs w:val="24"/>
          <w:lang w:val="uk-UA"/>
        </w:rPr>
      </w:pPr>
      <w:r>
        <w:rPr>
          <w:snapToGrid w:val="0"/>
          <w:sz w:val="24"/>
          <w:szCs w:val="24"/>
          <w:lang w:val="uk-UA"/>
        </w:rPr>
        <w:t xml:space="preserve">- </w:t>
      </w:r>
      <w:r w:rsidR="00585F60" w:rsidRPr="00004F6E">
        <w:rPr>
          <w:snapToGrid w:val="0"/>
          <w:sz w:val="24"/>
          <w:szCs w:val="24"/>
          <w:lang w:val="uk-UA"/>
        </w:rPr>
        <w:t xml:space="preserve">ураження електрострумом через несправну електроарматуру (розетки, </w:t>
      </w:r>
      <w:proofErr w:type="spellStart"/>
      <w:r w:rsidR="00585F60" w:rsidRPr="00004F6E">
        <w:rPr>
          <w:snapToGrid w:val="0"/>
          <w:sz w:val="24"/>
          <w:szCs w:val="24"/>
          <w:lang w:val="uk-UA"/>
        </w:rPr>
        <w:t>вимикачi</w:t>
      </w:r>
      <w:proofErr w:type="spellEnd"/>
      <w:r w:rsidR="00585F60" w:rsidRPr="00004F6E">
        <w:rPr>
          <w:snapToGrid w:val="0"/>
          <w:sz w:val="24"/>
          <w:szCs w:val="24"/>
          <w:lang w:val="uk-UA"/>
        </w:rPr>
        <w:t>).</w:t>
      </w:r>
    </w:p>
    <w:p w:rsidR="00004F6E" w:rsidRDefault="00004F6E" w:rsidP="00004F6E">
      <w:pPr>
        <w:ind w:firstLine="567"/>
        <w:jc w:val="both"/>
        <w:rPr>
          <w:b/>
          <w:bCs/>
          <w:snapToGrid w:val="0"/>
          <w:sz w:val="24"/>
          <w:szCs w:val="24"/>
          <w:lang w:val="uk-UA"/>
        </w:rPr>
      </w:pPr>
    </w:p>
    <w:p w:rsidR="00004F6E" w:rsidRDefault="00004F6E" w:rsidP="00004F6E">
      <w:pPr>
        <w:ind w:firstLine="567"/>
        <w:jc w:val="both"/>
        <w:rPr>
          <w:b/>
          <w:bCs/>
          <w:snapToGrid w:val="0"/>
          <w:sz w:val="24"/>
          <w:szCs w:val="24"/>
          <w:lang w:val="uk-UA"/>
        </w:rPr>
      </w:pPr>
    </w:p>
    <w:p w:rsidR="00585F60" w:rsidRPr="00004F6E" w:rsidRDefault="00585F60" w:rsidP="00004F6E">
      <w:pPr>
        <w:ind w:firstLine="567"/>
        <w:jc w:val="center"/>
        <w:rPr>
          <w:snapToGrid w:val="0"/>
          <w:sz w:val="24"/>
          <w:szCs w:val="24"/>
          <w:lang w:val="uk-UA"/>
        </w:rPr>
      </w:pPr>
      <w:r w:rsidRPr="00004F6E">
        <w:rPr>
          <w:b/>
          <w:bCs/>
          <w:snapToGrid w:val="0"/>
          <w:sz w:val="24"/>
          <w:szCs w:val="24"/>
          <w:lang w:val="uk-UA"/>
        </w:rPr>
        <w:t xml:space="preserve">2. </w:t>
      </w:r>
      <w:r w:rsidR="00004F6E">
        <w:rPr>
          <w:b/>
          <w:bCs/>
          <w:snapToGrid w:val="0"/>
          <w:sz w:val="24"/>
          <w:szCs w:val="24"/>
          <w:lang w:val="uk-UA"/>
        </w:rPr>
        <w:t xml:space="preserve">ВИМОГИ БЕЗПЕКИ </w:t>
      </w:r>
      <w:r w:rsidRPr="00004F6E">
        <w:rPr>
          <w:b/>
          <w:bCs/>
          <w:snapToGrid w:val="0"/>
          <w:sz w:val="24"/>
          <w:szCs w:val="24"/>
          <w:lang w:val="uk-UA"/>
        </w:rPr>
        <w:t>ПЕРЕД ПОЧАТКОМ РОБОТИ</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2.1. Одягнути спецодяг (халат, фартух, косинку) та </w:t>
      </w:r>
      <w:proofErr w:type="spellStart"/>
      <w:r w:rsidRPr="00004F6E">
        <w:rPr>
          <w:snapToGrid w:val="0"/>
          <w:sz w:val="24"/>
          <w:szCs w:val="24"/>
          <w:lang w:val="uk-UA"/>
        </w:rPr>
        <w:t>гумовi</w:t>
      </w:r>
      <w:proofErr w:type="spellEnd"/>
      <w:r w:rsidR="00004F6E">
        <w:rPr>
          <w:snapToGrid w:val="0"/>
          <w:sz w:val="24"/>
          <w:szCs w:val="24"/>
          <w:lang w:val="uk-UA"/>
        </w:rPr>
        <w:t xml:space="preserve"> </w:t>
      </w:r>
      <w:proofErr w:type="spellStart"/>
      <w:r w:rsidRPr="00004F6E">
        <w:rPr>
          <w:snapToGrid w:val="0"/>
          <w:sz w:val="24"/>
          <w:szCs w:val="24"/>
          <w:lang w:val="uk-UA"/>
        </w:rPr>
        <w:t>рукавицi</w:t>
      </w:r>
      <w:proofErr w:type="spellEnd"/>
      <w:r w:rsidRPr="00004F6E">
        <w:rPr>
          <w:snapToGrid w:val="0"/>
          <w:sz w:val="24"/>
          <w:szCs w:val="24"/>
          <w:lang w:val="uk-UA"/>
        </w:rPr>
        <w:t xml:space="preserve">, приготувати </w:t>
      </w:r>
      <w:proofErr w:type="spellStart"/>
      <w:r w:rsidRPr="00004F6E">
        <w:rPr>
          <w:snapToGrid w:val="0"/>
          <w:sz w:val="24"/>
          <w:szCs w:val="24"/>
          <w:lang w:val="uk-UA"/>
        </w:rPr>
        <w:t>миючi</w:t>
      </w:r>
      <w:proofErr w:type="spellEnd"/>
      <w:r w:rsidRPr="00004F6E">
        <w:rPr>
          <w:snapToGrid w:val="0"/>
          <w:sz w:val="24"/>
          <w:szCs w:val="24"/>
          <w:lang w:val="uk-UA"/>
        </w:rPr>
        <w:t xml:space="preserve"> або </w:t>
      </w:r>
      <w:proofErr w:type="spellStart"/>
      <w:r w:rsidRPr="00004F6E">
        <w:rPr>
          <w:snapToGrid w:val="0"/>
          <w:sz w:val="24"/>
          <w:szCs w:val="24"/>
          <w:lang w:val="uk-UA"/>
        </w:rPr>
        <w:t>знезаражуючi</w:t>
      </w:r>
      <w:proofErr w:type="spellEnd"/>
      <w:r w:rsidRPr="00004F6E">
        <w:rPr>
          <w:snapToGrid w:val="0"/>
          <w:sz w:val="24"/>
          <w:szCs w:val="24"/>
          <w:lang w:val="uk-UA"/>
        </w:rPr>
        <w:t xml:space="preserve"> розчини. Для миття застосовувати </w:t>
      </w:r>
      <w:proofErr w:type="spellStart"/>
      <w:r w:rsidRPr="00004F6E">
        <w:rPr>
          <w:snapToGrid w:val="0"/>
          <w:sz w:val="24"/>
          <w:szCs w:val="24"/>
          <w:lang w:val="uk-UA"/>
        </w:rPr>
        <w:t>щiтки</w:t>
      </w:r>
      <w:proofErr w:type="spellEnd"/>
      <w:r w:rsidRPr="00004F6E">
        <w:rPr>
          <w:snapToGrid w:val="0"/>
          <w:sz w:val="24"/>
          <w:szCs w:val="24"/>
          <w:lang w:val="uk-UA"/>
        </w:rPr>
        <w:t xml:space="preserve">, поролон, </w:t>
      </w:r>
      <w:proofErr w:type="spellStart"/>
      <w:r w:rsidRPr="00004F6E">
        <w:rPr>
          <w:snapToGrid w:val="0"/>
          <w:sz w:val="24"/>
          <w:szCs w:val="24"/>
          <w:lang w:val="uk-UA"/>
        </w:rPr>
        <w:t>ганчiрки</w:t>
      </w:r>
      <w:proofErr w:type="spellEnd"/>
      <w:r w:rsidRPr="00004F6E">
        <w:rPr>
          <w:snapToGrid w:val="0"/>
          <w:sz w:val="24"/>
          <w:szCs w:val="24"/>
          <w:lang w:val="uk-UA"/>
        </w:rPr>
        <w:t>.</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2.2. </w:t>
      </w:r>
      <w:proofErr w:type="spellStart"/>
      <w:r w:rsidRPr="00004F6E">
        <w:rPr>
          <w:snapToGrid w:val="0"/>
          <w:sz w:val="24"/>
          <w:szCs w:val="24"/>
          <w:lang w:val="uk-UA"/>
        </w:rPr>
        <w:t>Перевiрити</w:t>
      </w:r>
      <w:proofErr w:type="spellEnd"/>
      <w:r w:rsidRPr="00004F6E">
        <w:rPr>
          <w:snapToGrid w:val="0"/>
          <w:sz w:val="24"/>
          <w:szCs w:val="24"/>
          <w:lang w:val="uk-UA"/>
        </w:rPr>
        <w:t xml:space="preserve"> факт знеструмлення електропроводки.</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2.3. Пройти </w:t>
      </w:r>
      <w:proofErr w:type="spellStart"/>
      <w:r w:rsidRPr="00004F6E">
        <w:rPr>
          <w:snapToGrid w:val="0"/>
          <w:sz w:val="24"/>
          <w:szCs w:val="24"/>
          <w:lang w:val="uk-UA"/>
        </w:rPr>
        <w:t>iнструктаж</w:t>
      </w:r>
      <w:proofErr w:type="spellEnd"/>
      <w:r w:rsidRPr="00004F6E">
        <w:rPr>
          <w:snapToGrid w:val="0"/>
          <w:sz w:val="24"/>
          <w:szCs w:val="24"/>
          <w:lang w:val="uk-UA"/>
        </w:rPr>
        <w:t xml:space="preserve"> з </w:t>
      </w:r>
      <w:proofErr w:type="spellStart"/>
      <w:r w:rsidRPr="00004F6E">
        <w:rPr>
          <w:snapToGrid w:val="0"/>
          <w:sz w:val="24"/>
          <w:szCs w:val="24"/>
          <w:lang w:val="uk-UA"/>
        </w:rPr>
        <w:t>технiки</w:t>
      </w:r>
      <w:proofErr w:type="spellEnd"/>
      <w:r w:rsidRPr="00004F6E">
        <w:rPr>
          <w:snapToGrid w:val="0"/>
          <w:sz w:val="24"/>
          <w:szCs w:val="24"/>
          <w:lang w:val="uk-UA"/>
        </w:rPr>
        <w:t xml:space="preserve"> безпеки (</w:t>
      </w:r>
      <w:proofErr w:type="spellStart"/>
      <w:r w:rsidRPr="00004F6E">
        <w:rPr>
          <w:snapToGrid w:val="0"/>
          <w:sz w:val="24"/>
          <w:szCs w:val="24"/>
          <w:lang w:val="uk-UA"/>
        </w:rPr>
        <w:t>цiльовий</w:t>
      </w:r>
      <w:proofErr w:type="spellEnd"/>
      <w:r w:rsidRPr="00004F6E">
        <w:rPr>
          <w:snapToGrid w:val="0"/>
          <w:sz w:val="24"/>
          <w:szCs w:val="24"/>
          <w:lang w:val="uk-UA"/>
        </w:rPr>
        <w:t xml:space="preserve">). </w:t>
      </w:r>
    </w:p>
    <w:p w:rsidR="00585F60" w:rsidRPr="00004F6E" w:rsidRDefault="00585F60" w:rsidP="00004F6E">
      <w:pPr>
        <w:ind w:firstLine="567"/>
        <w:jc w:val="both"/>
        <w:rPr>
          <w:b/>
          <w:bCs/>
          <w:snapToGrid w:val="0"/>
          <w:sz w:val="24"/>
          <w:szCs w:val="24"/>
          <w:lang w:val="uk-UA"/>
        </w:rPr>
      </w:pPr>
    </w:p>
    <w:p w:rsidR="00004F6E" w:rsidRDefault="00004F6E" w:rsidP="00004F6E">
      <w:pPr>
        <w:ind w:firstLine="567"/>
        <w:jc w:val="both"/>
        <w:rPr>
          <w:b/>
          <w:bCs/>
          <w:snapToGrid w:val="0"/>
          <w:sz w:val="24"/>
          <w:szCs w:val="24"/>
          <w:lang w:val="uk-UA"/>
        </w:rPr>
      </w:pPr>
    </w:p>
    <w:p w:rsidR="00585F60" w:rsidRPr="00004F6E" w:rsidRDefault="00585F60" w:rsidP="00004F6E">
      <w:pPr>
        <w:ind w:firstLine="567"/>
        <w:jc w:val="center"/>
        <w:rPr>
          <w:snapToGrid w:val="0"/>
          <w:sz w:val="24"/>
          <w:szCs w:val="24"/>
          <w:lang w:val="uk-UA"/>
        </w:rPr>
      </w:pPr>
      <w:r w:rsidRPr="00004F6E">
        <w:rPr>
          <w:b/>
          <w:bCs/>
          <w:snapToGrid w:val="0"/>
          <w:sz w:val="24"/>
          <w:szCs w:val="24"/>
          <w:lang w:val="uk-UA"/>
        </w:rPr>
        <w:t xml:space="preserve">3. </w:t>
      </w:r>
      <w:r w:rsidR="00004F6E">
        <w:rPr>
          <w:b/>
          <w:bCs/>
          <w:snapToGrid w:val="0"/>
          <w:sz w:val="24"/>
          <w:szCs w:val="24"/>
          <w:lang w:val="uk-UA"/>
        </w:rPr>
        <w:t xml:space="preserve">ВИМОГИ БЕЗПЕКИ </w:t>
      </w:r>
      <w:r w:rsidRPr="00004F6E">
        <w:rPr>
          <w:b/>
          <w:bCs/>
          <w:snapToGrid w:val="0"/>
          <w:sz w:val="24"/>
          <w:szCs w:val="24"/>
          <w:lang w:val="uk-UA"/>
        </w:rPr>
        <w:t>ПIД ЧАС РОБОТИ</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3.1. Забезпечити </w:t>
      </w:r>
      <w:proofErr w:type="spellStart"/>
      <w:r w:rsidRPr="00004F6E">
        <w:rPr>
          <w:snapToGrid w:val="0"/>
          <w:sz w:val="24"/>
          <w:szCs w:val="24"/>
          <w:lang w:val="uk-UA"/>
        </w:rPr>
        <w:t>вiльне</w:t>
      </w:r>
      <w:proofErr w:type="spellEnd"/>
      <w:r w:rsidRPr="00004F6E">
        <w:rPr>
          <w:snapToGrid w:val="0"/>
          <w:sz w:val="24"/>
          <w:szCs w:val="24"/>
          <w:lang w:val="uk-UA"/>
        </w:rPr>
        <w:t xml:space="preserve"> т</w:t>
      </w:r>
      <w:r w:rsidR="00004F6E">
        <w:rPr>
          <w:snapToGrid w:val="0"/>
          <w:sz w:val="24"/>
          <w:szCs w:val="24"/>
          <w:lang w:val="uk-UA"/>
        </w:rPr>
        <w:t>а зручне розташування на робочо</w:t>
      </w:r>
      <w:r w:rsidRPr="00004F6E">
        <w:rPr>
          <w:snapToGrid w:val="0"/>
          <w:sz w:val="24"/>
          <w:szCs w:val="24"/>
          <w:lang w:val="uk-UA"/>
        </w:rPr>
        <w:t xml:space="preserve">му </w:t>
      </w:r>
      <w:proofErr w:type="spellStart"/>
      <w:r w:rsidRPr="00004F6E">
        <w:rPr>
          <w:snapToGrid w:val="0"/>
          <w:sz w:val="24"/>
          <w:szCs w:val="24"/>
          <w:lang w:val="uk-UA"/>
        </w:rPr>
        <w:t>мiсцi</w:t>
      </w:r>
      <w:proofErr w:type="spellEnd"/>
      <w:r w:rsidRPr="00004F6E">
        <w:rPr>
          <w:snapToGrid w:val="0"/>
          <w:sz w:val="24"/>
          <w:szCs w:val="24"/>
          <w:lang w:val="uk-UA"/>
        </w:rPr>
        <w:t>.</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3.2. З метою </w:t>
      </w:r>
      <w:r w:rsidR="00004F6E">
        <w:rPr>
          <w:snapToGrid w:val="0"/>
          <w:sz w:val="24"/>
          <w:szCs w:val="24"/>
          <w:lang w:val="uk-UA"/>
        </w:rPr>
        <w:t xml:space="preserve">запобігання </w:t>
      </w:r>
      <w:proofErr w:type="spellStart"/>
      <w:r w:rsidRPr="00004F6E">
        <w:rPr>
          <w:snapToGrid w:val="0"/>
          <w:sz w:val="24"/>
          <w:szCs w:val="24"/>
          <w:lang w:val="uk-UA"/>
        </w:rPr>
        <w:t>порiзу</w:t>
      </w:r>
      <w:proofErr w:type="spellEnd"/>
      <w:r w:rsidRPr="00004F6E">
        <w:rPr>
          <w:snapToGrid w:val="0"/>
          <w:sz w:val="24"/>
          <w:szCs w:val="24"/>
          <w:lang w:val="uk-UA"/>
        </w:rPr>
        <w:t xml:space="preserve"> рук при </w:t>
      </w:r>
      <w:proofErr w:type="spellStart"/>
      <w:r w:rsidRPr="00004F6E">
        <w:rPr>
          <w:snapToGrid w:val="0"/>
          <w:sz w:val="24"/>
          <w:szCs w:val="24"/>
          <w:lang w:val="uk-UA"/>
        </w:rPr>
        <w:t>миттi</w:t>
      </w:r>
      <w:proofErr w:type="spellEnd"/>
      <w:r w:rsidRPr="00004F6E">
        <w:rPr>
          <w:snapToGrid w:val="0"/>
          <w:sz w:val="24"/>
          <w:szCs w:val="24"/>
          <w:lang w:val="uk-UA"/>
        </w:rPr>
        <w:t xml:space="preserve"> скла </w:t>
      </w:r>
      <w:proofErr w:type="spellStart"/>
      <w:r w:rsidRPr="00004F6E">
        <w:rPr>
          <w:snapToGrid w:val="0"/>
          <w:sz w:val="24"/>
          <w:szCs w:val="24"/>
          <w:lang w:val="uk-UA"/>
        </w:rPr>
        <w:t>вiкон</w:t>
      </w:r>
      <w:proofErr w:type="spellEnd"/>
      <w:r w:rsidR="00004F6E">
        <w:rPr>
          <w:snapToGrid w:val="0"/>
          <w:sz w:val="24"/>
          <w:szCs w:val="24"/>
          <w:lang w:val="uk-UA"/>
        </w:rPr>
        <w:t xml:space="preserve"> </w:t>
      </w:r>
      <w:proofErr w:type="spellStart"/>
      <w:r w:rsidRPr="00004F6E">
        <w:rPr>
          <w:snapToGrid w:val="0"/>
          <w:sz w:val="24"/>
          <w:szCs w:val="24"/>
          <w:lang w:val="uk-UA"/>
        </w:rPr>
        <w:t>слiд</w:t>
      </w:r>
      <w:proofErr w:type="spellEnd"/>
      <w:r w:rsidR="00004F6E">
        <w:rPr>
          <w:snapToGrid w:val="0"/>
          <w:sz w:val="24"/>
          <w:szCs w:val="24"/>
          <w:lang w:val="uk-UA"/>
        </w:rPr>
        <w:t xml:space="preserve"> </w:t>
      </w:r>
      <w:proofErr w:type="spellStart"/>
      <w:r w:rsidRPr="00004F6E">
        <w:rPr>
          <w:snapToGrid w:val="0"/>
          <w:sz w:val="24"/>
          <w:szCs w:val="24"/>
          <w:lang w:val="uk-UA"/>
        </w:rPr>
        <w:t>розмiряти</w:t>
      </w:r>
      <w:proofErr w:type="spellEnd"/>
      <w:r w:rsidRPr="00004F6E">
        <w:rPr>
          <w:snapToGrid w:val="0"/>
          <w:sz w:val="24"/>
          <w:szCs w:val="24"/>
          <w:lang w:val="uk-UA"/>
        </w:rPr>
        <w:t xml:space="preserve"> свої зусилля з товщиною скла, </w:t>
      </w:r>
      <w:proofErr w:type="spellStart"/>
      <w:r w:rsidRPr="00004F6E">
        <w:rPr>
          <w:snapToGrid w:val="0"/>
          <w:sz w:val="24"/>
          <w:szCs w:val="24"/>
          <w:lang w:val="uk-UA"/>
        </w:rPr>
        <w:t>наявнiстю</w:t>
      </w:r>
      <w:proofErr w:type="spellEnd"/>
      <w:r w:rsidRPr="00004F6E">
        <w:rPr>
          <w:snapToGrid w:val="0"/>
          <w:sz w:val="24"/>
          <w:szCs w:val="24"/>
          <w:lang w:val="uk-UA"/>
        </w:rPr>
        <w:t xml:space="preserve"> окремих </w:t>
      </w:r>
      <w:proofErr w:type="spellStart"/>
      <w:r w:rsidRPr="00004F6E">
        <w:rPr>
          <w:snapToGrid w:val="0"/>
          <w:sz w:val="24"/>
          <w:szCs w:val="24"/>
          <w:lang w:val="uk-UA"/>
        </w:rPr>
        <w:t>трiщин</w:t>
      </w:r>
      <w:proofErr w:type="spellEnd"/>
      <w:r w:rsidRPr="00004F6E">
        <w:rPr>
          <w:snapToGrid w:val="0"/>
          <w:sz w:val="24"/>
          <w:szCs w:val="24"/>
          <w:lang w:val="uk-UA"/>
        </w:rPr>
        <w:t xml:space="preserve">, </w:t>
      </w:r>
      <w:r w:rsidR="00004F6E">
        <w:rPr>
          <w:snapToGrid w:val="0"/>
          <w:sz w:val="24"/>
          <w:szCs w:val="24"/>
          <w:lang w:val="uk-UA"/>
        </w:rPr>
        <w:t xml:space="preserve">надійністю </w:t>
      </w:r>
      <w:proofErr w:type="spellStart"/>
      <w:r w:rsidRPr="00004F6E">
        <w:rPr>
          <w:snapToGrid w:val="0"/>
          <w:sz w:val="24"/>
          <w:szCs w:val="24"/>
          <w:lang w:val="uk-UA"/>
        </w:rPr>
        <w:t>закрiплення</w:t>
      </w:r>
      <w:proofErr w:type="spellEnd"/>
      <w:r w:rsidRPr="00004F6E">
        <w:rPr>
          <w:snapToGrid w:val="0"/>
          <w:sz w:val="24"/>
          <w:szCs w:val="24"/>
          <w:lang w:val="uk-UA"/>
        </w:rPr>
        <w:t xml:space="preserve"> скла в </w:t>
      </w:r>
      <w:proofErr w:type="spellStart"/>
      <w:r w:rsidRPr="00004F6E">
        <w:rPr>
          <w:snapToGrid w:val="0"/>
          <w:sz w:val="24"/>
          <w:szCs w:val="24"/>
          <w:lang w:val="uk-UA"/>
        </w:rPr>
        <w:t>рамi</w:t>
      </w:r>
      <w:proofErr w:type="spellEnd"/>
      <w:r w:rsidR="00004F6E">
        <w:rPr>
          <w:snapToGrid w:val="0"/>
          <w:sz w:val="24"/>
          <w:szCs w:val="24"/>
          <w:lang w:val="uk-UA"/>
        </w:rPr>
        <w:t xml:space="preserve"> </w:t>
      </w:r>
      <w:proofErr w:type="spellStart"/>
      <w:r w:rsidRPr="00004F6E">
        <w:rPr>
          <w:snapToGrid w:val="0"/>
          <w:sz w:val="24"/>
          <w:szCs w:val="24"/>
          <w:lang w:val="uk-UA"/>
        </w:rPr>
        <w:t>вiкна</w:t>
      </w:r>
      <w:proofErr w:type="spellEnd"/>
      <w:r w:rsidRPr="00004F6E">
        <w:rPr>
          <w:snapToGrid w:val="0"/>
          <w:sz w:val="24"/>
          <w:szCs w:val="24"/>
          <w:lang w:val="uk-UA"/>
        </w:rPr>
        <w:t>.</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3.3. При </w:t>
      </w:r>
      <w:proofErr w:type="spellStart"/>
      <w:r w:rsidRPr="00004F6E">
        <w:rPr>
          <w:snapToGrid w:val="0"/>
          <w:sz w:val="24"/>
          <w:szCs w:val="24"/>
          <w:lang w:val="uk-UA"/>
        </w:rPr>
        <w:t>миттi</w:t>
      </w:r>
      <w:proofErr w:type="spellEnd"/>
      <w:r w:rsidR="00004F6E">
        <w:rPr>
          <w:snapToGrid w:val="0"/>
          <w:sz w:val="24"/>
          <w:szCs w:val="24"/>
          <w:lang w:val="uk-UA"/>
        </w:rPr>
        <w:t xml:space="preserve"> </w:t>
      </w:r>
      <w:proofErr w:type="spellStart"/>
      <w:r w:rsidRPr="00004F6E">
        <w:rPr>
          <w:snapToGrid w:val="0"/>
          <w:sz w:val="24"/>
          <w:szCs w:val="24"/>
          <w:lang w:val="uk-UA"/>
        </w:rPr>
        <w:t>вiкон</w:t>
      </w:r>
      <w:proofErr w:type="spellEnd"/>
      <w:r w:rsidRPr="00004F6E">
        <w:rPr>
          <w:snapToGrid w:val="0"/>
          <w:sz w:val="24"/>
          <w:szCs w:val="24"/>
          <w:lang w:val="uk-UA"/>
        </w:rPr>
        <w:t xml:space="preserve">, </w:t>
      </w:r>
      <w:proofErr w:type="spellStart"/>
      <w:r w:rsidRPr="00004F6E">
        <w:rPr>
          <w:snapToGrid w:val="0"/>
          <w:sz w:val="24"/>
          <w:szCs w:val="24"/>
          <w:lang w:val="uk-UA"/>
        </w:rPr>
        <w:t>якi</w:t>
      </w:r>
      <w:proofErr w:type="spellEnd"/>
      <w:r w:rsidR="00004F6E">
        <w:rPr>
          <w:snapToGrid w:val="0"/>
          <w:sz w:val="24"/>
          <w:szCs w:val="24"/>
          <w:lang w:val="uk-UA"/>
        </w:rPr>
        <w:t xml:space="preserve"> </w:t>
      </w:r>
      <w:proofErr w:type="spellStart"/>
      <w:r w:rsidRPr="00004F6E">
        <w:rPr>
          <w:snapToGrid w:val="0"/>
          <w:sz w:val="24"/>
          <w:szCs w:val="24"/>
          <w:lang w:val="uk-UA"/>
        </w:rPr>
        <w:t>розташован</w:t>
      </w:r>
      <w:r w:rsidR="00004F6E">
        <w:rPr>
          <w:snapToGrid w:val="0"/>
          <w:sz w:val="24"/>
          <w:szCs w:val="24"/>
          <w:lang w:val="uk-UA"/>
        </w:rPr>
        <w:t>i</w:t>
      </w:r>
      <w:proofErr w:type="spellEnd"/>
      <w:r w:rsidR="00004F6E">
        <w:rPr>
          <w:snapToGrid w:val="0"/>
          <w:sz w:val="24"/>
          <w:szCs w:val="24"/>
          <w:lang w:val="uk-UA"/>
        </w:rPr>
        <w:t xml:space="preserve"> вище першого повер</w:t>
      </w:r>
      <w:r w:rsidRPr="00004F6E">
        <w:rPr>
          <w:snapToGrid w:val="0"/>
          <w:sz w:val="24"/>
          <w:szCs w:val="24"/>
          <w:lang w:val="uk-UA"/>
        </w:rPr>
        <w:t xml:space="preserve">ху, повинна бути забезпечена </w:t>
      </w:r>
      <w:proofErr w:type="spellStart"/>
      <w:r w:rsidRPr="00004F6E">
        <w:rPr>
          <w:snapToGrid w:val="0"/>
          <w:sz w:val="24"/>
          <w:szCs w:val="24"/>
          <w:lang w:val="uk-UA"/>
        </w:rPr>
        <w:t>пiдстраховка</w:t>
      </w:r>
      <w:proofErr w:type="spellEnd"/>
      <w:r w:rsidRPr="00004F6E">
        <w:rPr>
          <w:snapToGrid w:val="0"/>
          <w:sz w:val="24"/>
          <w:szCs w:val="24"/>
          <w:lang w:val="uk-UA"/>
        </w:rPr>
        <w:t xml:space="preserve"> працюючого з метою </w:t>
      </w:r>
      <w:proofErr w:type="spellStart"/>
      <w:r w:rsidRPr="00004F6E">
        <w:rPr>
          <w:snapToGrid w:val="0"/>
          <w:sz w:val="24"/>
          <w:szCs w:val="24"/>
          <w:lang w:val="uk-UA"/>
        </w:rPr>
        <w:t>запобiгання</w:t>
      </w:r>
      <w:proofErr w:type="spellEnd"/>
      <w:r w:rsidRPr="00004F6E">
        <w:rPr>
          <w:snapToGrid w:val="0"/>
          <w:sz w:val="24"/>
          <w:szCs w:val="24"/>
          <w:lang w:val="uk-UA"/>
        </w:rPr>
        <w:t xml:space="preserve"> його </w:t>
      </w:r>
      <w:proofErr w:type="spellStart"/>
      <w:r w:rsidRPr="00004F6E">
        <w:rPr>
          <w:snapToGrid w:val="0"/>
          <w:sz w:val="24"/>
          <w:szCs w:val="24"/>
          <w:lang w:val="uk-UA"/>
        </w:rPr>
        <w:t>падiння</w:t>
      </w:r>
      <w:proofErr w:type="spellEnd"/>
      <w:r w:rsidRPr="00004F6E">
        <w:rPr>
          <w:snapToGrid w:val="0"/>
          <w:sz w:val="24"/>
          <w:szCs w:val="24"/>
          <w:lang w:val="uk-UA"/>
        </w:rPr>
        <w:t xml:space="preserve"> з висоти.</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3.4. При поганому </w:t>
      </w:r>
      <w:proofErr w:type="spellStart"/>
      <w:r w:rsidRPr="00004F6E">
        <w:rPr>
          <w:snapToGrid w:val="0"/>
          <w:sz w:val="24"/>
          <w:szCs w:val="24"/>
          <w:lang w:val="uk-UA"/>
        </w:rPr>
        <w:t>самопочуттi</w:t>
      </w:r>
      <w:proofErr w:type="spellEnd"/>
      <w:r w:rsidRPr="00004F6E">
        <w:rPr>
          <w:snapToGrid w:val="0"/>
          <w:sz w:val="24"/>
          <w:szCs w:val="24"/>
          <w:lang w:val="uk-UA"/>
        </w:rPr>
        <w:t xml:space="preserve">, або ознаках запаморочення голови роботу треба негайно припинити та </w:t>
      </w:r>
      <w:proofErr w:type="spellStart"/>
      <w:r w:rsidRPr="00004F6E">
        <w:rPr>
          <w:snapToGrid w:val="0"/>
          <w:sz w:val="24"/>
          <w:szCs w:val="24"/>
          <w:lang w:val="uk-UA"/>
        </w:rPr>
        <w:t>повiдомити</w:t>
      </w:r>
      <w:proofErr w:type="spellEnd"/>
      <w:r w:rsidRPr="00004F6E">
        <w:rPr>
          <w:snapToGrid w:val="0"/>
          <w:sz w:val="24"/>
          <w:szCs w:val="24"/>
          <w:lang w:val="uk-UA"/>
        </w:rPr>
        <w:t xml:space="preserve"> про це </w:t>
      </w:r>
      <w:r w:rsidR="00004F6E">
        <w:rPr>
          <w:snapToGrid w:val="0"/>
          <w:sz w:val="24"/>
          <w:szCs w:val="24"/>
          <w:lang w:val="uk-UA"/>
        </w:rPr>
        <w:t xml:space="preserve">керівника </w:t>
      </w:r>
      <w:proofErr w:type="spellStart"/>
      <w:r w:rsidRPr="00004F6E">
        <w:rPr>
          <w:snapToGrid w:val="0"/>
          <w:sz w:val="24"/>
          <w:szCs w:val="24"/>
          <w:lang w:val="uk-UA"/>
        </w:rPr>
        <w:t>робiт</w:t>
      </w:r>
      <w:proofErr w:type="spellEnd"/>
      <w:r w:rsidRPr="00004F6E">
        <w:rPr>
          <w:snapToGrid w:val="0"/>
          <w:sz w:val="24"/>
          <w:szCs w:val="24"/>
          <w:lang w:val="uk-UA"/>
        </w:rPr>
        <w:t>.</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3.5. При </w:t>
      </w:r>
      <w:proofErr w:type="spellStart"/>
      <w:r w:rsidRPr="00004F6E">
        <w:rPr>
          <w:snapToGrid w:val="0"/>
          <w:sz w:val="24"/>
          <w:szCs w:val="24"/>
          <w:lang w:val="uk-UA"/>
        </w:rPr>
        <w:t>обробцi</w:t>
      </w:r>
      <w:proofErr w:type="spellEnd"/>
      <w:r w:rsidRPr="00004F6E">
        <w:rPr>
          <w:snapToGrid w:val="0"/>
          <w:sz w:val="24"/>
          <w:szCs w:val="24"/>
          <w:lang w:val="uk-UA"/>
        </w:rPr>
        <w:t xml:space="preserve"> панелей </w:t>
      </w:r>
      <w:r w:rsidR="00004F6E">
        <w:rPr>
          <w:snapToGrid w:val="0"/>
          <w:sz w:val="24"/>
          <w:szCs w:val="24"/>
          <w:lang w:val="uk-UA"/>
        </w:rPr>
        <w:t xml:space="preserve">знезаражуючими розчинами </w:t>
      </w:r>
      <w:proofErr w:type="spellStart"/>
      <w:r w:rsidR="00004F6E">
        <w:rPr>
          <w:snapToGrid w:val="0"/>
          <w:sz w:val="24"/>
          <w:szCs w:val="24"/>
          <w:lang w:val="uk-UA"/>
        </w:rPr>
        <w:t>слiд</w:t>
      </w:r>
      <w:proofErr w:type="spellEnd"/>
      <w:r w:rsidR="00004F6E">
        <w:rPr>
          <w:snapToGrid w:val="0"/>
          <w:sz w:val="24"/>
          <w:szCs w:val="24"/>
          <w:lang w:val="uk-UA"/>
        </w:rPr>
        <w:t xml:space="preserve"> </w:t>
      </w:r>
      <w:proofErr w:type="spellStart"/>
      <w:r w:rsidR="00004F6E">
        <w:rPr>
          <w:snapToGrid w:val="0"/>
          <w:sz w:val="24"/>
          <w:szCs w:val="24"/>
          <w:lang w:val="uk-UA"/>
        </w:rPr>
        <w:t>за</w:t>
      </w:r>
      <w:r w:rsidRPr="00004F6E">
        <w:rPr>
          <w:snapToGrid w:val="0"/>
          <w:sz w:val="24"/>
          <w:szCs w:val="24"/>
          <w:lang w:val="uk-UA"/>
        </w:rPr>
        <w:t>побiгати</w:t>
      </w:r>
      <w:proofErr w:type="spellEnd"/>
      <w:r w:rsidRPr="00004F6E">
        <w:rPr>
          <w:snapToGrid w:val="0"/>
          <w:sz w:val="24"/>
          <w:szCs w:val="24"/>
          <w:lang w:val="uk-UA"/>
        </w:rPr>
        <w:t xml:space="preserve"> попаданню розчину в </w:t>
      </w:r>
      <w:proofErr w:type="spellStart"/>
      <w:r w:rsidRPr="00004F6E">
        <w:rPr>
          <w:snapToGrid w:val="0"/>
          <w:sz w:val="24"/>
          <w:szCs w:val="24"/>
          <w:lang w:val="uk-UA"/>
        </w:rPr>
        <w:t>о</w:t>
      </w:r>
      <w:r w:rsidR="00004F6E">
        <w:rPr>
          <w:snapToGrid w:val="0"/>
          <w:sz w:val="24"/>
          <w:szCs w:val="24"/>
          <w:lang w:val="uk-UA"/>
        </w:rPr>
        <w:t>чi</w:t>
      </w:r>
      <w:proofErr w:type="spellEnd"/>
      <w:r w:rsidR="00004F6E">
        <w:rPr>
          <w:snapToGrid w:val="0"/>
          <w:sz w:val="24"/>
          <w:szCs w:val="24"/>
          <w:lang w:val="uk-UA"/>
        </w:rPr>
        <w:t>, працювати в гумових рукавич</w:t>
      </w:r>
      <w:r w:rsidRPr="00004F6E">
        <w:rPr>
          <w:snapToGrid w:val="0"/>
          <w:sz w:val="24"/>
          <w:szCs w:val="24"/>
          <w:lang w:val="uk-UA"/>
        </w:rPr>
        <w:t>ках.</w:t>
      </w:r>
    </w:p>
    <w:p w:rsidR="00585F60" w:rsidRPr="00004F6E" w:rsidRDefault="00585F60" w:rsidP="00004F6E">
      <w:pPr>
        <w:ind w:firstLine="567"/>
        <w:jc w:val="both"/>
        <w:rPr>
          <w:b/>
          <w:bCs/>
          <w:snapToGrid w:val="0"/>
          <w:sz w:val="24"/>
          <w:szCs w:val="24"/>
          <w:lang w:val="uk-UA"/>
        </w:rPr>
      </w:pPr>
      <w:r w:rsidRPr="00004F6E">
        <w:rPr>
          <w:snapToGrid w:val="0"/>
          <w:sz w:val="24"/>
          <w:szCs w:val="24"/>
          <w:lang w:val="uk-UA"/>
        </w:rPr>
        <w:t xml:space="preserve">3.6. </w:t>
      </w:r>
      <w:r w:rsidRPr="00004F6E">
        <w:rPr>
          <w:b/>
          <w:bCs/>
          <w:i/>
          <w:iCs/>
          <w:snapToGrid w:val="0"/>
          <w:sz w:val="24"/>
          <w:szCs w:val="24"/>
          <w:lang w:val="uk-UA"/>
        </w:rPr>
        <w:t>Забороняється:</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 виконувати роботу без </w:t>
      </w:r>
      <w:r w:rsidR="00004F6E">
        <w:rPr>
          <w:snapToGrid w:val="0"/>
          <w:sz w:val="24"/>
          <w:szCs w:val="24"/>
          <w:lang w:val="uk-UA"/>
        </w:rPr>
        <w:t xml:space="preserve">індивідуальних </w:t>
      </w:r>
      <w:proofErr w:type="spellStart"/>
      <w:r w:rsidRPr="00004F6E">
        <w:rPr>
          <w:snapToGrid w:val="0"/>
          <w:sz w:val="24"/>
          <w:szCs w:val="24"/>
          <w:lang w:val="uk-UA"/>
        </w:rPr>
        <w:t>засобiв</w:t>
      </w:r>
      <w:proofErr w:type="spellEnd"/>
      <w:r w:rsidRPr="00004F6E">
        <w:rPr>
          <w:snapToGrid w:val="0"/>
          <w:sz w:val="24"/>
          <w:szCs w:val="24"/>
          <w:lang w:val="uk-UA"/>
        </w:rPr>
        <w:t xml:space="preserve"> захисту;</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 роботу по миттю </w:t>
      </w:r>
      <w:proofErr w:type="spellStart"/>
      <w:r w:rsidRPr="00004F6E">
        <w:rPr>
          <w:snapToGrid w:val="0"/>
          <w:sz w:val="24"/>
          <w:szCs w:val="24"/>
          <w:lang w:val="uk-UA"/>
        </w:rPr>
        <w:t>вiкон</w:t>
      </w:r>
      <w:proofErr w:type="spellEnd"/>
      <w:r w:rsidRPr="00004F6E">
        <w:rPr>
          <w:snapToGrid w:val="0"/>
          <w:sz w:val="24"/>
          <w:szCs w:val="24"/>
          <w:lang w:val="uk-UA"/>
        </w:rPr>
        <w:t xml:space="preserve"> виконувати особам, </w:t>
      </w:r>
      <w:proofErr w:type="spellStart"/>
      <w:r w:rsidRPr="00004F6E">
        <w:rPr>
          <w:snapToGrid w:val="0"/>
          <w:sz w:val="24"/>
          <w:szCs w:val="24"/>
          <w:lang w:val="uk-UA"/>
        </w:rPr>
        <w:t>якi</w:t>
      </w:r>
      <w:proofErr w:type="spellEnd"/>
      <w:r w:rsidRPr="00004F6E">
        <w:rPr>
          <w:snapToGrid w:val="0"/>
          <w:sz w:val="24"/>
          <w:szCs w:val="24"/>
          <w:lang w:val="uk-UA"/>
        </w:rPr>
        <w:t xml:space="preserve"> не досягли 18-рiчного </w:t>
      </w:r>
      <w:proofErr w:type="spellStart"/>
      <w:r w:rsidRPr="00004F6E">
        <w:rPr>
          <w:snapToGrid w:val="0"/>
          <w:sz w:val="24"/>
          <w:szCs w:val="24"/>
          <w:lang w:val="uk-UA"/>
        </w:rPr>
        <w:t>вiку</w:t>
      </w:r>
      <w:proofErr w:type="spellEnd"/>
      <w:r w:rsidRPr="00004F6E">
        <w:rPr>
          <w:snapToGrid w:val="0"/>
          <w:sz w:val="24"/>
          <w:szCs w:val="24"/>
          <w:lang w:val="uk-UA"/>
        </w:rPr>
        <w:t>;</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 вживати в робочий час </w:t>
      </w:r>
      <w:proofErr w:type="spellStart"/>
      <w:r w:rsidRPr="00004F6E">
        <w:rPr>
          <w:snapToGrid w:val="0"/>
          <w:sz w:val="24"/>
          <w:szCs w:val="24"/>
          <w:lang w:val="uk-UA"/>
        </w:rPr>
        <w:t>алкогольнi</w:t>
      </w:r>
      <w:proofErr w:type="spellEnd"/>
      <w:r w:rsidRPr="00004F6E">
        <w:rPr>
          <w:snapToGrid w:val="0"/>
          <w:sz w:val="24"/>
          <w:szCs w:val="24"/>
          <w:lang w:val="uk-UA"/>
        </w:rPr>
        <w:t xml:space="preserve"> напої та </w:t>
      </w:r>
      <w:r w:rsidR="00004F6E">
        <w:rPr>
          <w:snapToGrid w:val="0"/>
          <w:sz w:val="24"/>
          <w:szCs w:val="24"/>
          <w:lang w:val="uk-UA"/>
        </w:rPr>
        <w:t xml:space="preserve">інші </w:t>
      </w:r>
      <w:proofErr w:type="spellStart"/>
      <w:r w:rsidR="00004F6E">
        <w:rPr>
          <w:snapToGrid w:val="0"/>
          <w:sz w:val="24"/>
          <w:szCs w:val="24"/>
          <w:lang w:val="uk-UA"/>
        </w:rPr>
        <w:t>наркотич</w:t>
      </w:r>
      <w:r w:rsidRPr="00004F6E">
        <w:rPr>
          <w:snapToGrid w:val="0"/>
          <w:sz w:val="24"/>
          <w:szCs w:val="24"/>
          <w:lang w:val="uk-UA"/>
        </w:rPr>
        <w:t>нi</w:t>
      </w:r>
      <w:proofErr w:type="spellEnd"/>
      <w:r w:rsidRPr="00004F6E">
        <w:rPr>
          <w:snapToGrid w:val="0"/>
          <w:sz w:val="24"/>
          <w:szCs w:val="24"/>
          <w:lang w:val="uk-UA"/>
        </w:rPr>
        <w:t xml:space="preserve"> речовини;</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користуватися випадковими</w:t>
      </w:r>
      <w:r w:rsidR="00004F6E">
        <w:rPr>
          <w:snapToGrid w:val="0"/>
          <w:sz w:val="24"/>
          <w:szCs w:val="24"/>
          <w:lang w:val="uk-UA"/>
        </w:rPr>
        <w:t xml:space="preserve"> </w:t>
      </w:r>
      <w:proofErr w:type="spellStart"/>
      <w:r w:rsidR="00004F6E">
        <w:rPr>
          <w:snapToGrid w:val="0"/>
          <w:sz w:val="24"/>
          <w:szCs w:val="24"/>
          <w:lang w:val="uk-UA"/>
        </w:rPr>
        <w:t>пiдставками</w:t>
      </w:r>
      <w:proofErr w:type="spellEnd"/>
      <w:r w:rsidR="00004F6E">
        <w:rPr>
          <w:snapToGrid w:val="0"/>
          <w:sz w:val="24"/>
          <w:szCs w:val="24"/>
          <w:lang w:val="uk-UA"/>
        </w:rPr>
        <w:t xml:space="preserve"> при </w:t>
      </w:r>
      <w:proofErr w:type="spellStart"/>
      <w:r w:rsidR="00004F6E">
        <w:rPr>
          <w:snapToGrid w:val="0"/>
          <w:sz w:val="24"/>
          <w:szCs w:val="24"/>
          <w:lang w:val="uk-UA"/>
        </w:rPr>
        <w:t>роботi</w:t>
      </w:r>
      <w:proofErr w:type="spellEnd"/>
      <w:r w:rsidR="00004F6E">
        <w:rPr>
          <w:snapToGrid w:val="0"/>
          <w:sz w:val="24"/>
          <w:szCs w:val="24"/>
          <w:lang w:val="uk-UA"/>
        </w:rPr>
        <w:t xml:space="preserve"> на </w:t>
      </w:r>
      <w:proofErr w:type="spellStart"/>
      <w:r w:rsidR="00004F6E">
        <w:rPr>
          <w:snapToGrid w:val="0"/>
          <w:sz w:val="24"/>
          <w:szCs w:val="24"/>
          <w:lang w:val="uk-UA"/>
        </w:rPr>
        <w:t>висо</w:t>
      </w:r>
      <w:r w:rsidRPr="00004F6E">
        <w:rPr>
          <w:snapToGrid w:val="0"/>
          <w:sz w:val="24"/>
          <w:szCs w:val="24"/>
          <w:lang w:val="uk-UA"/>
        </w:rPr>
        <w:t>тi</w:t>
      </w:r>
      <w:proofErr w:type="spellEnd"/>
      <w:r w:rsidRPr="00004F6E">
        <w:rPr>
          <w:snapToGrid w:val="0"/>
          <w:sz w:val="24"/>
          <w:szCs w:val="24"/>
          <w:lang w:val="uk-UA"/>
        </w:rPr>
        <w:t>;</w:t>
      </w:r>
    </w:p>
    <w:p w:rsidR="00585F60" w:rsidRPr="00004F6E" w:rsidRDefault="00585F60" w:rsidP="00004F6E">
      <w:pPr>
        <w:ind w:firstLine="567"/>
        <w:jc w:val="both"/>
        <w:rPr>
          <w:snapToGrid w:val="0"/>
          <w:sz w:val="24"/>
          <w:szCs w:val="24"/>
          <w:lang w:val="uk-UA"/>
        </w:rPr>
      </w:pPr>
      <w:r w:rsidRPr="00004F6E">
        <w:rPr>
          <w:snapToGrid w:val="0"/>
          <w:sz w:val="24"/>
          <w:szCs w:val="24"/>
          <w:lang w:val="uk-UA"/>
        </w:rPr>
        <w:lastRenderedPageBreak/>
        <w:t xml:space="preserve">- передоручати роботу </w:t>
      </w:r>
      <w:proofErr w:type="spellStart"/>
      <w:r w:rsidRPr="00004F6E">
        <w:rPr>
          <w:snapToGrid w:val="0"/>
          <w:sz w:val="24"/>
          <w:szCs w:val="24"/>
          <w:lang w:val="uk-UA"/>
        </w:rPr>
        <w:t>стороннiм</w:t>
      </w:r>
      <w:proofErr w:type="spellEnd"/>
      <w:r w:rsidRPr="00004F6E">
        <w:rPr>
          <w:snapToGrid w:val="0"/>
          <w:sz w:val="24"/>
          <w:szCs w:val="24"/>
          <w:lang w:val="uk-UA"/>
        </w:rPr>
        <w:t xml:space="preserve"> особам;</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 користуватися несправним </w:t>
      </w:r>
      <w:proofErr w:type="spellStart"/>
      <w:r w:rsidRPr="00004F6E">
        <w:rPr>
          <w:snapToGrid w:val="0"/>
          <w:sz w:val="24"/>
          <w:szCs w:val="24"/>
          <w:lang w:val="uk-UA"/>
        </w:rPr>
        <w:t>iнструментом</w:t>
      </w:r>
      <w:proofErr w:type="spellEnd"/>
      <w:r w:rsidRPr="00004F6E">
        <w:rPr>
          <w:snapToGrid w:val="0"/>
          <w:sz w:val="24"/>
          <w:szCs w:val="24"/>
          <w:lang w:val="uk-UA"/>
        </w:rPr>
        <w:t>, пристосуваннями;</w:t>
      </w:r>
    </w:p>
    <w:p w:rsidR="00585F60" w:rsidRDefault="00585F60" w:rsidP="00004F6E">
      <w:pPr>
        <w:ind w:firstLine="567"/>
        <w:jc w:val="both"/>
        <w:rPr>
          <w:snapToGrid w:val="0"/>
          <w:sz w:val="24"/>
          <w:szCs w:val="24"/>
          <w:lang w:val="uk-UA"/>
        </w:rPr>
      </w:pPr>
      <w:r w:rsidRPr="00004F6E">
        <w:rPr>
          <w:snapToGrid w:val="0"/>
          <w:sz w:val="24"/>
          <w:szCs w:val="24"/>
          <w:lang w:val="uk-UA"/>
        </w:rPr>
        <w:t>- користув</w:t>
      </w:r>
      <w:r w:rsidR="00004F6E">
        <w:rPr>
          <w:snapToGrid w:val="0"/>
          <w:sz w:val="24"/>
          <w:szCs w:val="24"/>
          <w:lang w:val="uk-UA"/>
        </w:rPr>
        <w:t xml:space="preserve">атися </w:t>
      </w:r>
      <w:proofErr w:type="spellStart"/>
      <w:r w:rsidR="00004F6E">
        <w:rPr>
          <w:snapToGrid w:val="0"/>
          <w:sz w:val="24"/>
          <w:szCs w:val="24"/>
          <w:lang w:val="uk-UA"/>
        </w:rPr>
        <w:t>органiчними</w:t>
      </w:r>
      <w:proofErr w:type="spellEnd"/>
      <w:r w:rsidR="00004F6E">
        <w:rPr>
          <w:snapToGrid w:val="0"/>
          <w:sz w:val="24"/>
          <w:szCs w:val="24"/>
          <w:lang w:val="uk-UA"/>
        </w:rPr>
        <w:t xml:space="preserve"> розчинниками.</w:t>
      </w:r>
    </w:p>
    <w:p w:rsidR="00004F6E" w:rsidRDefault="00004F6E" w:rsidP="00004F6E">
      <w:pPr>
        <w:ind w:firstLine="567"/>
        <w:jc w:val="both"/>
        <w:rPr>
          <w:snapToGrid w:val="0"/>
          <w:sz w:val="24"/>
          <w:szCs w:val="24"/>
          <w:lang w:val="uk-UA"/>
        </w:rPr>
      </w:pPr>
    </w:p>
    <w:p w:rsidR="00004F6E" w:rsidRPr="00004F6E" w:rsidRDefault="00004F6E" w:rsidP="00004F6E">
      <w:pPr>
        <w:ind w:firstLine="567"/>
        <w:jc w:val="both"/>
        <w:rPr>
          <w:snapToGrid w:val="0"/>
          <w:sz w:val="24"/>
          <w:szCs w:val="24"/>
          <w:lang w:val="uk-UA"/>
        </w:rPr>
      </w:pPr>
    </w:p>
    <w:p w:rsidR="00585F60" w:rsidRPr="00004F6E" w:rsidRDefault="00004F6E" w:rsidP="00004F6E">
      <w:pPr>
        <w:ind w:firstLine="567"/>
        <w:jc w:val="center"/>
        <w:rPr>
          <w:b/>
          <w:bCs/>
          <w:snapToGrid w:val="0"/>
          <w:sz w:val="24"/>
          <w:szCs w:val="24"/>
          <w:lang w:val="uk-UA"/>
        </w:rPr>
      </w:pPr>
      <w:r>
        <w:rPr>
          <w:b/>
          <w:bCs/>
          <w:snapToGrid w:val="0"/>
          <w:sz w:val="24"/>
          <w:szCs w:val="24"/>
          <w:lang w:val="uk-UA"/>
        </w:rPr>
        <w:t xml:space="preserve">4. ВИМОГИ БЕЗПЕКИ ПIСЛЯ ЗАКIНЧЕННЯ </w:t>
      </w:r>
      <w:r w:rsidR="00585F60" w:rsidRPr="00004F6E">
        <w:rPr>
          <w:b/>
          <w:bCs/>
          <w:snapToGrid w:val="0"/>
          <w:sz w:val="24"/>
          <w:szCs w:val="24"/>
          <w:lang w:val="uk-UA"/>
        </w:rPr>
        <w:t>РОБОТИ</w:t>
      </w:r>
    </w:p>
    <w:p w:rsidR="00585F60" w:rsidRPr="00004F6E" w:rsidRDefault="00585F60" w:rsidP="00004F6E">
      <w:pPr>
        <w:ind w:firstLine="567"/>
        <w:jc w:val="both"/>
        <w:rPr>
          <w:snapToGrid w:val="0"/>
          <w:sz w:val="24"/>
          <w:szCs w:val="24"/>
          <w:lang w:val="uk-UA"/>
        </w:rPr>
      </w:pPr>
      <w:r w:rsidRPr="00004F6E">
        <w:rPr>
          <w:snapToGrid w:val="0"/>
          <w:sz w:val="24"/>
          <w:szCs w:val="24"/>
          <w:lang w:val="uk-UA"/>
        </w:rPr>
        <w:t xml:space="preserve">4.1. Прибрати робоче </w:t>
      </w:r>
      <w:proofErr w:type="spellStart"/>
      <w:r w:rsidRPr="00004F6E">
        <w:rPr>
          <w:snapToGrid w:val="0"/>
          <w:sz w:val="24"/>
          <w:szCs w:val="24"/>
          <w:lang w:val="uk-UA"/>
        </w:rPr>
        <w:t>мiсце</w:t>
      </w:r>
      <w:proofErr w:type="spellEnd"/>
      <w:r w:rsidRPr="00004F6E">
        <w:rPr>
          <w:snapToGrid w:val="0"/>
          <w:sz w:val="24"/>
          <w:szCs w:val="24"/>
          <w:lang w:val="uk-UA"/>
        </w:rPr>
        <w:t>.</w:t>
      </w:r>
    </w:p>
    <w:p w:rsidR="00585F60" w:rsidRPr="00004F6E" w:rsidRDefault="00585F60" w:rsidP="00004F6E">
      <w:pPr>
        <w:ind w:firstLine="567"/>
        <w:jc w:val="both"/>
        <w:rPr>
          <w:snapToGrid w:val="0"/>
          <w:sz w:val="24"/>
          <w:szCs w:val="24"/>
          <w:lang w:val="uk-UA"/>
        </w:rPr>
      </w:pPr>
      <w:r w:rsidRPr="00004F6E">
        <w:rPr>
          <w:snapToGrid w:val="0"/>
          <w:sz w:val="24"/>
          <w:szCs w:val="24"/>
          <w:lang w:val="uk-UA"/>
        </w:rPr>
        <w:t>4.2. Ретель</w:t>
      </w:r>
      <w:r w:rsidR="00004F6E">
        <w:rPr>
          <w:snapToGrid w:val="0"/>
          <w:sz w:val="24"/>
          <w:szCs w:val="24"/>
          <w:lang w:val="uk-UA"/>
        </w:rPr>
        <w:t>но вимити руки i обличчя милом.</w:t>
      </w:r>
    </w:p>
    <w:p w:rsidR="00585F60" w:rsidRDefault="00585F60" w:rsidP="00004F6E">
      <w:pPr>
        <w:ind w:firstLine="567"/>
        <w:jc w:val="both"/>
        <w:rPr>
          <w:snapToGrid w:val="0"/>
          <w:sz w:val="24"/>
          <w:szCs w:val="24"/>
          <w:lang w:val="uk-UA"/>
        </w:rPr>
      </w:pPr>
    </w:p>
    <w:p w:rsidR="00004F6E" w:rsidRPr="00004F6E" w:rsidRDefault="00004F6E" w:rsidP="00004F6E">
      <w:pPr>
        <w:ind w:firstLine="567"/>
        <w:jc w:val="both"/>
        <w:rPr>
          <w:snapToGrid w:val="0"/>
          <w:sz w:val="24"/>
          <w:szCs w:val="24"/>
          <w:lang w:val="uk-UA"/>
        </w:rPr>
      </w:pPr>
    </w:p>
    <w:p w:rsidR="00585F60" w:rsidRPr="00004F6E" w:rsidRDefault="00585F60" w:rsidP="00052B63">
      <w:pPr>
        <w:ind w:firstLine="567"/>
        <w:jc w:val="center"/>
        <w:rPr>
          <w:b/>
          <w:bCs/>
          <w:snapToGrid w:val="0"/>
          <w:sz w:val="24"/>
          <w:szCs w:val="24"/>
          <w:lang w:val="uk-UA"/>
        </w:rPr>
      </w:pPr>
      <w:r w:rsidRPr="00004F6E">
        <w:rPr>
          <w:b/>
          <w:bCs/>
          <w:snapToGrid w:val="0"/>
          <w:sz w:val="24"/>
          <w:szCs w:val="24"/>
          <w:lang w:val="uk-UA"/>
        </w:rPr>
        <w:t xml:space="preserve">5. </w:t>
      </w:r>
      <w:r w:rsidR="00052B63">
        <w:rPr>
          <w:b/>
          <w:bCs/>
          <w:snapToGrid w:val="0"/>
          <w:sz w:val="24"/>
          <w:szCs w:val="24"/>
          <w:lang w:val="uk-UA"/>
        </w:rPr>
        <w:t xml:space="preserve">ВИМОГИ БЕЗПЕКИ </w:t>
      </w:r>
      <w:r w:rsidRPr="00004F6E">
        <w:rPr>
          <w:b/>
          <w:bCs/>
          <w:snapToGrid w:val="0"/>
          <w:sz w:val="24"/>
          <w:szCs w:val="24"/>
          <w:lang w:val="uk-UA"/>
        </w:rPr>
        <w:t>В АВАРІЙНИХ СИТУАЦІЯХ</w:t>
      </w:r>
    </w:p>
    <w:p w:rsidR="00004F6E" w:rsidRPr="00004F6E" w:rsidRDefault="00585F60" w:rsidP="00004F6E">
      <w:pPr>
        <w:ind w:firstLine="567"/>
        <w:jc w:val="both"/>
        <w:rPr>
          <w:sz w:val="24"/>
          <w:szCs w:val="24"/>
          <w:lang w:val="uk-UA"/>
        </w:rPr>
      </w:pPr>
      <w:r w:rsidRPr="00004F6E">
        <w:rPr>
          <w:snapToGrid w:val="0"/>
          <w:sz w:val="24"/>
          <w:szCs w:val="24"/>
          <w:lang w:val="uk-UA"/>
        </w:rPr>
        <w:t xml:space="preserve">5.1. </w:t>
      </w:r>
      <w:r w:rsidR="00004F6E" w:rsidRPr="00004F6E">
        <w:rPr>
          <w:sz w:val="24"/>
          <w:szCs w:val="24"/>
          <w:lang w:val="uk-UA"/>
        </w:rPr>
        <w:t>У випадку будь якої аварійної ситуації слід негайно повідомити керівництво навчального закладу та виконати наступні дії:</w:t>
      </w:r>
    </w:p>
    <w:p w:rsidR="00004F6E" w:rsidRPr="00004F6E" w:rsidRDefault="00004F6E" w:rsidP="00004F6E">
      <w:pPr>
        <w:ind w:firstLine="567"/>
        <w:jc w:val="both"/>
        <w:rPr>
          <w:sz w:val="24"/>
          <w:szCs w:val="24"/>
          <w:lang w:val="uk-UA"/>
        </w:rPr>
      </w:pPr>
      <w:r w:rsidRPr="00004F6E">
        <w:rPr>
          <w:sz w:val="24"/>
          <w:szCs w:val="24"/>
          <w:lang w:val="uk-UA"/>
        </w:rPr>
        <w:t xml:space="preserve">- у разі відключення </w:t>
      </w:r>
      <w:r w:rsidRPr="00004F6E">
        <w:rPr>
          <w:bCs/>
          <w:sz w:val="24"/>
          <w:szCs w:val="24"/>
          <w:lang w:val="uk-UA"/>
        </w:rPr>
        <w:t>електроенергії,</w:t>
      </w:r>
      <w:r w:rsidRPr="00004F6E">
        <w:rPr>
          <w:sz w:val="24"/>
          <w:szCs w:val="24"/>
          <w:lang w:val="uk-UA"/>
        </w:rPr>
        <w:t xml:space="preserve"> терміново вимкнути все електрообладнання, яке знаходилося в роботі;</w:t>
      </w:r>
    </w:p>
    <w:p w:rsidR="00004F6E" w:rsidRPr="00004F6E" w:rsidRDefault="00004F6E" w:rsidP="00004F6E">
      <w:pPr>
        <w:ind w:firstLine="567"/>
        <w:jc w:val="both"/>
        <w:rPr>
          <w:sz w:val="24"/>
          <w:szCs w:val="24"/>
          <w:lang w:val="uk-UA"/>
        </w:rPr>
      </w:pPr>
      <w:r w:rsidRPr="00004F6E">
        <w:rPr>
          <w:sz w:val="24"/>
          <w:szCs w:val="24"/>
          <w:lang w:val="uk-UA"/>
        </w:rPr>
        <w:t xml:space="preserve">- у разі аварії в система </w:t>
      </w:r>
      <w:r w:rsidRPr="00004F6E">
        <w:rPr>
          <w:bCs/>
          <w:sz w:val="24"/>
          <w:szCs w:val="24"/>
          <w:lang w:val="uk-UA"/>
        </w:rPr>
        <w:t>водопостачанн</w:t>
      </w:r>
      <w:bookmarkStart w:id="0" w:name="_GoBack"/>
      <w:bookmarkEnd w:id="0"/>
      <w:r w:rsidRPr="00004F6E">
        <w:rPr>
          <w:bCs/>
          <w:sz w:val="24"/>
          <w:szCs w:val="24"/>
          <w:lang w:val="uk-UA"/>
        </w:rPr>
        <w:t>я</w:t>
      </w:r>
      <w:r w:rsidRPr="00004F6E">
        <w:rPr>
          <w:sz w:val="24"/>
          <w:szCs w:val="24"/>
          <w:lang w:val="uk-UA"/>
        </w:rPr>
        <w:t xml:space="preserve"> чи </w:t>
      </w:r>
      <w:proofErr w:type="spellStart"/>
      <w:r w:rsidRPr="00004F6E">
        <w:rPr>
          <w:sz w:val="24"/>
          <w:szCs w:val="24"/>
          <w:lang w:val="uk-UA"/>
        </w:rPr>
        <w:t>каналiзацiї</w:t>
      </w:r>
      <w:proofErr w:type="spellEnd"/>
      <w:r w:rsidRPr="00004F6E">
        <w:rPr>
          <w:sz w:val="24"/>
          <w:szCs w:val="24"/>
          <w:lang w:val="uk-UA"/>
        </w:rPr>
        <w:t xml:space="preserve"> необхідно терміново перекрити крани водопостачання i викликати аварійну службу водоканалу;</w:t>
      </w:r>
    </w:p>
    <w:p w:rsidR="00004F6E" w:rsidRPr="00004F6E" w:rsidRDefault="00004F6E" w:rsidP="00004F6E">
      <w:pPr>
        <w:ind w:firstLine="567"/>
        <w:jc w:val="both"/>
        <w:rPr>
          <w:sz w:val="24"/>
          <w:szCs w:val="24"/>
          <w:lang w:val="uk-UA"/>
        </w:rPr>
      </w:pPr>
      <w:r w:rsidRPr="00004F6E">
        <w:rPr>
          <w:sz w:val="24"/>
          <w:szCs w:val="24"/>
          <w:lang w:val="uk-UA"/>
        </w:rPr>
        <w:t xml:space="preserve">- у разі виникнення </w:t>
      </w:r>
      <w:r w:rsidRPr="00004F6E">
        <w:rPr>
          <w:bCs/>
          <w:sz w:val="24"/>
          <w:szCs w:val="24"/>
          <w:lang w:val="uk-UA"/>
        </w:rPr>
        <w:t>пожежі</w:t>
      </w:r>
      <w:r w:rsidRPr="00004F6E">
        <w:rPr>
          <w:sz w:val="24"/>
          <w:szCs w:val="24"/>
          <w:lang w:val="uk-UA"/>
        </w:rPr>
        <w:t xml:space="preserve"> (чи загоряння) необхідно вжити заходів щодо евакуації дітей із приміщення </w:t>
      </w:r>
      <w:proofErr w:type="spellStart"/>
      <w:r w:rsidRPr="00004F6E">
        <w:rPr>
          <w:sz w:val="24"/>
          <w:szCs w:val="24"/>
          <w:lang w:val="uk-UA"/>
        </w:rPr>
        <w:t>вiдповiдно</w:t>
      </w:r>
      <w:proofErr w:type="spellEnd"/>
      <w:r w:rsidRPr="00004F6E">
        <w:rPr>
          <w:sz w:val="24"/>
          <w:szCs w:val="24"/>
          <w:lang w:val="uk-UA"/>
        </w:rPr>
        <w:t xml:space="preserve"> до плану евакуації, а у разі потреби звернутися по допомогу до інших </w:t>
      </w:r>
      <w:proofErr w:type="spellStart"/>
      <w:r w:rsidRPr="00004F6E">
        <w:rPr>
          <w:sz w:val="24"/>
          <w:szCs w:val="24"/>
          <w:lang w:val="uk-UA"/>
        </w:rPr>
        <w:t>працiвникiв</w:t>
      </w:r>
      <w:proofErr w:type="spellEnd"/>
      <w:r w:rsidRPr="00004F6E">
        <w:rPr>
          <w:sz w:val="24"/>
          <w:szCs w:val="24"/>
          <w:lang w:val="uk-UA"/>
        </w:rPr>
        <w:t xml:space="preserve">; негайно повідомити пожежну охорону за телефоном </w:t>
      </w:r>
      <w:r w:rsidRPr="00004F6E">
        <w:rPr>
          <w:b/>
          <w:sz w:val="24"/>
          <w:szCs w:val="24"/>
          <w:lang w:val="uk-UA"/>
        </w:rPr>
        <w:t>101</w:t>
      </w:r>
      <w:r w:rsidRPr="00004F6E">
        <w:rPr>
          <w:sz w:val="24"/>
          <w:szCs w:val="24"/>
          <w:lang w:val="uk-UA"/>
        </w:rPr>
        <w:t xml:space="preserve">; приступити до </w:t>
      </w:r>
      <w:proofErr w:type="spellStart"/>
      <w:r w:rsidRPr="00004F6E">
        <w:rPr>
          <w:sz w:val="24"/>
          <w:szCs w:val="24"/>
          <w:lang w:val="uk-UA"/>
        </w:rPr>
        <w:t>лiквiдацiї</w:t>
      </w:r>
      <w:proofErr w:type="spellEnd"/>
      <w:r w:rsidRPr="00004F6E">
        <w:rPr>
          <w:sz w:val="24"/>
          <w:szCs w:val="24"/>
          <w:lang w:val="uk-UA"/>
        </w:rPr>
        <w:t xml:space="preserve"> пожежі згідно з діючою в закладі </w:t>
      </w:r>
      <w:proofErr w:type="spellStart"/>
      <w:r w:rsidRPr="00004F6E">
        <w:rPr>
          <w:sz w:val="24"/>
          <w:szCs w:val="24"/>
          <w:lang w:val="uk-UA"/>
        </w:rPr>
        <w:t>iнструкцiєю</w:t>
      </w:r>
      <w:proofErr w:type="spellEnd"/>
      <w:r w:rsidRPr="00004F6E">
        <w:rPr>
          <w:sz w:val="24"/>
          <w:szCs w:val="24"/>
          <w:lang w:val="uk-UA"/>
        </w:rPr>
        <w:t xml:space="preserve"> з пожежної безпеки; </w:t>
      </w:r>
    </w:p>
    <w:p w:rsidR="00004F6E" w:rsidRPr="00004F6E" w:rsidRDefault="00004F6E" w:rsidP="00004F6E">
      <w:pPr>
        <w:ind w:firstLine="567"/>
        <w:jc w:val="both"/>
        <w:rPr>
          <w:sz w:val="24"/>
          <w:szCs w:val="24"/>
          <w:lang w:val="uk-UA"/>
        </w:rPr>
      </w:pPr>
      <w:r w:rsidRPr="00004F6E">
        <w:rPr>
          <w:sz w:val="24"/>
          <w:szCs w:val="24"/>
          <w:lang w:val="uk-UA"/>
        </w:rPr>
        <w:t xml:space="preserve">-  у разі </w:t>
      </w:r>
      <w:r w:rsidRPr="00004F6E">
        <w:rPr>
          <w:bCs/>
          <w:sz w:val="24"/>
          <w:szCs w:val="24"/>
          <w:lang w:val="uk-UA"/>
        </w:rPr>
        <w:t>травмування</w:t>
      </w:r>
      <w:r w:rsidRPr="00004F6E">
        <w:rPr>
          <w:sz w:val="24"/>
          <w:szCs w:val="24"/>
          <w:lang w:val="uk-UA"/>
        </w:rPr>
        <w:t xml:space="preserve"> працівника закладу або дитини (учня, вихованця) необхідно надати першу долікарську допомогу і якнайшвидше відправити потерпілого до медпункту.</w:t>
      </w:r>
    </w:p>
    <w:p w:rsidR="00004F6E" w:rsidRPr="00004F6E" w:rsidRDefault="00004F6E" w:rsidP="00004F6E">
      <w:pPr>
        <w:ind w:firstLine="567"/>
        <w:jc w:val="both"/>
        <w:rPr>
          <w:sz w:val="24"/>
          <w:szCs w:val="24"/>
        </w:rPr>
      </w:pPr>
      <w:r w:rsidRPr="00004F6E">
        <w:rPr>
          <w:b/>
          <w:bCs/>
          <w:color w:val="000000"/>
          <w:sz w:val="24"/>
          <w:szCs w:val="24"/>
          <w:lang w:val="uk-UA"/>
        </w:rPr>
        <w:t>Перша (долікарська) медична допомога у разі нещасних випадків, надзвичайних подій тощо</w:t>
      </w:r>
    </w:p>
    <w:p w:rsidR="00004F6E" w:rsidRPr="00004F6E" w:rsidRDefault="00004F6E" w:rsidP="00004F6E">
      <w:pPr>
        <w:shd w:val="clear" w:color="auto" w:fill="FFFFFF"/>
        <w:adjustRightInd w:val="0"/>
        <w:ind w:firstLine="567"/>
        <w:jc w:val="both"/>
        <w:rPr>
          <w:sz w:val="24"/>
          <w:szCs w:val="24"/>
          <w:lang w:val="uk-UA"/>
        </w:rPr>
      </w:pPr>
      <w:r w:rsidRPr="00004F6E">
        <w:rPr>
          <w:color w:val="000000"/>
          <w:sz w:val="24"/>
          <w:szCs w:val="24"/>
          <w:lang w:val="uk-UA"/>
        </w:rPr>
        <w:t>При нещасних випадках дуже важливо до приїзду лікаря своєчасно надати першу долікарську допомогу потерпілому. Контроль за організацією надання першої долікарської допомоги, наявністю та комплектністю аптечок, справністю пристосувань та засобів надання першої допомоги, а також навчання учасників навчально-виховного процесу покладається на медичних працівників та адміністрацію навчального закладу.</w:t>
      </w:r>
    </w:p>
    <w:p w:rsidR="00004F6E" w:rsidRPr="00004F6E" w:rsidRDefault="00004F6E" w:rsidP="00004F6E">
      <w:pPr>
        <w:shd w:val="clear" w:color="auto" w:fill="FFFFFF"/>
        <w:adjustRightInd w:val="0"/>
        <w:ind w:firstLine="567"/>
        <w:jc w:val="both"/>
        <w:outlineLvl w:val="0"/>
        <w:rPr>
          <w:sz w:val="24"/>
          <w:szCs w:val="24"/>
        </w:rPr>
      </w:pPr>
      <w:r w:rsidRPr="00004F6E">
        <w:rPr>
          <w:b/>
          <w:bCs/>
          <w:i/>
          <w:iCs/>
          <w:color w:val="000000"/>
          <w:sz w:val="24"/>
          <w:szCs w:val="24"/>
          <w:lang w:val="uk-UA"/>
        </w:rPr>
        <w:t>Схема послідовності дій при наданні першої долікарської допомоги:</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1. Вивести потерпілого з оточення, де стався нещасний випадок.</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2.  Вибрати потерпілому найбільш зручне положення, що забезпечує спокій.</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3. Визначити вид травми (перелом, поранення, опік тощо).</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4. Визначити загальний стан потерпілого, встановити, чи не порушені функції життєво важливих органів.</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5. Розпочати проведення необхідних заходів:</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зупинити кровотечу;</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зафіксувати місце перелому;</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вжити реанімаційних заходів (оживлення): штучне дихання, зовнішній масаж серця;</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обробити ушкоджені частини тіла.</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6. Одночасно з наданням долікарської допомоги необхідно викликати швидку допомогу або підготувати транспорт для відправки потерпілого до найближчої медичної установи.</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7. Повідомити адміністрацію навчального закладу про те, що трапилось. Важливо знати обставини, за яких сталася травма, умови, які спонукали до її виникнення, та час, годину і навіть хвилини, особливо, коли потерпілий втратив свідомість.</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У разі різкого порушення або відсутності дихання, зупинки серця негайно зробити штучне дихання, та зовнішній масаж серця і викликати за телефоном 103 швидку медичну допомогу.</w:t>
      </w:r>
    </w:p>
    <w:p w:rsidR="00004F6E" w:rsidRPr="00004F6E" w:rsidRDefault="00004F6E" w:rsidP="00004F6E">
      <w:pPr>
        <w:shd w:val="clear" w:color="auto" w:fill="FFFFFF"/>
        <w:adjustRightInd w:val="0"/>
        <w:ind w:firstLine="567"/>
        <w:jc w:val="both"/>
        <w:rPr>
          <w:sz w:val="24"/>
          <w:szCs w:val="24"/>
        </w:rPr>
      </w:pPr>
      <w:r w:rsidRPr="00004F6E">
        <w:rPr>
          <w:b/>
          <w:bCs/>
          <w:i/>
          <w:iCs/>
          <w:color w:val="000000"/>
          <w:sz w:val="24"/>
          <w:szCs w:val="24"/>
          <w:lang w:val="uk-UA"/>
        </w:rPr>
        <w:t xml:space="preserve">Надання першої допомоги при ураженні електричним струмом: </w:t>
      </w:r>
      <w:r w:rsidRPr="00004F6E">
        <w:rPr>
          <w:color w:val="000000"/>
          <w:sz w:val="24"/>
          <w:szCs w:val="24"/>
          <w:lang w:val="uk-UA"/>
        </w:rPr>
        <w:t>якнайшвидше звільнити потерпілого від дії струму:</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вимкнути рубильник або викрутити запобіжник;</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вимкнути мережу живлення.</w:t>
      </w:r>
    </w:p>
    <w:p w:rsidR="00004F6E" w:rsidRPr="00004F6E" w:rsidRDefault="00004F6E" w:rsidP="00004F6E">
      <w:pPr>
        <w:ind w:firstLine="567"/>
        <w:jc w:val="both"/>
        <w:rPr>
          <w:color w:val="000000"/>
          <w:sz w:val="24"/>
          <w:szCs w:val="24"/>
        </w:rPr>
      </w:pPr>
      <w:r w:rsidRPr="00004F6E">
        <w:rPr>
          <w:color w:val="000000"/>
          <w:sz w:val="24"/>
          <w:szCs w:val="24"/>
          <w:lang w:val="uk-UA"/>
        </w:rPr>
        <w:lastRenderedPageBreak/>
        <w:t>• сухою палицею відкинути від потерпілого провід, який знаходиться під напругою, відтягти потерпілого від електричних проводів, від струмопровідних частин установки. При напрузі в установках до 1000 В можна взятися за сухий одяг потерпілого, не торкаючись відкритих частин тіла. Слід користуватися гумовими рукавичками або намотати на руку шарф, прогумований плащ і т. п. Рекомендується стати на ізольований предмет (на суху дошку, на згорток сухого спецодягу).</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У випадку судорожного обхвату потерпілим електричного проводу, який знаходиться під напругою, розгорнути руки потерпілому, відриваючи його від проводу послідовним відгинанням окремих пальців. При цьому працівник, який надає допомогу, повинен бути у діелектричних рукавицях і знаходитись на ізолюючій від землі основі.</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При напрузі в електричних установках понад 1000 В рятівник повинен одягти діелектричні боти, рукавиці і діяти діелектричною штангою. Якщо потерпілий при свідомості, його кладуть у зручне положення, накривають теплим покривалом і залишають у стані спокою до прибуття лікаря.</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Якщо після звільнення потерпілого від дії струму він не дихає, то потрібно негайно зробити штучне дихання і непрямий (зовнішній) масаж серця. Найбільш ефективним методом штучного дихання є «з рота в рот» або «з рота в ніс». Робиться це таким чином: стають з лівого боку від потерпілого, підкладають під його потилицю ліву руку, а правою тиснуть на його лоб. Це забезпечить вільну прохідність гортані. Під лопатки потерпілому кладуть валик зі скрученого одягу, а рот витирають від слизу. Зробивши 2-3 глибоких вдихи, особа, яка надає допомогу, вдуває через марлю або хустку повітря із свого рота в рот або ніс потерпілого. При вдуванні повітря через рот особа, яка надає допомогу, закриває пальцями ніс потерпілого; при вдуванні через ніс потерпілому закривають рот.</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Після закінчення вдування повітря в рот чи ніс потерпілому дають можливість вільного видиху. Частота вдування повітря потерпілому повинна бути 12-13 разів на хвилину.</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За відсутності у потерпілого дихання і пульсу йому потрібно разом зі штучним диханням робити масаж серця. Робиться це так: потерпілого кладуть на спину на підлозі, звільняють грудну клітку від одягу. Особа, яка надає допомогу, знаходиться з лівого боку від потерпілого, долонями двох рук натискує на нижню частину грудної клітки потерпілого з силою, щоб змістити її на 3-4 см. Після кожного натискування потрібно швидко забирати руки з грудної клітки, щоб дати можливість їй випростатись. У такій ситуації операції чергуються. Після 2-3 вдувань повітря роблять 4-6 натискань на грудну клітку. Для перевірки появи пульсу масаж припиняють на 2-3 секунди. Перші ознаки того, що потерпілий приходить до свідомості: поява самостійного дихання, зменшення синюватості шкіри та поява пульсу.</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Констатувати смерть має право лише лікар.</w:t>
      </w:r>
    </w:p>
    <w:p w:rsidR="00004F6E" w:rsidRPr="00004F6E" w:rsidRDefault="00004F6E" w:rsidP="00004F6E">
      <w:pPr>
        <w:shd w:val="clear" w:color="auto" w:fill="FFFFFF"/>
        <w:adjustRightInd w:val="0"/>
        <w:ind w:firstLine="567"/>
        <w:jc w:val="both"/>
        <w:rPr>
          <w:sz w:val="24"/>
          <w:szCs w:val="24"/>
        </w:rPr>
      </w:pPr>
      <w:r w:rsidRPr="00004F6E">
        <w:rPr>
          <w:b/>
          <w:bCs/>
          <w:i/>
          <w:iCs/>
          <w:color w:val="000000"/>
          <w:sz w:val="24"/>
          <w:szCs w:val="24"/>
          <w:lang w:val="uk-UA"/>
        </w:rPr>
        <w:t xml:space="preserve">Надання першої допомоги при пораненні й кровотечі: </w:t>
      </w:r>
      <w:r w:rsidRPr="00004F6E">
        <w:rPr>
          <w:color w:val="000000"/>
          <w:sz w:val="24"/>
          <w:szCs w:val="24"/>
          <w:lang w:val="uk-UA"/>
        </w:rPr>
        <w:t>перша допомога при пораненні та кровотечі зводиться до обережного накладання на рану індивідуального пакета. При цьому мити рану водою, змивати кров з рани забороняється.</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004F6E" w:rsidRPr="00004F6E" w:rsidRDefault="00004F6E" w:rsidP="00004F6E">
      <w:pPr>
        <w:shd w:val="clear" w:color="auto" w:fill="FFFFFF"/>
        <w:adjustRightInd w:val="0"/>
        <w:ind w:firstLine="567"/>
        <w:jc w:val="both"/>
        <w:rPr>
          <w:sz w:val="24"/>
          <w:szCs w:val="24"/>
          <w:lang w:val="uk-UA"/>
        </w:rPr>
      </w:pPr>
      <w:r w:rsidRPr="00004F6E">
        <w:rPr>
          <w:color w:val="000000"/>
          <w:sz w:val="24"/>
          <w:szCs w:val="24"/>
          <w:lang w:val="uk-UA"/>
        </w:rPr>
        <w:t>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 Після цього рану треба забинтувати. Якщо кровотеча продовжується, слід вдатися до здавлювання кровоносних судин за допомогою згинання кінцівки у суглобах, притискування кровоносних судин пальцями, джгутом чи закруткою.</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При накладанні джгута спочатку місце накладання обгортають м'яким матеріалом (тканиною, ватою тощо). Потім джгут розтягують і туго перетягують ним попередньо обгорнуту ділянку кінцівки доти, поки не припиниться кровотеча.</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xml:space="preserve">За відсутності гумової трубки або стрічки, що розтягується, для джгута застосовують інші матеріали (мотузку, ремінь, рушник тощо). У цьому випадку такий джгут зав'язують вузлом на зовнішньому боці кінцівки і використовують як закрутку. У вузол просувають важіль (паличку, металевий стержень), яким закручують закрутку до припинення кровотечі. </w:t>
      </w:r>
      <w:r w:rsidRPr="00004F6E">
        <w:rPr>
          <w:color w:val="000000"/>
          <w:sz w:val="24"/>
          <w:szCs w:val="24"/>
          <w:lang w:val="uk-UA"/>
        </w:rPr>
        <w:lastRenderedPageBreak/>
        <w:t>Через 1 годину після накладання джгута його попускають на 5-10 хв., щоб не виникла небезпека омертвіння знекровленої кінцівки. При пораненні великих судин шиї і верхньої частини грудної клітки джгут не накладається. Кровотеча зупиняється при натисканні пальцем на поражену судину у самому місці</w:t>
      </w:r>
      <w:r w:rsidRPr="00004F6E">
        <w:rPr>
          <w:color w:val="000000"/>
          <w:sz w:val="24"/>
          <w:szCs w:val="24"/>
        </w:rPr>
        <w:t xml:space="preserve"> </w:t>
      </w:r>
      <w:r w:rsidRPr="00004F6E">
        <w:rPr>
          <w:color w:val="000000"/>
          <w:sz w:val="24"/>
          <w:szCs w:val="24"/>
          <w:lang w:val="uk-UA"/>
        </w:rPr>
        <w:t>поранення; при великій кровотечі необхідно терміново викликати лікаря.</w:t>
      </w:r>
    </w:p>
    <w:p w:rsidR="00004F6E" w:rsidRPr="00004F6E" w:rsidRDefault="00004F6E" w:rsidP="00004F6E">
      <w:pPr>
        <w:shd w:val="clear" w:color="auto" w:fill="FFFFFF"/>
        <w:adjustRightInd w:val="0"/>
        <w:ind w:firstLine="567"/>
        <w:jc w:val="both"/>
        <w:rPr>
          <w:sz w:val="24"/>
          <w:szCs w:val="24"/>
          <w:lang w:val="uk-UA"/>
        </w:rPr>
      </w:pPr>
      <w:r w:rsidRPr="00004F6E">
        <w:rPr>
          <w:b/>
          <w:bCs/>
          <w:i/>
          <w:iCs/>
          <w:color w:val="000000"/>
          <w:sz w:val="24"/>
          <w:szCs w:val="24"/>
          <w:lang w:val="uk-UA"/>
        </w:rPr>
        <w:t xml:space="preserve">Перша допомога при переламах, вивихах, розтягу </w:t>
      </w:r>
      <w:proofErr w:type="spellStart"/>
      <w:r w:rsidRPr="00004F6E">
        <w:rPr>
          <w:b/>
          <w:bCs/>
          <w:i/>
          <w:iCs/>
          <w:color w:val="000000"/>
          <w:sz w:val="24"/>
          <w:szCs w:val="24"/>
          <w:lang w:val="uk-UA"/>
        </w:rPr>
        <w:t>зв</w:t>
      </w:r>
      <w:proofErr w:type="spellEnd"/>
      <w:r w:rsidRPr="00004F6E">
        <w:rPr>
          <w:b/>
          <w:bCs/>
          <w:i/>
          <w:iCs/>
          <w:color w:val="000000"/>
          <w:sz w:val="24"/>
          <w:szCs w:val="24"/>
          <w:lang w:val="uk-UA"/>
        </w:rPr>
        <w:t xml:space="preserve"> </w:t>
      </w:r>
      <w:proofErr w:type="spellStart"/>
      <w:r w:rsidRPr="00004F6E">
        <w:rPr>
          <w:b/>
          <w:bCs/>
          <w:i/>
          <w:iCs/>
          <w:color w:val="000000"/>
          <w:sz w:val="24"/>
          <w:szCs w:val="24"/>
          <w:lang w:val="uk-UA"/>
        </w:rPr>
        <w:t>'язок</w:t>
      </w:r>
      <w:proofErr w:type="spellEnd"/>
      <w:r w:rsidRPr="00004F6E">
        <w:rPr>
          <w:b/>
          <w:bCs/>
          <w:i/>
          <w:iCs/>
          <w:color w:val="000000"/>
          <w:sz w:val="24"/>
          <w:szCs w:val="24"/>
          <w:lang w:val="uk-UA"/>
        </w:rPr>
        <w:t>, суглобів, ударах:</w:t>
      </w:r>
      <w:r w:rsidRPr="00004F6E">
        <w:rPr>
          <w:i/>
          <w:iCs/>
          <w:color w:val="000000"/>
          <w:sz w:val="24"/>
          <w:szCs w:val="24"/>
          <w:lang w:val="uk-UA"/>
        </w:rPr>
        <w:t xml:space="preserve"> </w:t>
      </w:r>
      <w:r w:rsidRPr="00004F6E">
        <w:rPr>
          <w:color w:val="000000"/>
          <w:sz w:val="24"/>
          <w:szCs w:val="24"/>
          <w:lang w:val="uk-UA"/>
        </w:rPr>
        <w:t xml:space="preserve">При переломах, вивихах необхідно надати потерпілому зручне положення, яке виключає рухи пошкодженої частини тіла. Це досягається шляхом накладання шини, а за її відсутності можна використати палиці, дошки, фанеру і т. д. Шина повинна бути накладена так, щоб були надійно </w:t>
      </w:r>
      <w:proofErr w:type="spellStart"/>
      <w:r w:rsidRPr="00004F6E">
        <w:rPr>
          <w:color w:val="000000"/>
          <w:sz w:val="24"/>
          <w:szCs w:val="24"/>
          <w:lang w:val="uk-UA"/>
        </w:rPr>
        <w:t>імобілізовані</w:t>
      </w:r>
      <w:proofErr w:type="spellEnd"/>
      <w:r w:rsidRPr="00004F6E">
        <w:rPr>
          <w:color w:val="000000"/>
          <w:sz w:val="24"/>
          <w:szCs w:val="24"/>
          <w:lang w:val="uk-UA"/>
        </w:rPr>
        <w:t xml:space="preserve"> два сусідні з місцем ушкодження суглоби (вище і нижче), а якщо перелом плеча чи стегна, - то три суглоби. Накладають шину поверх одягу або кладуть під неї що-небудь м'яке - вату, шарф, рушник. Шина повинна бути накладена так, щоб центр її знаходився на рівні перелому, а кінці накладалися на сусідні суглоби по обидва боки перелому. Фіксація відкритого перелому вимагає дотримання додаткових умов. З метою попередження забруднення рани, необхідно змастити поверхню шкіри навколо рани йодом, попередньо зупинивши кровотечу, і накласти стерильну пов'язку.</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Особливо небезпечні травми хребта. У таких випадках необхідно обережно, не піднімаючи потерпілого, підсунути під його спину дошку, щит, двері тощо.</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При переломі ребер необхідно міцно забинтувати груди або стягнути їх рушником під час видиху. При ушкодженні тазу обережно стягнути його широким рушником, покласти на тверді ноші, а під зігнуті і розведені колінні суглоби підкласти валик.</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xml:space="preserve">При переломах і вивихах ключиці у </w:t>
      </w:r>
      <w:proofErr w:type="spellStart"/>
      <w:r w:rsidRPr="00004F6E">
        <w:rPr>
          <w:color w:val="000000"/>
          <w:sz w:val="24"/>
          <w:szCs w:val="24"/>
          <w:lang w:val="uk-UA"/>
        </w:rPr>
        <w:t>підм'язову</w:t>
      </w:r>
      <w:proofErr w:type="spellEnd"/>
      <w:r w:rsidRPr="00004F6E">
        <w:rPr>
          <w:color w:val="000000"/>
          <w:sz w:val="24"/>
          <w:szCs w:val="24"/>
          <w:lang w:val="uk-UA"/>
        </w:rPr>
        <w:t xml:space="preserve"> западину кладуть вагу або інший матеріал, згинають руку в лікті під прямим кутом і прибинтовують її до тулуба. Рука нижче ліктя повинна перебувати у косинці, яку підв'язують до шиї.</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При переломах і вивихах кисті та пальців рук роблять так: кисть руки з вкладеним у долоню жмутом вати, бинта (пальці зігнуті) прикладають до шини, яка повинна починатися біля середини передпліччя і закінчуватися біля кінців пальців, і перебинтовують.</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При розтягу зв'язок суглобів - підняти хвору кінцівку догори, на</w:t>
      </w:r>
      <w:r w:rsidRPr="00004F6E">
        <w:rPr>
          <w:color w:val="000000"/>
          <w:sz w:val="24"/>
          <w:szCs w:val="24"/>
          <w:lang w:val="uk-UA"/>
        </w:rPr>
        <w:softHyphen/>
        <w:t>класти холодний компрес та тісну пов'язку, створити спокій до прибуття лікаря.</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При ударах забезпечити потерпілому повний спокій, накласти на місце удару холодний компрес. При ударах із синцями не слід класти примочки, місце удару змастити йодом і накласти пов'язку.</w:t>
      </w:r>
    </w:p>
    <w:p w:rsidR="00004F6E" w:rsidRPr="00004F6E" w:rsidRDefault="00004F6E" w:rsidP="00004F6E">
      <w:pPr>
        <w:shd w:val="clear" w:color="auto" w:fill="FFFFFF"/>
        <w:adjustRightInd w:val="0"/>
        <w:ind w:firstLine="567"/>
        <w:jc w:val="both"/>
        <w:rPr>
          <w:sz w:val="24"/>
          <w:szCs w:val="24"/>
        </w:rPr>
      </w:pPr>
      <w:r w:rsidRPr="00004F6E">
        <w:rPr>
          <w:b/>
          <w:bCs/>
          <w:i/>
          <w:iCs/>
          <w:color w:val="000000"/>
          <w:sz w:val="24"/>
          <w:szCs w:val="24"/>
          <w:lang w:val="uk-UA"/>
        </w:rPr>
        <w:t>Перша допомога при опіках, теплових ударах:</w:t>
      </w:r>
      <w:r w:rsidRPr="00004F6E">
        <w:rPr>
          <w:i/>
          <w:iCs/>
          <w:color w:val="000000"/>
          <w:sz w:val="24"/>
          <w:szCs w:val="24"/>
          <w:lang w:val="uk-UA"/>
        </w:rPr>
        <w:t xml:space="preserve"> </w:t>
      </w:r>
      <w:r w:rsidRPr="00004F6E">
        <w:rPr>
          <w:color w:val="000000"/>
          <w:sz w:val="24"/>
          <w:szCs w:val="24"/>
          <w:lang w:val="uk-UA"/>
        </w:rPr>
        <w:t>при наданні першої допомоги при опіках, теплових ударах слід швидко припинити дію високої температури. Це має особливо велике значення при</w:t>
      </w:r>
      <w:r w:rsidRPr="00004F6E">
        <w:rPr>
          <w:color w:val="000000"/>
          <w:sz w:val="24"/>
          <w:szCs w:val="24"/>
        </w:rPr>
        <w:t xml:space="preserve"> </w:t>
      </w:r>
      <w:r w:rsidRPr="00004F6E">
        <w:rPr>
          <w:color w:val="000000"/>
          <w:sz w:val="24"/>
          <w:szCs w:val="24"/>
          <w:lang w:val="uk-UA"/>
        </w:rPr>
        <w:t>займанні одягу і при опіках рідиною через одяг. У першому випадку необхідно загасити полум'я, негайно накинувши на людину, яка горить, будь-яку цупку тканину і щільно притиснувши її до тіла. Тліючий одяг знімають або обливають його водою.</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При промоканні одягу гарячою водою, його також необхідно облити холодною водою або зірвати. Швидке занурення обпеченого лиця у холодну воду зменшує біль і тяжкість опіку.</w:t>
      </w:r>
    </w:p>
    <w:p w:rsidR="00004F6E" w:rsidRPr="00004F6E" w:rsidRDefault="00004F6E" w:rsidP="00004F6E">
      <w:pPr>
        <w:shd w:val="clear" w:color="auto" w:fill="FFFFFF"/>
        <w:adjustRightInd w:val="0"/>
        <w:ind w:firstLine="567"/>
        <w:jc w:val="both"/>
        <w:rPr>
          <w:sz w:val="24"/>
          <w:szCs w:val="24"/>
          <w:lang w:val="uk-UA"/>
        </w:rPr>
      </w:pPr>
      <w:r w:rsidRPr="00004F6E">
        <w:rPr>
          <w:color w:val="000000"/>
          <w:sz w:val="24"/>
          <w:szCs w:val="24"/>
          <w:lang w:val="uk-UA"/>
        </w:rPr>
        <w:t xml:space="preserve">Місце опіків кислотами ретельно промивають струменем води протягом 10-15 хв. Обпечене місце промити 5 % розчином перманганату калію, або 10 % розчином питної соди (одна чайна ложка на склянку води). На місце опіку накладають бинт. Місце опіків їдкими лугами (каустичною содою, негашеним вапном) промивають проточною водою протягом 10-15 </w:t>
      </w:r>
      <w:proofErr w:type="spellStart"/>
      <w:r w:rsidRPr="00004F6E">
        <w:rPr>
          <w:color w:val="000000"/>
          <w:sz w:val="24"/>
          <w:szCs w:val="24"/>
          <w:lang w:val="uk-UA"/>
        </w:rPr>
        <w:t>хв</w:t>
      </w:r>
      <w:proofErr w:type="spellEnd"/>
      <w:r w:rsidRPr="00004F6E">
        <w:rPr>
          <w:color w:val="000000"/>
          <w:sz w:val="24"/>
          <w:szCs w:val="24"/>
          <w:lang w:val="uk-UA"/>
        </w:rPr>
        <w:t>, потім слабким розчином оцтової кислоти. Місце опіків накривають марлею.</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Опіки бувають трьох ступенів. При опіках першого ступеня з'являється почервоніння, припухлість шкіри. Уражені місця обробляють спиртом, прикладають примочки з розчину перманганату калію і забинтовують. При більш тяжких опіках (</w:t>
      </w:r>
      <w:r w:rsidRPr="00004F6E">
        <w:rPr>
          <w:color w:val="000000"/>
          <w:sz w:val="24"/>
          <w:szCs w:val="24"/>
          <w:lang w:val="en-US"/>
        </w:rPr>
        <w:t>II</w:t>
      </w:r>
      <w:r w:rsidRPr="00004F6E">
        <w:rPr>
          <w:color w:val="000000"/>
          <w:sz w:val="24"/>
          <w:szCs w:val="24"/>
          <w:lang w:val="uk-UA"/>
        </w:rPr>
        <w:t xml:space="preserve"> і </w:t>
      </w:r>
      <w:r w:rsidRPr="00004F6E">
        <w:rPr>
          <w:color w:val="000000"/>
          <w:sz w:val="24"/>
          <w:szCs w:val="24"/>
          <w:lang w:val="en-US"/>
        </w:rPr>
        <w:t>III</w:t>
      </w:r>
      <w:r w:rsidRPr="00004F6E">
        <w:rPr>
          <w:color w:val="000000"/>
          <w:sz w:val="24"/>
          <w:szCs w:val="24"/>
          <w:lang w:val="uk-UA"/>
        </w:rPr>
        <w:t xml:space="preserve"> ступенів) обпечені місця спочатку звільняють від одягу, накривають стерильним матеріалом, зверху накладають шар вати і забинтовують. Після перев'язування потерпілого направляють у лікарню. При опіках не слід розрізати пухирів, видаляти смолистих речовин, що прилипли до обпеченого місця, віддирати шматків одягу, які прилипли до рани.</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xml:space="preserve">При появі різних ознак теплового або сонячного удару потерпілого негайно виводять на свіже повітря або в тінь, потім його кладуть, розстібають одяг, що стискує, на голову і на </w:t>
      </w:r>
      <w:r w:rsidRPr="00004F6E">
        <w:rPr>
          <w:color w:val="000000"/>
          <w:sz w:val="24"/>
          <w:szCs w:val="24"/>
          <w:lang w:val="uk-UA"/>
        </w:rPr>
        <w:lastRenderedPageBreak/>
        <w:t>серце кладуть холодні компреси, дають пити у великій кількості холодну воду, у тяжких випадках потерпілого обливають холодною водою.</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При припиненні дихання або його утрудненні до прибуття лікаря потерпілому роблять штучне дихання.</w:t>
      </w:r>
    </w:p>
    <w:p w:rsidR="00004F6E" w:rsidRPr="00004F6E" w:rsidRDefault="00004F6E" w:rsidP="00004F6E">
      <w:pPr>
        <w:shd w:val="clear" w:color="auto" w:fill="FFFFFF"/>
        <w:adjustRightInd w:val="0"/>
        <w:ind w:firstLine="567"/>
        <w:jc w:val="both"/>
        <w:rPr>
          <w:sz w:val="24"/>
          <w:szCs w:val="24"/>
        </w:rPr>
      </w:pPr>
      <w:r w:rsidRPr="00004F6E">
        <w:rPr>
          <w:b/>
          <w:bCs/>
          <w:i/>
          <w:iCs/>
          <w:color w:val="000000"/>
          <w:sz w:val="24"/>
          <w:szCs w:val="24"/>
          <w:lang w:val="uk-UA"/>
        </w:rPr>
        <w:t xml:space="preserve">Перша допомога при обмороженні, переохолодженні: </w:t>
      </w:r>
      <w:r w:rsidRPr="00004F6E">
        <w:rPr>
          <w:color w:val="000000"/>
          <w:sz w:val="24"/>
          <w:szCs w:val="24"/>
          <w:lang w:val="uk-UA"/>
        </w:rPr>
        <w:t>обмороження виникає при місцевій дії холоду на тіло. Холод, діючи на судини, спричиняє їх звуження, внаслідок цього відбувається недостатнє кровопостачання певної ділянки тіла, що проявляється у зблідненні шкіри. Якщо вчасно не буде надано першу допомогу, то це може спричинити відмирання тканини.</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xml:space="preserve">Розрізняють три ступені обмороження: І - побіління і втрата чутливості; </w:t>
      </w:r>
      <w:r w:rsidRPr="00004F6E">
        <w:rPr>
          <w:color w:val="000000"/>
          <w:sz w:val="24"/>
          <w:szCs w:val="24"/>
          <w:lang w:val="en-US"/>
        </w:rPr>
        <w:t>II</w:t>
      </w:r>
      <w:r w:rsidRPr="00004F6E">
        <w:rPr>
          <w:color w:val="000000"/>
          <w:sz w:val="24"/>
          <w:szCs w:val="24"/>
        </w:rPr>
        <w:t xml:space="preserve"> </w:t>
      </w:r>
      <w:r w:rsidRPr="00004F6E">
        <w:rPr>
          <w:color w:val="000000"/>
          <w:sz w:val="24"/>
          <w:szCs w:val="24"/>
          <w:lang w:val="uk-UA"/>
        </w:rPr>
        <w:t xml:space="preserve">- почервоніння і поява «пухирів»; </w:t>
      </w:r>
      <w:r w:rsidRPr="00004F6E">
        <w:rPr>
          <w:color w:val="000000"/>
          <w:sz w:val="24"/>
          <w:szCs w:val="24"/>
          <w:lang w:val="en-US"/>
        </w:rPr>
        <w:t>III</w:t>
      </w:r>
      <w:r w:rsidRPr="00004F6E">
        <w:rPr>
          <w:color w:val="000000"/>
          <w:sz w:val="24"/>
          <w:szCs w:val="24"/>
        </w:rPr>
        <w:t xml:space="preserve"> </w:t>
      </w:r>
      <w:r w:rsidRPr="00004F6E">
        <w:rPr>
          <w:color w:val="000000"/>
          <w:sz w:val="24"/>
          <w:szCs w:val="24"/>
          <w:lang w:val="uk-UA"/>
        </w:rPr>
        <w:t>- омертвіння тканин, які набувають буро-червоного кольору.</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xml:space="preserve">При обмороженні І ступеня слід розтерти обморожені місця тіла сухою теплою тканиною до почервоніння. При обмороженні </w:t>
      </w:r>
      <w:r w:rsidRPr="00004F6E">
        <w:rPr>
          <w:color w:val="000000"/>
          <w:sz w:val="24"/>
          <w:szCs w:val="24"/>
          <w:lang w:val="en-US"/>
        </w:rPr>
        <w:t>II</w:t>
      </w:r>
      <w:r w:rsidRPr="00004F6E">
        <w:rPr>
          <w:color w:val="000000"/>
          <w:sz w:val="24"/>
          <w:szCs w:val="24"/>
        </w:rPr>
        <w:t xml:space="preserve"> </w:t>
      </w:r>
      <w:r w:rsidRPr="00004F6E">
        <w:rPr>
          <w:color w:val="000000"/>
          <w:sz w:val="24"/>
          <w:szCs w:val="24"/>
          <w:lang w:val="uk-UA"/>
        </w:rPr>
        <w:t xml:space="preserve">і </w:t>
      </w:r>
      <w:r w:rsidRPr="00004F6E">
        <w:rPr>
          <w:color w:val="000000"/>
          <w:sz w:val="24"/>
          <w:szCs w:val="24"/>
          <w:lang w:val="en-US"/>
        </w:rPr>
        <w:t>III</w:t>
      </w:r>
      <w:r w:rsidRPr="00004F6E">
        <w:rPr>
          <w:color w:val="000000"/>
          <w:sz w:val="24"/>
          <w:szCs w:val="24"/>
        </w:rPr>
        <w:t xml:space="preserve"> </w:t>
      </w:r>
      <w:r w:rsidRPr="00004F6E">
        <w:rPr>
          <w:color w:val="000000"/>
          <w:sz w:val="24"/>
          <w:szCs w:val="24"/>
          <w:lang w:val="uk-UA"/>
        </w:rPr>
        <w:t>ступенів - накласти стерильні сухі пов'язки і забезпечити негайну доставку потерпілого у лікарню.</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При легкому ступені переохолодження тіло розігрівають розтиранням, дають випити кілька склянок теплої рідини. При середньому і тяжкому ступенях - тіло енергійно розтирають вовняною тканиною до почервоніння шкіри, дають багато пити.</w:t>
      </w:r>
    </w:p>
    <w:p w:rsidR="00004F6E" w:rsidRPr="00004F6E" w:rsidRDefault="00004F6E" w:rsidP="00004F6E">
      <w:pPr>
        <w:shd w:val="clear" w:color="auto" w:fill="FFFFFF"/>
        <w:adjustRightInd w:val="0"/>
        <w:ind w:firstLine="567"/>
        <w:jc w:val="both"/>
        <w:rPr>
          <w:sz w:val="24"/>
          <w:szCs w:val="24"/>
        </w:rPr>
      </w:pPr>
      <w:r w:rsidRPr="00004F6E">
        <w:rPr>
          <w:b/>
          <w:bCs/>
          <w:i/>
          <w:iCs/>
          <w:color w:val="000000"/>
          <w:sz w:val="24"/>
          <w:szCs w:val="24"/>
          <w:lang w:val="uk-UA"/>
        </w:rPr>
        <w:t xml:space="preserve">Перша допомога при отруєнні: </w:t>
      </w:r>
      <w:r w:rsidRPr="00004F6E">
        <w:rPr>
          <w:color w:val="000000"/>
          <w:sz w:val="24"/>
          <w:szCs w:val="24"/>
          <w:lang w:val="uk-UA"/>
        </w:rPr>
        <w:t xml:space="preserve">причиною отруєння є проникнення в організм людини різних токсичних речовин. Захворювання починається через 2-3 </w:t>
      </w:r>
      <w:proofErr w:type="spellStart"/>
      <w:r w:rsidRPr="00004F6E">
        <w:rPr>
          <w:color w:val="000000"/>
          <w:sz w:val="24"/>
          <w:szCs w:val="24"/>
          <w:lang w:val="uk-UA"/>
        </w:rPr>
        <w:t>год</w:t>
      </w:r>
      <w:proofErr w:type="spellEnd"/>
      <w:r w:rsidRPr="00004F6E">
        <w:rPr>
          <w:color w:val="000000"/>
          <w:sz w:val="24"/>
          <w:szCs w:val="24"/>
          <w:lang w:val="uk-UA"/>
        </w:rPr>
        <w:t>, інколи через 20-26 год.</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xml:space="preserve">При харчовому отруєнні потерпілому кілька разів промивають шлунок (примушують випити 1,5-2 л води, а потім викликають блювання подразненням кореня язика) до появи чистих промивних вод. Можна дати 8-10 таблеток активованого вугілля. Потім дають багато чаю, але не їжу. Якщо після отруєння пройшло 1-2 год., і отрута надходить вже із шлунку до </w:t>
      </w:r>
      <w:proofErr w:type="spellStart"/>
      <w:r w:rsidRPr="00004F6E">
        <w:rPr>
          <w:color w:val="000000"/>
          <w:sz w:val="24"/>
          <w:szCs w:val="24"/>
          <w:lang w:val="uk-UA"/>
        </w:rPr>
        <w:t>кишечника</w:t>
      </w:r>
      <w:proofErr w:type="spellEnd"/>
      <w:r w:rsidRPr="00004F6E">
        <w:rPr>
          <w:color w:val="000000"/>
          <w:sz w:val="24"/>
          <w:szCs w:val="24"/>
          <w:lang w:val="uk-UA"/>
        </w:rPr>
        <w:t>, то викликати блювання даремно. У такому випадку необхідно дати потерпілому проносне (2 столові ложки солі на 1 склянку води). Для зменшення всмоктування отрути слизовою оболонкою шлунково-кишкового тракту потерпілому можна дати розведені крохмаль або молоко.</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Щоб запобігти зупинці дихання і кровообігу, необхідне постійне спостереження за потерпілим.</w:t>
      </w:r>
    </w:p>
    <w:p w:rsidR="00004F6E" w:rsidRPr="00004F6E" w:rsidRDefault="00004F6E" w:rsidP="00004F6E">
      <w:pPr>
        <w:shd w:val="clear" w:color="auto" w:fill="FFFFFF"/>
        <w:adjustRightInd w:val="0"/>
        <w:ind w:firstLine="567"/>
        <w:jc w:val="both"/>
        <w:outlineLvl w:val="0"/>
        <w:rPr>
          <w:sz w:val="24"/>
          <w:szCs w:val="24"/>
        </w:rPr>
      </w:pPr>
      <w:r w:rsidRPr="00004F6E">
        <w:rPr>
          <w:b/>
          <w:bCs/>
          <w:i/>
          <w:iCs/>
          <w:color w:val="000000"/>
          <w:sz w:val="24"/>
          <w:szCs w:val="24"/>
          <w:lang w:val="uk-UA"/>
        </w:rPr>
        <w:t>Як діяти при харчовому отруєнні:</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за перших ознак харчового отруєння треба звернутися до лікаря або викликати швидку допомогу;</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якщо є підозра, цю отруєння спричинили гриби, негайно викликати швидку допомогу - кожна хвилина дорога;</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до прибуття лікарів бажано промити шлунок, а потім випити води або несолодкого чаю.</w:t>
      </w:r>
    </w:p>
    <w:p w:rsidR="00004F6E" w:rsidRPr="00004F6E" w:rsidRDefault="00004F6E" w:rsidP="00004F6E">
      <w:pPr>
        <w:shd w:val="clear" w:color="auto" w:fill="FFFFFF"/>
        <w:adjustRightInd w:val="0"/>
        <w:ind w:firstLine="567"/>
        <w:jc w:val="both"/>
        <w:outlineLvl w:val="0"/>
        <w:rPr>
          <w:sz w:val="24"/>
          <w:szCs w:val="24"/>
        </w:rPr>
      </w:pPr>
      <w:r w:rsidRPr="00004F6E">
        <w:rPr>
          <w:b/>
          <w:bCs/>
          <w:i/>
          <w:iCs/>
          <w:color w:val="000000"/>
          <w:sz w:val="24"/>
          <w:szCs w:val="24"/>
          <w:lang w:val="uk-UA"/>
        </w:rPr>
        <w:t>Перша допомога при ураженні хімічними речовинами:</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xml:space="preserve">• якщо хімічна речовина рідка, її треба негайно змити проточною водою протягом 15-30 </w:t>
      </w:r>
      <w:proofErr w:type="spellStart"/>
      <w:r w:rsidRPr="00004F6E">
        <w:rPr>
          <w:color w:val="000000"/>
          <w:sz w:val="24"/>
          <w:szCs w:val="24"/>
          <w:lang w:val="uk-UA"/>
        </w:rPr>
        <w:t>хв</w:t>
      </w:r>
      <w:proofErr w:type="spellEnd"/>
      <w:r w:rsidRPr="00004F6E">
        <w:rPr>
          <w:color w:val="000000"/>
          <w:sz w:val="24"/>
          <w:szCs w:val="24"/>
          <w:lang w:val="uk-UA"/>
        </w:rPr>
        <w:t>;</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якщо хімічна речовина потрапила в очі, слід промивати їх холодною водою протягом 15-30 хв. Око треба розплющити, а струмінь води спрямовувати до його внутрішнього куточка;</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якщо речовина суха, її треба струсити чи зняти сухою ганчіркою (і ніколи не здувати, щоб порошинка не потрапила в очі);</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тільки після цього уражене місце промивають водою;</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дію деяких хімічних речовин можна знешкодити. Місце, обпечене оцтовою есенцією, можна обробити мильною водою чи слабким розчином харчової соди (1 чайна ложка на склянку води). А якщо опік спричинено засобом для чищення каналізаційних труб, знадобиться розчин лимонної кислоти (1/2 чайної ложки на склянку води) чи розведений наполовину харчовий оцет;</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діти і люди похилого віку потребують негайної госпіталізації навіть при незначному ураженні хімічними речовинами;</w:t>
      </w:r>
    </w:p>
    <w:p w:rsidR="00004F6E" w:rsidRPr="00004F6E" w:rsidRDefault="00004F6E" w:rsidP="00004F6E">
      <w:pPr>
        <w:shd w:val="clear" w:color="auto" w:fill="FFFFFF"/>
        <w:adjustRightInd w:val="0"/>
        <w:ind w:firstLine="567"/>
        <w:jc w:val="both"/>
        <w:rPr>
          <w:sz w:val="24"/>
          <w:szCs w:val="24"/>
        </w:rPr>
      </w:pPr>
      <w:r w:rsidRPr="00004F6E">
        <w:rPr>
          <w:color w:val="000000"/>
          <w:sz w:val="24"/>
          <w:szCs w:val="24"/>
          <w:lang w:val="uk-UA"/>
        </w:rPr>
        <w:t>• за перших ознак отруєння слід викликати швидку допомогу;</w:t>
      </w:r>
    </w:p>
    <w:p w:rsidR="00004F6E" w:rsidRPr="00004F6E" w:rsidRDefault="00004F6E" w:rsidP="00004F6E">
      <w:pPr>
        <w:ind w:firstLine="567"/>
        <w:jc w:val="both"/>
        <w:rPr>
          <w:sz w:val="24"/>
          <w:szCs w:val="24"/>
          <w:lang w:val="uk-UA"/>
        </w:rPr>
      </w:pPr>
      <w:r w:rsidRPr="00004F6E">
        <w:rPr>
          <w:color w:val="000000"/>
          <w:sz w:val="24"/>
          <w:szCs w:val="24"/>
          <w:lang w:val="uk-UA"/>
        </w:rPr>
        <w:lastRenderedPageBreak/>
        <w:t>• до лікарні треба взяти посуд та етикетку від хімічної речовини, яка викликала отруєння.</w:t>
      </w:r>
    </w:p>
    <w:p w:rsidR="00585F60" w:rsidRDefault="00585F60" w:rsidP="00004F6E">
      <w:pPr>
        <w:ind w:firstLine="567"/>
        <w:jc w:val="both"/>
        <w:rPr>
          <w:snapToGrid w:val="0"/>
          <w:sz w:val="24"/>
          <w:szCs w:val="24"/>
          <w:lang w:val="uk-UA"/>
        </w:rPr>
      </w:pPr>
    </w:p>
    <w:p w:rsidR="00004F6E" w:rsidRDefault="00004F6E" w:rsidP="00004F6E">
      <w:pPr>
        <w:ind w:firstLine="567"/>
        <w:jc w:val="both"/>
        <w:rPr>
          <w:snapToGrid w:val="0"/>
          <w:sz w:val="24"/>
          <w:szCs w:val="24"/>
          <w:lang w:val="uk-UA"/>
        </w:rPr>
      </w:pPr>
    </w:p>
    <w:p w:rsidR="00004F6E" w:rsidRPr="00004F6E" w:rsidRDefault="00004F6E" w:rsidP="00004F6E">
      <w:pPr>
        <w:ind w:firstLine="567"/>
        <w:jc w:val="both"/>
        <w:rPr>
          <w:snapToGrid w:val="0"/>
          <w:sz w:val="24"/>
          <w:szCs w:val="24"/>
          <w:lang w:val="uk-UA"/>
        </w:rPr>
      </w:pPr>
    </w:p>
    <w:p w:rsidR="00004F6E" w:rsidRPr="00004F6E" w:rsidRDefault="00004F6E" w:rsidP="00004F6E">
      <w:pPr>
        <w:autoSpaceDE/>
        <w:autoSpaceDN/>
        <w:jc w:val="both"/>
        <w:rPr>
          <w:b/>
          <w:bCs/>
          <w:sz w:val="24"/>
          <w:szCs w:val="24"/>
          <w:lang w:val="uk-UA"/>
        </w:rPr>
      </w:pPr>
      <w:r w:rsidRPr="00004F6E">
        <w:rPr>
          <w:b/>
          <w:bCs/>
          <w:sz w:val="24"/>
          <w:szCs w:val="24"/>
          <w:lang w:val="uk-UA"/>
        </w:rPr>
        <w:t>РОЗРОБЛЕНО:</w:t>
      </w:r>
    </w:p>
    <w:p w:rsidR="00004F6E" w:rsidRPr="00004F6E" w:rsidRDefault="00004F6E" w:rsidP="00004F6E">
      <w:pPr>
        <w:shd w:val="clear" w:color="auto" w:fill="FFFFFF"/>
        <w:tabs>
          <w:tab w:val="left" w:pos="567"/>
          <w:tab w:val="left" w:pos="720"/>
        </w:tabs>
        <w:autoSpaceDE/>
        <w:autoSpaceDN/>
        <w:jc w:val="both"/>
        <w:rPr>
          <w:color w:val="000000"/>
          <w:sz w:val="24"/>
          <w:szCs w:val="24"/>
          <w:u w:val="single"/>
          <w:lang w:val="uk-UA"/>
        </w:rPr>
      </w:pPr>
      <w:r w:rsidRPr="00004F6E">
        <w:rPr>
          <w:sz w:val="24"/>
          <w:szCs w:val="24"/>
          <w:lang w:val="uk-UA"/>
        </w:rPr>
        <w:t xml:space="preserve">ЗДНВР   </w:t>
      </w:r>
      <w:r w:rsidRPr="00004F6E">
        <w:rPr>
          <w:color w:val="000000"/>
          <w:sz w:val="24"/>
          <w:szCs w:val="24"/>
          <w:lang w:val="uk-UA"/>
        </w:rPr>
        <w:t xml:space="preserve">                                                                          </w:t>
      </w:r>
      <w:proofErr w:type="spellStart"/>
      <w:r w:rsidRPr="00004F6E">
        <w:rPr>
          <w:color w:val="000000"/>
          <w:sz w:val="24"/>
          <w:szCs w:val="24"/>
          <w:lang w:val="uk-UA"/>
        </w:rPr>
        <w:t>________________</w:t>
      </w:r>
      <w:r w:rsidRPr="00004F6E">
        <w:rPr>
          <w:color w:val="000000"/>
          <w:sz w:val="24"/>
          <w:szCs w:val="24"/>
          <w:u w:val="single"/>
          <w:lang w:val="uk-UA"/>
        </w:rPr>
        <w:t>Добровольсь</w:t>
      </w:r>
      <w:proofErr w:type="spellEnd"/>
      <w:r w:rsidRPr="00004F6E">
        <w:rPr>
          <w:color w:val="000000"/>
          <w:sz w:val="24"/>
          <w:szCs w:val="24"/>
          <w:u w:val="single"/>
          <w:lang w:val="uk-UA"/>
        </w:rPr>
        <w:t>ка С.Є.</w:t>
      </w:r>
    </w:p>
    <w:p w:rsidR="00004F6E" w:rsidRPr="00004F6E" w:rsidRDefault="00004F6E" w:rsidP="00004F6E">
      <w:pPr>
        <w:shd w:val="clear" w:color="auto" w:fill="FFFFFF"/>
        <w:tabs>
          <w:tab w:val="left" w:pos="567"/>
          <w:tab w:val="left" w:pos="720"/>
        </w:tabs>
        <w:autoSpaceDE/>
        <w:autoSpaceDN/>
        <w:jc w:val="both"/>
        <w:rPr>
          <w:color w:val="000000"/>
          <w:sz w:val="16"/>
          <w:szCs w:val="16"/>
          <w:lang w:val="uk-UA"/>
        </w:rPr>
      </w:pPr>
      <w:r w:rsidRPr="00004F6E">
        <w:rPr>
          <w:color w:val="000000"/>
          <w:sz w:val="24"/>
          <w:szCs w:val="24"/>
          <w:lang w:val="uk-UA"/>
        </w:rPr>
        <w:t xml:space="preserve">                                                                                                            </w:t>
      </w:r>
      <w:r w:rsidRPr="00004F6E">
        <w:rPr>
          <w:color w:val="000000"/>
          <w:sz w:val="16"/>
          <w:szCs w:val="16"/>
          <w:lang w:val="uk-UA"/>
        </w:rPr>
        <w:t>(особистий підпис)     (прізвище, ініціали)</w:t>
      </w:r>
    </w:p>
    <w:p w:rsidR="00004F6E" w:rsidRPr="00004F6E" w:rsidRDefault="00004F6E" w:rsidP="00004F6E">
      <w:pPr>
        <w:autoSpaceDE/>
        <w:autoSpaceDN/>
        <w:jc w:val="both"/>
        <w:rPr>
          <w:b/>
          <w:bCs/>
          <w:color w:val="000000"/>
          <w:sz w:val="24"/>
          <w:szCs w:val="24"/>
          <w:lang w:val="uk-UA"/>
        </w:rPr>
      </w:pPr>
      <w:r w:rsidRPr="00004F6E">
        <w:rPr>
          <w:b/>
          <w:bCs/>
          <w:color w:val="000000"/>
          <w:sz w:val="24"/>
          <w:szCs w:val="24"/>
          <w:lang w:val="uk-UA"/>
        </w:rPr>
        <w:t>ПОГОДЖЕНО:</w:t>
      </w:r>
    </w:p>
    <w:p w:rsidR="00004F6E" w:rsidRPr="00004F6E" w:rsidRDefault="00004F6E" w:rsidP="00004F6E">
      <w:pPr>
        <w:shd w:val="clear" w:color="auto" w:fill="FFFFFF"/>
        <w:tabs>
          <w:tab w:val="left" w:pos="567"/>
          <w:tab w:val="left" w:pos="720"/>
        </w:tabs>
        <w:autoSpaceDE/>
        <w:autoSpaceDN/>
        <w:jc w:val="both"/>
        <w:rPr>
          <w:color w:val="000000"/>
          <w:sz w:val="24"/>
          <w:szCs w:val="24"/>
          <w:u w:val="single"/>
          <w:lang w:val="uk-UA"/>
        </w:rPr>
      </w:pPr>
      <w:r w:rsidRPr="00004F6E">
        <w:rPr>
          <w:color w:val="000000"/>
          <w:sz w:val="24"/>
          <w:szCs w:val="24"/>
          <w:lang w:val="uk-UA"/>
        </w:rPr>
        <w:t xml:space="preserve">Фахівець з охорони праці                                                                    ______________ </w:t>
      </w:r>
      <w:r w:rsidRPr="00004F6E">
        <w:rPr>
          <w:color w:val="000000"/>
          <w:sz w:val="24"/>
          <w:szCs w:val="24"/>
          <w:u w:val="single"/>
          <w:lang w:val="uk-UA"/>
        </w:rPr>
        <w:t xml:space="preserve">Бак В.О. </w:t>
      </w:r>
    </w:p>
    <w:p w:rsidR="00585F60" w:rsidRPr="00004F6E" w:rsidRDefault="00004F6E" w:rsidP="00004F6E">
      <w:pPr>
        <w:shd w:val="clear" w:color="auto" w:fill="FFFFFF"/>
        <w:tabs>
          <w:tab w:val="left" w:pos="567"/>
          <w:tab w:val="left" w:pos="720"/>
        </w:tabs>
        <w:autoSpaceDE/>
        <w:autoSpaceDN/>
        <w:jc w:val="both"/>
        <w:rPr>
          <w:sz w:val="24"/>
          <w:szCs w:val="24"/>
          <w:lang w:val="uk-UA"/>
        </w:rPr>
      </w:pPr>
      <w:r w:rsidRPr="00004F6E">
        <w:rPr>
          <w:lang w:val="uk-UA"/>
        </w:rPr>
        <w:t xml:space="preserve">                                                                                                                                   </w:t>
      </w:r>
      <w:r w:rsidRPr="00004F6E">
        <w:rPr>
          <w:sz w:val="16"/>
          <w:szCs w:val="16"/>
          <w:lang w:val="uk-UA"/>
        </w:rPr>
        <w:t>(особистий підпис)    (прізвище, ініціали)</w:t>
      </w:r>
    </w:p>
    <w:sectPr w:rsidR="00585F60" w:rsidRPr="00004F6E" w:rsidSect="00004F6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60" w:rsidRDefault="00585F60" w:rsidP="00783273">
      <w:r>
        <w:separator/>
      </w:r>
    </w:p>
  </w:endnote>
  <w:endnote w:type="continuationSeparator" w:id="0">
    <w:p w:rsidR="00585F60" w:rsidRDefault="00585F60" w:rsidP="0078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60" w:rsidRDefault="00585F60" w:rsidP="00783273">
      <w:r>
        <w:separator/>
      </w:r>
    </w:p>
  </w:footnote>
  <w:footnote w:type="continuationSeparator" w:id="0">
    <w:p w:rsidR="00585F60" w:rsidRDefault="00585F60" w:rsidP="00783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019"/>
    <w:multiLevelType w:val="hybridMultilevel"/>
    <w:tmpl w:val="2FE24EF0"/>
    <w:lvl w:ilvl="0" w:tplc="DC9CD4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693E313F"/>
    <w:multiLevelType w:val="singleLevel"/>
    <w:tmpl w:val="065A1836"/>
    <w:lvl w:ilvl="0">
      <w:start w:val="1"/>
      <w:numFmt w:val="bullet"/>
      <w:lvlText w:val="–"/>
      <w:lvlJc w:val="left"/>
      <w:pPr>
        <w:tabs>
          <w:tab w:val="num" w:pos="1211"/>
        </w:tabs>
        <w:ind w:left="1211" w:hanging="360"/>
      </w:pPr>
      <w:rPr>
        <w:rFonts w:ascii="Times New Roman" w:hAnsi="Times New Roman" w:hint="default"/>
        <w:b/>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A2"/>
    <w:rsid w:val="00004F6E"/>
    <w:rsid w:val="00052B63"/>
    <w:rsid w:val="000B429F"/>
    <w:rsid w:val="00247C38"/>
    <w:rsid w:val="003A4B90"/>
    <w:rsid w:val="00443CF6"/>
    <w:rsid w:val="0050603E"/>
    <w:rsid w:val="00553D14"/>
    <w:rsid w:val="00585F60"/>
    <w:rsid w:val="0063253F"/>
    <w:rsid w:val="006F355C"/>
    <w:rsid w:val="007450C1"/>
    <w:rsid w:val="007668FC"/>
    <w:rsid w:val="00783273"/>
    <w:rsid w:val="008062A2"/>
    <w:rsid w:val="00A6195C"/>
    <w:rsid w:val="00AD1C90"/>
    <w:rsid w:val="00AF4EB5"/>
    <w:rsid w:val="00B2036D"/>
    <w:rsid w:val="00B612E3"/>
    <w:rsid w:val="00BE6D61"/>
    <w:rsid w:val="00C05CD6"/>
    <w:rsid w:val="00CE7AAC"/>
    <w:rsid w:val="00DD36A7"/>
    <w:rsid w:val="00F8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A2"/>
    <w:pPr>
      <w:autoSpaceDE w:val="0"/>
      <w:autoSpaceDN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8062A2"/>
    <w:pPr>
      <w:keepNext/>
      <w:spacing w:after="266"/>
      <w:outlineLvl w:val="0"/>
    </w:pPr>
    <w:rPr>
      <w:rFonts w:ascii="Arial" w:hAnsi="Arial" w:cs="Arial"/>
      <w:b/>
      <w:bCs/>
      <w:sz w:val="28"/>
      <w:szCs w:val="28"/>
      <w:lang w:val="en-US"/>
    </w:rPr>
  </w:style>
  <w:style w:type="paragraph" w:styleId="3">
    <w:name w:val="Body Text Indent 3"/>
    <w:basedOn w:val="a"/>
    <w:link w:val="30"/>
    <w:uiPriority w:val="99"/>
    <w:semiHidden/>
    <w:rsid w:val="008062A2"/>
    <w:pPr>
      <w:spacing w:before="100" w:line="216" w:lineRule="auto"/>
      <w:ind w:firstLine="658"/>
      <w:jc w:val="both"/>
    </w:pPr>
    <w:rPr>
      <w:rFonts w:ascii="Arial" w:hAnsi="Arial" w:cs="Arial"/>
      <w:sz w:val="28"/>
      <w:szCs w:val="28"/>
      <w:lang w:val="uk-UA"/>
    </w:rPr>
  </w:style>
  <w:style w:type="character" w:customStyle="1" w:styleId="30">
    <w:name w:val="Основной текст с отступом 3 Знак"/>
    <w:basedOn w:val="a0"/>
    <w:link w:val="3"/>
    <w:uiPriority w:val="99"/>
    <w:semiHidden/>
    <w:locked/>
    <w:rsid w:val="008062A2"/>
    <w:rPr>
      <w:rFonts w:ascii="Arial" w:hAnsi="Arial" w:cs="Arial"/>
      <w:sz w:val="28"/>
      <w:szCs w:val="28"/>
      <w:lang w:val="uk-UA" w:eastAsia="ru-RU"/>
    </w:rPr>
  </w:style>
  <w:style w:type="paragraph" w:styleId="a3">
    <w:name w:val="header"/>
    <w:basedOn w:val="a"/>
    <w:link w:val="a4"/>
    <w:uiPriority w:val="99"/>
    <w:rsid w:val="00783273"/>
    <w:pPr>
      <w:tabs>
        <w:tab w:val="center" w:pos="4819"/>
        <w:tab w:val="right" w:pos="9639"/>
      </w:tabs>
    </w:pPr>
  </w:style>
  <w:style w:type="character" w:customStyle="1" w:styleId="a4">
    <w:name w:val="Верхний колонтитул Знак"/>
    <w:basedOn w:val="a0"/>
    <w:link w:val="a3"/>
    <w:uiPriority w:val="99"/>
    <w:locked/>
    <w:rsid w:val="00783273"/>
    <w:rPr>
      <w:rFonts w:ascii="Times New Roman" w:hAnsi="Times New Roman" w:cs="Times New Roman"/>
      <w:sz w:val="20"/>
      <w:szCs w:val="20"/>
      <w:lang w:eastAsia="ru-RU"/>
    </w:rPr>
  </w:style>
  <w:style w:type="paragraph" w:styleId="a5">
    <w:name w:val="footer"/>
    <w:basedOn w:val="a"/>
    <w:link w:val="a6"/>
    <w:uiPriority w:val="99"/>
    <w:rsid w:val="00783273"/>
    <w:pPr>
      <w:tabs>
        <w:tab w:val="center" w:pos="4819"/>
        <w:tab w:val="right" w:pos="9639"/>
      </w:tabs>
    </w:pPr>
  </w:style>
  <w:style w:type="character" w:customStyle="1" w:styleId="a6">
    <w:name w:val="Нижний колонтитул Знак"/>
    <w:basedOn w:val="a0"/>
    <w:link w:val="a5"/>
    <w:uiPriority w:val="99"/>
    <w:locked/>
    <w:rsid w:val="00783273"/>
    <w:rPr>
      <w:rFonts w:ascii="Times New Roman" w:hAnsi="Times New Roman" w:cs="Times New Roman"/>
      <w:sz w:val="20"/>
      <w:szCs w:val="20"/>
      <w:lang w:eastAsia="ru-RU"/>
    </w:rPr>
  </w:style>
  <w:style w:type="paragraph" w:styleId="a7">
    <w:name w:val="Body Text"/>
    <w:basedOn w:val="a"/>
    <w:link w:val="a8"/>
    <w:uiPriority w:val="99"/>
    <w:semiHidden/>
    <w:rsid w:val="00783273"/>
    <w:pPr>
      <w:spacing w:after="120"/>
    </w:pPr>
  </w:style>
  <w:style w:type="character" w:customStyle="1" w:styleId="a8">
    <w:name w:val="Основной текст Знак"/>
    <w:basedOn w:val="a0"/>
    <w:link w:val="a7"/>
    <w:uiPriority w:val="99"/>
    <w:semiHidden/>
    <w:locked/>
    <w:rsid w:val="00783273"/>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A2"/>
    <w:pPr>
      <w:autoSpaceDE w:val="0"/>
      <w:autoSpaceDN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8062A2"/>
    <w:pPr>
      <w:keepNext/>
      <w:spacing w:after="266"/>
      <w:outlineLvl w:val="0"/>
    </w:pPr>
    <w:rPr>
      <w:rFonts w:ascii="Arial" w:hAnsi="Arial" w:cs="Arial"/>
      <w:b/>
      <w:bCs/>
      <w:sz w:val="28"/>
      <w:szCs w:val="28"/>
      <w:lang w:val="en-US"/>
    </w:rPr>
  </w:style>
  <w:style w:type="paragraph" w:styleId="3">
    <w:name w:val="Body Text Indent 3"/>
    <w:basedOn w:val="a"/>
    <w:link w:val="30"/>
    <w:uiPriority w:val="99"/>
    <w:semiHidden/>
    <w:rsid w:val="008062A2"/>
    <w:pPr>
      <w:spacing w:before="100" w:line="216" w:lineRule="auto"/>
      <w:ind w:firstLine="658"/>
      <w:jc w:val="both"/>
    </w:pPr>
    <w:rPr>
      <w:rFonts w:ascii="Arial" w:hAnsi="Arial" w:cs="Arial"/>
      <w:sz w:val="28"/>
      <w:szCs w:val="28"/>
      <w:lang w:val="uk-UA"/>
    </w:rPr>
  </w:style>
  <w:style w:type="character" w:customStyle="1" w:styleId="30">
    <w:name w:val="Основной текст с отступом 3 Знак"/>
    <w:basedOn w:val="a0"/>
    <w:link w:val="3"/>
    <w:uiPriority w:val="99"/>
    <w:semiHidden/>
    <w:locked/>
    <w:rsid w:val="008062A2"/>
    <w:rPr>
      <w:rFonts w:ascii="Arial" w:hAnsi="Arial" w:cs="Arial"/>
      <w:sz w:val="28"/>
      <w:szCs w:val="28"/>
      <w:lang w:val="uk-UA" w:eastAsia="ru-RU"/>
    </w:rPr>
  </w:style>
  <w:style w:type="paragraph" w:styleId="a3">
    <w:name w:val="header"/>
    <w:basedOn w:val="a"/>
    <w:link w:val="a4"/>
    <w:uiPriority w:val="99"/>
    <w:rsid w:val="00783273"/>
    <w:pPr>
      <w:tabs>
        <w:tab w:val="center" w:pos="4819"/>
        <w:tab w:val="right" w:pos="9639"/>
      </w:tabs>
    </w:pPr>
  </w:style>
  <w:style w:type="character" w:customStyle="1" w:styleId="a4">
    <w:name w:val="Верхний колонтитул Знак"/>
    <w:basedOn w:val="a0"/>
    <w:link w:val="a3"/>
    <w:uiPriority w:val="99"/>
    <w:locked/>
    <w:rsid w:val="00783273"/>
    <w:rPr>
      <w:rFonts w:ascii="Times New Roman" w:hAnsi="Times New Roman" w:cs="Times New Roman"/>
      <w:sz w:val="20"/>
      <w:szCs w:val="20"/>
      <w:lang w:eastAsia="ru-RU"/>
    </w:rPr>
  </w:style>
  <w:style w:type="paragraph" w:styleId="a5">
    <w:name w:val="footer"/>
    <w:basedOn w:val="a"/>
    <w:link w:val="a6"/>
    <w:uiPriority w:val="99"/>
    <w:rsid w:val="00783273"/>
    <w:pPr>
      <w:tabs>
        <w:tab w:val="center" w:pos="4819"/>
        <w:tab w:val="right" w:pos="9639"/>
      </w:tabs>
    </w:pPr>
  </w:style>
  <w:style w:type="character" w:customStyle="1" w:styleId="a6">
    <w:name w:val="Нижний колонтитул Знак"/>
    <w:basedOn w:val="a0"/>
    <w:link w:val="a5"/>
    <w:uiPriority w:val="99"/>
    <w:locked/>
    <w:rsid w:val="00783273"/>
    <w:rPr>
      <w:rFonts w:ascii="Times New Roman" w:hAnsi="Times New Roman" w:cs="Times New Roman"/>
      <w:sz w:val="20"/>
      <w:szCs w:val="20"/>
      <w:lang w:eastAsia="ru-RU"/>
    </w:rPr>
  </w:style>
  <w:style w:type="paragraph" w:styleId="a7">
    <w:name w:val="Body Text"/>
    <w:basedOn w:val="a"/>
    <w:link w:val="a8"/>
    <w:uiPriority w:val="99"/>
    <w:semiHidden/>
    <w:rsid w:val="00783273"/>
    <w:pPr>
      <w:spacing w:after="120"/>
    </w:pPr>
  </w:style>
  <w:style w:type="character" w:customStyle="1" w:styleId="a8">
    <w:name w:val="Основной текст Знак"/>
    <w:basedOn w:val="a0"/>
    <w:link w:val="a7"/>
    <w:uiPriority w:val="99"/>
    <w:semiHidden/>
    <w:locked/>
    <w:rsid w:val="00783273"/>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11226</Words>
  <Characters>6400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Вікі</cp:lastModifiedBy>
  <cp:revision>2</cp:revision>
  <dcterms:created xsi:type="dcterms:W3CDTF">2017-02-10T08:31:00Z</dcterms:created>
  <dcterms:modified xsi:type="dcterms:W3CDTF">2017-02-10T08:31:00Z</dcterms:modified>
</cp:coreProperties>
</file>