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C" w:rsidRPr="000F7E7C" w:rsidRDefault="000F7E7C" w:rsidP="000F7E7C">
      <w:pPr>
        <w:keepNext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0F7E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ЗАТВЕРДЖЕНО:</w:t>
      </w: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E7C"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E7C">
        <w:rPr>
          <w:rFonts w:ascii="Times New Roman" w:eastAsia="Calibri" w:hAnsi="Times New Roman" w:cs="Times New Roman"/>
          <w:sz w:val="24"/>
          <w:szCs w:val="24"/>
        </w:rPr>
        <w:t>КЗ «Олександрівське НВО №2»</w:t>
      </w: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7E7C">
        <w:rPr>
          <w:rFonts w:ascii="Times New Roman" w:eastAsia="Calibri" w:hAnsi="Times New Roman" w:cs="Times New Roman"/>
          <w:sz w:val="24"/>
          <w:szCs w:val="24"/>
        </w:rPr>
        <w:t>від 01.09.2016 року № 5</w:t>
      </w: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7E7C" w:rsidRPr="000F7E7C" w:rsidRDefault="000F7E7C" w:rsidP="000F7E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 1</w:t>
      </w:r>
      <w:r w:rsidRPr="000F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техніки безпеки під час склеювання</w:t>
      </w: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Всі учасники навчально-виховного процесу повинні дотримуватися загальних правил безпеки під час навчання в навчально-виробничій майстерні.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При виконанні практичних робіт необхідно керуватися вимогами цієї інструкції.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Практичні роботи дозволяється провод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 тільки в навчально-виробничій майстерні і тільки ті, які передбачені навчальною программою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практичних робіт допускаються учні, які пройшли медичний огляд, не мають медичних протипоказань,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інструктаж з правил техніки безпеки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 роботи в навчально-виробничій майстерні повинні проводитися тільки в присутності вчителя, під його постійним наглядом за виконанням учнями робіт у відповідності до правил техніки безпеки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Нещасні випадки на робочому місці трапляються внаслідок: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 змістовного інструктажу з правил безпечного виконання робіт;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 щодо улаштування та обслуговування робочого місця;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 вимог технологічної документації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(технологічного процесу) на виконання вправи;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Відсутності,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несправності засобів індивідуального захисту;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Неміцного закріплення деталі та інструмента;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Несправності інструмента та технологічних пристосувань;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Безпорядку на робочому місці;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виконання вимог інструкції з правил безпечного виконання практичної роботи з правил пожежної та електробезпеки;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 у учня знань та практичних навичок виконання заданої роботи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Пустощі та неуважність учнів під час уроку;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прибирання робочих місць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виконанні практичної роботи можуть бути такі ушкодження: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 предметами, що відлітають;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травмування через падіння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ІІ</w:t>
      </w: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Вимоги безпеки </w:t>
      </w: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початком роботи</w:t>
      </w:r>
    </w:p>
    <w:p w:rsid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Працювати потрібно обов'язково в спецодязі.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Уникайте потрапляння клею на шкіру.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склеювання деталей обов'язково користуйтесь підкладною дошкою.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підносьте робочі клейові розчини близько до обличчя.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F7E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ІІІ. Вимоги безпеки під час виконання роботи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П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ідготовлені поверхні деталей очистити від пилу та бруду;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F7E7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3.2.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Розмістити деталі на підкладній дошці, підготувавши їх до склеювання;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3.3.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Клей наносити на обидві з'єднувані деталі суцільним тонким шаром, рівномірно розподіляючи його на поверхні. Для невеликих п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оверхонь використовують вузенькі пензлики, а для великих площин – широкі малярні пензлі.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3.4.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Деталі з нанесеним клеєм витримати на повітрі для більшого просочення клеєм, потім з'єднати їх разом. Час витримування залежить від обраного типу клею.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3.5.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Надійно стиснути з'єднані деталі струбциною або в затискачах верстака, стежачи, щоб деталі не змістились одна відносно одної.</w:t>
      </w:r>
    </w:p>
    <w:p w:rsidR="000F7E7C" w:rsidRPr="000F7E7C" w:rsidRDefault="000F7E7C" w:rsidP="000F7E7C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>
        <w:rPr>
          <w:rFonts w:eastAsia="Calibri"/>
          <w:color w:val="000000"/>
          <w:lang w:val="uk-UA"/>
        </w:rPr>
        <w:t xml:space="preserve">3.6. </w:t>
      </w:r>
      <w:r w:rsidRPr="000F7E7C">
        <w:rPr>
          <w:color w:val="000000"/>
          <w:lang w:val="uk-UA"/>
        </w:rPr>
        <w:t>Не можна склеювати вологі деталі!</w:t>
      </w:r>
      <w:r w:rsidRPr="000F7E7C">
        <w:rPr>
          <w:b/>
          <w:bCs/>
          <w:color w:val="000000"/>
          <w:lang w:val="uk-UA"/>
        </w:rPr>
        <w:t xml:space="preserve"> 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ІV. Вимоги безпеки після закінчення роботи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виконання склеюв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 добре вимийте руки з милом.</w:t>
      </w:r>
    </w:p>
    <w:p w:rsid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 О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чистіть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інструменти та пристосування.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 П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ровітріть приміщення.</w:t>
      </w:r>
    </w:p>
    <w:p w:rsid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F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Вимоги безпека в аварійних ситуаціях</w:t>
      </w:r>
    </w:p>
    <w:p w:rsidR="000F7E7C" w:rsidRPr="000F7E7C" w:rsidRDefault="000F7E7C" w:rsidP="000F7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 У разі будь-якої аварійної ситуації: нестандартній ситуації під час виконання практичної роботи, пожежі, вимкнення електроенергії, порив водогону, опалення тощо, треба негайно припинити виконання практичної роботи та незаперечно виконувати всі вказівки вчителя щодо евакуації з приміщення та надання допомоги потерпілим.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Виявивши несправність в електричних пристроях, що перебувають під напругою, негайно вимкніть джерело електроживлення і повідомте про це вчителя.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 разі травмування (поранення, опіки тощо) або при недомаганнях повідомте вчителя.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 разі виникнення загорання необхідно: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негайно залишити приміщення, при цьому не впадайте в панічний стан;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повідомити пожежну охорону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(телефон 101)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зачинити вікна і двері, щоб вогонь не поширювався до сусідніх приміщень;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вимкнути електромережу;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приступити до ліквідації осередка вогню, при цьому легкозаймисті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будь-якими наявними вогнегасниками</w:t>
      </w: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E7C" w:rsidRPr="000F7E7C" w:rsidRDefault="000F7E7C" w:rsidP="000F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раптовому припиненні подавання на робоче місце електроенергії негайно вимкнути все електрообладнання.</w:t>
      </w:r>
    </w:p>
    <w:p w:rsidR="000F7E7C" w:rsidRPr="000F7E7C" w:rsidRDefault="000F7E7C" w:rsidP="000F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7E7C" w:rsidRPr="000F7E7C" w:rsidRDefault="000F7E7C" w:rsidP="000F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0F7E7C" w:rsidRPr="000F7E7C" w:rsidRDefault="000F7E7C" w:rsidP="000F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0F7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0F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0F7E7C" w:rsidRPr="000F7E7C" w:rsidRDefault="000F7E7C" w:rsidP="000F7E7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F7E7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0F7E7C" w:rsidRPr="000F7E7C" w:rsidRDefault="000F7E7C" w:rsidP="000F7E7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0F7E7C" w:rsidRPr="000F7E7C" w:rsidRDefault="000F7E7C" w:rsidP="000F7E7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0F7E7C" w:rsidRPr="000F7E7C" w:rsidRDefault="000F7E7C" w:rsidP="000F7E7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F7E7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81291C" w:rsidRPr="000F7E7C" w:rsidRDefault="0081291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1291C" w:rsidRPr="000F7E7C" w:rsidSect="000F7E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D70"/>
    <w:multiLevelType w:val="multilevel"/>
    <w:tmpl w:val="068E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1637"/>
    <w:multiLevelType w:val="multilevel"/>
    <w:tmpl w:val="018A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C"/>
    <w:rsid w:val="000F7E7C"/>
    <w:rsid w:val="0081291C"/>
    <w:rsid w:val="00D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0F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0F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2017-02-19T17:53:00Z</dcterms:created>
  <dcterms:modified xsi:type="dcterms:W3CDTF">2017-02-19T17:53:00Z</dcterms:modified>
</cp:coreProperties>
</file>