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AB" w:rsidRDefault="00533AAB" w:rsidP="00533AAB">
      <w:pPr>
        <w:pStyle w:val="a3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ЗАТВЕРДЖЕНО</w:t>
      </w: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Наказом директора</w:t>
      </w: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КЗ «Олександрівське НВО № 2»</w:t>
      </w: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від 01.09.2016 року № 5</w:t>
      </w: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</w:p>
    <w:p w:rsidR="00533AAB" w:rsidRDefault="00533AAB" w:rsidP="00533AAB">
      <w:pPr>
        <w:pStyle w:val="a3"/>
        <w:jc w:val="right"/>
        <w:rPr>
          <w:noProof/>
          <w:sz w:val="24"/>
          <w:szCs w:val="24"/>
        </w:rPr>
      </w:pPr>
    </w:p>
    <w:p w:rsidR="00533AAB" w:rsidRDefault="00533AAB" w:rsidP="00533AAB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ІНСТРУКЦІЯ № 53</w:t>
      </w:r>
    </w:p>
    <w:p w:rsidR="00533AAB" w:rsidRDefault="000439B1" w:rsidP="00533AAB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533AAB">
        <w:rPr>
          <w:b/>
          <w:lang w:val="uk-UA"/>
        </w:rPr>
        <w:t xml:space="preserve"> безпеки життєдіяльності при проведенні впорядкування лісонасаджень</w:t>
      </w:r>
    </w:p>
    <w:p w:rsidR="00533AAB" w:rsidRDefault="00533AAB" w:rsidP="00533AAB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533AAB" w:rsidRDefault="00533AAB" w:rsidP="00533AAB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І.Загальні положення</w:t>
      </w:r>
    </w:p>
    <w:p w:rsidR="00533AAB" w:rsidRDefault="00533AAB" w:rsidP="00533AAB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533AAB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439B1">
        <w:rPr>
          <w:lang w:val="uk-UA"/>
        </w:rPr>
        <w:t>1.</w:t>
      </w:r>
      <w:r>
        <w:rPr>
          <w:lang w:val="uk-UA"/>
        </w:rPr>
        <w:t xml:space="preserve">1. Ознайомити задіяних в заході з планом ділянки роботи учнів 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1.2. Проінструктувати їх з питань безпеки життєдіяльності та оформити як цільовий інструктаж.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1.3. Всі задіяні працівники повинні суворо дотримуватись вимог правил безпеки та цієї інструкції.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1.4. Класні керівники або працівники які їх заміняють повинні слідкувати за дотриманням правил пожежної безпеки, техніки безпеки учнями під час проведення робіт.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1.5. Можливі небезпечні ситуації: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падіння;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наїзд автомобіля;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пожежа.</w:t>
      </w: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439B1" w:rsidRDefault="000439B1" w:rsidP="000439B1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0439B1">
        <w:rPr>
          <w:b/>
          <w:lang w:val="uk-UA"/>
        </w:rPr>
        <w:t>ІІ. Вимоги безпеки перед початком проведення впорядкування лісонасаджень</w:t>
      </w:r>
    </w:p>
    <w:p w:rsidR="000439B1" w:rsidRDefault="000439B1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0439B1" w:rsidRDefault="000439B1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2.1.Оглянути місце роботи учнів і впевнитися у відсутності небезпечних та шкідливих </w:t>
      </w:r>
      <w:r w:rsidR="00012DA6">
        <w:rPr>
          <w:lang w:val="uk-UA"/>
        </w:rPr>
        <w:t>виробничих факторів.</w:t>
      </w: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2.2. Вивчити маршрут слідування учнів до зазначеного місця роботи визначення небезпечних ситуацій.</w:t>
      </w: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2.3. Забезпечити наявність первинних засобів надання долікарської допомоги.</w:t>
      </w: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012DA6">
        <w:rPr>
          <w:b/>
          <w:lang w:val="uk-UA"/>
        </w:rPr>
        <w:t>ІІІ. Вимоги</w:t>
      </w:r>
      <w:r>
        <w:rPr>
          <w:b/>
          <w:lang w:val="uk-UA"/>
        </w:rPr>
        <w:t xml:space="preserve"> безпеки під час</w:t>
      </w:r>
      <w:r w:rsidRPr="000439B1">
        <w:rPr>
          <w:b/>
          <w:lang w:val="uk-UA"/>
        </w:rPr>
        <w:t xml:space="preserve"> проведення впорядкування лісонасаджень</w:t>
      </w: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3.1. Класні керівники або особи які їх заміняють повинні слідкувати за дотриманням правил пожежної безпеки учнями.</w:t>
      </w:r>
    </w:p>
    <w:p w:rsidR="00012DA6" w:rsidRDefault="00012DA6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3.2. Класні керівники або особи які їх заміняють повинні слідкувати за дотриманням правил дорожнього руху під час слідкування до місця роботи.</w:t>
      </w:r>
    </w:p>
    <w:p w:rsidR="00012DA6" w:rsidRPr="009F0C7D" w:rsidRDefault="00012DA6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>
        <w:rPr>
          <w:lang w:val="uk-UA"/>
        </w:rPr>
        <w:t xml:space="preserve">3.3. </w:t>
      </w:r>
      <w:r w:rsidR="009F0C7D" w:rsidRPr="009F0C7D">
        <w:rPr>
          <w:b/>
          <w:i/>
          <w:lang w:val="uk-UA"/>
        </w:rPr>
        <w:t>Забороняється: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користуватися відкритим вогнем;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виходити на проїжджу частину дороги;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палити та вживати алкогольні напої, наркотичні речовини;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відхилятися від визначеного маршруту;</w:t>
      </w:r>
    </w:p>
    <w:p w:rsidR="009F0C7D" w:rsidRDefault="009F0C7D" w:rsidP="009F0C7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без дозволу вчителя переходити на іншу ділянку роботи.</w:t>
      </w:r>
    </w:p>
    <w:p w:rsidR="009F0C7D" w:rsidRDefault="009F0C7D" w:rsidP="009F0C7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F0C7D" w:rsidRPr="009F0C7D" w:rsidRDefault="009F0C7D" w:rsidP="009F0C7D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9F0C7D">
        <w:rPr>
          <w:b/>
          <w:lang w:val="uk-UA"/>
        </w:rPr>
        <w:t>ІV. Вимоги безпеки після закінчення проведення впорядкування лісонасаджень</w:t>
      </w:r>
    </w:p>
    <w:p w:rsidR="009F0C7D" w:rsidRPr="009F0C7D" w:rsidRDefault="009F0C7D" w:rsidP="009F0C7D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012DA6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4.1. Зібрати всіх учнів у визначеному місці.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4.2. Організовано, згідно визначеного маршруту привести учнів до навчального закладу.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F0C7D" w:rsidRPr="009F0C7D" w:rsidRDefault="009F0C7D" w:rsidP="009F0C7D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9F0C7D">
        <w:rPr>
          <w:b/>
          <w:lang w:val="uk-UA"/>
        </w:rPr>
        <w:lastRenderedPageBreak/>
        <w:t>V. Вимоги безпеки в аварійних ситуаціях</w:t>
      </w: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F0C7D" w:rsidRDefault="009F0C7D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5.1. У випадку виникнення пожежі дії працівників </w:t>
      </w:r>
      <w:r w:rsidR="00950BD2">
        <w:rPr>
          <w:lang w:val="uk-UA"/>
        </w:rPr>
        <w:t>повинні бути спрямовані на забезпечення безпеки дітей, їх евакуації та рятування: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повідомити про пожежу до пожежної частини телефоном 101;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вжити заходів до гасіння пожежі наявними засобами пожежогасіння до приїзду пожежників;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сповістити про пожежу керівника закладу.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5.2. У випадку дорожньо-транспортної пригоди;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повідомити про випадок до швидкої допомоги за телефоном 103;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сповістити про випадок керівника закладу;</w:t>
      </w:r>
    </w:p>
    <w:p w:rsidR="00950BD2" w:rsidRDefault="00950BD2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63490">
        <w:rPr>
          <w:lang w:val="uk-UA"/>
        </w:rPr>
        <w:t>вжити заходів по наданню першої медичної допомоги наявними засобами.</w:t>
      </w:r>
    </w:p>
    <w:p w:rsidR="00C63490" w:rsidRDefault="00C63490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63490" w:rsidRDefault="00C63490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63490" w:rsidRPr="009F0C7D" w:rsidRDefault="00C63490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63490" w:rsidRPr="00F61A14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C63490" w:rsidRPr="006C7355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C63490" w:rsidRPr="00F61A14" w:rsidRDefault="00C63490" w:rsidP="00C63490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C63490" w:rsidRPr="00F61A14" w:rsidRDefault="00C63490" w:rsidP="00C6349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C63490" w:rsidRPr="006C7355" w:rsidRDefault="00C63490" w:rsidP="00C6349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C63490" w:rsidRPr="00F61A14" w:rsidRDefault="00C63490" w:rsidP="00C63490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0439B1" w:rsidRPr="00533AAB" w:rsidRDefault="000439B1" w:rsidP="00012DA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sectPr w:rsidR="000439B1" w:rsidRPr="00533AAB" w:rsidSect="00533A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191B"/>
    <w:multiLevelType w:val="multilevel"/>
    <w:tmpl w:val="A530C6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963280"/>
    <w:multiLevelType w:val="multilevel"/>
    <w:tmpl w:val="6A9A0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AAB"/>
    <w:rsid w:val="00012DA6"/>
    <w:rsid w:val="000439B1"/>
    <w:rsid w:val="00533AAB"/>
    <w:rsid w:val="00593D6C"/>
    <w:rsid w:val="00950BD2"/>
    <w:rsid w:val="009F0C7D"/>
    <w:rsid w:val="00C6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A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33A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p4">
    <w:name w:val="p4"/>
    <w:basedOn w:val="a"/>
    <w:rsid w:val="005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2017-01-23T17:30:00Z</dcterms:created>
  <dcterms:modified xsi:type="dcterms:W3CDTF">2017-01-23T18:40:00Z</dcterms:modified>
</cp:coreProperties>
</file>